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9F07A" w14:textId="77777777" w:rsidR="0058757C" w:rsidRDefault="0058757C" w:rsidP="009D6416">
      <w:pPr>
        <w:pStyle w:val="DCNormal"/>
      </w:pPr>
    </w:p>
    <w:p w14:paraId="1322AE54" w14:textId="77777777" w:rsidR="00942D4F" w:rsidRPr="00E10F87" w:rsidRDefault="00942D4F" w:rsidP="009D6416">
      <w:pPr>
        <w:pStyle w:val="DCNormal"/>
      </w:pPr>
    </w:p>
    <w:p w14:paraId="56E2561D" w14:textId="77777777" w:rsidR="006925D0" w:rsidRDefault="006925D0" w:rsidP="009D6416">
      <w:pPr>
        <w:pStyle w:val="DCNormal"/>
      </w:pPr>
    </w:p>
    <w:p w14:paraId="113FB7E5" w14:textId="4806DBB1" w:rsidR="00942D4F" w:rsidRDefault="00942D4F" w:rsidP="00942D4F">
      <w:pPr>
        <w:pStyle w:val="DCNormal"/>
        <w:jc w:val="center"/>
      </w:pPr>
      <w:r>
        <w:rPr>
          <w:noProof/>
          <w:sz w:val="40"/>
          <w:szCs w:val="40"/>
        </w:rPr>
        <w:drawing>
          <wp:inline distT="0" distB="0" distL="0" distR="0" wp14:anchorId="4A26F4D6" wp14:editId="0940272F">
            <wp:extent cx="3860165" cy="951230"/>
            <wp:effectExtent l="0" t="0" r="6985" b="1270"/>
            <wp:docPr id="1" name="Image 1" descr="Une image contenant Police, texte, capture d’écran, logo  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Police, texte, capture d’écran, logo  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165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1456" w14:textId="77777777" w:rsidR="00942D4F" w:rsidRDefault="00942D4F" w:rsidP="009D6416">
      <w:pPr>
        <w:pStyle w:val="DCNormal"/>
      </w:pPr>
    </w:p>
    <w:p w14:paraId="7262FFA1" w14:textId="77777777" w:rsidR="001F0703" w:rsidRDefault="001F0703" w:rsidP="009D6416">
      <w:pPr>
        <w:pStyle w:val="DCNormal"/>
      </w:pPr>
    </w:p>
    <w:p>
      <w:pPr>
        <w:pStyle w:val="DCNormal"/>
      </w:pPr>
      <w:r/>
    </w:p>
    <w:p>
      <w:pPr>
        <w:pStyle w:val="DCHDC"/>
      </w:pPr>
      <w:r>
        <w:rPr>
          <w:b/>
        </w:rPr>
        <w:t>DOSSIER DE COMPETENCES</w:t>
      </w:r>
    </w:p>
    <w:p>
      <w:pPr>
        <w:pStyle w:val="DCNormal"/>
      </w:pPr>
    </w:p>
    <w:p>
      <w:pPr>
        <w:pStyle w:val="DCHTrigramme"/>
      </w:pPr>
      <w:r>
        <w:rPr>
          <w:b/>
        </w:rPr>
        <w:t>JNZ</w:t>
      </w:r>
    </w:p>
    <w:p>
      <w:pPr>
        <w:pStyle w:val="DCNormal"/>
      </w:pPr>
    </w:p>
    <w:p>
      <w:pPr>
        <w:pStyle w:val="DCHPoste"/>
      </w:pPr>
      <w:r>
        <w:rPr>
          <w:b/>
        </w:rPr>
        <w:t xml:space="preserve">Data Engineer, Data </w:t>
      </w:r>
      <w:r>
        <w:rPr>
          <w:b/>
        </w:rPr>
        <w:t>Analyst</w:t>
      </w:r>
    </w:p>
    <w:p>
      <w:pPr>
        <w:pStyle w:val="DCHPoste"/>
      </w:pPr>
      <w:r>
        <w:rPr>
          <w:b/>
        </w:rPr>
        <w:t>Python, SQL, PostgreSQL, DBT</w:t>
      </w:r>
    </w:p>
    <w:p>
      <w:pPr>
        <w:pStyle w:val="DCNormal"/>
      </w:pPr>
    </w:p>
    <w:p>
      <w:pPr>
        <w:pStyle w:val="DCHXP"/>
        <w:sectPr>
          <w:type w:val="nextPage"/>
          <w:pgSz w:w="11920" w:h="16840" w:orient="portrait"/>
          <w:pgMar w:top="1440" w:right="1440" w:bottom="1440" w:left="1440" w:header="720" w:footer="720"/>
        </w:sectPr>
      </w:pPr>
      <w:r>
        <w:rPr>
          <w:b/>
        </w:rPr>
        <w:t>Expérience (I2)</w:t>
      </w:r>
    </w:p>
    <w:p>
      <w:pPr>
        <w:pStyle w:val="DCT1Sections"/>
      </w:pPr>
      <w:r>
        <w:t>Domaines de compétences</w:t>
      </w:r>
    </w:p>
    <w:p>
      <w:pPr>
        <w:pStyle w:val="DC1stbullet"/>
      </w:pPr>
      <w:r>
        <w:t>Gestion de projets</w:t>
      </w:r>
    </w:p>
    <w:p>
      <w:pPr>
        <w:pStyle w:val="DC2ndbullet"/>
      </w:pPr>
      <w:r>
        <w:t>Recueil des besoins</w:t>
      </w:r>
    </w:p>
    <w:p>
      <w:pPr>
        <w:pStyle w:val="DC2ndbullet"/>
      </w:pPr>
      <w:r>
        <w:t>Participation au cahier des charges avec les métiers</w:t>
      </w:r>
    </w:p>
    <w:p>
      <w:pPr>
        <w:pStyle w:val="DC2ndbullet"/>
      </w:pPr>
      <w:r>
        <w:t>Analyse de faisabilité et préconisations</w:t>
      </w:r>
    </w:p>
    <w:p>
      <w:pPr>
        <w:pStyle w:val="DC2ndbullet"/>
      </w:pPr>
      <w:r>
        <w:t>Gestion des priorités et planning</w:t>
      </w:r>
    </w:p>
    <w:p>
      <w:pPr>
        <w:pStyle w:val="DC2ndbullet"/>
      </w:pPr>
      <w:r>
        <w:t>Ecriture des livrables</w:t>
      </w:r>
    </w:p>
    <w:p>
      <w:pPr>
        <w:pStyle w:val="DC2ndbullet"/>
      </w:pPr>
      <w:r>
        <w:t>Suivi de projets et avancements</w:t>
      </w:r>
    </w:p>
    <w:p>
      <w:pPr>
        <w:pStyle w:val="DC2ndbullet"/>
      </w:pPr>
      <w:r>
        <w:t>Organisation des réunions</w:t>
      </w:r>
    </w:p>
    <w:p>
      <w:pPr>
        <w:pStyle w:val="DC2ndbullet"/>
      </w:pPr>
      <w:r>
        <w:t>Coordination transverse entre services</w:t>
      </w:r>
    </w:p>
    <w:p>
      <w:pPr>
        <w:pStyle w:val="DC2ndbullet"/>
      </w:pPr>
      <w:r>
        <w:t>Formation des équipes</w:t>
      </w:r>
    </w:p>
    <w:p>
      <w:pPr>
        <w:pStyle w:val="DC1stbullet"/>
      </w:pPr>
      <w:r>
        <w:t>Traitement des données</w:t>
      </w:r>
    </w:p>
    <w:p>
      <w:pPr>
        <w:pStyle w:val="DC2ndbullet"/>
      </w:pPr>
      <w:r>
        <w:t>Conception de pipelines de données robustes</w:t>
      </w:r>
    </w:p>
    <w:p>
      <w:pPr>
        <w:pStyle w:val="DC2ndbullet"/>
      </w:pPr>
      <w:r>
        <w:t>Traitement de données à grande échelle (Big Data</w:t>
      </w:r>
      <w:r>
        <w:t>):</w:t>
      </w:r>
    </w:p>
    <w:p>
      <w:pPr>
        <w:pStyle w:val="DC3rdbullet"/>
      </w:pPr>
      <w:r>
        <w:rPr>
          <w:b/>
        </w:rPr>
        <w:t xml:space="preserve">Collecte et branchements APIs, </w:t>
      </w:r>
      <w:r>
        <w:rPr>
          <w:b/>
        </w:rPr>
        <w:t>ETLs</w:t>
      </w:r>
      <w:r>
        <w:rPr>
          <w:b/>
        </w:rPr>
        <w:t xml:space="preserve"> python</w:t>
      </w:r>
    </w:p>
    <w:p>
      <w:pPr>
        <w:pStyle w:val="DC3rdbullet"/>
      </w:pPr>
      <w:r>
        <w:rPr>
          <w:b/>
        </w:rPr>
        <w:t xml:space="preserve">Chargement sur des Data Lakes ou Data </w:t>
      </w:r>
      <w:r>
        <w:rPr>
          <w:b/>
        </w:rPr>
        <w:t>Warehouses</w:t>
      </w:r>
    </w:p>
    <w:p>
      <w:pPr>
        <w:pStyle w:val="DC3rdbullet"/>
      </w:pPr>
      <w:r>
        <w:rPr>
          <w:b/>
        </w:rPr>
        <w:t xml:space="preserve">Stockage Google Cloud Platform, PostgreSQL, </w:t>
      </w:r>
      <w:r>
        <w:rPr>
          <w:b/>
        </w:rPr>
        <w:t>DuckDB</w:t>
      </w:r>
    </w:p>
    <w:p>
      <w:pPr>
        <w:pStyle w:val="DC3rdbullet"/>
      </w:pPr>
      <w:r>
        <w:rPr>
          <w:b/>
        </w:rPr>
        <w:t xml:space="preserve">Transformation avec Data </w:t>
      </w:r>
      <w:r>
        <w:rPr>
          <w:b/>
        </w:rPr>
        <w:t>Build</w:t>
      </w:r>
      <w:r>
        <w:rPr>
          <w:b/>
        </w:rPr>
        <w:t xml:space="preserve"> Tool, SQL, Python</w:t>
      </w:r>
    </w:p>
    <w:p>
      <w:pPr>
        <w:pStyle w:val="DC2ndbullet"/>
      </w:pPr>
      <w:r>
        <w:t>Support aux cas d’usage et analytiques</w:t>
      </w:r>
    </w:p>
    <w:p>
      <w:pPr>
        <w:pStyle w:val="DC2ndbullet"/>
      </w:pPr>
      <w:r>
        <w:t>Réalisation de tests unitaires, configuration dynamique, retraitement régulier</w:t>
      </w:r>
    </w:p>
    <w:p>
      <w:pPr>
        <w:pStyle w:val="DC2ndbullet"/>
      </w:pPr>
      <w:r>
        <w:t xml:space="preserve">Architecture médaillon </w:t>
      </w:r>
      <w:r>
        <w:t>Databricks</w:t>
      </w:r>
    </w:p>
    <w:p>
      <w:pPr>
        <w:pStyle w:val="DC2ndbullet"/>
      </w:pPr>
      <w:r>
        <w:t>Construction de plusieurs niveaux de traitement et assemblage de tables</w:t>
      </w:r>
    </w:p>
    <w:p>
      <w:pPr>
        <w:pStyle w:val="DC2ndbullet"/>
      </w:pPr>
      <w:r>
        <w:t>Développement de traitements dynamiques</w:t>
      </w:r>
    </w:p>
    <w:p>
      <w:pPr>
        <w:pStyle w:val="DC2ndbullet"/>
      </w:pPr>
      <w:r>
        <w:t xml:space="preserve">Unification des données dans un </w:t>
      </w:r>
      <w:r>
        <w:t>lakehouse</w:t>
      </w:r>
      <w:r>
        <w:t xml:space="preserve"> optimisé</w:t>
      </w:r>
    </w:p>
    <w:p>
      <w:pPr>
        <w:pStyle w:val="DC2ndbullet"/>
      </w:pPr>
      <w:r>
        <w:t xml:space="preserve">Intégration d’une démarche CI/CD </w:t>
      </w:r>
      <w:r>
        <w:t>Databricks</w:t>
      </w:r>
      <w:r>
        <w:t xml:space="preserve"> CLI pour les pipelines</w:t>
      </w:r>
    </w:p>
    <w:p>
      <w:pPr>
        <w:pStyle w:val="DC2ndbullet"/>
      </w:pPr>
      <w:r>
        <w:t xml:space="preserve">Mise en place de bonnes pratiques </w:t>
      </w:r>
      <w:r>
        <w:t>FinOps</w:t>
      </w:r>
      <w:r>
        <w:t xml:space="preserve"> sur </w:t>
      </w:r>
      <w:r>
        <w:t>Databricks</w:t>
      </w:r>
    </w:p>
    <w:p>
      <w:pPr>
        <w:pStyle w:val="DC1stbullet"/>
      </w:pPr>
      <w:r>
        <w:t>Visualisation</w:t>
      </w:r>
    </w:p>
    <w:p>
      <w:pPr>
        <w:pStyle w:val="DC2ndbullet"/>
      </w:pPr>
      <w:r>
        <w:t xml:space="preserve">Développement de </w:t>
      </w:r>
      <w:r>
        <w:t>Dashboards</w:t>
      </w:r>
      <w:r>
        <w:t xml:space="preserve"> </w:t>
      </w:r>
      <w:r>
        <w:t>PowerBI</w:t>
      </w:r>
      <w:r>
        <w:t>, Looker dynamiques</w:t>
      </w:r>
    </w:p>
    <w:p>
      <w:pPr>
        <w:pStyle w:val="DC2ndbullet"/>
      </w:pPr>
      <w:r>
        <w:t>Recherche et vulgarisation d’indicateurs clés de performance</w:t>
      </w:r>
    </w:p>
    <w:p>
      <w:pPr>
        <w:pStyle w:val="DC2ndbullet"/>
      </w:pPr>
      <w:r>
        <w:t>Implémentation d’une data gouvernance :</w:t>
      </w:r>
    </w:p>
    <w:p>
      <w:pPr>
        <w:pStyle w:val="DC3rdbullet"/>
      </w:pPr>
      <w:r>
        <w:rPr>
          <w:b/>
        </w:rPr>
        <w:t>Etude des compétences et besoins métiers</w:t>
      </w:r>
    </w:p>
    <w:p>
      <w:pPr>
        <w:pStyle w:val="DC3rdbullet"/>
      </w:pPr>
      <w:r>
        <w:rPr>
          <w:b/>
        </w:rPr>
        <w:t>Conception des outils et indicateurs à mettre à disposition</w:t>
      </w:r>
    </w:p>
    <w:p>
      <w:pPr>
        <w:pStyle w:val="DC3rdbullet"/>
      </w:pPr>
      <w:r>
        <w:rPr>
          <w:b/>
        </w:rPr>
        <w:t>Correction et optimisation des pipelines de données</w:t>
      </w:r>
    </w:p>
    <w:p>
      <w:pPr>
        <w:pStyle w:val="DC3rdbullet"/>
      </w:pPr>
      <w:r>
        <w:rPr>
          <w:b/>
        </w:rPr>
        <w:t>Coordination entre les services</w:t>
      </w:r>
    </w:p>
    <w:p>
      <w:pPr>
        <w:pStyle w:val="DC3rdbullet"/>
      </w:pPr>
      <w:r>
        <w:rPr>
          <w:b/>
        </w:rPr>
        <w:t>Ecriture des process et formation des équipes</w:t>
      </w:r>
    </w:p>
    <w:p>
      <w:pPr>
        <w:pStyle w:val="DC2ndbullet"/>
      </w:pPr>
      <w:r>
        <w:t>Support aux cas d’usage et analytiques</w:t>
      </w:r>
    </w:p>
    <w:p>
      <w:pPr>
        <w:pStyle w:val="DC2ndbullet"/>
      </w:pPr>
      <w:r>
        <w:t>Conception de modèles ML et prévisionnels</w:t>
      </w:r>
    </w:p>
    <w:p>
      <w:pPr>
        <w:pStyle w:val="DC2ndbullet"/>
      </w:pPr>
      <w:r>
        <w:t>Référent des données disponibles</w:t>
      </w:r>
    </w:p>
    <w:p>
      <w:pPr>
        <w:pStyle w:val="DC2ndbullet"/>
      </w:pPr>
      <w:r>
        <w:t>Construction des requêtes SQL ponctuelles et planifiées</w:t>
      </w:r>
    </w:p>
    <w:p>
      <w:pPr>
        <w:pStyle w:val="DC2ndbullet"/>
      </w:pPr>
      <w:r>
        <w:t>Intégration et développement de reverse engineering</w:t>
      </w:r>
    </w:p>
    <w:p>
      <w:pPr>
        <w:pStyle w:val="DC1stbullet"/>
      </w:pPr>
      <w:r>
        <w:t>Applicatif</w:t>
      </w:r>
    </w:p>
    <w:p>
      <w:pPr>
        <w:pStyle w:val="DC2ndbullet"/>
      </w:pPr>
      <w:r>
        <w:t>Etude de besoin utilisateur</w:t>
      </w:r>
    </w:p>
    <w:p>
      <w:pPr>
        <w:pStyle w:val="DC2ndbullet"/>
      </w:pPr>
      <w:r>
        <w:t xml:space="preserve">Développement d’application pour la délivrabilité et la visualisation de données avec le Framework </w:t>
      </w:r>
      <w:r>
        <w:t>Streamlit</w:t>
      </w:r>
    </w:p>
    <w:p>
      <w:pPr>
        <w:pStyle w:val="DC2ndbullet"/>
      </w:pPr>
      <w:r>
        <w:t>Interactions et échanges de données avec des serveurs et bases de données (Backend)</w:t>
      </w:r>
    </w:p>
    <w:p>
      <w:pPr>
        <w:pStyle w:val="DC2ndbullet"/>
      </w:pPr>
      <w:r>
        <w:t>Interface dynamique et construction de documents de publipostage (Frontend)</w:t>
      </w:r>
    </w:p>
    <w:p>
      <w:pPr>
        <w:pStyle w:val="DC2ndbullet"/>
      </w:pPr>
      <w:r>
        <w:t>Démarche UX/UI et optimisation intuitive des actions utilisateurs</w:t>
      </w:r>
    </w:p>
    <w:p>
      <w:pPr>
        <w:pStyle w:val="DC1stbullet"/>
      </w:pPr>
      <w:r>
        <w:t>Technologies</w:t>
      </w:r>
    </w:p>
    <w:p>
      <w:pPr>
        <w:pStyle w:val="DC2ndbullet"/>
      </w:pPr>
      <w:r>
        <w:t xml:space="preserve">Python, Pandas, SQL, PostgreSQL, </w:t>
      </w:r>
      <w:r>
        <w:t>PgAdmin</w:t>
      </w:r>
      <w:r>
        <w:t xml:space="preserve">, </w:t>
      </w:r>
      <w:r>
        <w:t>Databricks</w:t>
      </w:r>
      <w:r>
        <w:t xml:space="preserve">, Docker, </w:t>
      </w:r>
      <w:r>
        <w:t>DevContainers</w:t>
      </w:r>
      <w:r>
        <w:t xml:space="preserve">, DBT, </w:t>
      </w:r>
      <w:r>
        <w:t>Docxtpl</w:t>
      </w:r>
      <w:r>
        <w:t xml:space="preserve">, Jinja, </w:t>
      </w:r>
      <w:r>
        <w:t>DuckDB</w:t>
      </w:r>
      <w:r>
        <w:t xml:space="preserve">, </w:t>
      </w:r>
      <w:r>
        <w:t>MotherDuck</w:t>
      </w:r>
      <w:r>
        <w:t>, Power BI, Looker</w:t>
      </w:r>
    </w:p>
    <w:p>
      <w:pPr>
        <w:pStyle w:val="DCNormal"/>
      </w:pPr>
    </w:p>
    <w:p>
      <w:pPr>
        <w:pStyle w:val="DCT1Sections"/>
      </w:pPr>
      <w:r>
        <w:t>Formation</w:t>
      </w:r>
    </w:p>
    <w:p>
      <w:pPr>
        <w:pStyle w:val="DCNormal"/>
      </w:pPr>
    </w:p>
    <w:tbl>
      <w:tblPr>
        <w:tblStyle w:val="Grilledutableau"/>
        <w:tblW w:type="auto" w:w="0"/>
        <w:tblLook w:firstColumn="1" w:firstRow="1" w:lastColumn="0" w:lastRow="0" w:noHBand="0" w:noVBand="1" w:val="04A0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</w:tblPr>
      <w:tblGrid>
        <w:gridCol w:w="4819"/>
        <w:gridCol w:w="4819"/>
      </w:tblGrid>
      <w:tr>
        <w:trPr>
          <w:trHeight w:val="360"/>
        </w:trPr>
        <w:tc>
          <w:tcPr>
            <w:tcW w:type="dxa" w:w="2835"/>
            <w:vAlign w:val="center"/>
          </w:tcPr>
          <w:p>
            <w:pPr>
              <w:pStyle w:val="DCTableYear"/>
              <w:jc w:val="left"/>
            </w:pPr>
            <w:r>
              <w:rPr>
                <w:b/>
              </w:rPr>
              <w:t>2024</w:t>
            </w:r>
          </w:p>
        </w:tc>
        <w:tc>
          <w:tcPr>
            <w:tcW w:type="dxa" w:w="6803"/>
            <w:vAlign w:val="center"/>
          </w:tcPr>
          <w:p>
            <w:pPr>
              <w:pStyle w:val="DCTableContent"/>
              <w:jc w:val="left"/>
            </w:pPr>
            <w:r>
              <w:t>Formation Concepteur Développeur en IA et analyse Big Data - Option Data analyse</w:t>
            </w:r>
          </w:p>
          <w:p>
            <w:pPr>
              <w:pStyle w:val="DCTableContent"/>
              <w:jc w:val="left"/>
            </w:pPr>
            <w:r>
              <w:t>Le Wagon Bordeaux</w:t>
            </w:r>
          </w:p>
        </w:tc>
      </w:tr>
      <w:tr>
        <w:trPr>
          <w:trHeight w:val="360"/>
        </w:trPr>
        <w:tc>
          <w:tcPr>
            <w:tcW w:type="dxa" w:w="2835"/>
            <w:vAlign w:val="center"/>
          </w:tcPr>
          <w:p>
            <w:pPr>
              <w:pStyle w:val="DCTableYear"/>
              <w:jc w:val="left"/>
            </w:pPr>
            <w:r>
              <w:rPr>
                <w:b/>
              </w:rPr>
              <w:t>2018-2020</w:t>
            </w:r>
          </w:p>
        </w:tc>
        <w:tc>
          <w:tcPr>
            <w:tcW w:type="dxa" w:w="6803"/>
            <w:vAlign w:val="center"/>
          </w:tcPr>
          <w:p>
            <w:pPr>
              <w:pStyle w:val="DCTableContent"/>
              <w:jc w:val="left"/>
            </w:pPr>
            <w:r>
              <w:t>Master Manager en stratégie digitale et MBA Web Business</w:t>
            </w:r>
          </w:p>
          <w:p>
            <w:pPr>
              <w:pStyle w:val="DCTableContent"/>
              <w:jc w:val="left"/>
            </w:pPr>
            <w:r>
              <w:t>ESCEN Bordeaux</w:t>
            </w:r>
          </w:p>
        </w:tc>
      </w:tr>
      <w:tr>
        <w:trPr>
          <w:trHeight w:val="360"/>
        </w:trPr>
        <w:tc>
          <w:tcPr>
            <w:tcW w:type="dxa" w:w="2835"/>
            <w:vAlign w:val="center"/>
          </w:tcPr>
          <w:p>
            <w:pPr>
              <w:pStyle w:val="DCTableYear"/>
              <w:jc w:val="left"/>
            </w:pPr>
            <w:r>
              <w:rPr>
                <w:b/>
              </w:rPr>
              <w:t>2017-2018</w:t>
            </w:r>
          </w:p>
        </w:tc>
        <w:tc>
          <w:tcPr>
            <w:tcW w:type="dxa" w:w="6803"/>
            <w:vAlign w:val="center"/>
          </w:tcPr>
          <w:p>
            <w:pPr>
              <w:pStyle w:val="DCTableContent"/>
              <w:jc w:val="left"/>
            </w:pPr>
            <w:r>
              <w:t>Bachelor Webmarketing et sites e-commerce</w:t>
            </w:r>
          </w:p>
          <w:p>
            <w:pPr>
              <w:pStyle w:val="DCTableContent"/>
              <w:jc w:val="left"/>
            </w:pPr>
            <w:r>
              <w:t>ESCEN Bordeaux</w:t>
            </w:r>
          </w:p>
        </w:tc>
      </w:tr>
      <w:tr>
        <w:trPr>
          <w:trHeight w:val="360"/>
        </w:trPr>
        <w:tc>
          <w:tcPr>
            <w:tcW w:type="dxa" w:w="2835"/>
            <w:vAlign w:val="center"/>
          </w:tcPr>
          <w:p>
            <w:pPr>
              <w:pStyle w:val="DCTableYear"/>
              <w:jc w:val="left"/>
            </w:pPr>
            <w:r>
              <w:rPr>
                <w:b/>
              </w:rPr>
              <w:t>2014-2016</w:t>
            </w:r>
          </w:p>
        </w:tc>
        <w:tc>
          <w:tcPr>
            <w:tcW w:type="dxa" w:w="6803"/>
            <w:vAlign w:val="center"/>
          </w:tcPr>
          <w:p>
            <w:pPr>
              <w:pStyle w:val="DCTableContent"/>
              <w:jc w:val="left"/>
            </w:pPr>
            <w:r>
              <w:t>DUT GEA spécialité gestion financière et comptable</w:t>
            </w:r>
          </w:p>
          <w:p>
            <w:pPr>
              <w:pStyle w:val="DCTableContent"/>
              <w:jc w:val="left"/>
            </w:pPr>
            <w:r>
              <w:t>IUT Bordeaux Montesquieu</w:t>
            </w:r>
          </w:p>
        </w:tc>
      </w:tr>
    </w:tbl>
    <w:p>
      <w:pPr>
        <w:pStyle w:val="DCNormal"/>
      </w:pPr>
    </w:p>
    <w:p>
      <w:pPr>
        <w:pStyle w:val="DCT1Sections"/>
      </w:pPr>
      <w:r>
        <w:t>Langues</w:t>
      </w:r>
    </w:p>
    <w:p>
      <w:pPr>
        <w:pStyle w:val="DCNormal"/>
      </w:pPr>
    </w:p>
    <w:tbl>
      <w:tblPr>
        <w:tblStyle w:val="Grilledutableau"/>
        <w:tblW w:type="auto" w:w="0"/>
        <w:tblLook w:firstColumn="1" w:firstRow="1" w:lastColumn="0" w:lastRow="0" w:noHBand="0" w:noVBand="1" w:val="04A0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</w:tblPr>
      <w:tblGrid>
        <w:gridCol w:w="4819"/>
        <w:gridCol w:w="4819"/>
      </w:tblGrid>
      <w:tr>
        <w:trPr>
          <w:trHeight w:val="360"/>
        </w:trPr>
        <w:tc>
          <w:tcPr>
            <w:tcW w:type="dxa" w:w="2835"/>
            <w:vAlign w:val="center"/>
          </w:tcPr>
          <w:p>
            <w:pPr>
              <w:pStyle w:val="DCTableYear"/>
              <w:jc w:val="left"/>
            </w:pPr>
            <w:r>
              <w:t>Anglais</w:t>
            </w:r>
          </w:p>
        </w:tc>
        <w:tc>
          <w:tcPr>
            <w:tcW w:type="dxa" w:w="6803"/>
            <w:vAlign w:val="center"/>
          </w:tcPr>
          <w:p>
            <w:pPr>
              <w:pStyle w:val="DCTableContent"/>
              <w:jc w:val="left"/>
            </w:pPr>
            <w:r>
              <w:t xml:space="preserve"> Lu, écrit, parlé, professionnel</w:t>
            </w:r>
          </w:p>
        </w:tc>
      </w:tr>
    </w:tbl>
    <w:p>
      <w:pPr>
        <w:pStyle w:val="DCNormal"/>
      </w:pPr>
    </w:p>
    <w:p>
      <w:pPr>
        <w:pStyle w:val="DCT1Sections"/>
      </w:pPr>
      <w:r>
        <w:rPr>
          <w:b/>
        </w:rPr>
        <w:t>Expériences Professionnelles</w:t>
      </w:r>
    </w:p>
    <w:p>
      <w:pPr>
        <w:pStyle w:val="DCNormal"/>
      </w:pPr>
    </w:p>
    <w:tbl>
      <w:tblPr>
        <w:tblStyle w:val="Grilledutableau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single" w:sz="10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rPr>
          <w:trHeight w:val="360"/>
        </w:trPr>
        <w:tc>
          <w:tcPr>
            <w:tcW w:type="dxa" w:w="6803"/>
            <w:vAlign w:val="center"/>
          </w:tcPr>
          <w:p>
            <w:pPr>
              <w:pStyle w:val="DCXPTitle"/>
              <w:jc w:val="left"/>
            </w:pPr>
            <w:r>
              <w:t xml:space="preserve">Automotive </w:t>
            </w:r>
            <w:r>
              <w:t>Cells</w:t>
            </w:r>
            <w:r>
              <w:t xml:space="preserve"> Company</w:t>
            </w:r>
          </w:p>
        </w:tc>
        <w:tc>
          <w:tcPr>
            <w:tcW w:type="dxa" w:w="2835"/>
            <w:vAlign w:val="center"/>
          </w:tcPr>
          <w:p>
            <w:pPr>
              <w:pStyle w:val="DCXPDate"/>
              <w:jc w:val="right"/>
            </w:pPr>
            <w:r>
              <w:rPr>
                <w:b/>
                <w:i/>
              </w:rPr>
              <w:t>09/2025 – 03/2026</w:t>
            </w:r>
          </w:p>
        </w:tc>
      </w:tr>
      <w:tr>
        <w:trPr>
          <w:trHeight w:val="360"/>
        </w:trPr>
        <w:tc>
          <w:tcPr>
            <w:tcW w:type="dxa" w:w="6803"/>
            <w:vAlign w:val="center"/>
          </w:tcPr>
          <w:p>
            <w:pPr>
              <w:pStyle w:val="DCXPPoste"/>
              <w:jc w:val="left"/>
            </w:pPr>
            <w:r>
              <w:rPr>
                <w:b/>
              </w:rPr>
              <w:t>Ingénieur d’étude CDI, mission de Data Engineer</w:t>
            </w:r>
          </w:p>
        </w:tc>
        <w:tc>
          <w:tcPr>
            <w:tcW w:type="dxa" w:w="2835"/>
            <w:vAlign w:val="center"/>
          </w:tcPr>
          <w:p/>
        </w:tc>
      </w:tr>
    </w:tbl>
    <w:p>
      <w:pPr>
        <w:pStyle w:val="DCNormal"/>
      </w:pPr>
    </w:p>
    <w:p>
      <w:pPr>
        <w:pStyle w:val="DCNormal"/>
      </w:pPr>
      <w:r>
        <w:rPr>
          <w:b/>
        </w:rPr>
        <w:t xml:space="preserve">Contexte : </w:t>
      </w:r>
      <w:r>
        <w:t>Ma première mission au sein d’EPSYL-ALCEN s’est déroulée dans le centre d’études et d’innovation d’ACC à Bruges. Dans le cadre de mises en place de process data automatisés, j’ai rejoint l’équipe data R&amp;D qui développe des pipelines et des applications de traitement de données pour la délivrer de manière dynamique et robuste aux autres services d’ingénierie.</w:t>
      </w:r>
    </w:p>
    <w:p>
      <w:pPr>
        <w:pStyle w:val="DC1stbullet"/>
      </w:pPr>
      <w:r>
        <w:t>Gestion de projets</w:t>
      </w:r>
    </w:p>
    <w:p>
      <w:pPr>
        <w:pStyle w:val="DC2ndbullet"/>
      </w:pPr>
      <w:r>
        <w:t>Recueil des besoins, des contraintes et spécifications</w:t>
      </w:r>
    </w:p>
    <w:p>
      <w:pPr>
        <w:pStyle w:val="DC2ndbullet"/>
      </w:pPr>
      <w:r>
        <w:t xml:space="preserve">Etude de faisabilité et proposition de solutions techniques </w:t>
      </w:r>
    </w:p>
    <w:p>
      <w:pPr>
        <w:pStyle w:val="DC2ndbullet"/>
      </w:pPr>
      <w:r>
        <w:t>Communication avec les équipes, organisation des points d’avancement</w:t>
      </w:r>
    </w:p>
    <w:p>
      <w:pPr>
        <w:pStyle w:val="DC2ndbullet"/>
      </w:pPr>
      <w:r>
        <w:t>Rédaction de préconisations métiers, écriture des process, Formation des équipes</w:t>
      </w:r>
    </w:p>
    <w:p>
      <w:pPr>
        <w:pStyle w:val="DC2ndbullet"/>
      </w:pPr>
      <w:r>
        <w:t>Reportings</w:t>
      </w:r>
    </w:p>
    <w:p>
      <w:pPr>
        <w:pStyle w:val="DC1stbullet"/>
      </w:pPr>
      <w:r>
        <w:t>Collecte des données</w:t>
      </w:r>
    </w:p>
    <w:p>
      <w:pPr>
        <w:pStyle w:val="DC2ndbullet"/>
      </w:pPr>
      <w:r>
        <w:t xml:space="preserve">Etudes des sources de données, Construction et amélioration de l’architecture </w:t>
      </w:r>
    </w:p>
    <w:p>
      <w:pPr>
        <w:pStyle w:val="DC2ndbullet"/>
      </w:pPr>
      <w:r>
        <w:t>Requêtes SQL sur les bases de données PostgreSQL</w:t>
      </w:r>
    </w:p>
    <w:p>
      <w:pPr>
        <w:pStyle w:val="DC2ndbullet"/>
      </w:pPr>
      <w:r>
        <w:t>Traitements de données en Python Pandas</w:t>
      </w:r>
    </w:p>
    <w:p>
      <w:pPr>
        <w:pStyle w:val="DC2ndbullet"/>
      </w:pPr>
      <w:r>
        <w:t>Construction d’un formulaire dynamique de complétion des données par l’utilisateur</w:t>
      </w:r>
    </w:p>
    <w:p>
      <w:pPr>
        <w:pStyle w:val="DC1stbullet"/>
      </w:pPr>
      <w:r>
        <w:t>Traitement des bases de données</w:t>
      </w:r>
    </w:p>
    <w:p>
      <w:pPr>
        <w:pStyle w:val="DC2ndbullet"/>
      </w:pPr>
      <w:r>
        <w:rPr>
          <w:b/>
        </w:rPr>
        <w:t>Traitements des données :</w:t>
      </w:r>
    </w:p>
    <w:p>
      <w:pPr>
        <w:pStyle w:val="DC4thbullet"/>
      </w:pPr>
      <w:r>
        <w:rPr>
          <w:b/>
        </w:rPr>
        <w:t>Stockage Serveur dédié</w:t>
      </w:r>
    </w:p>
    <w:p>
      <w:pPr>
        <w:pStyle w:val="DC4thbullet"/>
      </w:pPr>
      <w:r>
        <w:rPr>
          <w:b/>
        </w:rPr>
        <w:t>Gestion des bases PostgreSQL</w:t>
      </w:r>
    </w:p>
    <w:p>
      <w:pPr>
        <w:pStyle w:val="DC4thbullet"/>
      </w:pPr>
      <w:r>
        <w:rPr>
          <w:b/>
        </w:rPr>
        <w:t xml:space="preserve">Distribution dans un data model et délivrabilité dans un document éditable avec </w:t>
      </w:r>
      <w:r>
        <w:rPr>
          <w:b/>
        </w:rPr>
        <w:t>Docxtpl</w:t>
      </w:r>
      <w:r>
        <w:rPr>
          <w:b/>
        </w:rPr>
        <w:t xml:space="preserve"> et Jinja*</w:t>
      </w:r>
    </w:p>
    <w:p>
      <w:pPr>
        <w:pStyle w:val="DC2ndbullet"/>
      </w:pPr>
      <w:r>
        <w:t>Sauvegarde des nouvelles données</w:t>
      </w:r>
    </w:p>
    <w:p>
      <w:pPr>
        <w:pStyle w:val="DC2ndbullet"/>
      </w:pPr>
      <w:r>
        <w:t>Dashboard de suivi KPIs avec Power BI</w:t>
      </w:r>
    </w:p>
    <w:p>
      <w:pPr>
        <w:pStyle w:val="DC1stbullet"/>
      </w:pPr>
      <w:r>
        <w:t>Applicatif</w:t>
      </w:r>
    </w:p>
    <w:p>
      <w:pPr>
        <w:pStyle w:val="DC2ndbullet"/>
      </w:pPr>
      <w:r>
        <w:t xml:space="preserve">Construction d’une </w:t>
      </w:r>
      <w:r>
        <w:t>Webapp</w:t>
      </w:r>
      <w:r>
        <w:t xml:space="preserve"> à destination d’utilisateurs internes à l’entreprise avec le Framework </w:t>
      </w:r>
      <w:r>
        <w:t>Streamlit</w:t>
      </w:r>
    </w:p>
    <w:p>
      <w:pPr>
        <w:pStyle w:val="DC2ndbullet"/>
      </w:pPr>
      <w:r>
        <w:t>Développement applicatif pour la délivrabilité et la visualisation de données</w:t>
      </w:r>
    </w:p>
    <w:p>
      <w:pPr>
        <w:pStyle w:val="DC2ndbullet"/>
      </w:pPr>
      <w:r>
        <w:t>Interactions et échanges de données avec des serveurs et base de données (Backend)</w:t>
      </w:r>
    </w:p>
    <w:p>
      <w:pPr>
        <w:pStyle w:val="DC2ndbullet"/>
      </w:pPr>
      <w:r>
        <w:t>Interface dynamique et construction de documents de publipostage (Frontend)</w:t>
      </w:r>
    </w:p>
    <w:p>
      <w:pPr>
        <w:pStyle w:val="DC2ndbullet"/>
      </w:pPr>
      <w:r>
        <w:t>Démarche UX/UI et optimisation intuitive des actions utilisateurs</w:t>
      </w:r>
    </w:p>
    <w:p>
      <w:pPr>
        <w:pStyle w:val="DC2ndbullet"/>
      </w:pPr>
      <w:r>
        <w:t xml:space="preserve">Tech Lead applicatif, </w:t>
      </w:r>
      <w:r>
        <w:t>reviews</w:t>
      </w:r>
      <w:r>
        <w:t xml:space="preserve"> de code et coordination des </w:t>
      </w:r>
      <w:r>
        <w:t>PRs</w:t>
      </w:r>
    </w:p>
    <w:p>
      <w:pPr>
        <w:pStyle w:val="DCNormal"/>
      </w:pPr>
    </w:p>
    <w:p>
      <w:pPr>
        <w:pStyle w:val="DCXPBlueContent"/>
      </w:pPr>
      <w:r>
        <w:rPr>
          <w:b/>
        </w:rPr>
        <w:t>Environnements techniques : SQL, Python</w:t>
      </w:r>
      <w:r>
        <w:t xml:space="preserve">, </w:t>
      </w:r>
      <w:r>
        <w:t>VSCode</w:t>
      </w:r>
      <w:r>
        <w:t xml:space="preserve">, Azure DevOps, </w:t>
      </w:r>
      <w:r>
        <w:t>Jupyter</w:t>
      </w:r>
      <w:r>
        <w:t xml:space="preserve"> Notebook, PostgreSQL, </w:t>
      </w:r>
      <w:r>
        <w:t>Streamlit</w:t>
      </w:r>
      <w:r>
        <w:t xml:space="preserve">, </w:t>
      </w:r>
      <w:r>
        <w:t>LucidChart</w:t>
      </w:r>
    </w:p>
    <w:p>
      <w:pPr>
        <w:pStyle w:val="DCNormal"/>
      </w:pPr>
    </w:p>
    <w:tbl>
      <w:tblPr>
        <w:tblStyle w:val="Grilledutableau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single" w:sz="10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rPr>
          <w:trHeight w:val="360"/>
        </w:trPr>
        <w:tc>
          <w:tcPr>
            <w:tcW w:type="dxa" w:w="6803"/>
            <w:vAlign w:val="center"/>
          </w:tcPr>
          <w:p>
            <w:pPr>
              <w:pStyle w:val="DCXPTitle"/>
              <w:jc w:val="left"/>
            </w:pPr>
            <w:r>
              <w:t>Data For Good</w:t>
            </w:r>
          </w:p>
        </w:tc>
        <w:tc>
          <w:tcPr>
            <w:tcW w:type="dxa" w:w="2835"/>
            <w:vAlign w:val="center"/>
          </w:tcPr>
          <w:p>
            <w:pPr>
              <w:pStyle w:val="DCXPDate"/>
              <w:jc w:val="right"/>
            </w:pPr>
            <w:r>
              <w:rPr>
                <w:b/>
                <w:i/>
              </w:rPr>
              <w:t>11/2024 – 04/2026</w:t>
            </w:r>
          </w:p>
        </w:tc>
      </w:tr>
      <w:tr>
        <w:trPr>
          <w:trHeight w:val="360"/>
        </w:trPr>
        <w:tc>
          <w:tcPr>
            <w:tcW w:type="dxa" w:w="6803"/>
            <w:vAlign w:val="center"/>
          </w:tcPr>
          <w:p>
            <w:pPr>
              <w:pStyle w:val="DCXPPoste"/>
              <w:jc w:val="left"/>
            </w:pPr>
            <w:r>
              <w:rPr>
                <w:b/>
              </w:rPr>
              <w:t xml:space="preserve">Data </w:t>
            </w:r>
            <w:r>
              <w:rPr>
                <w:b/>
              </w:rPr>
              <w:t>Analyst</w:t>
            </w:r>
            <w:r>
              <w:rPr>
                <w:b/>
              </w:rPr>
              <w:t>, bénévole</w:t>
            </w:r>
          </w:p>
        </w:tc>
        <w:tc>
          <w:tcPr>
            <w:tcW w:type="dxa" w:w="2835"/>
            <w:vAlign w:val="center"/>
          </w:tcPr>
          <w:p/>
        </w:tc>
      </w:tr>
    </w:tbl>
    <w:p>
      <w:pPr>
        <w:pStyle w:val="DCNormal"/>
      </w:pPr>
    </w:p>
    <w:p>
      <w:pPr>
        <w:pStyle w:val="DCNormal"/>
      </w:pPr>
      <w:r>
        <w:rPr>
          <w:b/>
        </w:rPr>
        <w:t xml:space="preserve">Contexte : </w:t>
      </w:r>
      <w:r>
        <w:t>Je mène des projets en tant que Data Analyst ou Data Engineer, de manière bénévole, pour la communauté Data For Good, à destination de partenaires associatifs ou d’</w:t>
      </w:r>
      <w:r>
        <w:t>ONGs</w:t>
      </w:r>
      <w:r>
        <w:t xml:space="preserve"> : MEDCAP, Eclaireur public, ODIS, </w:t>
      </w:r>
      <w:r>
        <w:t>Algoboost</w:t>
      </w:r>
      <w:r>
        <w:t>, QPPCC</w:t>
      </w:r>
    </w:p>
    <w:p>
      <w:pPr>
        <w:pStyle w:val="DC1stbullet"/>
      </w:pPr>
      <w:r>
        <w:t>Gestion de projets</w:t>
      </w:r>
    </w:p>
    <w:p>
      <w:pPr>
        <w:pStyle w:val="DC2ndbullet"/>
      </w:pPr>
      <w:r>
        <w:t>Recueil des besoins, des contraintes et spécifications</w:t>
      </w:r>
    </w:p>
    <w:p>
      <w:pPr>
        <w:pStyle w:val="DC2ndbullet"/>
      </w:pPr>
      <w:r>
        <w:t xml:space="preserve">Etude et proposition de solutions techniques </w:t>
      </w:r>
    </w:p>
    <w:p>
      <w:pPr>
        <w:pStyle w:val="DC2ndbullet"/>
      </w:pPr>
      <w:r>
        <w:t>Construction et mise à jour du Kanban de projet, Méthodologie Agile</w:t>
      </w:r>
    </w:p>
    <w:p>
      <w:pPr>
        <w:pStyle w:val="DC2ndbullet"/>
      </w:pPr>
      <w:r>
        <w:t>Communication avec les équipes, organisation des réunions</w:t>
      </w:r>
    </w:p>
    <w:p>
      <w:pPr>
        <w:pStyle w:val="DC2ndbullet"/>
      </w:pPr>
      <w:r>
        <w:t xml:space="preserve">Rédaction de préconisations métiers </w:t>
      </w:r>
    </w:p>
    <w:p>
      <w:pPr>
        <w:pStyle w:val="DC2ndbullet"/>
      </w:pPr>
      <w:r>
        <w:t>Reportings</w:t>
      </w:r>
    </w:p>
    <w:p>
      <w:pPr>
        <w:pStyle w:val="DC1stbullet"/>
      </w:pPr>
      <w:r>
        <w:t>Collecte des données</w:t>
      </w:r>
    </w:p>
    <w:p>
      <w:pPr>
        <w:pStyle w:val="DC2ndbullet"/>
      </w:pPr>
      <w:r>
        <w:t>Etudes des sources possibles de collecte de données, Open Data</w:t>
      </w:r>
    </w:p>
    <w:p>
      <w:pPr>
        <w:pStyle w:val="DC2ndbullet"/>
      </w:pPr>
      <w:r>
        <w:t xml:space="preserve">Requêtes APIs </w:t>
      </w:r>
    </w:p>
    <w:p>
      <w:pPr>
        <w:pStyle w:val="DC2ndbullet"/>
      </w:pPr>
      <w:r>
        <w:t xml:space="preserve">Conception des modèles de données </w:t>
      </w:r>
    </w:p>
    <w:p>
      <w:pPr>
        <w:pStyle w:val="DC2ndbullet"/>
      </w:pPr>
      <w:r>
        <w:t>Parsing Python depuis des bases de données NoSQL</w:t>
      </w:r>
    </w:p>
    <w:p>
      <w:pPr>
        <w:pStyle w:val="DC2ndbullet"/>
      </w:pPr>
      <w:r>
        <w:t>Traitements de données en Python Pandas</w:t>
      </w:r>
    </w:p>
    <w:p>
      <w:pPr>
        <w:pStyle w:val="DC2ndbullet"/>
      </w:pPr>
      <w:r>
        <w:t>Construction d’un pipeline dynamique de données socio-économiques</w:t>
      </w:r>
    </w:p>
    <w:p>
      <w:pPr>
        <w:pStyle w:val="DC2ndbullet"/>
      </w:pPr>
      <w:r>
        <w:t>Extract</w:t>
      </w:r>
      <w:r>
        <w:t xml:space="preserve"> and </w:t>
      </w:r>
      <w:r>
        <w:t>Load</w:t>
      </w:r>
      <w:r>
        <w:t xml:space="preserve"> des données en process CLI avec Python</w:t>
      </w:r>
    </w:p>
    <w:p>
      <w:pPr>
        <w:pStyle w:val="DC1stbullet"/>
      </w:pPr>
      <w:r>
        <w:t>Traitement des bases de données</w:t>
      </w:r>
    </w:p>
    <w:p>
      <w:pPr>
        <w:pStyle w:val="DC2ndbullet"/>
      </w:pPr>
      <w:r>
        <w:rPr>
          <w:b/>
        </w:rPr>
        <w:t>Traitements des données :</w:t>
      </w:r>
    </w:p>
    <w:p>
      <w:pPr>
        <w:pStyle w:val="DC4thbullet"/>
      </w:pPr>
      <w:r>
        <w:rPr>
          <w:b/>
        </w:rPr>
        <w:t>Stockage Local ou Cloud</w:t>
      </w:r>
    </w:p>
    <w:p>
      <w:pPr>
        <w:pStyle w:val="DC4thbullet"/>
      </w:pPr>
      <w:r>
        <w:rPr>
          <w:b/>
        </w:rPr>
        <w:t>Gestion des bases PostgreSQL, Duck DB</w:t>
      </w:r>
    </w:p>
    <w:p>
      <w:pPr>
        <w:pStyle w:val="DC4thbullet"/>
      </w:pPr>
      <w:r>
        <w:rPr>
          <w:b/>
        </w:rPr>
        <w:t>Assemblages et Transformations</w:t>
      </w:r>
    </w:p>
    <w:p>
      <w:pPr>
        <w:pStyle w:val="DC4thbullet"/>
      </w:pPr>
      <w:r>
        <w:rPr>
          <w:b/>
        </w:rPr>
        <w:t>Séquençage DBT</w:t>
      </w:r>
    </w:p>
    <w:p>
      <w:pPr>
        <w:pStyle w:val="DC4thbullet"/>
      </w:pPr>
      <w:r>
        <w:rPr>
          <w:b/>
        </w:rPr>
        <w:t xml:space="preserve">Automatisation CLI ou </w:t>
      </w:r>
      <w:r>
        <w:rPr>
          <w:b/>
        </w:rPr>
        <w:t>Prefect</w:t>
      </w:r>
    </w:p>
    <w:p>
      <w:pPr>
        <w:pStyle w:val="DC4thbullet"/>
      </w:pPr>
      <w:r>
        <w:rPr>
          <w:b/>
        </w:rPr>
        <w:t xml:space="preserve">Architecture </w:t>
      </w:r>
      <w:r>
        <w:rPr>
          <w:b/>
        </w:rPr>
        <w:t>Databricks</w:t>
      </w:r>
      <w:r>
        <w:rPr>
          <w:b/>
        </w:rPr>
        <w:t xml:space="preserve"> Médaillon</w:t>
      </w:r>
    </w:p>
    <w:p>
      <w:pPr>
        <w:pStyle w:val="DC2ndbullet"/>
      </w:pPr>
      <w:r>
        <w:t>Construction de data visualisations avec Python</w:t>
      </w:r>
    </w:p>
    <w:p>
      <w:pPr>
        <w:pStyle w:val="DC2ndbullet"/>
      </w:pPr>
      <w:r>
        <w:t>Implémentation dans une application existante, tests de data visualisation, corrections</w:t>
      </w:r>
    </w:p>
    <w:p>
      <w:pPr>
        <w:pStyle w:val="DC2ndbullet"/>
      </w:pPr>
      <w:r>
        <w:t>Entrainement de modèles ML, graphes prévisionnels</w:t>
      </w:r>
    </w:p>
    <w:p>
      <w:pPr>
        <w:pStyle w:val="DCNormal"/>
      </w:pPr>
    </w:p>
    <w:p>
      <w:pPr>
        <w:pStyle w:val="DCXPBlueContent"/>
      </w:pPr>
      <w:r>
        <w:rPr>
          <w:b/>
        </w:rPr>
        <w:t>Environnements techniques : SQL, Python</w:t>
      </w:r>
      <w:r>
        <w:t xml:space="preserve">, </w:t>
      </w:r>
      <w:r>
        <w:t>VSCode</w:t>
      </w:r>
      <w:r>
        <w:t xml:space="preserve">, </w:t>
      </w:r>
      <w:r>
        <w:t>Github</w:t>
      </w:r>
      <w:r>
        <w:t xml:space="preserve">, DBT Cloud, DBT Core, </w:t>
      </w:r>
      <w:r>
        <w:t>Jupyter</w:t>
      </w:r>
      <w:r>
        <w:t xml:space="preserve"> Notebook, Google Cloud Platform, AWS S3, </w:t>
      </w:r>
      <w:r>
        <w:t>DuckDB</w:t>
      </w:r>
      <w:r>
        <w:t xml:space="preserve">, PostgreSQL, </w:t>
      </w:r>
      <w:r>
        <w:t>Streamlit</w:t>
      </w:r>
      <w:r>
        <w:t xml:space="preserve">, Slack, </w:t>
      </w:r>
      <w:r>
        <w:t>Mattermost</w:t>
      </w:r>
      <w:r>
        <w:t xml:space="preserve">, </w:t>
      </w:r>
      <w:r>
        <w:t>Github</w:t>
      </w:r>
      <w:r>
        <w:t xml:space="preserve"> Issues, Notion, </w:t>
      </w:r>
      <w:r>
        <w:t>Outline</w:t>
      </w:r>
    </w:p>
    <w:p>
      <w:pPr>
        <w:pStyle w:val="DCNormal"/>
      </w:pPr>
    </w:p>
    <w:tbl>
      <w:tblPr>
        <w:tblStyle w:val="Grilledutableau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single" w:sz="10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rPr>
          <w:trHeight w:val="360"/>
        </w:trPr>
        <w:tc>
          <w:tcPr>
            <w:tcW w:type="dxa" w:w="6803"/>
            <w:vAlign w:val="center"/>
          </w:tcPr>
          <w:p>
            <w:pPr>
              <w:pStyle w:val="DCXPTitle"/>
              <w:jc w:val="left"/>
            </w:pPr>
            <w:r>
              <w:t>KEYOR, Bordeaux</w:t>
            </w:r>
          </w:p>
        </w:tc>
        <w:tc>
          <w:tcPr>
            <w:tcW w:type="dxa" w:w="2835"/>
            <w:vAlign w:val="center"/>
          </w:tcPr>
          <w:p>
            <w:pPr>
              <w:pStyle w:val="DCXPDate"/>
              <w:jc w:val="right"/>
            </w:pPr>
            <w:r>
              <w:rPr>
                <w:b/>
                <w:i/>
              </w:rPr>
              <w:t>06/2021 – 06/2024</w:t>
            </w:r>
          </w:p>
        </w:tc>
      </w:tr>
      <w:tr>
        <w:trPr>
          <w:trHeight w:val="360"/>
        </w:trPr>
        <w:tc>
          <w:tcPr>
            <w:tcW w:type="dxa" w:w="6803"/>
            <w:vAlign w:val="center"/>
          </w:tcPr>
          <w:p>
            <w:pPr>
              <w:pStyle w:val="DCXPPoste"/>
              <w:jc w:val="left"/>
            </w:pPr>
            <w:r>
              <w:rPr>
                <w:b/>
              </w:rPr>
              <w:t>Data Manager, CDI</w:t>
            </w:r>
          </w:p>
        </w:tc>
        <w:tc>
          <w:tcPr>
            <w:tcW w:type="dxa" w:w="2835"/>
            <w:vAlign w:val="center"/>
          </w:tcPr>
          <w:p/>
        </w:tc>
      </w:tr>
    </w:tbl>
    <w:p>
      <w:pPr>
        <w:pStyle w:val="DCNormal"/>
      </w:pPr>
    </w:p>
    <w:p>
      <w:pPr>
        <w:pStyle w:val="DCNormal"/>
      </w:pPr>
      <w:r>
        <w:rPr>
          <w:b/>
        </w:rPr>
        <w:t xml:space="preserve">Contexte : </w:t>
      </w:r>
      <w:r>
        <w:t xml:space="preserve">J’ai rejoint </w:t>
      </w:r>
      <w:r>
        <w:t>Keyor</w:t>
      </w:r>
      <w:r>
        <w:t xml:space="preserve"> qui est une entreprise de conception et fabrication de menuiseries afin de prendre en charge l’ensemble des projets data. J’ai notamment travaillé avec les équipes R&amp;D sur le traitement des données techniques liées aux différents produits.</w:t>
      </w:r>
    </w:p>
    <w:p>
      <w:pPr>
        <w:pStyle w:val="DC1stbullet"/>
      </w:pPr>
      <w:r>
        <w:t>Gestion de projets</w:t>
      </w:r>
    </w:p>
    <w:p>
      <w:pPr>
        <w:pStyle w:val="DC2ndbullet"/>
      </w:pPr>
      <w:r>
        <w:t>Recueil des besoins</w:t>
      </w:r>
    </w:p>
    <w:p>
      <w:pPr>
        <w:pStyle w:val="DC2ndbullet"/>
      </w:pPr>
      <w:r>
        <w:t>Participation au cahier des charges avec les métiers</w:t>
      </w:r>
    </w:p>
    <w:p>
      <w:pPr>
        <w:pStyle w:val="DC2ndbullet"/>
      </w:pPr>
      <w:r>
        <w:t>Analyse de faisabilité et préconisations</w:t>
      </w:r>
    </w:p>
    <w:p>
      <w:pPr>
        <w:pStyle w:val="DC2ndbullet"/>
      </w:pPr>
      <w:r>
        <w:t>Ecriture des livrables</w:t>
      </w:r>
    </w:p>
    <w:p>
      <w:pPr>
        <w:pStyle w:val="DC2ndbullet"/>
      </w:pPr>
      <w:r>
        <w:t>Suivi de projets et avancements</w:t>
      </w:r>
    </w:p>
    <w:p>
      <w:pPr>
        <w:pStyle w:val="DC2ndbullet"/>
      </w:pPr>
      <w:r>
        <w:t>Echanges transverses entre services</w:t>
      </w:r>
    </w:p>
    <w:p>
      <w:pPr>
        <w:pStyle w:val="DC2ndbullet"/>
      </w:pPr>
      <w:r>
        <w:t>Reportings</w:t>
      </w:r>
    </w:p>
    <w:p>
      <w:pPr>
        <w:pStyle w:val="DC1stbullet"/>
      </w:pPr>
      <w:r>
        <w:t>Collecte des données</w:t>
      </w:r>
    </w:p>
    <w:p>
      <w:pPr>
        <w:pStyle w:val="DC2ndbullet"/>
      </w:pPr>
      <w:r>
        <w:t xml:space="preserve">Collecte des données spécifiques aux métiers : </w:t>
      </w:r>
      <w:r>
        <w:t>multisources</w:t>
      </w:r>
    </w:p>
    <w:p>
      <w:pPr>
        <w:pStyle w:val="DC2ndbullet"/>
      </w:pPr>
      <w:r>
        <w:t>Réceptionner, trier, nettoyer les données</w:t>
      </w:r>
    </w:p>
    <w:p>
      <w:pPr>
        <w:pStyle w:val="DC2ndbullet"/>
      </w:pPr>
      <w:r>
        <w:rPr>
          <w:b/>
        </w:rPr>
        <w:t>Implémentation d’une data gouvernance :</w:t>
      </w:r>
    </w:p>
    <w:p>
      <w:pPr>
        <w:pStyle w:val="DC4thbullet"/>
      </w:pPr>
      <w:r>
        <w:t>Etude des compétences et besoins métiers</w:t>
      </w:r>
    </w:p>
    <w:p>
      <w:pPr>
        <w:pStyle w:val="DC4thbullet"/>
      </w:pPr>
      <w:r>
        <w:t>Conception des outils et indicateurs à mettre à disposition</w:t>
      </w:r>
    </w:p>
    <w:p>
      <w:pPr>
        <w:pStyle w:val="DC4thbullet"/>
      </w:pPr>
      <w:r>
        <w:t>Correction et optimisation des pipelines de données</w:t>
      </w:r>
    </w:p>
    <w:p>
      <w:pPr>
        <w:pStyle w:val="DC4thbullet"/>
      </w:pPr>
      <w:r>
        <w:t>Coordination entre les services</w:t>
      </w:r>
    </w:p>
    <w:p>
      <w:pPr>
        <w:pStyle w:val="DC2ndbullet"/>
      </w:pPr>
      <w:r>
        <w:rPr>
          <w:b/>
        </w:rPr>
        <w:t>Configuration des données R&amp;D et BE :</w:t>
      </w:r>
    </w:p>
    <w:p>
      <w:pPr>
        <w:pStyle w:val="DC4thbullet"/>
      </w:pPr>
      <w:r>
        <w:t>Données techniques produits</w:t>
      </w:r>
    </w:p>
    <w:p>
      <w:pPr>
        <w:pStyle w:val="DC4thbullet"/>
      </w:pPr>
      <w:r>
        <w:t>Données commerciales sur ERP</w:t>
      </w:r>
    </w:p>
    <w:p>
      <w:pPr>
        <w:pStyle w:val="DC4thbullet"/>
      </w:pPr>
      <w:r>
        <w:t>Gammes</w:t>
      </w:r>
    </w:p>
    <w:p>
      <w:pPr>
        <w:pStyle w:val="DC4thbullet"/>
      </w:pPr>
      <w:r>
        <w:t>Nomenclatures…</w:t>
      </w:r>
    </w:p>
    <w:p>
      <w:pPr>
        <w:pStyle w:val="DC2ndbullet"/>
      </w:pPr>
      <w:r>
        <w:t>Compréhension et interprétation</w:t>
      </w:r>
    </w:p>
    <w:p>
      <w:pPr>
        <w:pStyle w:val="DC2ndbullet"/>
      </w:pPr>
      <w:r>
        <w:t>Homogénéisation</w:t>
      </w:r>
    </w:p>
    <w:p>
      <w:pPr>
        <w:pStyle w:val="DC1stbullet"/>
      </w:pPr>
      <w:r>
        <w:t>Automatisation</w:t>
      </w:r>
    </w:p>
    <w:p>
      <w:pPr>
        <w:pStyle w:val="DC2ndbullet"/>
      </w:pPr>
      <w:r>
        <w:rPr>
          <w:b/>
        </w:rPr>
        <w:t>Construction de pipelines selon le besoin</w:t>
      </w:r>
    </w:p>
    <w:p>
      <w:pPr>
        <w:pStyle w:val="DC2ndbullet"/>
      </w:pPr>
      <w:r>
        <w:rPr>
          <w:b/>
        </w:rPr>
        <w:t>Enrichir et croiser les multiples bases de données</w:t>
      </w:r>
    </w:p>
    <w:p>
      <w:pPr>
        <w:pStyle w:val="DC2ndbullet"/>
      </w:pPr>
      <w:r>
        <w:t>Automatisation :</w:t>
      </w:r>
    </w:p>
    <w:p>
      <w:pPr>
        <w:pStyle w:val="DC4thbullet"/>
      </w:pPr>
      <w:r>
        <w:t xml:space="preserve">Collecte des besoins </w:t>
      </w:r>
    </w:p>
    <w:p>
      <w:pPr>
        <w:pStyle w:val="DC4thbullet"/>
      </w:pPr>
      <w:r>
        <w:t>Mises à jour données</w:t>
      </w:r>
    </w:p>
    <w:p>
      <w:pPr>
        <w:pStyle w:val="DC4thbullet"/>
      </w:pPr>
      <w:r>
        <w:t>Traitement et tri</w:t>
      </w:r>
    </w:p>
    <w:p>
      <w:pPr>
        <w:pStyle w:val="DC4thbullet"/>
      </w:pPr>
      <w:r>
        <w:t>Paramétrages</w:t>
      </w:r>
    </w:p>
    <w:p>
      <w:pPr>
        <w:pStyle w:val="DC2ndbullet"/>
      </w:pPr>
      <w:r>
        <w:t>Ajustements et paramétrages</w:t>
      </w:r>
    </w:p>
    <w:p>
      <w:pPr>
        <w:pStyle w:val="DC2ndbullet"/>
      </w:pPr>
      <w:r>
        <w:t>Détection des défauts, dysfonctionnements, anomalies</w:t>
      </w:r>
    </w:p>
    <w:p>
      <w:pPr>
        <w:pStyle w:val="DC2ndbullet"/>
      </w:pPr>
      <w:r>
        <w:t>Proposition de solutions correctives</w:t>
      </w:r>
    </w:p>
    <w:p>
      <w:pPr>
        <w:pStyle w:val="DC1stbullet"/>
      </w:pPr>
      <w:r>
        <w:t>Visualisation</w:t>
      </w:r>
    </w:p>
    <w:p>
      <w:pPr>
        <w:pStyle w:val="DC2ndbullet"/>
      </w:pPr>
      <w:r>
        <w:t>Construire les différentes datavisualisations pour chaque service</w:t>
      </w:r>
    </w:p>
    <w:p>
      <w:pPr>
        <w:pStyle w:val="DC2ndbullet"/>
      </w:pPr>
      <w:r>
        <w:t xml:space="preserve">Développement de </w:t>
      </w:r>
      <w:r>
        <w:t>Dashboards</w:t>
      </w:r>
      <w:r>
        <w:t xml:space="preserve"> </w:t>
      </w:r>
      <w:r>
        <w:t>PowerBI</w:t>
      </w:r>
      <w:r>
        <w:t>, Looker dynamiques</w:t>
      </w:r>
    </w:p>
    <w:p>
      <w:pPr>
        <w:pStyle w:val="DC2ndbullet"/>
      </w:pPr>
      <w:r>
        <w:t>Recherche et vulgarisation d’indicateurs de performance</w:t>
      </w:r>
    </w:p>
    <w:p>
      <w:pPr>
        <w:pStyle w:val="DC2ndbullet"/>
      </w:pPr>
      <w:r>
        <w:t>Support aux cas d’usage et analytiques</w:t>
      </w:r>
    </w:p>
    <w:p>
      <w:pPr>
        <w:pStyle w:val="DC2ndbullet"/>
      </w:pPr>
      <w:r>
        <w:t>Référent des données disponibles</w:t>
      </w:r>
    </w:p>
    <w:p>
      <w:pPr>
        <w:pStyle w:val="DC2ndbullet"/>
      </w:pPr>
      <w:r>
        <w:t>Intégration et développement de reverse engineering</w:t>
      </w:r>
    </w:p>
    <w:p>
      <w:pPr>
        <w:pStyle w:val="DCNormal"/>
      </w:pPr>
    </w:p>
    <w:p>
      <w:pPr>
        <w:pStyle w:val="DCXPBlueContent"/>
      </w:pPr>
      <w:r>
        <w:rPr>
          <w:b/>
        </w:rPr>
        <w:t xml:space="preserve">Environnements techniques : </w:t>
      </w:r>
      <w:r>
        <w:t xml:space="preserve">Power Query, Power BI, Excel, </w:t>
      </w:r>
      <w:r>
        <w:t>Qlikview</w:t>
      </w:r>
      <w:r>
        <w:t xml:space="preserve">, </w:t>
      </w:r>
      <w:r>
        <w:t>Qliksense</w:t>
      </w:r>
      <w:r>
        <w:t xml:space="preserve">, </w:t>
      </w:r>
      <w:r>
        <w:t>HerculePro</w:t>
      </w:r>
      <w:r>
        <w:t xml:space="preserve">, Sage X3, </w:t>
      </w:r>
      <w:r>
        <w:t>Quable</w:t>
      </w:r>
    </w:p>
    <w:p>
      <w:pPr>
        <w:pStyle w:val="DCNormal"/>
      </w:pPr>
    </w:p>
    <w:tbl>
      <w:tblPr>
        <w:tblStyle w:val="Grilledutableau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single" w:sz="10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rPr>
          <w:trHeight w:val="360"/>
        </w:trPr>
        <w:tc>
          <w:tcPr>
            <w:tcW w:type="dxa" w:w="6803"/>
            <w:vAlign w:val="center"/>
          </w:tcPr>
          <w:p>
            <w:pPr>
              <w:pStyle w:val="DCXPTitle"/>
              <w:jc w:val="left"/>
            </w:pPr>
            <w:r>
              <w:t>Vignobles Bardet, Vignonet</w:t>
            </w:r>
          </w:p>
        </w:tc>
        <w:tc>
          <w:tcPr>
            <w:tcW w:type="dxa" w:w="2835"/>
            <w:vAlign w:val="center"/>
          </w:tcPr>
          <w:p>
            <w:pPr>
              <w:pStyle w:val="DCXPDate"/>
              <w:jc w:val="right"/>
            </w:pPr>
            <w:r>
              <w:rPr>
                <w:b/>
                <w:i/>
              </w:rPr>
              <w:t>09/2019 – 04/2020</w:t>
            </w:r>
          </w:p>
        </w:tc>
      </w:tr>
      <w:tr>
        <w:trPr>
          <w:trHeight w:val="360"/>
        </w:trPr>
        <w:tc>
          <w:tcPr>
            <w:tcW w:type="dxa" w:w="6803"/>
            <w:vAlign w:val="center"/>
          </w:tcPr>
          <w:p>
            <w:pPr>
              <w:pStyle w:val="DCXPPoste"/>
              <w:jc w:val="left"/>
            </w:pPr>
            <w:r/>
            <w:r>
              <w:rPr>
                <w:b/>
              </w:rPr>
              <w:t>Gestion de Projets Web, Alternance</w:t>
            </w:r>
          </w:p>
        </w:tc>
        <w:tc>
          <w:tcPr>
            <w:tcW w:type="dxa" w:w="2835"/>
            <w:vAlign w:val="center"/>
          </w:tcPr>
          <w:p/>
        </w:tc>
      </w:tr>
    </w:tbl>
    <w:p>
      <w:pPr>
        <w:pStyle w:val="DCNormal"/>
      </w:pPr>
    </w:p>
    <w:p>
      <w:pPr>
        <w:pStyle w:val="DC1stbullet"/>
      </w:pPr>
      <w:r>
        <w:t>Chef de Projets web</w:t>
      </w:r>
    </w:p>
    <w:p>
      <w:pPr>
        <w:pStyle w:val="DC2ndbullet"/>
      </w:pPr>
      <w:r>
        <w:t>Concevoir un business plan et un cahier des charges de site web</w:t>
      </w:r>
    </w:p>
    <w:p>
      <w:pPr>
        <w:pStyle w:val="DC2ndbullet"/>
      </w:pPr>
      <w:r>
        <w:t>Mettre en place les plans de communication</w:t>
      </w:r>
    </w:p>
    <w:p>
      <w:pPr>
        <w:pStyle w:val="DC2ndbullet"/>
      </w:pPr>
      <w:r>
        <w:t xml:space="preserve">Lancer les campagnes SEA, Social </w:t>
      </w:r>
      <w:r>
        <w:t>Ads</w:t>
      </w:r>
      <w:r>
        <w:t xml:space="preserve"> et les Emailings</w:t>
      </w:r>
    </w:p>
    <w:p>
      <w:pPr>
        <w:pStyle w:val="DC1stbullet"/>
      </w:pPr>
      <w:r>
        <w:t>Webmaster e-commerce</w:t>
      </w:r>
    </w:p>
    <w:p>
      <w:pPr>
        <w:pStyle w:val="DC2ndbullet"/>
      </w:pPr>
      <w:r>
        <w:t>Gérer le site e-commerce existant, développer le SEO</w:t>
      </w:r>
    </w:p>
    <w:p>
      <w:pPr>
        <w:pStyle w:val="DC2ndbullet"/>
      </w:pPr>
      <w:r>
        <w:t>Intégrer de nouveaux produits</w:t>
      </w:r>
    </w:p>
    <w:p>
      <w:pPr>
        <w:pStyle w:val="DC2ndbullet"/>
      </w:pPr>
      <w:r>
        <w:t xml:space="preserve">Créer les visuels de communication web, </w:t>
      </w:r>
      <w:r>
        <w:t>print</w:t>
      </w:r>
      <w:r>
        <w:t xml:space="preserve"> et vidéos</w:t>
      </w:r>
    </w:p>
    <w:p>
      <w:pPr>
        <w:pStyle w:val="DCNormal"/>
      </w:pPr>
    </w:p>
    <w:p>
      <w:pPr>
        <w:pStyle w:val="DCXPBlueContent"/>
      </w:pPr>
      <w:r>
        <w:rPr>
          <w:b/>
        </w:rPr>
        <w:t xml:space="preserve">Environnements techniques : </w:t>
      </w:r>
      <w:r>
        <w:t xml:space="preserve">Wordpress, </w:t>
      </w:r>
      <w:r>
        <w:t>Woocommerce</w:t>
      </w:r>
      <w:r>
        <w:t xml:space="preserve">, Illustrator, </w:t>
      </w:r>
      <w:r>
        <w:t>Mailchimp</w:t>
      </w:r>
      <w:r>
        <w:t xml:space="preserve">, Meta </w:t>
      </w:r>
      <w:r>
        <w:t>Businness</w:t>
      </w:r>
      <w:r>
        <w:t xml:space="preserve"> Suite, Google </w:t>
      </w:r>
      <w:r>
        <w:t>Ads</w:t>
      </w:r>
    </w:p>
    <w:p>
      <w:pPr>
        <w:pStyle w:val="DCNormal"/>
      </w:pPr>
    </w:p>
    <w:tbl>
      <w:tblPr>
        <w:tblStyle w:val="Grilledutableau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single" w:sz="10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rPr>
          <w:trHeight w:val="360"/>
        </w:trPr>
        <w:tc>
          <w:tcPr>
            <w:tcW w:type="dxa" w:w="6803"/>
            <w:vAlign w:val="center"/>
          </w:tcPr>
          <w:p>
            <w:pPr>
              <w:pStyle w:val="DCXPTitle"/>
              <w:jc w:val="left"/>
            </w:pPr>
            <w:r>
              <w:t>Actiplay</w:t>
            </w:r>
            <w:r>
              <w:t xml:space="preserve"> (</w:t>
            </w:r>
            <w:r>
              <w:t>Klarsen</w:t>
            </w:r>
            <w:r>
              <w:t>), Bordeaux</w:t>
            </w:r>
          </w:p>
        </w:tc>
        <w:tc>
          <w:tcPr>
            <w:tcW w:type="dxa" w:w="2835"/>
            <w:vAlign w:val="center"/>
          </w:tcPr>
          <w:p>
            <w:pPr>
              <w:pStyle w:val="DCXPDate"/>
              <w:jc w:val="right"/>
            </w:pPr>
            <w:r>
              <w:rPr>
                <w:b/>
                <w:i/>
              </w:rPr>
              <w:t>09/2018 – 04/2019</w:t>
            </w:r>
          </w:p>
        </w:tc>
      </w:tr>
      <w:tr>
        <w:trPr>
          <w:trHeight w:val="360"/>
        </w:trPr>
        <w:tc>
          <w:tcPr>
            <w:tcW w:type="dxa" w:w="6803"/>
            <w:vAlign w:val="center"/>
          </w:tcPr>
          <w:p>
            <w:pPr>
              <w:pStyle w:val="DCXPPoste"/>
              <w:jc w:val="left"/>
            </w:pPr>
            <w:r>
              <w:rPr>
                <w:b/>
              </w:rPr>
              <w:t xml:space="preserve">Data </w:t>
            </w:r>
            <w:r>
              <w:rPr>
                <w:b/>
              </w:rPr>
              <w:t>analyst</w:t>
            </w:r>
            <w:r>
              <w:rPr>
                <w:b/>
              </w:rPr>
              <w:t>, Alternance</w:t>
            </w:r>
          </w:p>
        </w:tc>
        <w:tc>
          <w:tcPr>
            <w:tcW w:type="dxa" w:w="2835"/>
            <w:vAlign w:val="center"/>
          </w:tcPr>
          <w:p/>
        </w:tc>
      </w:tr>
    </w:tbl>
    <w:p>
      <w:pPr>
        <w:pStyle w:val="DCNormal"/>
      </w:pPr>
    </w:p>
    <w:p>
      <w:pPr>
        <w:pStyle w:val="DC1stbullet"/>
      </w:pPr>
      <w:r>
        <w:t xml:space="preserve">Data </w:t>
      </w:r>
      <w:r>
        <w:t>Analyst</w:t>
      </w:r>
    </w:p>
    <w:p>
      <w:pPr>
        <w:pStyle w:val="DC2ndbullet"/>
      </w:pPr>
      <w:r>
        <w:t>Intégrer les campagnes digitales sur les différents sites web</w:t>
      </w:r>
    </w:p>
    <w:p>
      <w:pPr>
        <w:pStyle w:val="DC2ndbullet"/>
      </w:pPr>
      <w:r>
        <w:t xml:space="preserve">Construire les tableaux de </w:t>
      </w:r>
      <w:r>
        <w:t>reporting</w:t>
      </w:r>
      <w:r>
        <w:t xml:space="preserve"> et d'analyse des données </w:t>
      </w:r>
      <w:r>
        <w:t>utilisateurs issues</w:t>
      </w:r>
      <w:r>
        <w:t xml:space="preserve"> des campagnes</w:t>
      </w:r>
    </w:p>
    <w:p>
      <w:pPr>
        <w:pStyle w:val="DC2ndbullet"/>
      </w:pPr>
      <w:r>
        <w:t>Enrichir et nettoyer les bases de données existantes</w:t>
      </w:r>
    </w:p>
    <w:p>
      <w:pPr>
        <w:pStyle w:val="DC1stbullet"/>
      </w:pPr>
      <w:r>
        <w:t>Product Owner</w:t>
      </w:r>
    </w:p>
    <w:p>
      <w:pPr>
        <w:pStyle w:val="DC2ndbullet"/>
      </w:pPr>
      <w:r>
        <w:t>Manager le développement d'un projet de logiciel interne de requêtage de base de données</w:t>
      </w:r>
    </w:p>
    <w:p>
      <w:pPr>
        <w:pStyle w:val="DC2ndbullet"/>
      </w:pPr>
      <w:r>
        <w:t>Coordonner un Tech Lead et 2 développeurs</w:t>
      </w:r>
    </w:p>
    <w:p>
      <w:pPr>
        <w:pStyle w:val="DC2ndbullet"/>
      </w:pPr>
      <w:r>
        <w:t>Recueillir les besoins métiers</w:t>
      </w:r>
    </w:p>
    <w:p>
      <w:pPr>
        <w:pStyle w:val="DC2ndbullet"/>
      </w:pPr>
      <w:r>
        <w:t>Construire et mettre à jour le Kanban</w:t>
      </w:r>
    </w:p>
    <w:p>
      <w:pPr>
        <w:pStyle w:val="DCNormal"/>
      </w:pPr>
    </w:p>
    <w:p>
      <w:pPr>
        <w:pStyle w:val="DCXPBlueContent"/>
      </w:pPr>
      <w:r>
        <w:rPr>
          <w:b/>
        </w:rPr>
        <w:t xml:space="preserve">Environnements techniques : </w:t>
      </w:r>
      <w:r>
        <w:t>Google Analytics, Excel, HTML-CSS, Jira Confluence, MongoDB, Python, Javascript</w:t>
      </w:r>
    </w:p>
    <w:sectPr w:rsidR="001F0703" w:rsidSect="008369F5"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967E7C"/>
    <w:multiLevelType w:val="hybridMultilevel"/>
    <w:tmpl w:val="23A0F2E6"/>
    <w:lvl w:ilvl="0" w:tplc="EF5C1F76">
      <w:start w:val="1"/>
      <w:numFmt w:val="bullet"/>
      <w:pStyle w:val="DC4th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0" w15:restartNumberingAfterBreak="0">
    <w:nsid w:val="0D7D2758"/>
    <w:multiLevelType w:val="multilevel"/>
    <w:tmpl w:val="2D02F224"/>
    <w:lvl w:ilvl="0">
      <w:numFmt w:val="bullet"/>
      <w:lvlText w:val="o"/>
      <w:lvlJc w:val="left"/>
      <w:pPr>
        <w:ind w:left="1081" w:hanging="360"/>
      </w:pPr>
      <w:rPr>
        <w:rFonts w:ascii="Arial" w:eastAsia="Arial" w:hAnsi="Arial" w:cs="Arial"/>
        <w:b/>
        <w:bCs/>
        <w:i w:val="0"/>
        <w:iCs w:val="0"/>
        <w:color w:val="EC7C2F"/>
        <w:sz w:val="24"/>
        <w:szCs w:val="24"/>
      </w:rPr>
    </w:lvl>
    <w:lvl w:ilvl="1">
      <w:numFmt w:val="bullet"/>
      <w:lvlText w:val="o"/>
      <w:lvlJc w:val="left"/>
      <w:pPr>
        <w:ind w:left="1921" w:hanging="345"/>
      </w:pPr>
      <w:rPr>
        <w:rFonts w:ascii="Arial" w:eastAsia="Arial" w:hAnsi="Arial" w:cs="Arial"/>
        <w:b w:val="0"/>
        <w:bCs w:val="0"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3286" w:hanging="360"/>
      </w:pPr>
      <w:rPr>
        <w:rFonts w:ascii="Arial" w:eastAsia="Arial" w:hAnsi="Arial" w:cs="Arial"/>
        <w:b/>
        <w:bCs/>
        <w:i w:val="0"/>
        <w:iCs w:val="0"/>
        <w:sz w:val="20"/>
        <w:szCs w:val="20"/>
      </w:rPr>
    </w:lvl>
    <w:lvl w:ilvl="3">
      <w:numFmt w:val="bullet"/>
      <w:lvlText w:val="•"/>
      <w:lvlJc w:val="left"/>
      <w:pPr>
        <w:ind w:left="4065" w:hanging="360"/>
      </w:pPr>
    </w:lvl>
    <w:lvl w:ilvl="4">
      <w:numFmt w:val="bullet"/>
      <w:lvlText w:val="•"/>
      <w:lvlJc w:val="left"/>
      <w:pPr>
        <w:ind w:left="4844" w:hanging="360"/>
      </w:pPr>
    </w:lvl>
    <w:lvl w:ilvl="5">
      <w:numFmt w:val="bullet"/>
      <w:lvlText w:val="•"/>
      <w:lvlJc w:val="left"/>
      <w:pPr>
        <w:ind w:left="5624" w:hanging="360"/>
      </w:pPr>
    </w:lvl>
    <w:lvl w:ilvl="6">
      <w:numFmt w:val="bullet"/>
      <w:lvlText w:val="•"/>
      <w:lvlJc w:val="left"/>
      <w:pPr>
        <w:ind w:left="6403" w:hanging="360"/>
      </w:pPr>
    </w:lvl>
    <w:lvl w:ilvl="7">
      <w:numFmt w:val="bullet"/>
      <w:lvlText w:val="•"/>
      <w:lvlJc w:val="left"/>
      <w:pPr>
        <w:ind w:left="7182" w:hanging="360"/>
      </w:pPr>
    </w:lvl>
    <w:lvl w:ilvl="8">
      <w:numFmt w:val="bullet"/>
      <w:lvlText w:val="•"/>
      <w:lvlJc w:val="left"/>
      <w:pPr>
        <w:ind w:left="7962" w:hanging="360"/>
      </w:pPr>
    </w:lvl>
  </w:abstractNum>
  <w:abstractNum w:abstractNumId="11" w15:restartNumberingAfterBreak="0">
    <w:nsid w:val="1C4C5562"/>
    <w:multiLevelType w:val="hybridMultilevel"/>
    <w:tmpl w:val="8FFE755E"/>
    <w:lvl w:ilvl="0" w:tplc="267A9DF0">
      <w:start w:val="1"/>
      <w:numFmt w:val="bullet"/>
      <w:pStyle w:val="DC2nd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A98465E"/>
    <w:multiLevelType w:val="hybridMultilevel"/>
    <w:tmpl w:val="05E6AA84"/>
    <w:lvl w:ilvl="0" w:tplc="17AA204A">
      <w:start w:val="1"/>
      <w:numFmt w:val="bullet"/>
      <w:pStyle w:val="DC3rd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3" w15:restartNumberingAfterBreak="0">
    <w:nsid w:val="2AC511BB"/>
    <w:multiLevelType w:val="multilevel"/>
    <w:tmpl w:val="30C45D3E"/>
    <w:lvl w:ilvl="0">
      <w:numFmt w:val="bullet"/>
      <w:lvlText w:val="o"/>
      <w:lvlJc w:val="left"/>
      <w:pPr>
        <w:ind w:left="1355" w:hanging="360"/>
      </w:pPr>
      <w:rPr>
        <w:rFonts w:ascii="Arial" w:eastAsia="Arial" w:hAnsi="Arial" w:cs="Arial"/>
        <w:b/>
        <w:bCs/>
        <w:i w:val="0"/>
        <w:iCs w:val="0"/>
        <w:color w:val="EC7C2F"/>
        <w:sz w:val="24"/>
        <w:szCs w:val="24"/>
      </w:rPr>
    </w:lvl>
    <w:lvl w:ilvl="1">
      <w:start w:val="1"/>
      <w:numFmt w:val="bullet"/>
      <w:lvlText w:val="●"/>
      <w:lvlJc w:val="left"/>
      <w:pPr>
        <w:ind w:left="221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•"/>
      <w:lvlJc w:val="left"/>
      <w:pPr>
        <w:ind w:left="2220" w:hanging="345"/>
      </w:pPr>
    </w:lvl>
    <w:lvl w:ilvl="3">
      <w:numFmt w:val="bullet"/>
      <w:lvlText w:val="•"/>
      <w:lvlJc w:val="left"/>
      <w:pPr>
        <w:ind w:left="3166" w:hanging="345"/>
      </w:pPr>
    </w:lvl>
    <w:lvl w:ilvl="4">
      <w:numFmt w:val="bullet"/>
      <w:lvlText w:val="•"/>
      <w:lvlJc w:val="left"/>
      <w:pPr>
        <w:ind w:left="4113" w:hanging="345"/>
      </w:pPr>
    </w:lvl>
    <w:lvl w:ilvl="5">
      <w:numFmt w:val="bullet"/>
      <w:lvlText w:val="•"/>
      <w:lvlJc w:val="left"/>
      <w:pPr>
        <w:ind w:left="5060" w:hanging="345"/>
      </w:pPr>
    </w:lvl>
    <w:lvl w:ilvl="6">
      <w:numFmt w:val="bullet"/>
      <w:lvlText w:val="•"/>
      <w:lvlJc w:val="left"/>
      <w:pPr>
        <w:ind w:left="6007" w:hanging="345"/>
      </w:pPr>
    </w:lvl>
    <w:lvl w:ilvl="7">
      <w:numFmt w:val="bullet"/>
      <w:lvlText w:val="•"/>
      <w:lvlJc w:val="left"/>
      <w:pPr>
        <w:ind w:left="6954" w:hanging="345"/>
      </w:pPr>
    </w:lvl>
    <w:lvl w:ilvl="8">
      <w:numFmt w:val="bullet"/>
      <w:lvlText w:val="•"/>
      <w:lvlJc w:val="left"/>
      <w:pPr>
        <w:ind w:left="7901" w:hanging="345"/>
      </w:pPr>
    </w:lvl>
  </w:abstractNum>
  <w:abstractNum w:abstractNumId="14" w15:restartNumberingAfterBreak="0">
    <w:nsid w:val="7C3D755A"/>
    <w:multiLevelType w:val="multilevel"/>
    <w:tmpl w:val="92AAEF88"/>
    <w:lvl w:ilvl="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F7964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965690986">
    <w:abstractNumId w:val="8"/>
  </w:num>
  <w:num w:numId="2" w16cid:durableId="36779859">
    <w:abstractNumId w:val="6"/>
  </w:num>
  <w:num w:numId="3" w16cid:durableId="158039566">
    <w:abstractNumId w:val="5"/>
  </w:num>
  <w:num w:numId="4" w16cid:durableId="1272129920">
    <w:abstractNumId w:val="4"/>
  </w:num>
  <w:num w:numId="5" w16cid:durableId="1969702322">
    <w:abstractNumId w:val="7"/>
  </w:num>
  <w:num w:numId="6" w16cid:durableId="1241984231">
    <w:abstractNumId w:val="3"/>
  </w:num>
  <w:num w:numId="7" w16cid:durableId="793132251">
    <w:abstractNumId w:val="2"/>
  </w:num>
  <w:num w:numId="8" w16cid:durableId="568228728">
    <w:abstractNumId w:val="1"/>
  </w:num>
  <w:num w:numId="9" w16cid:durableId="1320229010">
    <w:abstractNumId w:val="0"/>
  </w:num>
  <w:num w:numId="10" w16cid:durableId="1896892155">
    <w:abstractNumId w:val="10"/>
  </w:num>
  <w:num w:numId="11" w16cid:durableId="840512478">
    <w:abstractNumId w:val="14"/>
  </w:num>
  <w:num w:numId="12" w16cid:durableId="1522814135">
    <w:abstractNumId w:val="13"/>
  </w:num>
  <w:num w:numId="13" w16cid:durableId="1488086703">
    <w:abstractNumId w:val="11"/>
  </w:num>
  <w:num w:numId="14" w16cid:durableId="1409032838">
    <w:abstractNumId w:val="12"/>
  </w:num>
  <w:num w:numId="15" w16cid:durableId="16848227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540"/>
    <w:rsid w:val="00034616"/>
    <w:rsid w:val="00046D55"/>
    <w:rsid w:val="000526E0"/>
    <w:rsid w:val="0006063C"/>
    <w:rsid w:val="00062E0E"/>
    <w:rsid w:val="000C679F"/>
    <w:rsid w:val="000D7637"/>
    <w:rsid w:val="00104451"/>
    <w:rsid w:val="001172EB"/>
    <w:rsid w:val="00124A89"/>
    <w:rsid w:val="001321A2"/>
    <w:rsid w:val="00147CD3"/>
    <w:rsid w:val="0015074B"/>
    <w:rsid w:val="001E11EE"/>
    <w:rsid w:val="001E2384"/>
    <w:rsid w:val="001F0703"/>
    <w:rsid w:val="002022DA"/>
    <w:rsid w:val="002215FA"/>
    <w:rsid w:val="00231C81"/>
    <w:rsid w:val="002376F5"/>
    <w:rsid w:val="00265136"/>
    <w:rsid w:val="00290BBC"/>
    <w:rsid w:val="0029639D"/>
    <w:rsid w:val="002A56BB"/>
    <w:rsid w:val="002A76CB"/>
    <w:rsid w:val="002D0AD2"/>
    <w:rsid w:val="002F7297"/>
    <w:rsid w:val="00316035"/>
    <w:rsid w:val="00326F90"/>
    <w:rsid w:val="0032797C"/>
    <w:rsid w:val="00342A77"/>
    <w:rsid w:val="003859C7"/>
    <w:rsid w:val="00397FB6"/>
    <w:rsid w:val="003A22BE"/>
    <w:rsid w:val="003D333B"/>
    <w:rsid w:val="003D3DA3"/>
    <w:rsid w:val="00411493"/>
    <w:rsid w:val="00436586"/>
    <w:rsid w:val="004549DE"/>
    <w:rsid w:val="0046371E"/>
    <w:rsid w:val="00476156"/>
    <w:rsid w:val="00477611"/>
    <w:rsid w:val="00537BBB"/>
    <w:rsid w:val="005447AC"/>
    <w:rsid w:val="00573CA1"/>
    <w:rsid w:val="005748D2"/>
    <w:rsid w:val="0058757C"/>
    <w:rsid w:val="005A6334"/>
    <w:rsid w:val="005C0A41"/>
    <w:rsid w:val="005C74C8"/>
    <w:rsid w:val="005E70A2"/>
    <w:rsid w:val="00616A68"/>
    <w:rsid w:val="00641656"/>
    <w:rsid w:val="00654F51"/>
    <w:rsid w:val="00682382"/>
    <w:rsid w:val="006925D0"/>
    <w:rsid w:val="006D5887"/>
    <w:rsid w:val="00762DF4"/>
    <w:rsid w:val="007746B1"/>
    <w:rsid w:val="007B3CEC"/>
    <w:rsid w:val="007B4DC0"/>
    <w:rsid w:val="007D3134"/>
    <w:rsid w:val="00815DF3"/>
    <w:rsid w:val="008166A2"/>
    <w:rsid w:val="0083493E"/>
    <w:rsid w:val="008369F5"/>
    <w:rsid w:val="00854F10"/>
    <w:rsid w:val="00860EF8"/>
    <w:rsid w:val="008B734A"/>
    <w:rsid w:val="008E13A9"/>
    <w:rsid w:val="008F6A42"/>
    <w:rsid w:val="009017A4"/>
    <w:rsid w:val="00924EB3"/>
    <w:rsid w:val="00942D4F"/>
    <w:rsid w:val="00952DB5"/>
    <w:rsid w:val="009B02DE"/>
    <w:rsid w:val="009B7803"/>
    <w:rsid w:val="009D6416"/>
    <w:rsid w:val="009E21FF"/>
    <w:rsid w:val="009E5087"/>
    <w:rsid w:val="009F5CA8"/>
    <w:rsid w:val="00A13E55"/>
    <w:rsid w:val="00AA1D8D"/>
    <w:rsid w:val="00AB4B20"/>
    <w:rsid w:val="00AE2BCF"/>
    <w:rsid w:val="00B006BF"/>
    <w:rsid w:val="00B05E7D"/>
    <w:rsid w:val="00B10E11"/>
    <w:rsid w:val="00B42B1E"/>
    <w:rsid w:val="00B47730"/>
    <w:rsid w:val="00B852AA"/>
    <w:rsid w:val="00B86718"/>
    <w:rsid w:val="00BB0E6F"/>
    <w:rsid w:val="00BD61C0"/>
    <w:rsid w:val="00C03D4A"/>
    <w:rsid w:val="00C23C24"/>
    <w:rsid w:val="00C457C8"/>
    <w:rsid w:val="00C51574"/>
    <w:rsid w:val="00C6226A"/>
    <w:rsid w:val="00C87908"/>
    <w:rsid w:val="00C941C3"/>
    <w:rsid w:val="00CB0664"/>
    <w:rsid w:val="00D07DBB"/>
    <w:rsid w:val="00D2142C"/>
    <w:rsid w:val="00D875CA"/>
    <w:rsid w:val="00DB0E3F"/>
    <w:rsid w:val="00E10F87"/>
    <w:rsid w:val="00E7554D"/>
    <w:rsid w:val="00ED10F4"/>
    <w:rsid w:val="00EE7A63"/>
    <w:rsid w:val="00F16470"/>
    <w:rsid w:val="00F332A6"/>
    <w:rsid w:val="00F916F3"/>
    <w:rsid w:val="00FB0DFA"/>
    <w:rsid w:val="00FC693F"/>
    <w:rsid w:val="00FE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2BFBDA"/>
  <w14:defaultImageDpi w14:val="300"/>
  <w15:docId w15:val="{4B1164C2-487C-4B79-97EC-55C4EE463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586"/>
    <w:pPr>
      <w:spacing w:after="60"/>
    </w:pPr>
    <w:rPr>
      <w:rFonts w:ascii="Arial" w:hAnsi="Arial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CHDC">
    <w:name w:val="DC_H_DC"/>
    <w:next w:val="DCNormal"/>
    <w:link w:val="DCHDCCar"/>
    <w:qFormat/>
    <w:rsid w:val="006925D0"/>
    <w:pPr>
      <w:spacing w:before="120" w:after="120" w:line="240" w:lineRule="auto"/>
      <w:jc w:val="center"/>
      <w:outlineLvl w:val="0"/>
    </w:pPr>
    <w:rPr>
      <w:rFonts w:ascii="Arial" w:hAnsi="Arial"/>
      <w:b/>
      <w:caps/>
      <w:color w:val="548DD4"/>
      <w:sz w:val="40"/>
    </w:rPr>
  </w:style>
  <w:style w:type="paragraph" w:customStyle="1" w:styleId="DCHTrigramme">
    <w:name w:val="DC_H_Trigramme"/>
    <w:basedOn w:val="DCHDC"/>
    <w:next w:val="DCNormal"/>
    <w:link w:val="DCHTrigrammeCar"/>
    <w:qFormat/>
    <w:rsid w:val="00046D55"/>
    <w:pPr>
      <w:outlineLvl w:val="9"/>
    </w:pPr>
    <w:rPr>
      <w:caps w:val="0"/>
      <w:color w:val="F69545"/>
    </w:rPr>
  </w:style>
  <w:style w:type="paragraph" w:customStyle="1" w:styleId="DCHPoste">
    <w:name w:val="DC_H_Poste"/>
    <w:basedOn w:val="DCHDC"/>
    <w:next w:val="DCNormal"/>
    <w:link w:val="DCHPosteCar"/>
    <w:qFormat/>
    <w:rsid w:val="00046D55"/>
    <w:pPr>
      <w:outlineLvl w:val="9"/>
    </w:pPr>
    <w:rPr>
      <w:caps w:val="0"/>
      <w:color w:val="auto"/>
      <w:sz w:val="36"/>
    </w:rPr>
  </w:style>
  <w:style w:type="paragraph" w:customStyle="1" w:styleId="DCT1Sections">
    <w:name w:val="DC_T1_Sections"/>
    <w:next w:val="DCNormal"/>
    <w:link w:val="DCT1SectionsCar"/>
    <w:qFormat/>
    <w:rsid w:val="00476156"/>
    <w:pPr>
      <w:spacing w:before="120" w:after="120" w:line="240" w:lineRule="auto"/>
      <w:ind w:left="567"/>
      <w:outlineLvl w:val="0"/>
    </w:pPr>
    <w:rPr>
      <w:rFonts w:ascii="Arial" w:eastAsiaTheme="majorEastAsia" w:hAnsi="Arial" w:cstheme="majorBidi"/>
      <w:b/>
      <w:bCs/>
      <w:smallCaps/>
      <w:color w:val="538CD4"/>
      <w:sz w:val="32"/>
      <w:szCs w:val="28"/>
    </w:rPr>
  </w:style>
  <w:style w:type="paragraph" w:customStyle="1" w:styleId="DC1stbullet">
    <w:name w:val="DC_1st_bullet"/>
    <w:basedOn w:val="DCNormal"/>
    <w:qFormat/>
    <w:rsid w:val="001E2384"/>
    <w:pPr>
      <w:outlineLvl w:val="2"/>
    </w:pPr>
    <w:rPr>
      <w:b/>
      <w:color w:val="EC7C2F"/>
      <w:sz w:val="24"/>
      <w:szCs w:val="26"/>
    </w:rPr>
  </w:style>
  <w:style w:type="paragraph" w:customStyle="1" w:styleId="DCTableBlueTitle">
    <w:name w:val="DC_Table_BlueTitle"/>
    <w:basedOn w:val="DCTableContent"/>
    <w:qFormat/>
    <w:rsid w:val="00ED10F4"/>
    <w:pPr>
      <w:jc w:val="right"/>
    </w:pPr>
    <w:rPr>
      <w:b/>
      <w:color w:val="538CD4"/>
    </w:rPr>
  </w:style>
  <w:style w:type="paragraph" w:customStyle="1" w:styleId="DCLigne">
    <w:name w:val="DC_Ligne"/>
    <w:basedOn w:val="DCNormal"/>
    <w:qFormat/>
    <w:rsid w:val="00EE7A63"/>
    <w:pPr>
      <w:tabs>
        <w:tab w:val="right" w:leader="underscore" w:pos="9923"/>
      </w:tabs>
    </w:pPr>
  </w:style>
  <w:style w:type="paragraph" w:customStyle="1" w:styleId="DCTableYear">
    <w:name w:val="DC_Table_Year"/>
    <w:basedOn w:val="DCTableContent"/>
    <w:qFormat/>
    <w:rsid w:val="009E21FF"/>
    <w:rPr>
      <w:b/>
    </w:rPr>
  </w:style>
  <w:style w:type="character" w:customStyle="1" w:styleId="DCHTrigrammeCar">
    <w:name w:val="DC_H_Trigramme Car"/>
    <w:basedOn w:val="Policepardfaut"/>
    <w:link w:val="DCHTrigramme"/>
    <w:rsid w:val="00046D55"/>
    <w:rPr>
      <w:rFonts w:ascii="Arial" w:hAnsi="Arial"/>
      <w:b/>
      <w:color w:val="F69545"/>
      <w:sz w:val="40"/>
    </w:rPr>
  </w:style>
  <w:style w:type="character" w:customStyle="1" w:styleId="DCHDCCar">
    <w:name w:val="DC_H_DC Car"/>
    <w:basedOn w:val="Policepardfaut"/>
    <w:link w:val="DCHDC"/>
    <w:rsid w:val="006925D0"/>
    <w:rPr>
      <w:rFonts w:ascii="Arial" w:hAnsi="Arial"/>
      <w:b/>
      <w:caps/>
      <w:color w:val="548DD4"/>
      <w:sz w:val="40"/>
    </w:rPr>
  </w:style>
  <w:style w:type="character" w:customStyle="1" w:styleId="DCHPosteCar">
    <w:name w:val="DC_H_Poste Car"/>
    <w:basedOn w:val="Policepardfaut"/>
    <w:link w:val="DCHPoste"/>
    <w:rsid w:val="00046D55"/>
    <w:rPr>
      <w:rFonts w:ascii="Arial" w:hAnsi="Arial"/>
      <w:b/>
      <w:sz w:val="36"/>
    </w:rPr>
  </w:style>
  <w:style w:type="paragraph" w:customStyle="1" w:styleId="DCHXP">
    <w:name w:val="DC_H_XP"/>
    <w:basedOn w:val="DCHDC"/>
    <w:next w:val="DCNormal"/>
    <w:link w:val="DCHXPCar"/>
    <w:qFormat/>
    <w:rsid w:val="00046D55"/>
    <w:pPr>
      <w:outlineLvl w:val="9"/>
    </w:pPr>
    <w:rPr>
      <w:caps w:val="0"/>
      <w:color w:val="F69545"/>
      <w:sz w:val="36"/>
    </w:rPr>
  </w:style>
  <w:style w:type="character" w:customStyle="1" w:styleId="DCHXPCar">
    <w:name w:val="DC_H_XP Car"/>
    <w:basedOn w:val="Policepardfaut"/>
    <w:link w:val="DCHXP"/>
    <w:rsid w:val="00046D55"/>
    <w:rPr>
      <w:rFonts w:ascii="Arial" w:hAnsi="Arial"/>
      <w:b/>
      <w:color w:val="F69545"/>
      <w:sz w:val="36"/>
    </w:rPr>
  </w:style>
  <w:style w:type="character" w:customStyle="1" w:styleId="DCT1SectionsCar">
    <w:name w:val="DC_T1_Sections Car"/>
    <w:basedOn w:val="Policepardfaut"/>
    <w:link w:val="DCT1Sections"/>
    <w:rsid w:val="00476156"/>
    <w:rPr>
      <w:rFonts w:ascii="Arial" w:eastAsiaTheme="majorEastAsia" w:hAnsi="Arial" w:cstheme="majorBidi"/>
      <w:b/>
      <w:bCs/>
      <w:smallCaps/>
      <w:color w:val="538CD4"/>
      <w:sz w:val="32"/>
      <w:szCs w:val="28"/>
    </w:rPr>
  </w:style>
  <w:style w:type="paragraph" w:customStyle="1" w:styleId="DCNormal">
    <w:name w:val="DC_Normal"/>
    <w:basedOn w:val="Normal"/>
    <w:qFormat/>
    <w:rsid w:val="003859C7"/>
    <w:pPr>
      <w:spacing w:after="120" w:line="240" w:lineRule="auto"/>
      <w:jc w:val="both"/>
    </w:pPr>
    <w:rPr>
      <w:sz w:val="20"/>
    </w:rPr>
  </w:style>
  <w:style w:type="paragraph" w:customStyle="1" w:styleId="DC2ndbullet">
    <w:name w:val="DC_2nd_bullet"/>
    <w:basedOn w:val="DC1stbullet"/>
    <w:qFormat/>
    <w:rsid w:val="001321A2"/>
    <w:pPr>
      <w:numPr>
        <w:numId w:val="13"/>
      </w:numPr>
      <w:pBdr>
        <w:top w:val="nil"/>
        <w:left w:val="nil"/>
        <w:bottom w:val="nil"/>
        <w:right w:val="nil"/>
        <w:between w:val="nil"/>
      </w:pBdr>
      <w:ind w:left="993" w:hanging="426"/>
      <w:contextualSpacing/>
      <w:outlineLvl w:val="9"/>
    </w:pPr>
    <w:rPr>
      <w:rFonts w:eastAsia="Arial" w:cs="Arial"/>
      <w:b w:val="0"/>
      <w:color w:val="000000"/>
      <w:sz w:val="20"/>
      <w:szCs w:val="20"/>
    </w:rPr>
  </w:style>
  <w:style w:type="paragraph" w:customStyle="1" w:styleId="DC3rdbullet">
    <w:name w:val="DC_3rd_bullet"/>
    <w:basedOn w:val="DC2ndbullet"/>
    <w:qFormat/>
    <w:rsid w:val="00147CD3"/>
    <w:pPr>
      <w:numPr>
        <w:numId w:val="14"/>
      </w:numPr>
      <w:ind w:left="1560" w:hanging="425"/>
    </w:pPr>
  </w:style>
  <w:style w:type="paragraph" w:customStyle="1" w:styleId="DC4thbullet">
    <w:name w:val="DC_4th_bullet"/>
    <w:basedOn w:val="DC3rdbullet"/>
    <w:qFormat/>
    <w:rsid w:val="00147CD3"/>
    <w:pPr>
      <w:numPr>
        <w:numId w:val="15"/>
      </w:numPr>
      <w:ind w:left="2127" w:hanging="425"/>
    </w:pPr>
    <w:rPr>
      <w:szCs w:val="24"/>
    </w:rPr>
  </w:style>
  <w:style w:type="paragraph" w:customStyle="1" w:styleId="DCTableContent">
    <w:name w:val="DC_Table_Content"/>
    <w:basedOn w:val="DCNormal"/>
    <w:qFormat/>
    <w:rsid w:val="009E21FF"/>
    <w:pPr>
      <w:pBdr>
        <w:top w:val="nil"/>
        <w:left w:val="nil"/>
        <w:bottom w:val="nil"/>
        <w:right w:val="nil"/>
        <w:between w:val="nil"/>
      </w:pBdr>
      <w:spacing w:before="120"/>
      <w:ind w:left="57" w:right="57"/>
      <w:jc w:val="left"/>
    </w:pPr>
    <w:rPr>
      <w:rFonts w:eastAsia="Arial" w:cs="Arial"/>
      <w:bCs/>
      <w:color w:val="000000"/>
    </w:rPr>
  </w:style>
  <w:style w:type="paragraph" w:customStyle="1" w:styleId="DCXPTitle">
    <w:name w:val="DC_XP_Title"/>
    <w:basedOn w:val="DCT1Sections"/>
    <w:qFormat/>
    <w:rsid w:val="00476156"/>
    <w:pPr>
      <w:spacing w:before="240"/>
      <w:ind w:left="57" w:right="57"/>
      <w:outlineLvl w:val="1"/>
    </w:pPr>
    <w:rPr>
      <w:b w:val="0"/>
      <w:smallCaps w:val="0"/>
      <w:color w:val="808080" w:themeColor="background1" w:themeShade="80"/>
      <w:szCs w:val="32"/>
    </w:rPr>
  </w:style>
  <w:style w:type="paragraph" w:customStyle="1" w:styleId="DCXPDate">
    <w:name w:val="DC_XP_Date"/>
    <w:basedOn w:val="DCNormal"/>
    <w:qFormat/>
    <w:rsid w:val="009E21FF"/>
    <w:pPr>
      <w:spacing w:before="120"/>
      <w:ind w:left="57" w:right="57"/>
      <w:jc w:val="right"/>
    </w:pPr>
    <w:rPr>
      <w:b/>
      <w:bCs/>
      <w:i/>
      <w:iCs/>
      <w:color w:val="808080" w:themeColor="background1" w:themeShade="80"/>
      <w:sz w:val="24"/>
      <w:szCs w:val="24"/>
    </w:rPr>
  </w:style>
  <w:style w:type="paragraph" w:customStyle="1" w:styleId="DCXPPoste">
    <w:name w:val="DC_XP_Poste"/>
    <w:basedOn w:val="DCNormal"/>
    <w:qFormat/>
    <w:rsid w:val="009E21FF"/>
    <w:pPr>
      <w:spacing w:before="120"/>
      <w:ind w:left="57" w:right="57"/>
    </w:pPr>
    <w:rPr>
      <w:rFonts w:eastAsia="Arial" w:cs="Arial"/>
      <w:b/>
      <w:bCs/>
      <w:color w:val="000000"/>
      <w:sz w:val="24"/>
      <w:szCs w:val="24"/>
    </w:rPr>
  </w:style>
  <w:style w:type="paragraph" w:customStyle="1" w:styleId="DCXPBlueContent">
    <w:name w:val="DC_XP_BlueContent"/>
    <w:basedOn w:val="Normal"/>
    <w:qFormat/>
    <w:rsid w:val="00B42B1E"/>
    <w:pPr>
      <w:spacing w:after="120" w:line="240" w:lineRule="auto"/>
      <w:ind w:left="142"/>
      <w:jc w:val="both"/>
    </w:pPr>
    <w:rPr>
      <w:rFonts w:eastAsia="Arial" w:cs="Arial"/>
      <w:color w:val="538CD4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Jean-Baptiste Nez</cp:lastModifiedBy>
  <cp:revision>95</cp:revision>
  <dcterms:created xsi:type="dcterms:W3CDTF">2026-04-09T09:39:00Z</dcterms:created>
  <dcterms:modified xsi:type="dcterms:W3CDTF">2026-04-17T13:05:00Z</dcterms:modified>
  <cp:category/>
</cp:coreProperties>
</file>