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16C61456" w14:textId="77777777" w:rsidR="00942D4F" w:rsidRDefault="00942D4F" w:rsidP="009D6416">
      <w:pPr>
        <w:pStyle w:val="DCNormal"/>
      </w:pPr>
    </w:p>
    <w:p w14:paraId="7262FFA1" w14:textId="77777777" w:rsidR="001F0703" w:rsidRDefault="001F0703" w:rsidP="009D6416">
      <w:pPr>
        <w:pStyle w:val="DCNormal"/>
      </w:pPr>
    </w:p>
    <w:p>
      <w:pPr>
        <w:pStyle w:val="DCNormal"/>
      </w:pPr>
    </w:p>
    <w:p>
      <w:pPr>
        <w:pStyle w:val="DCHPoste"/>
      </w:pPr>
      <w:r>
        <w:rPr>
          <w:b/>
        </w:rPr>
        <w:t>DOSSIER DE C OMPÉTENCES</w:t>
      </w:r>
    </w:p>
    <w:p>
      <w:pPr>
        <w:pStyle w:val="DCNormal"/>
      </w:pPr>
    </w:p>
    <w:p>
      <w:pPr>
        <w:pStyle w:val="DCHTrigramme"/>
      </w:pPr>
      <w:r>
        <w:rPr>
          <w:b/>
        </w:rPr>
        <w:t>BM2</w:t>
      </w:r>
    </w:p>
    <w:p>
      <w:pPr>
        <w:pStyle w:val="DCNormal"/>
      </w:pPr>
    </w:p>
    <w:p>
      <w:pPr>
        <w:pStyle w:val="DCHPoste"/>
      </w:pPr>
      <w:r>
        <w:rPr>
          <w:b/>
        </w:rPr>
        <w:t>Développeur C++</w:t>
      </w:r>
    </w:p>
    <w:p>
      <w:pPr>
        <w:pStyle w:val="DCHPoste"/>
      </w:pPr>
      <w:r>
        <w:rPr>
          <w:b/>
        </w:rPr>
        <w:t>Acoustique, Traitement du signal, Audio</w:t>
      </w:r>
    </w:p>
    <w:p>
      <w:pPr>
        <w:pStyle w:val="DCNormal"/>
      </w:pPr>
    </w:p>
    <w:p>
      <w:pPr>
        <w:pStyle w:val="DCHXP"/>
      </w:pPr>
      <w:r>
        <w:rPr>
          <w:b/>
        </w:rPr>
        <w:t>Expérience &gt; 15 ans</w:t>
      </w:r>
    </w:p>
    <w:p>
      <w:pPr>
        <w:pStyle w:val="DCNormal"/>
      </w:pPr>
    </w:p>
    <w:p>
      <w:pPr>
        <w:pStyle w:val="DCT1Sections"/>
      </w:pPr>
      <w:r>
        <w:t>Compétences Principales</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 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p>
    <w:p>
      <w:pPr>
        <w:pStyle w:val="DCT1Sections"/>
      </w:pPr>
      <w:r>
        <w:t>Diplômes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976"/>
          </w:tcPr>
          <w:p>
            <w:r>
              <w:t>2006</w:t>
            </w:r>
          </w:p>
        </w:tc>
        <w:tc>
          <w:tcPr>
            <w:tcW w:type="dxa" w:w="8662"/>
          </w:tcPr>
          <w:p>
            <w:pPr/>
            <w:r>
              <w:t>Doctorat Signal Image et Acoustique, option Acoustique, Université Paul Sabatier Toulouse</w:t>
            </w:r>
          </w:p>
        </w:tc>
      </w:tr>
      <w:tr>
        <w:trPr>
          <w:trHeight w:val="390"/>
        </w:trPr>
        <w:tc>
          <w:tcPr>
            <w:tcW w:type="dxa" w:w="976"/>
          </w:tcPr>
          <w:p>
            <w:r>
              <w:t>2002</w:t>
            </w:r>
          </w:p>
        </w:tc>
        <w:tc>
          <w:tcPr>
            <w:tcW w:type="dxa" w:w="8662"/>
          </w:tcPr>
          <w:p>
            <w:pPr/>
            <w:r>
              <w:t>DEA Acoustique et Traitement du signal, Université Paul Sabatier Toulouse, ENSEEIHT</w:t>
            </w:r>
          </w:p>
        </w:tc>
      </w:tr>
      <w:tr>
        <w:trPr>
          <w:trHeight w:val="390"/>
        </w:trPr>
        <w:tc>
          <w:tcPr>
            <w:tcW w:type="dxa" w:w="976"/>
          </w:tcPr>
          <w:p>
            <w:r>
              <w:t>2002</w:t>
            </w:r>
          </w:p>
        </w:tc>
        <w:tc>
          <w:tcPr>
            <w:tcW w:type="dxa" w:w="8662"/>
          </w:tcPr>
          <w:p>
            <w:pPr/>
            <w:r>
              <w:t>Maîtrise Physique et Applications,  Université de Lille</w:t>
            </w:r>
          </w:p>
        </w:tc>
      </w:tr>
      <w:tr>
        <w:trPr>
          <w:trHeight w:val="390"/>
        </w:trPr>
        <w:tc>
          <w:tcPr>
            <w:tcW w:type="dxa" w:w="976"/>
          </w:tcPr>
          <w:p>
            <w:r>
              <w:t>1996</w:t>
            </w:r>
          </w:p>
        </w:tc>
        <w:tc>
          <w:tcPr>
            <w:tcW w:type="dxa" w:w="8662"/>
          </w:tcPr>
          <w:p>
            <w:pPr/>
            <w:r>
              <w:t>Baccalauréat S,  Albi</w:t>
            </w:r>
          </w:p>
        </w:tc>
      </w:tr>
    </w:tbl>
    <w:p>
      <w:pPr>
        <w:pStyle w:val="DCNormal"/>
      </w:pPr>
    </w:p>
    <w:p>
      <w:pPr>
        <w:pStyle w:val="DCT1Sections"/>
      </w:pPr>
      <w:r>
        <w:t>Certifications, formations</w:t>
      </w:r>
    </w:p>
    <w:p>
      <w:pPr>
        <w:pStyle w:val="DCNormal"/>
      </w:pPr>
    </w:p>
    <w:tbl>
      <w:tblPr>
        <w:tblStyle w:val="Grilledutableau"/>
        <w:tblW w:type="auto" w:w="0"/>
        <w:tblLook w:firstColumn="1" w:firstRow="1" w:lastColumn="0" w:lastRow="0" w:noHBand="0" w:noVBand="1" w:val="04A0"/>
      </w:tblPr>
      <w:tblGrid>
        <w:gridCol w:w="4819"/>
        <w:gridCol w:w="4819"/>
      </w:tblGrid>
      <w:tr>
        <w:trPr>
          <w:trHeight w:val="390"/>
        </w:trPr>
        <w:tc>
          <w:tcPr>
            <w:tcW w:type="dxa" w:w="1008"/>
          </w:tcPr>
          <w:p>
            <w:r>
              <w:t>2022</w:t>
            </w:r>
          </w:p>
        </w:tc>
        <w:tc>
          <w:tcPr>
            <w:tcW w:type="dxa" w:w="9049"/>
          </w:tcPr>
          <w:p>
            <w:pPr/>
            <w:r>
              <w:t>C++ Certified Professional Programmer (CPP) - C++ Institute</w:t>
            </w:r>
          </w:p>
        </w:tc>
      </w:tr>
      <w:tr>
        <w:trPr>
          <w:trHeight w:val="390"/>
        </w:trPr>
        <w:tc>
          <w:tcPr>
            <w:tcW w:type="dxa" w:w="1008"/>
          </w:tcPr>
          <w:p>
            <w:r>
              <w:t>2022</w:t>
            </w:r>
          </w:p>
        </w:tc>
        <w:tc>
          <w:tcPr>
            <w:tcW w:type="dxa" w:w="9049"/>
          </w:tcPr>
          <w:p>
            <w:pPr/>
            <w:r>
              <w:t>C++ Certified Associate Programmer (CPA) - C++ Institute</w:t>
            </w:r>
          </w:p>
        </w:tc>
      </w:tr>
      <w:tr>
        <w:trPr>
          <w:trHeight w:val="390"/>
        </w:trPr>
        <w:tc>
          <w:tcPr>
            <w:tcW w:type="dxa" w:w="1008"/>
          </w:tcPr>
          <w:p>
            <w:r>
              <w:t>2017</w:t>
            </w:r>
          </w:p>
        </w:tc>
        <w:tc>
          <w:tcPr>
            <w:tcW w:type="dxa" w:w="9049"/>
          </w:tcPr>
          <w:p>
            <w:pPr/>
            <w:r>
              <w:t>Acoustique des instruments de musique, psychoacoustique, codage numérique - CNAM</w:t>
            </w:r>
          </w:p>
        </w:tc>
      </w:tr>
    </w:tbl>
    <w:p>
      <w:pPr>
        <w:pStyle w:val="DCNormal"/>
      </w:pPr>
    </w:p>
    <w:p>
      <w:pPr>
        <w:pStyle w:val="DCT1Sections"/>
      </w:pPr>
      <w:r>
        <w:t>Langues</w:t>
      </w:r>
    </w:p>
    <w:p>
      <w:pPr>
        <w:pStyle w:val="DCNormal"/>
      </w:pPr>
    </w:p>
    <w:tbl>
      <w:tblPr>
        <w:tblStyle w:val="Grilledutableau"/>
        <w:tblW w:type="auto" w:w="0"/>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819"/>
        <w:gridCol w:w="4819"/>
      </w:tblGrid>
      <w:tr>
        <w:trPr>
          <w:trHeight w:val="360"/>
        </w:trPr>
        <w:tc>
          <w:tcPr>
            <w:tcW w:type="dxa" w:w="2835"/>
            <w:vAlign w:val="center"/>
          </w:tcPr>
          <w:p>
            <w:pPr>
              <w:pStyle w:val="DCTableYear"/>
              <w:jc w:val="left"/>
            </w:pPr>
            <w:r>
              <w:t>Langue</w:t>
            </w:r>
          </w:p>
        </w:tc>
        <w:tc>
          <w:tcPr>
            <w:tcW w:type="dxa" w:w="6803"/>
            <w:vAlign w:val="center"/>
          </w:tcPr>
          <w:p>
            <w:pPr>
              <w:pStyle w:val="DCTableContent"/>
              <w:jc w:val="left"/>
            </w:pPr>
            <w:r>
              <w:t>s</w:t>
            </w:r>
          </w:p>
        </w:tc>
      </w:tr>
      <w:tr>
        <w:trPr>
          <w:trHeight w:val="360"/>
        </w:trPr>
        <w:tc>
          <w:tcPr>
            <w:tcW w:type="dxa" w:w="2835"/>
            <w:vAlign w:val="center"/>
          </w:tcPr>
          <w:p>
            <w:pPr>
              <w:pStyle w:val="DCTableYear"/>
              <w:jc w:val="left"/>
            </w:pPr>
            <w:r>
              <w:t>Français</w:t>
            </w:r>
          </w:p>
        </w:tc>
        <w:tc>
          <w:tcPr>
            <w:tcW w:type="dxa" w:w="6803"/>
            <w:vAlign w:val="center"/>
          </w:tcPr>
          <w:p>
            <w:pPr>
              <w:pStyle w:val="DCTableContent"/>
              <w:jc w:val="left"/>
            </w:pPr>
            <w:r>
              <w:t>Anglais</w:t>
            </w:r>
          </w:p>
        </w:tc>
      </w:tr>
      <w:tr>
        <w:trPr>
          <w:trHeight w:val="360"/>
        </w:trPr>
        <w:tc>
          <w:tcPr>
            <w:tcW w:type="dxa" w:w="2835"/>
            <w:vAlign w:val="center"/>
          </w:tcPr>
          <w:p>
            <w:pPr>
              <w:pStyle w:val="DCTableYear"/>
              <w:jc w:val="left"/>
            </w:pPr>
            <w:r>
              <w:t>Niveau B1</w:t>
            </w:r>
          </w:p>
        </w:tc>
        <w:tc>
          <w:tcPr>
            <w:tcW w:type="dxa" w:w="6803"/>
            <w:vAlign w:val="center"/>
          </w:tcPr>
          <w:p/>
        </w:tc>
      </w:tr>
    </w:tbl>
    <w:p>
      <w:pPr>
        <w:pStyle w:val="DCNormal"/>
      </w:pPr>
    </w:p>
    <w:p>
      <w:pPr>
        <w:pStyle w:val="DCT1Sections"/>
      </w:pPr>
      <w:r>
        <w:t>EXPÉRIENCES PROFESSIONNELLES</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7174"/>
          </w:tcPr>
          <w:p>
            <w:pPr/>
            <w:r>
              <w:t>CEA, Paris-Saclay</w:t>
            </w:r>
          </w:p>
        </w:tc>
        <w:tc>
          <w:tcPr>
            <w:tcW w:type="dxa" w:w="3031"/>
          </w:tcPr>
          <w:p>
            <w:pPr/>
            <w:r>
              <w:rPr>
                <w:b/>
                <w:i/>
              </w:rPr>
              <w:t>05/2024 – à ce jour</w:t>
            </w:r>
          </w:p>
        </w:tc>
      </w:tr>
      <w:tr>
        <w:trPr>
          <w:trHeight w:val="454"/>
        </w:trPr>
        <w:tc>
          <w:tcPr>
            <w:tcW w:type="dxa" w:w="10205"/>
          </w:tcPr>
          <w:p>
            <w:pPr/>
            <w:r>
              <w:rPr>
                <w:b/>
              </w:rPr>
              <w:t>Développeur logiciel C++/JAVA</w:t>
            </w:r>
          </w:p>
        </w:tc>
        <w:tc>
          <w:tcPr>
            <w:tcW w:type="dxa" w:w="4819"/>
          </w:tcPr>
          <w:p/>
        </w:tc>
      </w:tr>
    </w:tbl>
    <w:p>
      <w:pPr>
        <w:pStyle w:val="DCNormal"/>
      </w:pPr>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7174"/>
          </w:tcPr>
          <w:p>
            <w:pPr/>
            <w:r>
              <w:t>Giant Consulting, Lyon</w:t>
            </w:r>
          </w:p>
        </w:tc>
        <w:tc>
          <w:tcPr>
            <w:tcW w:type="dxa" w:w="3031"/>
          </w:tcPr>
          <w:p>
            <w:pPr/>
            <w:r>
              <w:rPr>
                <w:b/>
                <w:i/>
              </w:rPr>
              <w:t>02/2024 – 05/2024</w:t>
            </w:r>
          </w:p>
        </w:tc>
      </w:tr>
      <w:tr>
        <w:trPr>
          <w:trHeight w:val="454"/>
        </w:trPr>
        <w:tc>
          <w:tcPr>
            <w:tcW w:type="dxa" w:w="10205"/>
          </w:tcPr>
          <w:p>
            <w:pPr/>
            <w:r>
              <w:rPr>
                <w:b/>
              </w:rPr>
              <w:t>Développeur C++</w:t>
            </w:r>
          </w:p>
        </w:tc>
        <w:tc>
          <w:tcPr>
            <w:tcW w:type="dxa" w:w="4819"/>
          </w:tcPr>
          <w:p/>
        </w:tc>
      </w:tr>
    </w:tbl>
    <w:p>
      <w:pPr>
        <w:pStyle w:val="DCNormal"/>
      </w:pPr>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p>
    <w:p>
      <w:pPr>
        <w:pStyle w:val="DCXPBlueContent"/>
      </w:pPr>
      <w:r>
        <w:rPr>
          <w:b/>
        </w:rPr>
        <w:t xml:space="preserve">Environnement technique : </w:t>
      </w:r>
      <w:r>
        <w:rPr>
          <w:b/>
          <w:i/>
        </w:rPr>
        <w:t>C++, Qt, QtCreator, Visual Studio, Gitlab</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tc>
        <w:tc>
          <w:tcPr>
            <w:tcW w:type="dxa" w:w="2835"/>
            <w:vAlign w:val="center"/>
          </w:tcPr>
          <w:p/>
        </w:tc>
      </w:tr>
    </w:tbl>
    <w:p>
      <w:pPr>
        <w:pStyle w:val="DCNormal"/>
      </w:pPr>
    </w:p>
    <w:p>
      <w:pPr>
        <w:pStyle w:val="DCNormal"/>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p>
    <w:p>
      <w:pPr>
        <w:pStyle w:val="DC1stbullet"/>
      </w:pPr>
      <w:r>
        <w:rPr>
          <w:b/>
        </w:rPr>
        <w:t>DEVELOPPEMENT D’ALGORITHME D’APPRENTISSAGE</w:t>
      </w:r>
    </w:p>
    <w:p>
      <w:pPr>
        <w:pStyle w:val="DC1stbullet"/>
      </w:pPr>
      <w:r>
        <w:t xml:space="preserve">  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tc>
        <w:tc>
          <w:tcPr>
            <w:tcW w:type="dxa" w:w="2835"/>
            <w:vAlign w:val="center"/>
          </w:tcPr>
          <w:p/>
        </w:tc>
      </w:tr>
    </w:tbl>
    <w:p>
      <w:pPr>
        <w:pStyle w:val="DCNormal"/>
      </w:pPr>
    </w:p>
    <w:p>
      <w:pPr>
        <w:pStyle w:val="DCNormal"/>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p>
      <w:pPr>
        <w:pStyle w:val="DCNormal"/>
      </w:pPr>
    </w:p>
    <w:p>
      <w:pPr>
        <w:pStyle w:val="DC1stbullet"/>
      </w:pPr>
      <w:r>
        <w:rPr>
          <w:b/>
        </w:rPr>
        <w:t xml:space="preserve">Activités :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p>
    <w:p>
      <w:pPr>
        <w:pStyle w:val="DCXPBlueContent"/>
      </w:pPr>
      <w:r>
        <w:rPr>
          <w:b/>
        </w:rPr>
        <w:t>Environnement technique : CIVA, SALOME, C++, Qt for Python, VTK, Paraview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tc>
        <w:tc>
          <w:tcPr>
            <w:tcW w:type="dxa" w:w="2835"/>
            <w:vAlign w:val="center"/>
          </w:tcPr>
          <w:p/>
        </w:tc>
      </w:tr>
    </w:tbl>
    <w:p>
      <w:pPr>
        <w:pStyle w:val="DCNormal"/>
      </w:pPr>
    </w:p>
    <w:p>
      <w:pPr>
        <w:pStyle w:val="DCNormal"/>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p>
      <w:pPr>
        <w:pStyle w:val="DCNormal"/>
      </w:pPr>
    </w:p>
    <w:p>
      <w:pPr>
        <w:pStyle w:val="DC1stbullet"/>
      </w:pPr>
      <w:r>
        <w:rPr>
          <w:b/>
        </w:rPr>
        <w:t xml:space="preserve">Activités :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tc>
        <w:tc>
          <w:tcPr>
            <w:tcW w:type="dxa" w:w="2835"/>
            <w:vAlign w:val="center"/>
          </w:tcPr>
          <w:p/>
        </w:tc>
      </w:tr>
    </w:tbl>
    <w:p>
      <w:pPr>
        <w:pStyle w:val="DCNormal"/>
      </w:pPr>
    </w:p>
    <w:p>
      <w:pPr>
        <w:pStyle w:val="DCNormal"/>
      </w:pPr>
      <w:r>
        <w:t>Période de prise de contact avec l'entreprise, correspondant à un stage, la mission était de contribuer à la mise en place d'un démonstrateur de projection sonore par la méthode de Wave Field Synthesis.</w:t>
      </w:r>
    </w:p>
    <w:p>
      <w:pPr>
        <w:pStyle w:val="DCNormal"/>
      </w:pPr>
    </w:p>
    <w:p>
      <w:pPr>
        <w:pStyle w:val="DC1stbullet"/>
      </w:pPr>
      <w:r>
        <w:rPr>
          <w:b/>
        </w:rPr>
        <w:t xml:space="preserve">Activités :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p>
      <w:pPr>
        <w:pStyle w:val="DCNormal"/>
      </w:pPr>
    </w:p>
    <w:p>
      <w:pPr>
        <w:pStyle w:val="DC1stbullet"/>
      </w:pPr>
      <w:r>
        <w:rPr>
          <w:b/>
        </w:rPr>
        <w:t>Activités : 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tc>
        <w:tc>
          <w:tcPr>
            <w:tcW w:type="dxa" w:w="2835"/>
            <w:vAlign w:val="center"/>
          </w:tcPr>
          <w:p/>
        </w:tc>
      </w:tr>
    </w:tbl>
    <w:p>
      <w:pPr>
        <w:pStyle w:val="DCNormal"/>
      </w:pPr>
    </w:p>
    <w:p>
      <w:pPr>
        <w:pStyle w:val="DCNormal"/>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p>
      <w:pPr>
        <w:pStyle w:val="DC1stbullet"/>
      </w:pPr>
      <w:r>
        <w:rPr>
          <w:b/>
        </w:rPr>
        <w:t xml:space="preserve">Activités :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p>
    <w:p>
      <w:pPr>
        <w:pStyle w:val="DC1stbullet"/>
      </w:pPr>
      <w:r>
        <w:rPr>
          <w:b/>
        </w:rPr>
        <w:t>Activités : 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tc>
        <w:tc>
          <w:tcPr>
            <w:tcW w:type="dxa" w:w="2835"/>
            <w:vAlign w:val="center"/>
          </w:tcPr>
          <w:p/>
        </w:tc>
      </w:tr>
    </w:tbl>
    <w:p>
      <w:pPr>
        <w:pStyle w:val="DCNormal"/>
      </w:pPr>
    </w:p>
    <w:p>
      <w:pPr>
        <w:pStyle w:val="DCNormal"/>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p>
      <w:pPr>
        <w:pStyle w:val="DCNormal"/>
      </w:pPr>
    </w:p>
    <w:p>
      <w:pPr>
        <w:pStyle w:val="DC1stbullet"/>
      </w:pPr>
      <w:r>
        <w:rPr>
          <w:b/>
        </w:rPr>
        <w:t xml:space="preserve">Activités :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1F0703"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46D55"/>
    <w:rsid w:val="000526E0"/>
    <w:rsid w:val="0006063C"/>
    <w:rsid w:val="00062E0E"/>
    <w:rsid w:val="000C679F"/>
    <w:rsid w:val="000D7637"/>
    <w:rsid w:val="00104451"/>
    <w:rsid w:val="001172EB"/>
    <w:rsid w:val="00124A89"/>
    <w:rsid w:val="001321A2"/>
    <w:rsid w:val="00147CD3"/>
    <w:rsid w:val="0015074B"/>
    <w:rsid w:val="001E11EE"/>
    <w:rsid w:val="001E2384"/>
    <w:rsid w:val="001F0703"/>
    <w:rsid w:val="002022DA"/>
    <w:rsid w:val="002215F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22BE"/>
    <w:rsid w:val="003D333B"/>
    <w:rsid w:val="003D3DA3"/>
    <w:rsid w:val="00411493"/>
    <w:rsid w:val="00436586"/>
    <w:rsid w:val="004549DE"/>
    <w:rsid w:val="0046371E"/>
    <w:rsid w:val="00476156"/>
    <w:rsid w:val="00477611"/>
    <w:rsid w:val="00537BBB"/>
    <w:rsid w:val="005447AC"/>
    <w:rsid w:val="00573CA1"/>
    <w:rsid w:val="005748D2"/>
    <w:rsid w:val="0058757C"/>
    <w:rsid w:val="005A6334"/>
    <w:rsid w:val="005C0A41"/>
    <w:rsid w:val="005C74C8"/>
    <w:rsid w:val="005E70A2"/>
    <w:rsid w:val="00616A68"/>
    <w:rsid w:val="00641656"/>
    <w:rsid w:val="00654F51"/>
    <w:rsid w:val="00682382"/>
    <w:rsid w:val="006925D0"/>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24EB3"/>
    <w:rsid w:val="00942D4F"/>
    <w:rsid w:val="00952DB5"/>
    <w:rsid w:val="009B02DE"/>
    <w:rsid w:val="009B7803"/>
    <w:rsid w:val="009D6416"/>
    <w:rsid w:val="009E21FF"/>
    <w:rsid w:val="009E5087"/>
    <w:rsid w:val="009F5CA8"/>
    <w:rsid w:val="00A13E55"/>
    <w:rsid w:val="00AA1D8D"/>
    <w:rsid w:val="00AB4B20"/>
    <w:rsid w:val="00AE2BCF"/>
    <w:rsid w:val="00B006BF"/>
    <w:rsid w:val="00B05E7D"/>
    <w:rsid w:val="00B10E11"/>
    <w:rsid w:val="00B42B1E"/>
    <w:rsid w:val="00B47730"/>
    <w:rsid w:val="00B852AA"/>
    <w:rsid w:val="00B86718"/>
    <w:rsid w:val="00BB0E6F"/>
    <w:rsid w:val="00BD61C0"/>
    <w:rsid w:val="00C03D4A"/>
    <w:rsid w:val="00C23C24"/>
    <w:rsid w:val="00C457C8"/>
    <w:rsid w:val="00C51574"/>
    <w:rsid w:val="00C6226A"/>
    <w:rsid w:val="00C87908"/>
    <w:rsid w:val="00C941C3"/>
    <w:rsid w:val="00CB0664"/>
    <w:rsid w:val="00D07DBB"/>
    <w:rsid w:val="00D2142C"/>
    <w:rsid w:val="00D875CA"/>
    <w:rsid w:val="00DB0E3F"/>
    <w:rsid w:val="00E10F87"/>
    <w:rsid w:val="00E7554D"/>
    <w:rsid w:val="00ED10F4"/>
    <w:rsid w:val="00EE7A63"/>
    <w:rsid w:val="00F16470"/>
    <w:rsid w:val="00F332A6"/>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86"/>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476156"/>
    <w:pPr>
      <w:spacing w:before="120" w:after="120" w:line="240" w:lineRule="auto"/>
      <w:ind w:left="567"/>
      <w:outlineLvl w:val="0"/>
    </w:pPr>
    <w:rPr>
      <w:rFonts w:ascii="Arial" w:eastAsiaTheme="majorEastAsia" w:hAnsi="Arial" w:cstheme="majorBidi"/>
      <w:b/>
      <w:bCs/>
      <w:smallCaps/>
      <w:color w:val="538CD4"/>
      <w:sz w:val="32"/>
      <w:szCs w:val="28"/>
    </w:rPr>
  </w:style>
  <w:style w:type="paragraph" w:customStyle="1" w:styleId="DC1stbullet">
    <w:name w:val="DC_1st_bullet"/>
    <w:basedOn w:val="DCNormal"/>
    <w:qFormat/>
    <w:rsid w:val="001E2384"/>
    <w:pPr>
      <w:outlineLvl w:val="2"/>
    </w:pPr>
    <w:rPr>
      <w:b/>
      <w:color w:val="EC7C2F"/>
      <w:sz w:val="24"/>
      <w:szCs w:val="26"/>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476156"/>
    <w:rPr>
      <w:rFonts w:ascii="Arial" w:eastAsiaTheme="majorEastAsia" w:hAnsi="Arial" w:cstheme="majorBidi"/>
      <w:b/>
      <w:bCs/>
      <w:smallCaps/>
      <w:color w:val="538CD4"/>
      <w:sz w:val="32"/>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T1Sections"/>
    <w:qFormat/>
    <w:rsid w:val="00476156"/>
    <w:pPr>
      <w:spacing w:before="240"/>
      <w:ind w:left="57" w:right="57"/>
      <w:outlineLvl w:val="1"/>
    </w:pPr>
    <w:rPr>
      <w:b w:val="0"/>
      <w:smallCaps w:val="0"/>
      <w:color w:val="808080" w:themeColor="background1" w:themeShade="80"/>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B42B1E"/>
    <w:pPr>
      <w:spacing w:after="120" w:line="240" w:lineRule="auto"/>
      <w:ind w:left="142"/>
      <w:jc w:val="both"/>
    </w:pPr>
    <w:rPr>
      <w:rFonts w:eastAsia="Arial" w:cs="Arial"/>
      <w:color w:val="538CD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Pages>
  <Words>1</Words>
  <Characters>6</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95</cp:revision>
  <dcterms:created xsi:type="dcterms:W3CDTF">2026-04-09T09:39:00Z</dcterms:created>
  <dcterms:modified xsi:type="dcterms:W3CDTF">2026-04-17T13:05:00Z</dcterms:modified>
  <cp:category/>
</cp:coreProperties>
</file>