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AD28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10E19041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3867D459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24A1FCB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70B270D5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89F7D2B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6991804F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DF43E8E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6E10779E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8C9E4C8" w14:textId="77777777" w:rsidR="00C52C4E" w:rsidRDefault="00C52C4E">
      <w:pPr>
        <w:pStyle w:val="Corpsdetexte"/>
        <w:rPr>
          <w:rFonts w:ascii="Times New Roman"/>
          <w:sz w:val="26"/>
        </w:rPr>
      </w:pPr>
    </w:p>
    <w:p w14:paraId="445A9436" w14:textId="73D1DDDB" w:rsidR="00C52C4E" w:rsidRDefault="000D6B17">
      <w:pPr>
        <w:pStyle w:val="Corpsdetexte"/>
        <w:ind w:left="1320"/>
        <w:rPr>
          <w:rFonts w:ascii="Times New Roman"/>
          <w:sz w:val="20"/>
        </w:rPr>
      </w:pPr>
      <w:r>
        <w:rPr>
          <w:noProof/>
          <w:sz w:val="20"/>
        </w:rPr>
        <w:drawing>
          <wp:inline distT="0" distB="0" distL="0" distR="0" wp14:anchorId="553902DC" wp14:editId="072F85C5">
            <wp:extent cx="3746500" cy="920911"/>
            <wp:effectExtent l="0" t="0" r="0" b="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92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C75D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6911C45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7F6429C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0D660F5A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1F679769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642854F5" w14:textId="77777777" w:rsidR="00C52C4E" w:rsidRDefault="00C52C4E">
      <w:pPr>
        <w:pStyle w:val="Corpsdetexte"/>
        <w:rPr>
          <w:rFonts w:ascii="Times New Roman"/>
          <w:sz w:val="20"/>
        </w:rPr>
      </w:pPr>
    </w:p>
    <w:p w14:paraId="7A503595" w14:textId="77777777" w:rsidR="00C52C4E" w:rsidRDefault="002052E2">
      <w:pPr>
        <w:pStyle w:val="Titre1"/>
        <w:spacing w:before="264"/>
        <w:ind w:left="1478"/>
      </w:pPr>
      <w:r>
        <w:rPr>
          <w:color w:val="538DD3"/>
        </w:rPr>
        <w:t>DOSSIER DE COMPETENCES</w:t>
      </w:r>
    </w:p>
    <w:p w14:paraId="72249B9F" w14:textId="77777777" w:rsidR="00C52C4E" w:rsidRDefault="00C52C4E">
      <w:pPr>
        <w:pStyle w:val="Corpsdetexte"/>
        <w:rPr>
          <w:b/>
          <w:sz w:val="44"/>
        </w:rPr>
      </w:pPr>
    </w:p>
    <w:p w14:paraId="017324C4" w14:textId="77777777" w:rsidR="00C52C4E" w:rsidRDefault="00C52C4E">
      <w:pPr>
        <w:pStyle w:val="Corpsdetexte"/>
        <w:spacing w:before="1"/>
        <w:rPr>
          <w:b/>
          <w:sz w:val="60"/>
        </w:rPr>
      </w:pPr>
    </w:p>
    <w:p w14:paraId="39562C60" w14:textId="77777777" w:rsidR="00C52C4E" w:rsidRDefault="002052E2">
      <w:pPr>
        <w:spacing w:before="1"/>
        <w:ind w:left="1356" w:right="1354"/>
        <w:jc w:val="center"/>
        <w:rPr>
          <w:b/>
          <w:sz w:val="36"/>
        </w:rPr>
      </w:pPr>
      <w:r>
        <w:rPr>
          <w:b/>
          <w:sz w:val="36"/>
        </w:rPr>
        <w:t>YAX</w:t>
      </w:r>
    </w:p>
    <w:p w14:paraId="39F1290E" w14:textId="77777777" w:rsidR="00C52C4E" w:rsidRDefault="00C52C4E">
      <w:pPr>
        <w:pStyle w:val="Corpsdetexte"/>
        <w:rPr>
          <w:b/>
          <w:sz w:val="36"/>
        </w:rPr>
      </w:pPr>
    </w:p>
    <w:p w14:paraId="6CD9CCED" w14:textId="77777777" w:rsidR="005D76D3" w:rsidRDefault="005D76D3" w:rsidP="005D76D3">
      <w:pPr>
        <w:ind w:right="35"/>
        <w:jc w:val="center"/>
        <w:rPr>
          <w:b/>
          <w:sz w:val="40"/>
        </w:rPr>
      </w:pPr>
      <w:r>
        <w:rPr>
          <w:b/>
          <w:sz w:val="36"/>
        </w:rPr>
        <w:t>Expert</w:t>
      </w:r>
      <w:r w:rsidR="00244822">
        <w:rPr>
          <w:b/>
          <w:sz w:val="36"/>
        </w:rPr>
        <w:t xml:space="preserve"> </w:t>
      </w:r>
      <w:r>
        <w:rPr>
          <w:b/>
          <w:sz w:val="36"/>
        </w:rPr>
        <w:t>Calcul</w:t>
      </w:r>
      <w:r w:rsidR="002052E2">
        <w:rPr>
          <w:b/>
          <w:sz w:val="36"/>
        </w:rPr>
        <w:t xml:space="preserve"> </w:t>
      </w:r>
      <w:r w:rsidR="00244822">
        <w:rPr>
          <w:b/>
          <w:sz w:val="36"/>
        </w:rPr>
        <w:t>Mécanique</w:t>
      </w:r>
      <w:r w:rsidR="000D6B17"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b/>
          <w:sz w:val="36"/>
        </w:rPr>
        <w:br/>
      </w:r>
    </w:p>
    <w:p w14:paraId="232D3B7B" w14:textId="77777777" w:rsidR="005D76D3" w:rsidRDefault="005D76D3" w:rsidP="005D76D3">
      <w:pPr>
        <w:ind w:right="35"/>
        <w:jc w:val="center"/>
        <w:rPr>
          <w:b/>
          <w:sz w:val="40"/>
        </w:rPr>
      </w:pPr>
    </w:p>
    <w:p w14:paraId="6A02AEB9" w14:textId="7A978DF0" w:rsidR="00C52C4E" w:rsidRDefault="002052E2" w:rsidP="005D76D3">
      <w:pPr>
        <w:ind w:right="35"/>
        <w:jc w:val="center"/>
        <w:rPr>
          <w:b/>
          <w:sz w:val="40"/>
        </w:rPr>
      </w:pPr>
      <w:r>
        <w:rPr>
          <w:b/>
          <w:sz w:val="40"/>
        </w:rPr>
        <w:t xml:space="preserve">Expérience &gt; </w:t>
      </w:r>
      <w:r w:rsidR="000D6B17">
        <w:rPr>
          <w:b/>
          <w:sz w:val="40"/>
        </w:rPr>
        <w:t>9</w:t>
      </w:r>
      <w:r>
        <w:rPr>
          <w:b/>
          <w:sz w:val="40"/>
        </w:rPr>
        <w:t xml:space="preserve"> ans</w:t>
      </w:r>
    </w:p>
    <w:p w14:paraId="03F5CFA5" w14:textId="77777777" w:rsidR="00C52C4E" w:rsidRDefault="00C52C4E" w:rsidP="000D6B17">
      <w:pPr>
        <w:jc w:val="center"/>
        <w:rPr>
          <w:sz w:val="40"/>
        </w:rPr>
        <w:sectPr w:rsidR="00C52C4E" w:rsidSect="00511F69">
          <w:type w:val="continuous"/>
          <w:pgSz w:w="11900" w:h="16850"/>
          <w:pgMar w:top="1600" w:right="1680" w:bottom="280" w:left="1680" w:header="720" w:footer="720" w:gutter="0"/>
          <w:cols w:space="720"/>
        </w:sectPr>
      </w:pPr>
    </w:p>
    <w:p w14:paraId="082B97A7" w14:textId="77777777" w:rsidR="00C52C4E" w:rsidRDefault="002052E2">
      <w:pPr>
        <w:pStyle w:val="Titre3"/>
        <w:rPr>
          <w:u w:val="none"/>
        </w:rPr>
      </w:pPr>
      <w:r>
        <w:rPr>
          <w:color w:val="538DD3"/>
          <w:u w:val="thick" w:color="538DD3"/>
        </w:rPr>
        <w:lastRenderedPageBreak/>
        <w:t>Compétences Logiciels Métiers</w:t>
      </w:r>
    </w:p>
    <w:p w14:paraId="0B65A9AD" w14:textId="77777777" w:rsidR="00C52C4E" w:rsidRDefault="00C52C4E">
      <w:pPr>
        <w:pStyle w:val="Corpsdetexte"/>
        <w:spacing w:before="3"/>
        <w:rPr>
          <w:b/>
          <w:sz w:val="23"/>
        </w:rPr>
      </w:pPr>
    </w:p>
    <w:tbl>
      <w:tblPr>
        <w:tblStyle w:val="TableNormal"/>
        <w:tblW w:w="0" w:type="auto"/>
        <w:tblInd w:w="519" w:type="dxa"/>
        <w:tblBorders>
          <w:top w:val="single" w:sz="8" w:space="0" w:color="B8CCE3"/>
          <w:left w:val="single" w:sz="8" w:space="0" w:color="B8CCE3"/>
          <w:bottom w:val="single" w:sz="8" w:space="0" w:color="B8CCE3"/>
          <w:right w:val="single" w:sz="8" w:space="0" w:color="B8CCE3"/>
          <w:insideH w:val="single" w:sz="8" w:space="0" w:color="B8CCE3"/>
          <w:insideV w:val="single" w:sz="8" w:space="0" w:color="B8CCE3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3467"/>
        <w:gridCol w:w="3119"/>
      </w:tblGrid>
      <w:tr w:rsidR="00244822" w14:paraId="4587D0A0" w14:textId="77777777" w:rsidTr="00244822">
        <w:trPr>
          <w:trHeight w:val="292"/>
        </w:trPr>
        <w:tc>
          <w:tcPr>
            <w:tcW w:w="2261" w:type="dxa"/>
            <w:tcBorders>
              <w:bottom w:val="single" w:sz="8" w:space="0" w:color="94B3D6"/>
            </w:tcBorders>
          </w:tcPr>
          <w:p w14:paraId="562B1AAD" w14:textId="77777777" w:rsidR="00244822" w:rsidRDefault="0024482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7" w:type="dxa"/>
            <w:tcBorders>
              <w:bottom w:val="single" w:sz="8" w:space="0" w:color="94B3D6"/>
            </w:tcBorders>
          </w:tcPr>
          <w:p w14:paraId="4EAB4DF7" w14:textId="77777777" w:rsidR="00244822" w:rsidRDefault="00244822">
            <w:pPr>
              <w:pStyle w:val="TableParagraph"/>
              <w:spacing w:before="17" w:line="255" w:lineRule="exact"/>
              <w:ind w:left="125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Expert</w:t>
            </w:r>
          </w:p>
        </w:tc>
        <w:tc>
          <w:tcPr>
            <w:tcW w:w="3119" w:type="dxa"/>
            <w:tcBorders>
              <w:bottom w:val="single" w:sz="8" w:space="0" w:color="94B3D6"/>
            </w:tcBorders>
          </w:tcPr>
          <w:p w14:paraId="1CDAE4E2" w14:textId="77777777" w:rsidR="00244822" w:rsidRDefault="00244822">
            <w:pPr>
              <w:pStyle w:val="TableParagraph"/>
              <w:spacing w:before="17" w:line="255" w:lineRule="exact"/>
              <w:ind w:left="136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Bon niveau</w:t>
            </w:r>
          </w:p>
        </w:tc>
      </w:tr>
      <w:tr w:rsidR="00244822" w14:paraId="6BCFB990" w14:textId="77777777" w:rsidTr="00244822">
        <w:trPr>
          <w:trHeight w:val="279"/>
        </w:trPr>
        <w:tc>
          <w:tcPr>
            <w:tcW w:w="2261" w:type="dxa"/>
            <w:tcBorders>
              <w:top w:val="single" w:sz="8" w:space="0" w:color="94B3D6"/>
            </w:tcBorders>
          </w:tcPr>
          <w:p w14:paraId="065B532F" w14:textId="77777777" w:rsidR="00244822" w:rsidRDefault="00244822">
            <w:pPr>
              <w:pStyle w:val="TableParagraph"/>
              <w:spacing w:before="2" w:line="258" w:lineRule="exact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Programmation</w:t>
            </w:r>
          </w:p>
        </w:tc>
        <w:tc>
          <w:tcPr>
            <w:tcW w:w="3467" w:type="dxa"/>
            <w:tcBorders>
              <w:top w:val="single" w:sz="8" w:space="0" w:color="94B3D6"/>
            </w:tcBorders>
          </w:tcPr>
          <w:p w14:paraId="7892E95E" w14:textId="77777777" w:rsidR="00244822" w:rsidRDefault="00244822">
            <w:pPr>
              <w:pStyle w:val="TableParagraph"/>
              <w:spacing w:before="2" w:line="258" w:lineRule="exact"/>
              <w:ind w:left="121" w:right="125"/>
              <w:jc w:val="center"/>
              <w:rPr>
                <w:sz w:val="24"/>
              </w:rPr>
            </w:pPr>
            <w:r>
              <w:rPr>
                <w:sz w:val="24"/>
              </w:rPr>
              <w:t>Matlab</w:t>
            </w:r>
          </w:p>
        </w:tc>
        <w:tc>
          <w:tcPr>
            <w:tcW w:w="3119" w:type="dxa"/>
            <w:tcBorders>
              <w:top w:val="single" w:sz="8" w:space="0" w:color="94B3D6"/>
            </w:tcBorders>
          </w:tcPr>
          <w:p w14:paraId="370FBD4D" w14:textId="77777777" w:rsidR="00244822" w:rsidRDefault="00244822">
            <w:pPr>
              <w:pStyle w:val="TableParagraph"/>
              <w:spacing w:before="2" w:line="258" w:lineRule="exact"/>
              <w:ind w:left="134" w:right="136"/>
              <w:jc w:val="center"/>
              <w:rPr>
                <w:sz w:val="24"/>
              </w:rPr>
            </w:pPr>
            <w:r>
              <w:rPr>
                <w:sz w:val="24"/>
              </w:rPr>
              <w:t>C, APDL</w:t>
            </w:r>
          </w:p>
        </w:tc>
      </w:tr>
      <w:tr w:rsidR="00244822" w:rsidRPr="005D76D3" w14:paraId="75C49693" w14:textId="77777777" w:rsidTr="00244822">
        <w:trPr>
          <w:trHeight w:val="827"/>
        </w:trPr>
        <w:tc>
          <w:tcPr>
            <w:tcW w:w="2261" w:type="dxa"/>
          </w:tcPr>
          <w:p w14:paraId="1B0EC386" w14:textId="77777777" w:rsidR="00244822" w:rsidRDefault="00244822">
            <w:pPr>
              <w:pStyle w:val="TableParagraph"/>
              <w:spacing w:before="2"/>
              <w:rPr>
                <w:b/>
                <w:sz w:val="23"/>
              </w:rPr>
            </w:pPr>
          </w:p>
          <w:p w14:paraId="206FA90C" w14:textId="77777777" w:rsidR="00244822" w:rsidRDefault="00244822">
            <w:pPr>
              <w:pStyle w:val="TableParagraph"/>
              <w:ind w:left="208"/>
              <w:rPr>
                <w:b/>
                <w:sz w:val="24"/>
              </w:rPr>
            </w:pPr>
            <w:r>
              <w:rPr>
                <w:b/>
                <w:sz w:val="24"/>
              </w:rPr>
              <w:t>Logiciels Calculs</w:t>
            </w:r>
          </w:p>
        </w:tc>
        <w:tc>
          <w:tcPr>
            <w:tcW w:w="3467" w:type="dxa"/>
          </w:tcPr>
          <w:p w14:paraId="4427A446" w14:textId="77777777" w:rsidR="00244822" w:rsidRDefault="00244822" w:rsidP="005D76D3">
            <w:pPr>
              <w:pStyle w:val="TableParagraph"/>
              <w:spacing w:before="145" w:line="228" w:lineRule="auto"/>
              <w:ind w:left="950" w:hanging="64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Ansys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Mechanical</w:t>
            </w:r>
            <w:proofErr w:type="spellEnd"/>
            <w:r>
              <w:rPr>
                <w:sz w:val="24"/>
              </w:rPr>
              <w:t xml:space="preserve"> APDL</w:t>
            </w:r>
          </w:p>
          <w:p w14:paraId="76B50221" w14:textId="1D7C78AA" w:rsidR="00244822" w:rsidRDefault="00244822" w:rsidP="005D76D3">
            <w:pPr>
              <w:pStyle w:val="TableParagraph"/>
              <w:spacing w:before="145" w:line="228" w:lineRule="auto"/>
              <w:ind w:left="950" w:hanging="648"/>
              <w:jc w:val="center"/>
              <w:rPr>
                <w:sz w:val="24"/>
              </w:rPr>
            </w:pPr>
            <w:r>
              <w:rPr>
                <w:sz w:val="24"/>
              </w:rPr>
              <w:t>Abaqus</w:t>
            </w:r>
          </w:p>
        </w:tc>
        <w:tc>
          <w:tcPr>
            <w:tcW w:w="3119" w:type="dxa"/>
          </w:tcPr>
          <w:p w14:paraId="205D7715" w14:textId="77777777" w:rsidR="00244822" w:rsidRDefault="00244822" w:rsidP="005D76D3">
            <w:pPr>
              <w:pStyle w:val="TableParagraph"/>
              <w:spacing w:line="270" w:lineRule="atLeast"/>
              <w:ind w:left="65" w:right="65" w:firstLine="1"/>
              <w:jc w:val="center"/>
              <w:rPr>
                <w:sz w:val="24"/>
                <w:lang w:val="en-US"/>
              </w:rPr>
            </w:pPr>
            <w:r w:rsidRPr="005D76D3">
              <w:rPr>
                <w:sz w:val="24"/>
                <w:lang w:val="en-US"/>
              </w:rPr>
              <w:t>SolidWorks (sustainability), RDM Le Mans</w:t>
            </w:r>
          </w:p>
          <w:p w14:paraId="191FA4DA" w14:textId="6129F74D" w:rsidR="005D76D3" w:rsidRPr="005D76D3" w:rsidRDefault="005D76D3" w:rsidP="005D76D3">
            <w:pPr>
              <w:pStyle w:val="TableParagraph"/>
              <w:spacing w:line="270" w:lineRule="atLeast"/>
              <w:ind w:left="65" w:right="65" w:firstLine="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Nastran</w:t>
            </w:r>
          </w:p>
        </w:tc>
      </w:tr>
      <w:tr w:rsidR="00244822" w14:paraId="2027CE8D" w14:textId="77777777" w:rsidTr="00244822">
        <w:trPr>
          <w:trHeight w:val="550"/>
        </w:trPr>
        <w:tc>
          <w:tcPr>
            <w:tcW w:w="2261" w:type="dxa"/>
          </w:tcPr>
          <w:p w14:paraId="11D177BF" w14:textId="77777777" w:rsidR="00244822" w:rsidRDefault="00244822">
            <w:pPr>
              <w:pStyle w:val="TableParagraph"/>
              <w:spacing w:before="129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Autres Logiciels</w:t>
            </w:r>
          </w:p>
        </w:tc>
        <w:tc>
          <w:tcPr>
            <w:tcW w:w="3467" w:type="dxa"/>
          </w:tcPr>
          <w:p w14:paraId="2BEB950F" w14:textId="77777777" w:rsidR="00244822" w:rsidRDefault="00244822" w:rsidP="005D76D3">
            <w:pPr>
              <w:pStyle w:val="TableParagraph"/>
              <w:spacing w:before="129"/>
              <w:ind w:left="123" w:right="12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Office, </w:t>
            </w:r>
            <w:proofErr w:type="spellStart"/>
            <w:r>
              <w:rPr>
                <w:sz w:val="24"/>
              </w:rPr>
              <w:t>LaTeX</w:t>
            </w:r>
            <w:proofErr w:type="spellEnd"/>
          </w:p>
        </w:tc>
        <w:tc>
          <w:tcPr>
            <w:tcW w:w="3119" w:type="dxa"/>
          </w:tcPr>
          <w:p w14:paraId="07C21C8C" w14:textId="77777777" w:rsidR="00244822" w:rsidRDefault="00244822" w:rsidP="005D76D3">
            <w:pPr>
              <w:pStyle w:val="TableParagraph"/>
              <w:spacing w:line="275" w:lineRule="exact"/>
              <w:ind w:left="137" w:right="136"/>
              <w:jc w:val="center"/>
              <w:rPr>
                <w:sz w:val="24"/>
              </w:rPr>
            </w:pPr>
            <w:r>
              <w:rPr>
                <w:sz w:val="24"/>
              </w:rPr>
              <w:t>CATIA (V5 et V6),</w:t>
            </w:r>
          </w:p>
          <w:p w14:paraId="3CCDCDE6" w14:textId="3FAAA0E9" w:rsidR="00244822" w:rsidRDefault="00244822" w:rsidP="005D76D3">
            <w:pPr>
              <w:pStyle w:val="TableParagraph"/>
              <w:spacing w:line="255" w:lineRule="exact"/>
              <w:ind w:left="136" w:right="136"/>
              <w:jc w:val="center"/>
              <w:rPr>
                <w:sz w:val="24"/>
              </w:rPr>
            </w:pPr>
            <w:r>
              <w:rPr>
                <w:sz w:val="24"/>
              </w:rPr>
              <w:t>SolidWorks</w:t>
            </w:r>
            <w:r w:rsidR="000D6B17">
              <w:rPr>
                <w:sz w:val="24"/>
              </w:rPr>
              <w:t>, NX SIEMENS</w:t>
            </w:r>
          </w:p>
        </w:tc>
      </w:tr>
      <w:tr w:rsidR="00244822" w14:paraId="22097F3A" w14:textId="77777777" w:rsidTr="00244822">
        <w:trPr>
          <w:trHeight w:val="524"/>
        </w:trPr>
        <w:tc>
          <w:tcPr>
            <w:tcW w:w="2261" w:type="dxa"/>
          </w:tcPr>
          <w:p w14:paraId="322BAD9F" w14:textId="77777777" w:rsidR="00244822" w:rsidRDefault="00244822">
            <w:pPr>
              <w:pStyle w:val="TableParagraph"/>
              <w:spacing w:before="1" w:line="262" w:lineRule="exact"/>
              <w:ind w:left="575" w:right="302" w:hanging="123"/>
              <w:rPr>
                <w:b/>
                <w:sz w:val="24"/>
              </w:rPr>
            </w:pPr>
            <w:r>
              <w:rPr>
                <w:b/>
                <w:sz w:val="24"/>
              </w:rPr>
              <w:t>Modélisation numérique</w:t>
            </w:r>
          </w:p>
        </w:tc>
        <w:tc>
          <w:tcPr>
            <w:tcW w:w="3467" w:type="dxa"/>
          </w:tcPr>
          <w:p w14:paraId="50B081A8" w14:textId="77777777" w:rsidR="00244822" w:rsidRDefault="00244822" w:rsidP="005D76D3">
            <w:pPr>
              <w:pStyle w:val="TableParagraph"/>
              <w:spacing w:before="115"/>
              <w:ind w:left="125" w:right="125"/>
              <w:jc w:val="center"/>
              <w:rPr>
                <w:sz w:val="24"/>
              </w:rPr>
            </w:pPr>
            <w:r>
              <w:rPr>
                <w:sz w:val="24"/>
              </w:rPr>
              <w:t>Eléments Finis, CAO</w:t>
            </w:r>
          </w:p>
        </w:tc>
        <w:tc>
          <w:tcPr>
            <w:tcW w:w="3119" w:type="dxa"/>
          </w:tcPr>
          <w:p w14:paraId="1E6ADC28" w14:textId="77777777" w:rsidR="00244822" w:rsidRDefault="00244822" w:rsidP="005D76D3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244822" w14:paraId="6B01BB98" w14:textId="77777777" w:rsidTr="00244822">
        <w:trPr>
          <w:trHeight w:val="827"/>
        </w:trPr>
        <w:tc>
          <w:tcPr>
            <w:tcW w:w="2261" w:type="dxa"/>
          </w:tcPr>
          <w:p w14:paraId="6162A212" w14:textId="77777777" w:rsidR="00244822" w:rsidRDefault="00244822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1FF069C1" w14:textId="77777777" w:rsidR="00244822" w:rsidRDefault="00244822">
            <w:pPr>
              <w:pStyle w:val="TableParagraph"/>
              <w:spacing w:before="1"/>
              <w:ind w:left="628"/>
              <w:rPr>
                <w:b/>
                <w:sz w:val="24"/>
              </w:rPr>
            </w:pPr>
            <w:r>
              <w:rPr>
                <w:b/>
                <w:sz w:val="24"/>
              </w:rPr>
              <w:t>Méthodes</w:t>
            </w:r>
          </w:p>
        </w:tc>
        <w:tc>
          <w:tcPr>
            <w:tcW w:w="3467" w:type="dxa"/>
          </w:tcPr>
          <w:p w14:paraId="6515C317" w14:textId="77777777" w:rsidR="00244822" w:rsidRDefault="00244822" w:rsidP="005D76D3">
            <w:pPr>
              <w:pStyle w:val="TableParagraph"/>
              <w:spacing w:before="148" w:line="228" w:lineRule="auto"/>
              <w:ind w:left="256" w:hanging="118"/>
              <w:jc w:val="center"/>
              <w:rPr>
                <w:sz w:val="24"/>
              </w:rPr>
            </w:pPr>
            <w:r>
              <w:rPr>
                <w:sz w:val="24"/>
              </w:rPr>
              <w:t>Analyse fonctionnelle (interne et externe)</w:t>
            </w:r>
          </w:p>
        </w:tc>
        <w:tc>
          <w:tcPr>
            <w:tcW w:w="3119" w:type="dxa"/>
          </w:tcPr>
          <w:p w14:paraId="0EEA291E" w14:textId="77777777" w:rsidR="00244822" w:rsidRDefault="00244822" w:rsidP="005D76D3">
            <w:pPr>
              <w:pStyle w:val="TableParagraph"/>
              <w:ind w:left="134" w:right="136"/>
              <w:jc w:val="center"/>
              <w:rPr>
                <w:sz w:val="24"/>
              </w:rPr>
            </w:pPr>
            <w:r>
              <w:rPr>
                <w:sz w:val="24"/>
              </w:rPr>
              <w:t>Créativité (MAL’IN, Brainstorming,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cartes</w:t>
            </w:r>
          </w:p>
          <w:p w14:paraId="48381C9E" w14:textId="77777777" w:rsidR="00244822" w:rsidRDefault="00244822" w:rsidP="005D76D3">
            <w:pPr>
              <w:pStyle w:val="TableParagraph"/>
              <w:spacing w:line="255" w:lineRule="exact"/>
              <w:ind w:left="137" w:right="136"/>
              <w:jc w:val="center"/>
              <w:rPr>
                <w:sz w:val="24"/>
              </w:rPr>
            </w:pPr>
            <w:r>
              <w:rPr>
                <w:sz w:val="24"/>
              </w:rPr>
              <w:t>mentales, …),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SYSML</w:t>
            </w:r>
          </w:p>
        </w:tc>
      </w:tr>
      <w:tr w:rsidR="00244822" w14:paraId="32A2A161" w14:textId="77777777" w:rsidTr="00244822">
        <w:trPr>
          <w:trHeight w:val="275"/>
        </w:trPr>
        <w:tc>
          <w:tcPr>
            <w:tcW w:w="2261" w:type="dxa"/>
          </w:tcPr>
          <w:p w14:paraId="3C869EAB" w14:textId="77777777" w:rsidR="00244822" w:rsidRDefault="00244822">
            <w:pPr>
              <w:pStyle w:val="TableParagraph"/>
              <w:spacing w:line="255" w:lineRule="exact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>Environnements</w:t>
            </w:r>
          </w:p>
        </w:tc>
        <w:tc>
          <w:tcPr>
            <w:tcW w:w="3467" w:type="dxa"/>
          </w:tcPr>
          <w:p w14:paraId="1381E80E" w14:textId="77777777" w:rsidR="00244822" w:rsidRDefault="00244822" w:rsidP="005D76D3">
            <w:pPr>
              <w:pStyle w:val="TableParagraph"/>
              <w:spacing w:line="255" w:lineRule="exact"/>
              <w:ind w:left="122" w:right="125"/>
              <w:jc w:val="center"/>
              <w:rPr>
                <w:sz w:val="24"/>
              </w:rPr>
            </w:pPr>
            <w:r>
              <w:rPr>
                <w:sz w:val="24"/>
              </w:rPr>
              <w:t>Windows</w:t>
            </w:r>
          </w:p>
        </w:tc>
        <w:tc>
          <w:tcPr>
            <w:tcW w:w="3119" w:type="dxa"/>
          </w:tcPr>
          <w:p w14:paraId="79B02412" w14:textId="77777777" w:rsidR="00244822" w:rsidRDefault="00244822" w:rsidP="005D76D3">
            <w:pPr>
              <w:pStyle w:val="TableParagraph"/>
              <w:spacing w:line="255" w:lineRule="exact"/>
              <w:ind w:left="135" w:right="13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MacOS</w:t>
            </w:r>
            <w:proofErr w:type="spellEnd"/>
          </w:p>
        </w:tc>
      </w:tr>
      <w:tr w:rsidR="00244822" w14:paraId="04711A73" w14:textId="77777777" w:rsidTr="00244822">
        <w:trPr>
          <w:trHeight w:val="277"/>
        </w:trPr>
        <w:tc>
          <w:tcPr>
            <w:tcW w:w="2261" w:type="dxa"/>
          </w:tcPr>
          <w:p w14:paraId="2415DC55" w14:textId="77777777" w:rsidR="00244822" w:rsidRDefault="00244822">
            <w:pPr>
              <w:pStyle w:val="TableParagraph"/>
              <w:spacing w:line="258" w:lineRule="exact"/>
              <w:ind w:left="695"/>
              <w:rPr>
                <w:b/>
                <w:sz w:val="24"/>
              </w:rPr>
            </w:pPr>
            <w:r>
              <w:rPr>
                <w:b/>
                <w:sz w:val="24"/>
              </w:rPr>
              <w:t>Langues</w:t>
            </w:r>
          </w:p>
        </w:tc>
        <w:tc>
          <w:tcPr>
            <w:tcW w:w="3467" w:type="dxa"/>
          </w:tcPr>
          <w:p w14:paraId="75B27767" w14:textId="77777777" w:rsidR="00244822" w:rsidRDefault="00244822" w:rsidP="005D76D3">
            <w:pPr>
              <w:pStyle w:val="TableParagraph"/>
              <w:spacing w:line="258" w:lineRule="exact"/>
              <w:ind w:left="122" w:right="125"/>
              <w:jc w:val="center"/>
              <w:rPr>
                <w:sz w:val="24"/>
              </w:rPr>
            </w:pPr>
            <w:r>
              <w:rPr>
                <w:sz w:val="24"/>
              </w:rPr>
              <w:t>Français</w:t>
            </w:r>
          </w:p>
        </w:tc>
        <w:tc>
          <w:tcPr>
            <w:tcW w:w="3119" w:type="dxa"/>
          </w:tcPr>
          <w:p w14:paraId="5A9B920B" w14:textId="77777777" w:rsidR="00244822" w:rsidRDefault="00244822" w:rsidP="005D76D3">
            <w:pPr>
              <w:pStyle w:val="TableParagraph"/>
              <w:spacing w:before="2" w:line="255" w:lineRule="exact"/>
              <w:ind w:left="134" w:right="136"/>
              <w:jc w:val="center"/>
              <w:rPr>
                <w:sz w:val="24"/>
              </w:rPr>
            </w:pPr>
            <w:r>
              <w:rPr>
                <w:sz w:val="24"/>
              </w:rPr>
              <w:t>Anglais</w:t>
            </w:r>
          </w:p>
        </w:tc>
      </w:tr>
    </w:tbl>
    <w:p w14:paraId="02107018" w14:textId="77777777" w:rsidR="00C52C4E" w:rsidRDefault="00C52C4E">
      <w:pPr>
        <w:pStyle w:val="Corpsdetexte"/>
        <w:spacing w:before="4"/>
        <w:rPr>
          <w:b/>
          <w:sz w:val="43"/>
        </w:rPr>
      </w:pPr>
    </w:p>
    <w:p w14:paraId="4BA8F2AE" w14:textId="77777777" w:rsidR="00C52C4E" w:rsidRDefault="002052E2">
      <w:pPr>
        <w:ind w:left="112"/>
        <w:rPr>
          <w:b/>
          <w:sz w:val="32"/>
        </w:rPr>
      </w:pPr>
      <w:r>
        <w:rPr>
          <w:b/>
          <w:color w:val="538DD3"/>
          <w:sz w:val="32"/>
          <w:u w:val="thick" w:color="538DD3"/>
        </w:rPr>
        <w:t>Langues</w:t>
      </w:r>
    </w:p>
    <w:p w14:paraId="2B72CC44" w14:textId="77777777" w:rsidR="00C52C4E" w:rsidRDefault="002052E2">
      <w:pPr>
        <w:spacing w:before="199" w:line="480" w:lineRule="auto"/>
        <w:ind w:left="396" w:right="6633"/>
        <w:rPr>
          <w:sz w:val="24"/>
        </w:rPr>
      </w:pPr>
      <w:r>
        <w:rPr>
          <w:sz w:val="24"/>
        </w:rPr>
        <w:t>Anglais : Bon niveau Français : Langue</w:t>
      </w:r>
      <w:r>
        <w:rPr>
          <w:spacing w:val="-48"/>
          <w:sz w:val="24"/>
        </w:rPr>
        <w:t xml:space="preserve"> </w:t>
      </w:r>
      <w:r>
        <w:rPr>
          <w:sz w:val="24"/>
        </w:rPr>
        <w:t>Maternelle Espagnol : à</w:t>
      </w:r>
      <w:r>
        <w:rPr>
          <w:spacing w:val="-3"/>
          <w:sz w:val="24"/>
        </w:rPr>
        <w:t xml:space="preserve"> </w:t>
      </w:r>
      <w:r>
        <w:rPr>
          <w:sz w:val="24"/>
        </w:rPr>
        <w:t>raviver</w:t>
      </w:r>
    </w:p>
    <w:p w14:paraId="6E130905" w14:textId="77777777" w:rsidR="00C52C4E" w:rsidRDefault="00C52C4E">
      <w:pPr>
        <w:spacing w:line="480" w:lineRule="auto"/>
        <w:rPr>
          <w:sz w:val="24"/>
        </w:rPr>
        <w:sectPr w:rsidR="00C52C4E" w:rsidSect="00511F69">
          <w:pgSz w:w="11910" w:h="16840"/>
          <w:pgMar w:top="1320" w:right="780" w:bottom="280" w:left="1020" w:header="720" w:footer="720" w:gutter="0"/>
          <w:cols w:space="720"/>
        </w:sectPr>
      </w:pPr>
    </w:p>
    <w:p w14:paraId="6B4DE71F" w14:textId="77777777" w:rsidR="00C52C4E" w:rsidRDefault="002052E2">
      <w:pPr>
        <w:spacing w:before="125"/>
        <w:ind w:left="112"/>
        <w:rPr>
          <w:b/>
          <w:sz w:val="32"/>
        </w:rPr>
      </w:pPr>
      <w:r>
        <w:rPr>
          <w:b/>
          <w:color w:val="538DD3"/>
          <w:sz w:val="32"/>
          <w:u w:val="thick" w:color="538DD3"/>
        </w:rPr>
        <w:t>Formation</w:t>
      </w:r>
    </w:p>
    <w:p w14:paraId="26A87617" w14:textId="77777777" w:rsidR="00C52C4E" w:rsidRDefault="00C52C4E">
      <w:pPr>
        <w:pStyle w:val="Corpsdetexte"/>
        <w:rPr>
          <w:b/>
          <w:sz w:val="44"/>
        </w:rPr>
      </w:pPr>
    </w:p>
    <w:p w14:paraId="27C72480" w14:textId="4F004814" w:rsidR="00C52C4E" w:rsidRDefault="002052E2">
      <w:pPr>
        <w:ind w:left="516"/>
        <w:rPr>
          <w:sz w:val="24"/>
        </w:rPr>
      </w:pPr>
      <w:r>
        <w:rPr>
          <w:sz w:val="24"/>
        </w:rPr>
        <w:t>2015</w:t>
      </w:r>
    </w:p>
    <w:p w14:paraId="1DD01BAB" w14:textId="77777777" w:rsidR="00C52C4E" w:rsidRDefault="00C52C4E">
      <w:pPr>
        <w:pStyle w:val="Corpsdetexte"/>
        <w:rPr>
          <w:sz w:val="26"/>
        </w:rPr>
      </w:pPr>
    </w:p>
    <w:p w14:paraId="53C22871" w14:textId="77777777" w:rsidR="00C52C4E" w:rsidRDefault="00C52C4E">
      <w:pPr>
        <w:pStyle w:val="Corpsdetexte"/>
        <w:rPr>
          <w:sz w:val="22"/>
        </w:rPr>
      </w:pPr>
    </w:p>
    <w:p w14:paraId="5A964F2A" w14:textId="77777777" w:rsidR="00C52C4E" w:rsidRDefault="002052E2">
      <w:pPr>
        <w:ind w:left="516"/>
        <w:rPr>
          <w:sz w:val="24"/>
        </w:rPr>
      </w:pPr>
      <w:r>
        <w:rPr>
          <w:sz w:val="24"/>
        </w:rPr>
        <w:t>2015</w:t>
      </w:r>
    </w:p>
    <w:p w14:paraId="5367EF79" w14:textId="77777777" w:rsidR="00C52C4E" w:rsidRDefault="00C52C4E">
      <w:pPr>
        <w:pStyle w:val="Corpsdetexte"/>
        <w:rPr>
          <w:sz w:val="26"/>
        </w:rPr>
      </w:pPr>
    </w:p>
    <w:p w14:paraId="555AE067" w14:textId="77777777" w:rsidR="00C52C4E" w:rsidRDefault="00C52C4E">
      <w:pPr>
        <w:pStyle w:val="Corpsdetexte"/>
        <w:rPr>
          <w:sz w:val="22"/>
        </w:rPr>
      </w:pPr>
    </w:p>
    <w:p w14:paraId="65A4BB59" w14:textId="77777777" w:rsidR="00C52C4E" w:rsidRDefault="002052E2">
      <w:pPr>
        <w:pStyle w:val="Corpsdetexte"/>
        <w:rPr>
          <w:sz w:val="26"/>
        </w:rPr>
      </w:pPr>
      <w:r>
        <w:br w:type="column"/>
      </w:r>
    </w:p>
    <w:p w14:paraId="7BB4453B" w14:textId="77777777" w:rsidR="00C52C4E" w:rsidRDefault="00C52C4E">
      <w:pPr>
        <w:pStyle w:val="Corpsdetexte"/>
        <w:rPr>
          <w:sz w:val="26"/>
        </w:rPr>
      </w:pPr>
    </w:p>
    <w:p w14:paraId="4DD0EAF5" w14:textId="77777777" w:rsidR="00C52C4E" w:rsidRDefault="00C52C4E">
      <w:pPr>
        <w:pStyle w:val="Corpsdetexte"/>
        <w:rPr>
          <w:sz w:val="23"/>
        </w:rPr>
      </w:pPr>
    </w:p>
    <w:p w14:paraId="62D2A307" w14:textId="77777777" w:rsidR="00C52C4E" w:rsidRDefault="002052E2">
      <w:pPr>
        <w:ind w:left="112" w:right="21"/>
        <w:rPr>
          <w:sz w:val="24"/>
        </w:rPr>
      </w:pPr>
      <w:r>
        <w:rPr>
          <w:sz w:val="24"/>
        </w:rPr>
        <w:t>M2 Recherche – Mécanique et Energie, spé. Ingénierie en Aéronautique et Espace</w:t>
      </w:r>
    </w:p>
    <w:p w14:paraId="45C51E35" w14:textId="77777777" w:rsidR="00C52C4E" w:rsidRDefault="002052E2">
      <w:pPr>
        <w:spacing w:before="137"/>
        <w:ind w:left="112" w:right="221"/>
        <w:rPr>
          <w:sz w:val="24"/>
        </w:rPr>
      </w:pPr>
      <w:r>
        <w:rPr>
          <w:sz w:val="24"/>
        </w:rPr>
        <w:t>Admis au concours de l’Agrégation de Sciences Industrielles de l’Ingénieur option Ingénierie Mécanique</w:t>
      </w:r>
    </w:p>
    <w:p w14:paraId="3624A8DA" w14:textId="4BAB1685" w:rsidR="00C52C4E" w:rsidRDefault="00C52C4E">
      <w:pPr>
        <w:spacing w:before="137"/>
        <w:ind w:left="112" w:right="21"/>
        <w:rPr>
          <w:sz w:val="24"/>
        </w:rPr>
      </w:pPr>
    </w:p>
    <w:p w14:paraId="376E859E" w14:textId="77777777" w:rsidR="00C52C4E" w:rsidRDefault="002052E2">
      <w:pPr>
        <w:pStyle w:val="Corpsdetexte"/>
        <w:rPr>
          <w:sz w:val="26"/>
        </w:rPr>
      </w:pPr>
      <w:r>
        <w:br w:type="column"/>
      </w:r>
    </w:p>
    <w:p w14:paraId="2608D0BF" w14:textId="77777777" w:rsidR="00C52C4E" w:rsidRDefault="00C52C4E">
      <w:pPr>
        <w:pStyle w:val="Corpsdetexte"/>
        <w:spacing w:before="10"/>
        <w:rPr>
          <w:sz w:val="36"/>
        </w:rPr>
      </w:pPr>
    </w:p>
    <w:p w14:paraId="3B3CFAC4" w14:textId="77777777" w:rsidR="00C52C4E" w:rsidRDefault="002052E2">
      <w:pPr>
        <w:ind w:left="112" w:right="530"/>
        <w:rPr>
          <w:sz w:val="24"/>
        </w:rPr>
      </w:pPr>
      <w:r>
        <w:rPr>
          <w:sz w:val="24"/>
        </w:rPr>
        <w:t>Arts et Métiers ParisTech (centre de Bordeaux-Talence)</w:t>
      </w:r>
    </w:p>
    <w:p w14:paraId="2D6D00B4" w14:textId="77777777" w:rsidR="00C52C4E" w:rsidRDefault="002052E2">
      <w:pPr>
        <w:spacing w:before="142" w:line="237" w:lineRule="auto"/>
        <w:ind w:left="112" w:right="343"/>
        <w:rPr>
          <w:sz w:val="24"/>
        </w:rPr>
      </w:pPr>
      <w:r>
        <w:rPr>
          <w:sz w:val="24"/>
        </w:rPr>
        <w:t>Ecole Normale Supérieure de Cachan</w:t>
      </w:r>
    </w:p>
    <w:p w14:paraId="03D9429A" w14:textId="77777777" w:rsidR="00C52C4E" w:rsidRDefault="00C52C4E">
      <w:pPr>
        <w:rPr>
          <w:sz w:val="24"/>
        </w:rPr>
        <w:sectPr w:rsidR="00C52C4E" w:rsidSect="00511F69">
          <w:type w:val="continuous"/>
          <w:pgSz w:w="11910" w:h="16840"/>
          <w:pgMar w:top="1600" w:right="780" w:bottom="280" w:left="1020" w:header="720" w:footer="720" w:gutter="0"/>
          <w:cols w:num="3" w:space="720" w:equalWidth="0">
            <w:col w:w="1716" w:space="560"/>
            <w:col w:w="4903" w:space="54"/>
            <w:col w:w="2877"/>
          </w:cols>
        </w:sectPr>
      </w:pPr>
    </w:p>
    <w:p w14:paraId="40DCCED5" w14:textId="03AE88A6" w:rsidR="00C52C4E" w:rsidRDefault="002052E2">
      <w:pPr>
        <w:tabs>
          <w:tab w:val="left" w:pos="2388"/>
        </w:tabs>
        <w:spacing w:before="82" w:line="151" w:lineRule="auto"/>
        <w:ind w:left="516"/>
        <w:rPr>
          <w:sz w:val="24"/>
        </w:rPr>
      </w:pPr>
      <w:r>
        <w:rPr>
          <w:position w:val="-13"/>
          <w:sz w:val="24"/>
        </w:rPr>
        <w:t>2014</w:t>
      </w:r>
      <w:r>
        <w:rPr>
          <w:position w:val="-13"/>
          <w:sz w:val="24"/>
        </w:rPr>
        <w:tab/>
      </w:r>
      <w:r>
        <w:rPr>
          <w:sz w:val="24"/>
        </w:rPr>
        <w:t>L3, M2 – Diplôme de l’Ecole</w:t>
      </w:r>
      <w:r>
        <w:rPr>
          <w:spacing w:val="-16"/>
          <w:sz w:val="24"/>
        </w:rPr>
        <w:t xml:space="preserve"> </w:t>
      </w:r>
      <w:r>
        <w:rPr>
          <w:sz w:val="24"/>
        </w:rPr>
        <w:t>Normale</w:t>
      </w:r>
    </w:p>
    <w:p w14:paraId="71F7A6C1" w14:textId="77777777" w:rsidR="00C52C4E" w:rsidRDefault="002052E2">
      <w:pPr>
        <w:spacing w:line="207" w:lineRule="exact"/>
        <w:ind w:left="2388"/>
        <w:rPr>
          <w:sz w:val="24"/>
        </w:rPr>
      </w:pPr>
      <w:r>
        <w:rPr>
          <w:sz w:val="24"/>
        </w:rPr>
        <w:t>Supérieure de Cachan, dpt. DGM</w:t>
      </w:r>
    </w:p>
    <w:p w14:paraId="44C53119" w14:textId="77777777" w:rsidR="00C52C4E" w:rsidRDefault="002052E2">
      <w:pPr>
        <w:spacing w:before="50"/>
        <w:ind w:left="516" w:right="343"/>
        <w:rPr>
          <w:sz w:val="24"/>
        </w:rPr>
      </w:pPr>
      <w:r>
        <w:br w:type="column"/>
      </w:r>
      <w:r>
        <w:rPr>
          <w:sz w:val="24"/>
        </w:rPr>
        <w:t>Ecole Normale Supérieure de Cachan</w:t>
      </w:r>
    </w:p>
    <w:p w14:paraId="5BF97701" w14:textId="77777777" w:rsidR="00C52C4E" w:rsidRDefault="00C52C4E">
      <w:pPr>
        <w:rPr>
          <w:sz w:val="24"/>
        </w:rPr>
        <w:sectPr w:rsidR="00C52C4E" w:rsidSect="00511F69">
          <w:type w:val="continuous"/>
          <w:pgSz w:w="11910" w:h="16840"/>
          <w:pgMar w:top="1600" w:right="780" w:bottom="280" w:left="1020" w:header="720" w:footer="720" w:gutter="0"/>
          <w:cols w:num="2" w:space="720" w:equalWidth="0">
            <w:col w:w="6391" w:space="438"/>
            <w:col w:w="3281"/>
          </w:cols>
        </w:sectPr>
      </w:pPr>
    </w:p>
    <w:p w14:paraId="5F2096CC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15A2BBA6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34D28C07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5DAD3EA2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34AD723E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32F3162A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2A1ECD72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2754AA2B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p w14:paraId="0C5742EC" w14:textId="7ABC5D4F" w:rsidR="00C52C4E" w:rsidRDefault="002052E2">
      <w:pPr>
        <w:spacing w:before="78"/>
        <w:ind w:left="112"/>
        <w:rPr>
          <w:b/>
          <w:color w:val="538DD3"/>
          <w:sz w:val="32"/>
          <w:u w:val="thick" w:color="538DD3"/>
        </w:rPr>
      </w:pPr>
      <w:r>
        <w:rPr>
          <w:b/>
          <w:color w:val="538DD3"/>
          <w:sz w:val="32"/>
          <w:u w:val="thick" w:color="538DD3"/>
        </w:rPr>
        <w:lastRenderedPageBreak/>
        <w:t>Expériences Professionnelles</w:t>
      </w:r>
    </w:p>
    <w:p w14:paraId="54888C75" w14:textId="77777777" w:rsidR="00AA22B7" w:rsidRDefault="00AA22B7">
      <w:pPr>
        <w:spacing w:before="78"/>
        <w:ind w:left="112"/>
        <w:rPr>
          <w:b/>
          <w:color w:val="538DD3"/>
          <w:sz w:val="32"/>
          <w:u w:val="thick" w:color="538DD3"/>
        </w:rPr>
      </w:pPr>
    </w:p>
    <w:tbl>
      <w:tblPr>
        <w:tblStyle w:val="Grilledutableau"/>
        <w:tblW w:w="0" w:type="auto"/>
        <w:tblInd w:w="11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3"/>
        <w:gridCol w:w="4995"/>
      </w:tblGrid>
      <w:tr w:rsidR="00AA22B7" w14:paraId="739CDDDF" w14:textId="77777777" w:rsidTr="00AA22B7">
        <w:tc>
          <w:tcPr>
            <w:tcW w:w="5050" w:type="dxa"/>
          </w:tcPr>
          <w:p w14:paraId="75A1629B" w14:textId="26B132C4" w:rsidR="00AA22B7" w:rsidRDefault="00AA22B7">
            <w:pPr>
              <w:spacing w:before="78"/>
              <w:rPr>
                <w:b/>
                <w:sz w:val="32"/>
              </w:rPr>
            </w:pPr>
            <w:r w:rsidRPr="00AA22B7">
              <w:rPr>
                <w:rFonts w:ascii="Georgia"/>
                <w:color w:val="808080"/>
                <w:w w:val="105"/>
                <w:sz w:val="40"/>
              </w:rPr>
              <w:t>EPS</w:t>
            </w:r>
            <w:r>
              <w:rPr>
                <w:rFonts w:ascii="Georgia"/>
                <w:color w:val="808080"/>
                <w:w w:val="105"/>
                <w:sz w:val="40"/>
              </w:rPr>
              <w:t>YL-ALCEN</w:t>
            </w:r>
          </w:p>
        </w:tc>
        <w:tc>
          <w:tcPr>
            <w:tcW w:w="5050" w:type="dxa"/>
          </w:tcPr>
          <w:p w14:paraId="4B50BE2F" w14:textId="7D5C1D03" w:rsidR="00AA22B7" w:rsidRDefault="00AA22B7" w:rsidP="00AA22B7">
            <w:pPr>
              <w:pStyle w:val="Corpsdetexte"/>
              <w:jc w:val="right"/>
              <w:rPr>
                <w:b/>
                <w:sz w:val="32"/>
              </w:rPr>
            </w:pPr>
            <w:r w:rsidRPr="00AA22B7">
              <w:rPr>
                <w:b/>
                <w:i/>
                <w:color w:val="808080"/>
                <w:sz w:val="24"/>
              </w:rPr>
              <w:t>Depuis 2019</w:t>
            </w:r>
          </w:p>
        </w:tc>
      </w:tr>
      <w:tr w:rsidR="00AA22B7" w14:paraId="08C41EE5" w14:textId="77777777" w:rsidTr="00AA22B7">
        <w:tc>
          <w:tcPr>
            <w:tcW w:w="5050" w:type="dxa"/>
          </w:tcPr>
          <w:p w14:paraId="63F8BB2E" w14:textId="15E08F28" w:rsidR="00AA22B7" w:rsidRPr="00AA22B7" w:rsidRDefault="00AA22B7">
            <w:pPr>
              <w:spacing w:before="78"/>
              <w:rPr>
                <w:b/>
                <w:sz w:val="32"/>
              </w:rPr>
            </w:pPr>
            <w:r w:rsidRPr="00AA22B7">
              <w:rPr>
                <w:b/>
                <w:sz w:val="24"/>
              </w:rPr>
              <w:t>Expert Calculs Mécanique</w:t>
            </w:r>
          </w:p>
        </w:tc>
        <w:tc>
          <w:tcPr>
            <w:tcW w:w="5050" w:type="dxa"/>
          </w:tcPr>
          <w:p w14:paraId="5831C7A0" w14:textId="77777777" w:rsidR="00AA22B7" w:rsidRDefault="00AA22B7">
            <w:pPr>
              <w:spacing w:before="78"/>
              <w:rPr>
                <w:b/>
                <w:sz w:val="32"/>
              </w:rPr>
            </w:pPr>
          </w:p>
        </w:tc>
      </w:tr>
    </w:tbl>
    <w:p w14:paraId="0AAF1E3F" w14:textId="77777777" w:rsidR="00C52C4E" w:rsidRDefault="00C52C4E">
      <w:pPr>
        <w:pStyle w:val="Corpsdetexte"/>
        <w:rPr>
          <w:b/>
          <w:sz w:val="20"/>
        </w:rPr>
      </w:pPr>
    </w:p>
    <w:p w14:paraId="3475DB65" w14:textId="77777777" w:rsidR="005F34B9" w:rsidRDefault="005F34B9" w:rsidP="005F34B9">
      <w:pPr>
        <w:spacing w:line="278" w:lineRule="auto"/>
        <w:ind w:left="157" w:right="117"/>
        <w:jc w:val="both"/>
        <w:rPr>
          <w:bCs/>
        </w:rPr>
      </w:pPr>
      <w:r w:rsidRPr="006C18DF">
        <w:rPr>
          <w:bCs/>
        </w:rPr>
        <w:t xml:space="preserve">Epsyl possède plusieurs plates-formes technologiques pour s’engager sur des projets orientés procédés et industrialisation. Les équipes ont développé des savoir-faire </w:t>
      </w:r>
      <w:proofErr w:type="spellStart"/>
      <w:r w:rsidRPr="006C18DF">
        <w:rPr>
          <w:bCs/>
        </w:rPr>
        <w:t>muli</w:t>
      </w:r>
      <w:proofErr w:type="spellEnd"/>
      <w:r w:rsidRPr="006C18DF">
        <w:rPr>
          <w:bCs/>
        </w:rPr>
        <w:t>-techniques du produit au process. Mes interventions ont mené à bien des projets autour des simulations mécaniques.</w:t>
      </w:r>
    </w:p>
    <w:p w14:paraId="5086CF3B" w14:textId="22F8DD0B" w:rsidR="00C52C4E" w:rsidRDefault="002052E2">
      <w:pPr>
        <w:pStyle w:val="Titre6"/>
        <w:spacing w:before="93"/>
      </w:pPr>
      <w:bookmarkStart w:id="0" w:name="_Hlk101540666"/>
      <w:r>
        <w:rPr>
          <w:color w:val="538DD3"/>
        </w:rPr>
        <w:t xml:space="preserve">Objectifs </w:t>
      </w:r>
    </w:p>
    <w:p w14:paraId="3AE3A0E7" w14:textId="3745D08E" w:rsidR="005F34B9" w:rsidRPr="005F34B9" w:rsidRDefault="005F34B9" w:rsidP="005F34B9">
      <w:pPr>
        <w:pStyle w:val="Paragraphedeliste"/>
        <w:numPr>
          <w:ilvl w:val="0"/>
          <w:numId w:val="1"/>
        </w:numPr>
        <w:rPr>
          <w:b/>
          <w:sz w:val="21"/>
        </w:rPr>
      </w:pPr>
      <w:r w:rsidRPr="005F34B9">
        <w:rPr>
          <w:b/>
          <w:sz w:val="21"/>
        </w:rPr>
        <w:t>Analyses des maquette 3D et définir l</w:t>
      </w:r>
      <w:r>
        <w:rPr>
          <w:b/>
          <w:sz w:val="21"/>
        </w:rPr>
        <w:t xml:space="preserve">es </w:t>
      </w:r>
      <w:r w:rsidRPr="005F34B9">
        <w:rPr>
          <w:b/>
          <w:sz w:val="21"/>
        </w:rPr>
        <w:t>objectif</w:t>
      </w:r>
      <w:r>
        <w:rPr>
          <w:b/>
          <w:sz w:val="21"/>
        </w:rPr>
        <w:t>s</w:t>
      </w:r>
      <w:r w:rsidRPr="005F34B9">
        <w:rPr>
          <w:b/>
          <w:sz w:val="21"/>
        </w:rPr>
        <w:t xml:space="preserve"> </w:t>
      </w:r>
      <w:r>
        <w:rPr>
          <w:b/>
          <w:sz w:val="21"/>
        </w:rPr>
        <w:t>des</w:t>
      </w:r>
      <w:r w:rsidRPr="005F34B9">
        <w:rPr>
          <w:b/>
          <w:sz w:val="21"/>
        </w:rPr>
        <w:t xml:space="preserve"> calcul</w:t>
      </w:r>
      <w:r>
        <w:rPr>
          <w:b/>
          <w:sz w:val="21"/>
        </w:rPr>
        <w:t>s</w:t>
      </w:r>
    </w:p>
    <w:p w14:paraId="5A54D556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0" w:lineRule="exact"/>
        <w:rPr>
          <w:sz w:val="21"/>
        </w:rPr>
      </w:pPr>
      <w:r>
        <w:rPr>
          <w:b/>
          <w:sz w:val="21"/>
        </w:rPr>
        <w:t xml:space="preserve">Compréhension </w:t>
      </w:r>
      <w:r>
        <w:rPr>
          <w:sz w:val="21"/>
        </w:rPr>
        <w:t>de l’ensemble des phénomènes</w:t>
      </w:r>
      <w:r>
        <w:rPr>
          <w:spacing w:val="-11"/>
          <w:sz w:val="21"/>
        </w:rPr>
        <w:t xml:space="preserve"> </w:t>
      </w:r>
      <w:r>
        <w:rPr>
          <w:sz w:val="21"/>
        </w:rPr>
        <w:t>mécaniques</w:t>
      </w:r>
    </w:p>
    <w:p w14:paraId="23419FB1" w14:textId="77777777" w:rsidR="003E50A9" w:rsidRPr="003E50A9" w:rsidRDefault="003E50A9">
      <w:pPr>
        <w:pStyle w:val="Paragraphedeliste"/>
        <w:numPr>
          <w:ilvl w:val="0"/>
          <w:numId w:val="1"/>
        </w:numPr>
        <w:tabs>
          <w:tab w:val="left" w:pos="963"/>
        </w:tabs>
        <w:spacing w:before="3" w:line="232" w:lineRule="auto"/>
        <w:ind w:right="631"/>
        <w:rPr>
          <w:sz w:val="21"/>
        </w:rPr>
      </w:pPr>
      <w:r>
        <w:rPr>
          <w:b/>
          <w:sz w:val="21"/>
        </w:rPr>
        <w:t>Mise en place des méthodologies adaptées pour la génération du maillage</w:t>
      </w:r>
    </w:p>
    <w:p w14:paraId="368755DC" w14:textId="4054BE6C" w:rsidR="003E50A9" w:rsidRDefault="003E50A9">
      <w:pPr>
        <w:pStyle w:val="Paragraphedeliste"/>
        <w:numPr>
          <w:ilvl w:val="0"/>
          <w:numId w:val="1"/>
        </w:numPr>
        <w:tabs>
          <w:tab w:val="left" w:pos="963"/>
        </w:tabs>
        <w:spacing w:before="3" w:line="232" w:lineRule="auto"/>
        <w:ind w:right="631"/>
        <w:rPr>
          <w:sz w:val="21"/>
        </w:rPr>
      </w:pPr>
      <w:r>
        <w:rPr>
          <w:b/>
          <w:sz w:val="21"/>
        </w:rPr>
        <w:t xml:space="preserve">Outil pour l’export et le traitement des données </w:t>
      </w:r>
    </w:p>
    <w:p w14:paraId="3CDA5D61" w14:textId="77777777" w:rsidR="00C52C4E" w:rsidRDefault="00C52C4E">
      <w:pPr>
        <w:pStyle w:val="Corpsdetexte"/>
        <w:spacing w:before="10"/>
        <w:rPr>
          <w:b/>
        </w:rPr>
      </w:pPr>
    </w:p>
    <w:p w14:paraId="203D22DD" w14:textId="4044BA86" w:rsidR="00C52C4E" w:rsidRDefault="002052E2">
      <w:pPr>
        <w:ind w:left="396"/>
        <w:rPr>
          <w:b/>
        </w:rPr>
      </w:pPr>
      <w:r>
        <w:rPr>
          <w:b/>
          <w:color w:val="538DD3"/>
        </w:rPr>
        <w:t xml:space="preserve">Réalisations </w:t>
      </w:r>
    </w:p>
    <w:p w14:paraId="646F3CD8" w14:textId="42158873" w:rsidR="00C52C4E" w:rsidRPr="003E50A9" w:rsidRDefault="003E50A9" w:rsidP="003E50A9">
      <w:pPr>
        <w:pStyle w:val="Paragraphedeliste"/>
        <w:numPr>
          <w:ilvl w:val="0"/>
          <w:numId w:val="1"/>
        </w:numPr>
        <w:tabs>
          <w:tab w:val="left" w:pos="1117"/>
        </w:tabs>
        <w:spacing w:line="283" w:lineRule="exact"/>
        <w:ind w:left="1116" w:hanging="361"/>
        <w:rPr>
          <w:b/>
          <w:color w:val="EC7C30"/>
          <w:sz w:val="24"/>
        </w:rPr>
      </w:pPr>
      <w:r>
        <w:rPr>
          <w:b/>
          <w:color w:val="EC7C30"/>
          <w:sz w:val="24"/>
        </w:rPr>
        <w:t xml:space="preserve">Méthodologie </w:t>
      </w:r>
      <w:r w:rsidR="002052E2" w:rsidRPr="003E50A9">
        <w:rPr>
          <w:b/>
          <w:color w:val="EC7C30"/>
          <w:sz w:val="24"/>
        </w:rPr>
        <w:t xml:space="preserve">Calculs et Modélisation </w:t>
      </w:r>
    </w:p>
    <w:p w14:paraId="4C39DCA4" w14:textId="6A1C45F4" w:rsidR="00C52C4E" w:rsidRPr="003E50A9" w:rsidRDefault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bookmarkStart w:id="1" w:name="_Hlk200090794"/>
      <w:r>
        <w:rPr>
          <w:sz w:val="21"/>
        </w:rPr>
        <w:t>Analyses des maquette 3D et d</w:t>
      </w:r>
      <w:r w:rsidRPr="003E50A9">
        <w:rPr>
          <w:sz w:val="21"/>
        </w:rPr>
        <w:t>éfinir l’objectif du calcul</w:t>
      </w:r>
    </w:p>
    <w:bookmarkEnd w:id="1"/>
    <w:p w14:paraId="7E8FB138" w14:textId="58867220" w:rsidR="003E50A9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Modéliser la géométrie de la structure</w:t>
      </w:r>
    </w:p>
    <w:p w14:paraId="39084334" w14:textId="0C5E9ED9" w:rsidR="00C52C4E" w:rsidRDefault="002052E2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Conditionnement du modèle</w:t>
      </w:r>
      <w:r w:rsidR="003E50A9">
        <w:rPr>
          <w:sz w:val="21"/>
        </w:rPr>
        <w:t xml:space="preserve"> : </w:t>
      </w:r>
      <w:r w:rsidR="003E50A9" w:rsidRPr="003E50A9">
        <w:rPr>
          <w:sz w:val="21"/>
        </w:rPr>
        <w:t>type d’éléments finis</w:t>
      </w:r>
    </w:p>
    <w:p w14:paraId="330072BD" w14:textId="7C44077A" w:rsid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Définir le maillage (discrétisation)</w:t>
      </w:r>
    </w:p>
    <w:p w14:paraId="77904CD8" w14:textId="3AF1CED0" w:rsidR="003E50A9" w:rsidRPr="005F34B9" w:rsidRDefault="003E50A9" w:rsidP="00A41062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5F34B9">
        <w:rPr>
          <w:sz w:val="21"/>
        </w:rPr>
        <w:t>Appliquer les conditions aux limites</w:t>
      </w:r>
      <w:r w:rsidR="005F34B9" w:rsidRPr="005F34B9">
        <w:rPr>
          <w:sz w:val="21"/>
        </w:rPr>
        <w:t xml:space="preserve"> et </w:t>
      </w:r>
      <w:r w:rsidR="005F34B9">
        <w:rPr>
          <w:sz w:val="21"/>
        </w:rPr>
        <w:t>d</w:t>
      </w:r>
      <w:r w:rsidRPr="005F34B9">
        <w:rPr>
          <w:sz w:val="21"/>
        </w:rPr>
        <w:t>éfinir les chargements</w:t>
      </w:r>
    </w:p>
    <w:p w14:paraId="3656EC57" w14:textId="6D9D7174" w:rsid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Valider le maillage (vérification qualité)</w:t>
      </w:r>
    </w:p>
    <w:p w14:paraId="5B8CB356" w14:textId="177217A0" w:rsid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 w:rsidRPr="003E50A9">
        <w:rPr>
          <w:sz w:val="21"/>
        </w:rPr>
        <w:t>Effectuer une étude de convergence</w:t>
      </w:r>
    </w:p>
    <w:p w14:paraId="3056D671" w14:textId="77777777" w:rsidR="003E50A9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Simulation de chaque cas</w:t>
      </w:r>
      <w:r w:rsidRPr="003E50A9">
        <w:rPr>
          <w:sz w:val="21"/>
        </w:rPr>
        <w:t xml:space="preserve"> </w:t>
      </w:r>
      <w:r>
        <w:rPr>
          <w:sz w:val="21"/>
        </w:rPr>
        <w:t>seul</w:t>
      </w:r>
    </w:p>
    <w:p w14:paraId="4E20187D" w14:textId="7D724DCC" w:rsidR="003E50A9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P</w:t>
      </w:r>
      <w:r w:rsidRPr="003E50A9">
        <w:rPr>
          <w:sz w:val="21"/>
        </w:rPr>
        <w:t>ost-traitement et interprétation</w:t>
      </w:r>
    </w:p>
    <w:p w14:paraId="3E696832" w14:textId="77777777" w:rsidR="003E50A9" w:rsidRDefault="002052E2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 xml:space="preserve">Rédaction des notes de calculs pour chaque cas </w:t>
      </w:r>
    </w:p>
    <w:p w14:paraId="792F4420" w14:textId="7A3B11D7" w:rsidR="003E50A9" w:rsidRPr="003E50A9" w:rsidRDefault="002052E2" w:rsidP="003E50A9">
      <w:pPr>
        <w:pStyle w:val="Paragraphedeliste"/>
        <w:numPr>
          <w:ilvl w:val="3"/>
          <w:numId w:val="2"/>
        </w:numPr>
        <w:spacing w:line="242" w:lineRule="exact"/>
        <w:rPr>
          <w:sz w:val="21"/>
        </w:rPr>
      </w:pPr>
      <w:r>
        <w:rPr>
          <w:sz w:val="21"/>
        </w:rPr>
        <w:t>description du modèle, rappel des données d'entrée, présentation des résultats en</w:t>
      </w:r>
      <w:r w:rsidRPr="003E50A9">
        <w:rPr>
          <w:sz w:val="21"/>
        </w:rPr>
        <w:t xml:space="preserve"> </w:t>
      </w:r>
    </w:p>
    <w:p w14:paraId="6B697BF7" w14:textId="77777777" w:rsidR="00C52C4E" w:rsidRPr="003E50A9" w:rsidRDefault="002052E2" w:rsidP="003E50A9">
      <w:pPr>
        <w:pStyle w:val="Paragraphedeliste"/>
        <w:numPr>
          <w:ilvl w:val="3"/>
          <w:numId w:val="2"/>
        </w:numPr>
        <w:spacing w:line="242" w:lineRule="exact"/>
        <w:rPr>
          <w:sz w:val="21"/>
        </w:rPr>
      </w:pPr>
      <w:r>
        <w:rPr>
          <w:sz w:val="21"/>
        </w:rPr>
        <w:t>Analyse de documentation</w:t>
      </w:r>
      <w:r w:rsidRPr="003E50A9">
        <w:rPr>
          <w:sz w:val="21"/>
        </w:rPr>
        <w:t xml:space="preserve"> </w:t>
      </w:r>
      <w:r>
        <w:rPr>
          <w:sz w:val="21"/>
        </w:rPr>
        <w:t>technique</w:t>
      </w:r>
    </w:p>
    <w:p w14:paraId="48C59749" w14:textId="0C29B851" w:rsidR="00C52C4E" w:rsidRDefault="002052E2">
      <w:pPr>
        <w:pStyle w:val="Paragraphedeliste"/>
        <w:numPr>
          <w:ilvl w:val="0"/>
          <w:numId w:val="1"/>
        </w:numPr>
        <w:tabs>
          <w:tab w:val="left" w:pos="1117"/>
        </w:tabs>
        <w:spacing w:line="283" w:lineRule="exact"/>
        <w:ind w:left="1116" w:hanging="361"/>
        <w:rPr>
          <w:b/>
          <w:sz w:val="24"/>
        </w:rPr>
      </w:pPr>
      <w:r>
        <w:rPr>
          <w:b/>
          <w:color w:val="EC7C30"/>
          <w:sz w:val="24"/>
        </w:rPr>
        <w:t>Calcul</w:t>
      </w:r>
      <w:r w:rsidR="005D76D3">
        <w:rPr>
          <w:b/>
          <w:color w:val="EC7C30"/>
          <w:spacing w:val="-1"/>
          <w:sz w:val="24"/>
        </w:rPr>
        <w:t>s</w:t>
      </w:r>
    </w:p>
    <w:p w14:paraId="13A190EB" w14:textId="4876A482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before="4" w:line="250" w:lineRule="exact"/>
        <w:ind w:left="1529" w:hanging="361"/>
        <w:rPr>
          <w:sz w:val="21"/>
        </w:rPr>
      </w:pPr>
      <w:r w:rsidRPr="005D76D3">
        <w:rPr>
          <w:sz w:val="21"/>
        </w:rPr>
        <w:t>Selon le type de structure</w:t>
      </w:r>
    </w:p>
    <w:p w14:paraId="3B5E52C7" w14:textId="251043C3" w:rsidR="005D76D3" w:rsidRPr="005D76D3" w:rsidRDefault="005D76D3" w:rsidP="00545F1D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I</w:t>
      </w:r>
      <w:r w:rsidRPr="005D76D3">
        <w:rPr>
          <w:sz w:val="21"/>
        </w:rPr>
        <w:t>sostatiques</w:t>
      </w:r>
      <w:r w:rsidRPr="005D76D3">
        <w:rPr>
          <w:sz w:val="21"/>
        </w:rPr>
        <w:t xml:space="preserve"> et </w:t>
      </w:r>
      <w:r>
        <w:rPr>
          <w:sz w:val="21"/>
        </w:rPr>
        <w:t>s</w:t>
      </w:r>
      <w:r w:rsidRPr="005D76D3">
        <w:rPr>
          <w:sz w:val="21"/>
        </w:rPr>
        <w:t xml:space="preserve">tructures hyperstatiques </w:t>
      </w:r>
    </w:p>
    <w:p w14:paraId="2C9A73E3" w14:textId="39CECE43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Structures tridimensionnelles</w:t>
      </w:r>
      <w:r w:rsidR="003E50A9">
        <w:rPr>
          <w:sz w:val="21"/>
        </w:rPr>
        <w:t xml:space="preserve"> </w:t>
      </w:r>
      <w:r w:rsidRPr="005D76D3">
        <w:rPr>
          <w:sz w:val="21"/>
        </w:rPr>
        <w:t>: Treillis spatiaux, coques, structures complexes.</w:t>
      </w:r>
    </w:p>
    <w:p w14:paraId="3C5C8BE7" w14:textId="5DAE60FC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Structures bidimensionnelles</w:t>
      </w:r>
      <w:r w:rsidR="003E50A9">
        <w:rPr>
          <w:sz w:val="21"/>
        </w:rPr>
        <w:t xml:space="preserve"> </w:t>
      </w:r>
      <w:r w:rsidRPr="005D76D3">
        <w:rPr>
          <w:sz w:val="21"/>
        </w:rPr>
        <w:t>: Poutres, portiques plans, plaques.</w:t>
      </w:r>
    </w:p>
    <w:p w14:paraId="456FFED9" w14:textId="590045CF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Structures unidimensionnelles</w:t>
      </w:r>
      <w:r w:rsidR="003E50A9">
        <w:rPr>
          <w:sz w:val="21"/>
        </w:rPr>
        <w:t xml:space="preserve"> </w:t>
      </w:r>
      <w:r w:rsidRPr="005D76D3">
        <w:rPr>
          <w:sz w:val="21"/>
        </w:rPr>
        <w:t>: Câbles, barres tendues, arcs.</w:t>
      </w:r>
    </w:p>
    <w:p w14:paraId="6E5D3162" w14:textId="56456A36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before="4" w:line="250" w:lineRule="exact"/>
        <w:ind w:left="1529" w:hanging="361"/>
        <w:rPr>
          <w:sz w:val="21"/>
        </w:rPr>
      </w:pPr>
      <w:bookmarkStart w:id="2" w:name="_Hlk200090722"/>
      <w:r w:rsidRPr="005D76D3">
        <w:rPr>
          <w:sz w:val="21"/>
        </w:rPr>
        <w:t>Selon le type de sollicitations</w:t>
      </w:r>
      <w:bookmarkEnd w:id="2"/>
    </w:p>
    <w:p w14:paraId="12228CE2" w14:textId="42155671" w:rsidR="005D76D3" w:rsidRPr="005D76D3" w:rsidRDefault="005D76D3" w:rsidP="00034812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 xml:space="preserve">Calculs statiques </w:t>
      </w:r>
      <w:r w:rsidRPr="005D76D3">
        <w:rPr>
          <w:sz w:val="21"/>
        </w:rPr>
        <w:t xml:space="preserve"> et </w:t>
      </w:r>
      <w:r>
        <w:rPr>
          <w:sz w:val="21"/>
        </w:rPr>
        <w:t>c</w:t>
      </w:r>
      <w:r w:rsidRPr="005D76D3">
        <w:rPr>
          <w:sz w:val="21"/>
        </w:rPr>
        <w:t>harges permanentes</w:t>
      </w:r>
    </w:p>
    <w:p w14:paraId="52836243" w14:textId="77777777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Charges d’exploitation (neige, vent, etc.)</w:t>
      </w:r>
    </w:p>
    <w:p w14:paraId="6F52B0DF" w14:textId="2B6B1271" w:rsidR="005D76D3" w:rsidRPr="005D76D3" w:rsidRDefault="005D76D3" w:rsidP="00FC25D1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Calculs dynamiques :</w:t>
      </w:r>
      <w:r w:rsidRPr="005D76D3">
        <w:rPr>
          <w:sz w:val="21"/>
        </w:rPr>
        <w:t xml:space="preserve"> </w:t>
      </w:r>
      <w:r w:rsidRPr="005D76D3">
        <w:rPr>
          <w:sz w:val="21"/>
        </w:rPr>
        <w:t>Séismes (analyse sismique)</w:t>
      </w:r>
      <w:r w:rsidRPr="005D76D3">
        <w:rPr>
          <w:sz w:val="21"/>
        </w:rPr>
        <w:t xml:space="preserve"> et </w:t>
      </w:r>
      <w:r>
        <w:rPr>
          <w:sz w:val="21"/>
        </w:rPr>
        <w:t>v</w:t>
      </w:r>
      <w:r w:rsidRPr="005D76D3">
        <w:rPr>
          <w:sz w:val="21"/>
        </w:rPr>
        <w:t>ibrations (analyse modale)</w:t>
      </w:r>
    </w:p>
    <w:p w14:paraId="525847CF" w14:textId="77777777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Chocs et impacts</w:t>
      </w:r>
    </w:p>
    <w:p w14:paraId="6549D728" w14:textId="42D195FF" w:rsidR="005D76D3" w:rsidRPr="005D76D3" w:rsidRDefault="005D76D3" w:rsidP="00BC6934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5D76D3">
        <w:rPr>
          <w:sz w:val="21"/>
        </w:rPr>
        <w:t>Calculs de flambement</w:t>
      </w:r>
      <w:r w:rsidRPr="005D76D3">
        <w:rPr>
          <w:sz w:val="21"/>
        </w:rPr>
        <w:t xml:space="preserve">, </w:t>
      </w:r>
      <w:r w:rsidRPr="005D76D3">
        <w:rPr>
          <w:sz w:val="21"/>
        </w:rPr>
        <w:t>fatigu</w:t>
      </w:r>
      <w:r>
        <w:rPr>
          <w:sz w:val="21"/>
        </w:rPr>
        <w:t>e</w:t>
      </w:r>
    </w:p>
    <w:p w14:paraId="5CD00307" w14:textId="77777777" w:rsidR="005D76D3" w:rsidRPr="005F34B9" w:rsidRDefault="005D76D3" w:rsidP="005D76D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color w:val="F79646" w:themeColor="accent6"/>
          <w:sz w:val="21"/>
        </w:rPr>
      </w:pPr>
      <w:r w:rsidRPr="005F34B9">
        <w:rPr>
          <w:color w:val="F79646" w:themeColor="accent6"/>
          <w:sz w:val="21"/>
        </w:rPr>
        <w:t>Calculs sous sollicitations thermiques</w:t>
      </w:r>
    </w:p>
    <w:p w14:paraId="167484D4" w14:textId="5C6577AB" w:rsidR="005F34B9" w:rsidRDefault="005F34B9" w:rsidP="005F34B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Selon les méthodes d’analyse</w:t>
      </w:r>
    </w:p>
    <w:p w14:paraId="5700FFDB" w14:textId="77777777" w:rsidR="003E50A9" w:rsidRDefault="003E50A9" w:rsidP="008B503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F</w:t>
      </w:r>
      <w:r w:rsidR="005D76D3" w:rsidRPr="003E50A9">
        <w:rPr>
          <w:sz w:val="21"/>
        </w:rPr>
        <w:t>orces (ou méthode des rotations)</w:t>
      </w:r>
      <w:r w:rsidRPr="003E50A9">
        <w:rPr>
          <w:sz w:val="21"/>
        </w:rPr>
        <w:t xml:space="preserve">, </w:t>
      </w:r>
    </w:p>
    <w:p w14:paraId="157A5281" w14:textId="68E93E1E" w:rsidR="005D76D3" w:rsidRPr="003E50A9" w:rsidRDefault="005D76D3" w:rsidP="008B5033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Méthode des déplacements (ou des nœuds)</w:t>
      </w:r>
    </w:p>
    <w:p w14:paraId="10BBD4D1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Méthode des éléments finis (MEF / FEM)</w:t>
      </w:r>
    </w:p>
    <w:p w14:paraId="10E00103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élastique linéaire</w:t>
      </w:r>
    </w:p>
    <w:p w14:paraId="7C939492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plastique (ou à rupture)</w:t>
      </w:r>
    </w:p>
    <w:p w14:paraId="44B7A5FE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non linéaire (géométrique ou matérielle)</w:t>
      </w:r>
    </w:p>
    <w:p w14:paraId="5467CBFA" w14:textId="77777777" w:rsidR="005D76D3" w:rsidRPr="003E50A9" w:rsidRDefault="005D76D3" w:rsidP="003E50A9">
      <w:pPr>
        <w:pStyle w:val="Paragraphedeliste"/>
        <w:numPr>
          <w:ilvl w:val="3"/>
          <w:numId w:val="2"/>
        </w:numPr>
        <w:tabs>
          <w:tab w:val="left" w:pos="1530"/>
        </w:tabs>
        <w:spacing w:line="242" w:lineRule="exact"/>
        <w:rPr>
          <w:sz w:val="21"/>
        </w:rPr>
      </w:pPr>
      <w:r w:rsidRPr="003E50A9">
        <w:rPr>
          <w:sz w:val="21"/>
        </w:rPr>
        <w:t>Analyse dynamique (temps réel, modale, spectrale)</w:t>
      </w:r>
    </w:p>
    <w:p w14:paraId="7A924CC9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1117"/>
        </w:tabs>
        <w:spacing w:line="292" w:lineRule="exact"/>
        <w:ind w:left="1116" w:hanging="361"/>
        <w:rPr>
          <w:b/>
          <w:sz w:val="24"/>
        </w:rPr>
      </w:pPr>
      <w:r>
        <w:rPr>
          <w:b/>
          <w:color w:val="EC7C30"/>
          <w:sz w:val="24"/>
        </w:rPr>
        <w:t>Réfèrent et</w:t>
      </w:r>
      <w:r>
        <w:rPr>
          <w:b/>
          <w:color w:val="EC7C30"/>
          <w:spacing w:val="-2"/>
          <w:sz w:val="24"/>
        </w:rPr>
        <w:t xml:space="preserve"> </w:t>
      </w:r>
      <w:r>
        <w:rPr>
          <w:b/>
          <w:color w:val="EC7C30"/>
          <w:sz w:val="24"/>
        </w:rPr>
        <w:t>vérification</w:t>
      </w:r>
    </w:p>
    <w:p w14:paraId="5998C303" w14:textId="24E58071" w:rsidR="00C52C4E" w:rsidRPr="003E50A9" w:rsidRDefault="003E50A9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Notes des calculs</w:t>
      </w:r>
    </w:p>
    <w:p w14:paraId="547E3E01" w14:textId="77777777" w:rsidR="00C52C4E" w:rsidRPr="003E50A9" w:rsidRDefault="002052E2" w:rsidP="003E50A9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Méthodologie</w:t>
      </w:r>
    </w:p>
    <w:p w14:paraId="0A1D8622" w14:textId="4EFCCCD9" w:rsidR="00C52C4E" w:rsidRPr="003E50A9" w:rsidRDefault="002052E2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Validation selon les</w:t>
      </w:r>
      <w:r w:rsidRPr="003E50A9">
        <w:rPr>
          <w:sz w:val="21"/>
        </w:rPr>
        <w:t xml:space="preserve"> </w:t>
      </w:r>
      <w:r>
        <w:rPr>
          <w:sz w:val="21"/>
        </w:rPr>
        <w:t>référentiels</w:t>
      </w:r>
      <w:r w:rsidR="003E50A9">
        <w:rPr>
          <w:sz w:val="21"/>
        </w:rPr>
        <w:t xml:space="preserve"> : CODAP, DESP, RCCM+, </w:t>
      </w:r>
    </w:p>
    <w:p w14:paraId="29AF6AB2" w14:textId="77777777" w:rsidR="00C52C4E" w:rsidRPr="003E50A9" w:rsidRDefault="002052E2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1" w:lineRule="exact"/>
        <w:ind w:left="1529" w:hanging="361"/>
        <w:rPr>
          <w:sz w:val="21"/>
        </w:rPr>
      </w:pPr>
      <w:r>
        <w:rPr>
          <w:sz w:val="21"/>
        </w:rPr>
        <w:t>Coordinateur vis-à-vis de sous-traitant en</w:t>
      </w:r>
      <w:r w:rsidRPr="003E50A9">
        <w:rPr>
          <w:sz w:val="21"/>
        </w:rPr>
        <w:t xml:space="preserve"> </w:t>
      </w:r>
      <w:r>
        <w:rPr>
          <w:sz w:val="21"/>
        </w:rPr>
        <w:t>BE</w:t>
      </w:r>
    </w:p>
    <w:p w14:paraId="0C31203E" w14:textId="37BCD871" w:rsidR="00C52C4E" w:rsidRDefault="002052E2" w:rsidP="00E92279">
      <w:pPr>
        <w:pStyle w:val="Titre6"/>
        <w:spacing w:line="244" w:lineRule="exact"/>
        <w:rPr>
          <w:sz w:val="21"/>
        </w:rPr>
      </w:pPr>
      <w:r>
        <w:rPr>
          <w:color w:val="538DD3"/>
        </w:rPr>
        <w:t>Environnements techniques :</w:t>
      </w:r>
      <w:r w:rsidR="00E92279">
        <w:rPr>
          <w:color w:val="538DD3"/>
        </w:rPr>
        <w:t xml:space="preserve"> </w:t>
      </w:r>
      <w:proofErr w:type="spellStart"/>
      <w:r>
        <w:rPr>
          <w:sz w:val="21"/>
        </w:rPr>
        <w:t>Ansys</w:t>
      </w:r>
      <w:proofErr w:type="spellEnd"/>
      <w:r>
        <w:rPr>
          <w:sz w:val="21"/>
        </w:rPr>
        <w:t>, Abaqus, LS</w:t>
      </w:r>
      <w:r>
        <w:rPr>
          <w:spacing w:val="-5"/>
          <w:sz w:val="21"/>
        </w:rPr>
        <w:t xml:space="preserve"> </w:t>
      </w:r>
      <w:r>
        <w:rPr>
          <w:sz w:val="21"/>
        </w:rPr>
        <w:t>Dyna</w:t>
      </w:r>
      <w:r w:rsidR="00E92279">
        <w:rPr>
          <w:sz w:val="21"/>
        </w:rPr>
        <w:t xml:space="preserve">, </w:t>
      </w:r>
      <w:r>
        <w:rPr>
          <w:sz w:val="21"/>
        </w:rPr>
        <w:t>Windows</w:t>
      </w:r>
      <w:r w:rsidR="00E92279">
        <w:rPr>
          <w:sz w:val="21"/>
        </w:rPr>
        <w:t xml:space="preserve">, </w:t>
      </w:r>
      <w:r>
        <w:rPr>
          <w:sz w:val="21"/>
        </w:rPr>
        <w:t>Anglais</w:t>
      </w:r>
      <w:r>
        <w:rPr>
          <w:spacing w:val="-2"/>
          <w:sz w:val="21"/>
        </w:rPr>
        <w:t xml:space="preserve"> </w:t>
      </w:r>
      <w:r>
        <w:rPr>
          <w:sz w:val="21"/>
        </w:rPr>
        <w:t>scientifique</w:t>
      </w:r>
    </w:p>
    <w:bookmarkEnd w:id="0"/>
    <w:p w14:paraId="53AEA33E" w14:textId="77777777" w:rsidR="00AA22B7" w:rsidRDefault="00AA22B7">
      <w:pPr>
        <w:spacing w:line="290" w:lineRule="exact"/>
        <w:rPr>
          <w:sz w:val="21"/>
        </w:rPr>
        <w:sectPr w:rsidR="00AA22B7" w:rsidSect="00511F69">
          <w:type w:val="continuous"/>
          <w:pgSz w:w="11910" w:h="16840"/>
          <w:pgMar w:top="1600" w:right="780" w:bottom="280" w:left="1020" w:header="720" w:footer="720" w:gutter="0"/>
          <w:cols w:space="720"/>
        </w:sectPr>
      </w:pPr>
    </w:p>
    <w:tbl>
      <w:tblPr>
        <w:tblStyle w:val="Grilledutableau"/>
        <w:tblW w:w="0" w:type="auto"/>
        <w:tblInd w:w="11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4"/>
        <w:gridCol w:w="4994"/>
      </w:tblGrid>
      <w:tr w:rsidR="00AA22B7" w14:paraId="6AFFD2CC" w14:textId="77777777" w:rsidTr="00246990">
        <w:tc>
          <w:tcPr>
            <w:tcW w:w="5004" w:type="dxa"/>
          </w:tcPr>
          <w:p w14:paraId="4599921C" w14:textId="77777777" w:rsidR="00AA22B7" w:rsidRDefault="00AA22B7" w:rsidP="00246990">
            <w:pPr>
              <w:spacing w:before="78"/>
              <w:rPr>
                <w:b/>
                <w:sz w:val="32"/>
              </w:rPr>
            </w:pPr>
            <w:r w:rsidRPr="00AA22B7">
              <w:rPr>
                <w:rFonts w:ascii="Georgia"/>
                <w:color w:val="808080"/>
                <w:w w:val="105"/>
                <w:sz w:val="40"/>
              </w:rPr>
              <w:lastRenderedPageBreak/>
              <w:t>ENS de Rennes</w:t>
            </w:r>
          </w:p>
        </w:tc>
        <w:tc>
          <w:tcPr>
            <w:tcW w:w="4994" w:type="dxa"/>
          </w:tcPr>
          <w:p w14:paraId="2F870CB9" w14:textId="77777777" w:rsidR="00AA22B7" w:rsidRDefault="00AA22B7" w:rsidP="00246990">
            <w:pPr>
              <w:pStyle w:val="Corpsdetexte"/>
              <w:jc w:val="right"/>
              <w:rPr>
                <w:b/>
                <w:sz w:val="32"/>
              </w:rPr>
            </w:pPr>
            <w:r w:rsidRPr="00AA22B7">
              <w:rPr>
                <w:b/>
                <w:i/>
                <w:color w:val="808080"/>
                <w:sz w:val="24"/>
              </w:rPr>
              <w:t>201</w:t>
            </w:r>
            <w:r>
              <w:rPr>
                <w:b/>
                <w:i/>
                <w:color w:val="808080"/>
                <w:sz w:val="24"/>
              </w:rPr>
              <w:t>8-2020</w:t>
            </w:r>
          </w:p>
        </w:tc>
      </w:tr>
      <w:tr w:rsidR="00AA22B7" w14:paraId="1B730A57" w14:textId="77777777" w:rsidTr="00246990">
        <w:tc>
          <w:tcPr>
            <w:tcW w:w="5004" w:type="dxa"/>
          </w:tcPr>
          <w:p w14:paraId="7346C1C9" w14:textId="77777777" w:rsidR="00AA22B7" w:rsidRPr="00AA22B7" w:rsidRDefault="00AA22B7" w:rsidP="00246990">
            <w:pPr>
              <w:spacing w:before="78"/>
              <w:rPr>
                <w:b/>
                <w:sz w:val="32"/>
              </w:rPr>
            </w:pPr>
            <w:r>
              <w:rPr>
                <w:b/>
                <w:sz w:val="24"/>
              </w:rPr>
              <w:t>Ingénieur</w:t>
            </w:r>
            <w:r w:rsidRPr="00AA22B7">
              <w:rPr>
                <w:b/>
                <w:sz w:val="24"/>
              </w:rPr>
              <w:t xml:space="preserve"> Mécanique</w:t>
            </w:r>
          </w:p>
        </w:tc>
        <w:tc>
          <w:tcPr>
            <w:tcW w:w="4994" w:type="dxa"/>
          </w:tcPr>
          <w:p w14:paraId="7C852896" w14:textId="77777777" w:rsidR="00AA22B7" w:rsidRDefault="00AA22B7" w:rsidP="00246990">
            <w:pPr>
              <w:spacing w:before="78"/>
              <w:rPr>
                <w:b/>
                <w:sz w:val="32"/>
              </w:rPr>
            </w:pPr>
          </w:p>
        </w:tc>
      </w:tr>
    </w:tbl>
    <w:p w14:paraId="77EFCD08" w14:textId="77777777" w:rsidR="00AA22B7" w:rsidRDefault="00AA22B7" w:rsidP="00AA22B7">
      <w:pPr>
        <w:pStyle w:val="Titre7"/>
        <w:tabs>
          <w:tab w:val="left" w:pos="963"/>
        </w:tabs>
        <w:spacing w:before="2" w:line="237" w:lineRule="auto"/>
        <w:ind w:right="635"/>
        <w:jc w:val="both"/>
      </w:pPr>
    </w:p>
    <w:p w14:paraId="232BAB9F" w14:textId="77777777" w:rsidR="00AA22B7" w:rsidRDefault="00AA22B7" w:rsidP="00AA22B7">
      <w:pPr>
        <w:pStyle w:val="Titre6"/>
        <w:spacing w:before="93" w:line="252" w:lineRule="exact"/>
        <w:jc w:val="both"/>
      </w:pPr>
      <w:r>
        <w:rPr>
          <w:color w:val="538DD3"/>
        </w:rPr>
        <w:t xml:space="preserve">Objectif de recherche </w:t>
      </w:r>
    </w:p>
    <w:p w14:paraId="5D63BE4A" w14:textId="77777777" w:rsidR="00AA22B7" w:rsidRDefault="00AA22B7" w:rsidP="00AA22B7">
      <w:pPr>
        <w:pStyle w:val="Titre7"/>
        <w:numPr>
          <w:ilvl w:val="0"/>
          <w:numId w:val="1"/>
        </w:numPr>
        <w:tabs>
          <w:tab w:val="left" w:pos="963"/>
        </w:tabs>
        <w:spacing w:before="2" w:line="237" w:lineRule="auto"/>
        <w:ind w:right="635"/>
        <w:jc w:val="both"/>
      </w:pPr>
      <w:r>
        <w:t>Modélisation et caractérisation expérimentale de l’interaction humain/structure élancée en vue d’améliorer les performances de sportifs de haut niveau (application au plongeon et au saut à la</w:t>
      </w:r>
      <w:r>
        <w:rPr>
          <w:spacing w:val="-10"/>
        </w:rPr>
        <w:t xml:space="preserve"> </w:t>
      </w:r>
      <w:r>
        <w:t>perche)</w:t>
      </w:r>
    </w:p>
    <w:p w14:paraId="3D6ADC58" w14:textId="7A83041E" w:rsidR="00C52C4E" w:rsidRDefault="002052E2">
      <w:pPr>
        <w:ind w:left="396"/>
        <w:jc w:val="both"/>
        <w:rPr>
          <w:b/>
        </w:rPr>
      </w:pPr>
      <w:r>
        <w:rPr>
          <w:b/>
          <w:color w:val="538DD3"/>
        </w:rPr>
        <w:t xml:space="preserve">Réalisations </w:t>
      </w:r>
    </w:p>
    <w:p w14:paraId="4793F848" w14:textId="77777777" w:rsidR="00C52C4E" w:rsidRDefault="00C52C4E">
      <w:pPr>
        <w:pStyle w:val="Corpsdetexte"/>
        <w:spacing w:before="2"/>
        <w:rPr>
          <w:b/>
          <w:sz w:val="22"/>
        </w:rPr>
      </w:pPr>
    </w:p>
    <w:p w14:paraId="771A282E" w14:textId="77777777" w:rsidR="005D76D3" w:rsidRPr="005D76D3" w:rsidRDefault="002052E2">
      <w:pPr>
        <w:pStyle w:val="Paragraphedeliste"/>
        <w:numPr>
          <w:ilvl w:val="0"/>
          <w:numId w:val="1"/>
        </w:numPr>
        <w:tabs>
          <w:tab w:val="left" w:pos="963"/>
        </w:tabs>
        <w:ind w:right="633"/>
        <w:jc w:val="both"/>
        <w:rPr>
          <w:sz w:val="24"/>
        </w:rPr>
      </w:pPr>
      <w:r w:rsidRPr="005D76D3">
        <w:rPr>
          <w:b/>
          <w:color w:val="EC7C30"/>
          <w:sz w:val="24"/>
        </w:rPr>
        <w:t>Modélisation mécanique</w:t>
      </w:r>
      <w:r>
        <w:rPr>
          <w:b/>
          <w:sz w:val="24"/>
        </w:rPr>
        <w:t xml:space="preserve"> </w:t>
      </w:r>
    </w:p>
    <w:p w14:paraId="12A8B39B" w14:textId="07D715F4" w:rsidR="00C52C4E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 w:rsidRPr="005D76D3">
        <w:rPr>
          <w:sz w:val="21"/>
        </w:rPr>
        <w:t>S</w:t>
      </w:r>
      <w:r w:rsidR="002052E2" w:rsidRPr="005D76D3">
        <w:rPr>
          <w:sz w:val="21"/>
        </w:rPr>
        <w:t>tatique linéaire, dynamique transitoire (non-linéarité</w:t>
      </w:r>
      <w:r>
        <w:rPr>
          <w:sz w:val="21"/>
        </w:rPr>
        <w:t>)</w:t>
      </w:r>
    </w:p>
    <w:p w14:paraId="6CFF05CA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Développement du modèle éléments finis dans </w:t>
      </w:r>
      <w:proofErr w:type="spellStart"/>
      <w:r>
        <w:rPr>
          <w:sz w:val="21"/>
        </w:rPr>
        <w:t>Ansys</w:t>
      </w:r>
      <w:proofErr w:type="spellEnd"/>
      <w:r w:rsidRPr="005D76D3">
        <w:rPr>
          <w:sz w:val="21"/>
        </w:rPr>
        <w:t xml:space="preserve"> </w:t>
      </w:r>
      <w:r>
        <w:rPr>
          <w:sz w:val="21"/>
        </w:rPr>
        <w:t>APDL</w:t>
      </w:r>
    </w:p>
    <w:p w14:paraId="0E8E1756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Réalisation de calculs et interprétation des</w:t>
      </w:r>
      <w:r w:rsidRPr="005D76D3">
        <w:rPr>
          <w:sz w:val="21"/>
        </w:rPr>
        <w:t xml:space="preserve"> </w:t>
      </w:r>
      <w:r>
        <w:rPr>
          <w:sz w:val="21"/>
        </w:rPr>
        <w:t>résultats</w:t>
      </w:r>
    </w:p>
    <w:p w14:paraId="04C8453A" w14:textId="77505D08" w:rsidR="005D76D3" w:rsidRDefault="002052E2">
      <w:pPr>
        <w:pStyle w:val="Paragraphedeliste"/>
        <w:numPr>
          <w:ilvl w:val="0"/>
          <w:numId w:val="1"/>
        </w:numPr>
        <w:tabs>
          <w:tab w:val="left" w:pos="963"/>
          <w:tab w:val="left" w:pos="2948"/>
          <w:tab w:val="left" w:pos="3596"/>
          <w:tab w:val="left" w:pos="5126"/>
          <w:tab w:val="left" w:pos="5654"/>
          <w:tab w:val="left" w:pos="6731"/>
          <w:tab w:val="left" w:pos="7102"/>
          <w:tab w:val="left" w:pos="7951"/>
          <w:tab w:val="left" w:pos="8467"/>
        </w:tabs>
        <w:ind w:right="639"/>
        <w:rPr>
          <w:b/>
          <w:sz w:val="24"/>
        </w:rPr>
      </w:pPr>
      <w:r w:rsidRPr="005D76D3">
        <w:rPr>
          <w:b/>
          <w:color w:val="EC7C30"/>
          <w:sz w:val="24"/>
        </w:rPr>
        <w:t>Caractérisation</w:t>
      </w:r>
      <w:r w:rsidR="005D76D3">
        <w:rPr>
          <w:b/>
          <w:color w:val="EC7C30"/>
          <w:sz w:val="24"/>
        </w:rPr>
        <w:t xml:space="preserve"> </w:t>
      </w:r>
      <w:r w:rsidRPr="005D76D3">
        <w:rPr>
          <w:b/>
          <w:color w:val="EC7C30"/>
          <w:sz w:val="24"/>
        </w:rPr>
        <w:t>des</w:t>
      </w:r>
      <w:r w:rsidR="005D76D3">
        <w:rPr>
          <w:b/>
          <w:color w:val="EC7C30"/>
          <w:sz w:val="24"/>
        </w:rPr>
        <w:t xml:space="preserve"> </w:t>
      </w:r>
      <w:r w:rsidRPr="005D76D3">
        <w:rPr>
          <w:b/>
          <w:color w:val="EC7C30"/>
          <w:sz w:val="24"/>
        </w:rPr>
        <w:t>paramètres</w:t>
      </w:r>
      <w:r>
        <w:rPr>
          <w:b/>
          <w:sz w:val="24"/>
        </w:rPr>
        <w:tab/>
      </w:r>
    </w:p>
    <w:p w14:paraId="40BE096D" w14:textId="21EE292B" w:rsidR="00C52C4E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Réalisation du mo</w:t>
      </w:r>
      <w:r w:rsidR="002052E2" w:rsidRPr="005D76D3">
        <w:rPr>
          <w:sz w:val="21"/>
        </w:rPr>
        <w:t>dèle</w:t>
      </w:r>
      <w:r>
        <w:rPr>
          <w:sz w:val="21"/>
        </w:rPr>
        <w:t xml:space="preserve"> </w:t>
      </w:r>
      <w:r w:rsidR="002052E2" w:rsidRPr="005D76D3">
        <w:rPr>
          <w:sz w:val="21"/>
        </w:rPr>
        <w:t>à</w:t>
      </w:r>
      <w:r>
        <w:rPr>
          <w:sz w:val="21"/>
        </w:rPr>
        <w:t xml:space="preserve"> </w:t>
      </w:r>
      <w:r w:rsidR="002052E2" w:rsidRPr="005D76D3">
        <w:rPr>
          <w:sz w:val="21"/>
        </w:rPr>
        <w:t>partir</w:t>
      </w:r>
      <w:r>
        <w:rPr>
          <w:sz w:val="21"/>
        </w:rPr>
        <w:t xml:space="preserve"> </w:t>
      </w:r>
      <w:r w:rsidR="002052E2" w:rsidRPr="005D76D3">
        <w:rPr>
          <w:sz w:val="21"/>
        </w:rPr>
        <w:t>de</w:t>
      </w:r>
      <w:r>
        <w:rPr>
          <w:sz w:val="21"/>
        </w:rPr>
        <w:t xml:space="preserve"> </w:t>
      </w:r>
      <w:r w:rsidR="002052E2" w:rsidRPr="005D76D3">
        <w:rPr>
          <w:sz w:val="21"/>
        </w:rPr>
        <w:t>résultats expérimentaux</w:t>
      </w:r>
    </w:p>
    <w:p w14:paraId="557C6872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Capture de</w:t>
      </w:r>
      <w:r w:rsidRPr="005D76D3">
        <w:rPr>
          <w:sz w:val="21"/>
        </w:rPr>
        <w:t xml:space="preserve"> </w:t>
      </w:r>
      <w:r>
        <w:rPr>
          <w:sz w:val="21"/>
        </w:rPr>
        <w:t>mouvement</w:t>
      </w:r>
    </w:p>
    <w:p w14:paraId="20BFD30E" w14:textId="77777777" w:rsidR="00C52C4E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Essai statique avec différentes masses en bout de</w:t>
      </w:r>
      <w:r w:rsidRPr="005D76D3">
        <w:rPr>
          <w:sz w:val="21"/>
        </w:rPr>
        <w:t xml:space="preserve"> </w:t>
      </w:r>
      <w:r>
        <w:rPr>
          <w:sz w:val="21"/>
        </w:rPr>
        <w:t>plongeoir</w:t>
      </w:r>
    </w:p>
    <w:p w14:paraId="7A107A4D" w14:textId="77777777" w:rsidR="00C52C4E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Essai dynamique de vibration libre (avec et sans décollement à</w:t>
      </w:r>
      <w:r w:rsidRPr="005D76D3">
        <w:rPr>
          <w:sz w:val="21"/>
        </w:rPr>
        <w:t xml:space="preserve"> </w:t>
      </w:r>
      <w:r>
        <w:rPr>
          <w:sz w:val="21"/>
        </w:rPr>
        <w:t>l’appui)</w:t>
      </w:r>
    </w:p>
    <w:p w14:paraId="77423241" w14:textId="60E0EDDA" w:rsidR="005D76D3" w:rsidRPr="005D76D3" w:rsidRDefault="005D76D3" w:rsidP="005D76D3">
      <w:pPr>
        <w:pStyle w:val="Paragraphedeliste"/>
        <w:numPr>
          <w:ilvl w:val="0"/>
          <w:numId w:val="1"/>
        </w:numPr>
        <w:tabs>
          <w:tab w:val="left" w:pos="963"/>
          <w:tab w:val="left" w:pos="2948"/>
          <w:tab w:val="left" w:pos="3596"/>
          <w:tab w:val="left" w:pos="5126"/>
          <w:tab w:val="left" w:pos="5654"/>
          <w:tab w:val="left" w:pos="6731"/>
          <w:tab w:val="left" w:pos="7102"/>
          <w:tab w:val="left" w:pos="7951"/>
          <w:tab w:val="left" w:pos="8467"/>
        </w:tabs>
        <w:ind w:right="639"/>
        <w:rPr>
          <w:b/>
          <w:color w:val="EC7C30"/>
          <w:sz w:val="24"/>
        </w:rPr>
      </w:pPr>
      <w:proofErr w:type="spellStart"/>
      <w:r>
        <w:rPr>
          <w:b/>
          <w:color w:val="EC7C30"/>
          <w:sz w:val="24"/>
        </w:rPr>
        <w:t>Developments</w:t>
      </w:r>
      <w:proofErr w:type="spellEnd"/>
      <w:r>
        <w:rPr>
          <w:b/>
          <w:color w:val="EC7C30"/>
          <w:sz w:val="24"/>
        </w:rPr>
        <w:t xml:space="preserve"> des outils numériques</w:t>
      </w:r>
    </w:p>
    <w:p w14:paraId="1B72C621" w14:textId="77777777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Développement</w:t>
      </w:r>
      <w:r w:rsidRPr="005D76D3">
        <w:rPr>
          <w:sz w:val="21"/>
        </w:rPr>
        <w:t xml:space="preserve"> </w:t>
      </w:r>
      <w:r>
        <w:rPr>
          <w:sz w:val="21"/>
        </w:rPr>
        <w:t>de</w:t>
      </w:r>
      <w:r w:rsidRPr="005D76D3">
        <w:rPr>
          <w:sz w:val="21"/>
        </w:rPr>
        <w:t xml:space="preserve"> </w:t>
      </w:r>
      <w:r>
        <w:rPr>
          <w:sz w:val="21"/>
        </w:rPr>
        <w:t>code</w:t>
      </w:r>
      <w:r w:rsidRPr="005D76D3">
        <w:rPr>
          <w:sz w:val="21"/>
        </w:rPr>
        <w:t xml:space="preserve"> </w:t>
      </w:r>
      <w:r>
        <w:rPr>
          <w:sz w:val="21"/>
        </w:rPr>
        <w:t>C++</w:t>
      </w:r>
      <w:r w:rsidRPr="005D76D3">
        <w:rPr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mex</w:t>
      </w:r>
      <w:proofErr w:type="spellEnd"/>
      <w:r>
        <w:rPr>
          <w:sz w:val="21"/>
        </w:rPr>
        <w:t>) pour l’utilisation des NURBS dans</w:t>
      </w:r>
      <w:r w:rsidRPr="005D76D3">
        <w:rPr>
          <w:sz w:val="21"/>
        </w:rPr>
        <w:t xml:space="preserve"> </w:t>
      </w:r>
      <w:r>
        <w:rPr>
          <w:sz w:val="21"/>
        </w:rPr>
        <w:t>Matlab</w:t>
      </w:r>
    </w:p>
    <w:p w14:paraId="1D27A586" w14:textId="590A30A9" w:rsid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Export des données</w:t>
      </w:r>
    </w:p>
    <w:p w14:paraId="625C6998" w14:textId="54889537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Automatisation des analyses et du traitement</w:t>
      </w:r>
    </w:p>
    <w:p w14:paraId="1F41D319" w14:textId="77777777" w:rsidR="00C52C4E" w:rsidRPr="005D76D3" w:rsidRDefault="002052E2" w:rsidP="005D76D3">
      <w:pPr>
        <w:pStyle w:val="Paragraphedeliste"/>
        <w:numPr>
          <w:ilvl w:val="0"/>
          <w:numId w:val="1"/>
        </w:numPr>
        <w:tabs>
          <w:tab w:val="left" w:pos="963"/>
          <w:tab w:val="left" w:pos="2948"/>
          <w:tab w:val="left" w:pos="3596"/>
          <w:tab w:val="left" w:pos="5126"/>
          <w:tab w:val="left" w:pos="5654"/>
          <w:tab w:val="left" w:pos="6731"/>
          <w:tab w:val="left" w:pos="7102"/>
          <w:tab w:val="left" w:pos="7951"/>
          <w:tab w:val="left" w:pos="8467"/>
        </w:tabs>
        <w:ind w:right="639"/>
        <w:rPr>
          <w:b/>
          <w:color w:val="EC7C30"/>
          <w:sz w:val="24"/>
        </w:rPr>
      </w:pPr>
      <w:r w:rsidRPr="005D76D3">
        <w:rPr>
          <w:b/>
          <w:color w:val="EC7C30"/>
          <w:sz w:val="24"/>
        </w:rPr>
        <w:t>Enseignement (&gt;400h) niveau L3 à M2</w:t>
      </w:r>
    </w:p>
    <w:p w14:paraId="1771E6BC" w14:textId="77777777" w:rsidR="005D76D3" w:rsidRPr="005D76D3" w:rsidRDefault="005D76D3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b/>
          <w:bCs/>
          <w:sz w:val="21"/>
        </w:rPr>
      </w:pPr>
      <w:r w:rsidRPr="005D76D3">
        <w:rPr>
          <w:b/>
          <w:bCs/>
          <w:sz w:val="21"/>
        </w:rPr>
        <w:t xml:space="preserve">Projet de conception/fabrication : </w:t>
      </w:r>
    </w:p>
    <w:p w14:paraId="393444E4" w14:textId="77777777" w:rsidR="005D76D3" w:rsidRDefault="005D76D3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>Elaboration de cahier des charges, Conception,</w:t>
      </w:r>
    </w:p>
    <w:p w14:paraId="07AD7BCA" w14:textId="2F52E95A" w:rsidR="005D76D3" w:rsidRPr="005D76D3" w:rsidRDefault="005D76D3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Dimensionnement </w:t>
      </w:r>
    </w:p>
    <w:p w14:paraId="4553E63A" w14:textId="04725879" w:rsidR="005D76D3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b/>
          <w:bCs/>
          <w:sz w:val="21"/>
        </w:rPr>
      </w:pPr>
      <w:r w:rsidRPr="005D76D3">
        <w:rPr>
          <w:b/>
          <w:bCs/>
          <w:sz w:val="21"/>
        </w:rPr>
        <w:t xml:space="preserve">Conception : </w:t>
      </w:r>
    </w:p>
    <w:p w14:paraId="659ED56F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Design For </w:t>
      </w:r>
      <w:proofErr w:type="spellStart"/>
      <w:r>
        <w:rPr>
          <w:sz w:val="21"/>
        </w:rPr>
        <w:t>Manufacturing</w:t>
      </w:r>
      <w:proofErr w:type="spellEnd"/>
      <w:r>
        <w:rPr>
          <w:sz w:val="21"/>
        </w:rPr>
        <w:t xml:space="preserve">, </w:t>
      </w:r>
    </w:p>
    <w:p w14:paraId="50C50AAC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Design For Additive </w:t>
      </w:r>
      <w:proofErr w:type="spellStart"/>
      <w:r>
        <w:rPr>
          <w:sz w:val="21"/>
        </w:rPr>
        <w:t>Manufacturing</w:t>
      </w:r>
      <w:proofErr w:type="spellEnd"/>
      <w:r>
        <w:rPr>
          <w:sz w:val="21"/>
        </w:rPr>
        <w:t xml:space="preserve">, </w:t>
      </w:r>
    </w:p>
    <w:p w14:paraId="0E8AA9B9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Eco- conception et Analyse de Cycle de Vie, </w:t>
      </w:r>
    </w:p>
    <w:p w14:paraId="59373B9B" w14:textId="77777777" w:rsid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 xml:space="preserve">Créativité (Méthode MAL’IN / TRIZ, brainstorming, chapeaux, etc.), </w:t>
      </w:r>
    </w:p>
    <w:p w14:paraId="3B4C2FAA" w14:textId="789DCFBB" w:rsidR="00C52C4E" w:rsidRP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>Analyse du besoin, Analyse fonctionnelle (interne et</w:t>
      </w:r>
      <w:r w:rsidRPr="005D76D3">
        <w:rPr>
          <w:sz w:val="21"/>
        </w:rPr>
        <w:t xml:space="preserve"> </w:t>
      </w:r>
      <w:r>
        <w:rPr>
          <w:sz w:val="21"/>
        </w:rPr>
        <w:t>externe)</w:t>
      </w:r>
    </w:p>
    <w:p w14:paraId="5EEC6C65" w14:textId="77777777" w:rsidR="005D76D3" w:rsidRPr="005D76D3" w:rsidRDefault="002052E2" w:rsidP="005D76D3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b/>
          <w:bCs/>
          <w:sz w:val="21"/>
        </w:rPr>
      </w:pPr>
      <w:r w:rsidRPr="005D76D3">
        <w:rPr>
          <w:b/>
          <w:bCs/>
          <w:sz w:val="21"/>
        </w:rPr>
        <w:t xml:space="preserve">Fabrication : </w:t>
      </w:r>
    </w:p>
    <w:p w14:paraId="74CD4E78" w14:textId="41185E74" w:rsidR="00C52C4E" w:rsidRPr="005D76D3" w:rsidRDefault="002052E2" w:rsidP="005D76D3">
      <w:pPr>
        <w:pStyle w:val="Paragraphedeliste"/>
        <w:numPr>
          <w:ilvl w:val="3"/>
          <w:numId w:val="2"/>
        </w:numPr>
        <w:tabs>
          <w:tab w:val="left" w:pos="1529"/>
          <w:tab w:val="left" w:pos="1530"/>
        </w:tabs>
        <w:spacing w:line="242" w:lineRule="exact"/>
        <w:rPr>
          <w:sz w:val="21"/>
        </w:rPr>
      </w:pPr>
      <w:r>
        <w:rPr>
          <w:sz w:val="21"/>
        </w:rPr>
        <w:t>Procédés de mise en forme, Fonderie, Qualité et</w:t>
      </w:r>
      <w:r w:rsidRPr="005D76D3">
        <w:rPr>
          <w:sz w:val="21"/>
        </w:rPr>
        <w:t xml:space="preserve"> </w:t>
      </w:r>
      <w:r>
        <w:rPr>
          <w:sz w:val="21"/>
        </w:rPr>
        <w:t>maintenance</w:t>
      </w:r>
    </w:p>
    <w:p w14:paraId="419DD2C9" w14:textId="77777777" w:rsidR="00C52C4E" w:rsidRDefault="00C52C4E">
      <w:pPr>
        <w:pStyle w:val="Corpsdetexte"/>
        <w:spacing w:before="5"/>
        <w:rPr>
          <w:b/>
        </w:rPr>
      </w:pPr>
    </w:p>
    <w:p w14:paraId="5EAC4119" w14:textId="77777777" w:rsidR="00C52C4E" w:rsidRDefault="002052E2">
      <w:pPr>
        <w:spacing w:line="252" w:lineRule="exact"/>
        <w:ind w:left="396"/>
        <w:rPr>
          <w:b/>
        </w:rPr>
      </w:pPr>
      <w:r>
        <w:rPr>
          <w:b/>
          <w:color w:val="538DD3"/>
        </w:rPr>
        <w:t>Environnements techniques :</w:t>
      </w:r>
    </w:p>
    <w:p w14:paraId="114A3699" w14:textId="77777777" w:rsidR="00C52C4E" w:rsidRPr="000D6B17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9" w:lineRule="exact"/>
        <w:rPr>
          <w:sz w:val="21"/>
          <w:lang w:val="en-US"/>
        </w:rPr>
      </w:pPr>
      <w:r w:rsidRPr="000D6B17">
        <w:rPr>
          <w:sz w:val="21"/>
          <w:lang w:val="en-US"/>
        </w:rPr>
        <w:t xml:space="preserve">Ansys APDL, </w:t>
      </w:r>
      <w:proofErr w:type="spellStart"/>
      <w:r w:rsidRPr="000D6B17">
        <w:rPr>
          <w:sz w:val="21"/>
          <w:lang w:val="en-US"/>
        </w:rPr>
        <w:t>Matlab</w:t>
      </w:r>
      <w:proofErr w:type="spellEnd"/>
      <w:r w:rsidRPr="000D6B17">
        <w:rPr>
          <w:sz w:val="21"/>
          <w:lang w:val="en-US"/>
        </w:rPr>
        <w:t>, SolidWorks (+ Sustainability),</w:t>
      </w:r>
      <w:r w:rsidRPr="000D6B17">
        <w:rPr>
          <w:spacing w:val="-11"/>
          <w:sz w:val="21"/>
          <w:lang w:val="en-US"/>
        </w:rPr>
        <w:t xml:space="preserve"> </w:t>
      </w:r>
      <w:proofErr w:type="spellStart"/>
      <w:r w:rsidRPr="000D6B17">
        <w:rPr>
          <w:sz w:val="21"/>
          <w:lang w:val="en-US"/>
        </w:rPr>
        <w:t>Artogreen</w:t>
      </w:r>
      <w:proofErr w:type="spellEnd"/>
    </w:p>
    <w:p w14:paraId="671D4F3D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6" w:lineRule="exact"/>
        <w:rPr>
          <w:sz w:val="21"/>
        </w:rPr>
      </w:pPr>
      <w:r>
        <w:rPr>
          <w:sz w:val="21"/>
        </w:rPr>
        <w:t>Microsoft Office,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LaTeX</w:t>
      </w:r>
      <w:proofErr w:type="spellEnd"/>
    </w:p>
    <w:p w14:paraId="6A75D82F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6" w:lineRule="exact"/>
        <w:rPr>
          <w:sz w:val="21"/>
        </w:rPr>
      </w:pPr>
      <w:r>
        <w:rPr>
          <w:sz w:val="21"/>
        </w:rPr>
        <w:t>Windows.</w:t>
      </w:r>
    </w:p>
    <w:p w14:paraId="45F37B09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0" w:lineRule="exact"/>
        <w:rPr>
          <w:sz w:val="21"/>
        </w:rPr>
      </w:pPr>
      <w:r>
        <w:rPr>
          <w:sz w:val="21"/>
        </w:rPr>
        <w:t>Anglais</w:t>
      </w:r>
      <w:r>
        <w:rPr>
          <w:spacing w:val="-2"/>
          <w:sz w:val="21"/>
        </w:rPr>
        <w:t xml:space="preserve"> </w:t>
      </w:r>
      <w:r>
        <w:rPr>
          <w:sz w:val="21"/>
        </w:rPr>
        <w:t>scientifique</w:t>
      </w:r>
    </w:p>
    <w:p w14:paraId="38434A13" w14:textId="77777777" w:rsidR="00C52C4E" w:rsidRDefault="00C52C4E">
      <w:pPr>
        <w:spacing w:line="290" w:lineRule="exact"/>
        <w:rPr>
          <w:sz w:val="21"/>
        </w:rPr>
      </w:pPr>
    </w:p>
    <w:tbl>
      <w:tblPr>
        <w:tblStyle w:val="Grilledutableau"/>
        <w:tblW w:w="0" w:type="auto"/>
        <w:tblInd w:w="11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4"/>
        <w:gridCol w:w="4994"/>
      </w:tblGrid>
      <w:tr w:rsidR="00AA22B7" w14:paraId="6979DBEB" w14:textId="77777777" w:rsidTr="00246990">
        <w:tc>
          <w:tcPr>
            <w:tcW w:w="5004" w:type="dxa"/>
          </w:tcPr>
          <w:p w14:paraId="510F3F77" w14:textId="3342D33A" w:rsidR="00AA22B7" w:rsidRDefault="00AA22B7" w:rsidP="00246990">
            <w:pPr>
              <w:spacing w:before="78"/>
              <w:rPr>
                <w:b/>
                <w:sz w:val="32"/>
              </w:rPr>
            </w:pPr>
            <w:r>
              <w:rPr>
                <w:rFonts w:ascii="Georgia"/>
                <w:color w:val="808080"/>
                <w:w w:val="105"/>
                <w:sz w:val="40"/>
              </w:rPr>
              <w:t>CNRS</w:t>
            </w:r>
          </w:p>
        </w:tc>
        <w:tc>
          <w:tcPr>
            <w:tcW w:w="4994" w:type="dxa"/>
          </w:tcPr>
          <w:p w14:paraId="51028A20" w14:textId="3A042295" w:rsidR="00AA22B7" w:rsidRDefault="00AA22B7" w:rsidP="00246990">
            <w:pPr>
              <w:pStyle w:val="Corpsdetexte"/>
              <w:jc w:val="right"/>
              <w:rPr>
                <w:b/>
                <w:sz w:val="32"/>
              </w:rPr>
            </w:pPr>
            <w:r w:rsidRPr="00AA22B7">
              <w:rPr>
                <w:b/>
                <w:i/>
                <w:color w:val="808080"/>
                <w:sz w:val="24"/>
              </w:rPr>
              <w:t>201</w:t>
            </w:r>
            <w:r>
              <w:rPr>
                <w:b/>
                <w:i/>
                <w:color w:val="808080"/>
                <w:sz w:val="24"/>
              </w:rPr>
              <w:t>5</w:t>
            </w:r>
            <w:r>
              <w:rPr>
                <w:b/>
                <w:i/>
                <w:color w:val="808080"/>
                <w:sz w:val="24"/>
              </w:rPr>
              <w:t>-20</w:t>
            </w:r>
            <w:r>
              <w:rPr>
                <w:b/>
                <w:i/>
                <w:color w:val="808080"/>
                <w:sz w:val="24"/>
              </w:rPr>
              <w:t>18</w:t>
            </w:r>
          </w:p>
        </w:tc>
      </w:tr>
      <w:tr w:rsidR="00AA22B7" w14:paraId="08D9A049" w14:textId="77777777" w:rsidTr="00246990">
        <w:tc>
          <w:tcPr>
            <w:tcW w:w="5004" w:type="dxa"/>
          </w:tcPr>
          <w:p w14:paraId="02F6AE9A" w14:textId="608770E9" w:rsidR="00AA22B7" w:rsidRPr="00AA22B7" w:rsidRDefault="00AA22B7" w:rsidP="00246990">
            <w:pPr>
              <w:spacing w:before="78"/>
              <w:rPr>
                <w:b/>
                <w:sz w:val="32"/>
              </w:rPr>
            </w:pPr>
            <w:r>
              <w:rPr>
                <w:b/>
                <w:sz w:val="24"/>
              </w:rPr>
              <w:t>Ingénieur</w:t>
            </w:r>
            <w:r>
              <w:rPr>
                <w:b/>
                <w:sz w:val="24"/>
              </w:rPr>
              <w:t xml:space="preserve"> R&amp;D</w:t>
            </w:r>
            <w:r w:rsidRPr="00AA22B7">
              <w:rPr>
                <w:b/>
                <w:sz w:val="24"/>
              </w:rPr>
              <w:t xml:space="preserve"> Mécanique</w:t>
            </w:r>
          </w:p>
        </w:tc>
        <w:tc>
          <w:tcPr>
            <w:tcW w:w="4994" w:type="dxa"/>
          </w:tcPr>
          <w:p w14:paraId="4C94F075" w14:textId="77777777" w:rsidR="00AA22B7" w:rsidRDefault="00AA22B7" w:rsidP="00246990">
            <w:pPr>
              <w:spacing w:before="78"/>
              <w:rPr>
                <w:b/>
                <w:sz w:val="32"/>
              </w:rPr>
            </w:pPr>
          </w:p>
        </w:tc>
      </w:tr>
    </w:tbl>
    <w:p w14:paraId="1137823A" w14:textId="77777777" w:rsidR="00C52C4E" w:rsidRDefault="00C52C4E">
      <w:pPr>
        <w:pStyle w:val="Corpsdetexte"/>
        <w:spacing w:before="8"/>
        <w:rPr>
          <w:b/>
          <w:sz w:val="14"/>
        </w:rPr>
      </w:pPr>
    </w:p>
    <w:p w14:paraId="198BA1C5" w14:textId="77777777" w:rsidR="00C52C4E" w:rsidRDefault="002052E2">
      <w:pPr>
        <w:pStyle w:val="Titre6"/>
        <w:spacing w:before="94"/>
      </w:pPr>
      <w:r>
        <w:rPr>
          <w:color w:val="538DD3"/>
        </w:rPr>
        <w:t>Objectif :</w:t>
      </w:r>
    </w:p>
    <w:p w14:paraId="1CC9CCF9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1117"/>
        </w:tabs>
        <w:spacing w:line="252" w:lineRule="auto"/>
        <w:ind w:left="1116" w:right="634" w:hanging="360"/>
      </w:pPr>
      <w:r>
        <w:t>Développer</w:t>
      </w:r>
      <w:r>
        <w:rPr>
          <w:spacing w:val="-15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nouvelle</w:t>
      </w:r>
      <w:r>
        <w:rPr>
          <w:spacing w:val="-16"/>
        </w:rPr>
        <w:t xml:space="preserve"> </w:t>
      </w:r>
      <w:r>
        <w:t>stratégie</w:t>
      </w:r>
      <w:r>
        <w:rPr>
          <w:spacing w:val="-1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réduction</w:t>
      </w:r>
      <w:r>
        <w:rPr>
          <w:spacing w:val="-15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modèle</w:t>
      </w:r>
      <w:r>
        <w:rPr>
          <w:spacing w:val="-16"/>
        </w:rPr>
        <w:t xml:space="preserve"> </w:t>
      </w:r>
      <w:r>
        <w:t>basée</w:t>
      </w:r>
      <w:r>
        <w:rPr>
          <w:spacing w:val="-18"/>
        </w:rPr>
        <w:t xml:space="preserve"> </w:t>
      </w:r>
      <w:r>
        <w:t>sur</w:t>
      </w:r>
      <w:r>
        <w:rPr>
          <w:spacing w:val="-17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 xml:space="preserve">hypersurfaces NURBS (Non-Uniform Rational Basis </w:t>
      </w:r>
      <w:proofErr w:type="spellStart"/>
      <w:r>
        <w:t>Splines</w:t>
      </w:r>
      <w:proofErr w:type="spellEnd"/>
      <w:r>
        <w:t>)</w:t>
      </w:r>
    </w:p>
    <w:p w14:paraId="04C92E19" w14:textId="77777777" w:rsidR="00C52C4E" w:rsidRDefault="00C52C4E">
      <w:pPr>
        <w:pStyle w:val="Corpsdetexte"/>
        <w:spacing w:before="7"/>
        <w:rPr>
          <w:sz w:val="22"/>
        </w:rPr>
      </w:pPr>
    </w:p>
    <w:p w14:paraId="34FA2D0E" w14:textId="77777777" w:rsidR="00C52C4E" w:rsidRDefault="002052E2">
      <w:pPr>
        <w:pStyle w:val="Titre6"/>
      </w:pPr>
      <w:r>
        <w:rPr>
          <w:color w:val="538DD3"/>
        </w:rPr>
        <w:t>Réalisations :</w:t>
      </w:r>
    </w:p>
    <w:p w14:paraId="7C9F3FDC" w14:textId="77777777" w:rsidR="00C52C4E" w:rsidRDefault="00C52C4E">
      <w:pPr>
        <w:pStyle w:val="Corpsdetexte"/>
        <w:spacing w:before="1"/>
        <w:rPr>
          <w:b/>
        </w:rPr>
      </w:pPr>
    </w:p>
    <w:p w14:paraId="053A5461" w14:textId="0C9101CB" w:rsidR="007A29BC" w:rsidRDefault="002052E2">
      <w:pPr>
        <w:pStyle w:val="Paragraphedeliste"/>
        <w:numPr>
          <w:ilvl w:val="0"/>
          <w:numId w:val="1"/>
        </w:numPr>
        <w:tabs>
          <w:tab w:val="left" w:pos="963"/>
        </w:tabs>
        <w:ind w:right="631"/>
        <w:jc w:val="both"/>
        <w:rPr>
          <w:b/>
          <w:sz w:val="24"/>
        </w:rPr>
      </w:pPr>
      <w:r w:rsidRPr="007A29BC">
        <w:rPr>
          <w:b/>
          <w:color w:val="EC7C30"/>
          <w:sz w:val="24"/>
        </w:rPr>
        <w:t>Développement d</w:t>
      </w:r>
      <w:r w:rsidR="007A29BC">
        <w:rPr>
          <w:b/>
          <w:color w:val="EC7C30"/>
          <w:sz w:val="24"/>
        </w:rPr>
        <w:t>es</w:t>
      </w:r>
      <w:r w:rsidRPr="007A29BC">
        <w:rPr>
          <w:b/>
          <w:color w:val="EC7C30"/>
          <w:sz w:val="24"/>
        </w:rPr>
        <w:t xml:space="preserve"> outil</w:t>
      </w:r>
      <w:r w:rsidR="007A29BC">
        <w:rPr>
          <w:b/>
          <w:color w:val="EC7C30"/>
          <w:sz w:val="24"/>
        </w:rPr>
        <w:t>s</w:t>
      </w:r>
      <w:r>
        <w:rPr>
          <w:b/>
          <w:sz w:val="24"/>
        </w:rPr>
        <w:t xml:space="preserve"> </w:t>
      </w:r>
    </w:p>
    <w:p w14:paraId="0461C998" w14:textId="714CEB8F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R</w:t>
      </w:r>
      <w:r w:rsidR="002052E2" w:rsidRPr="007A29BC">
        <w:rPr>
          <w:sz w:val="21"/>
        </w:rPr>
        <w:t>ésolution de problème d’optimisation méta- heuristique de type « algorithme génétique »</w:t>
      </w:r>
    </w:p>
    <w:p w14:paraId="7A45CE59" w14:textId="77777777" w:rsid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L’algorithme</w:t>
      </w:r>
      <w:r w:rsidRPr="007A29BC">
        <w:rPr>
          <w:sz w:val="21"/>
        </w:rPr>
        <w:t xml:space="preserve"> </w:t>
      </w:r>
      <w:r>
        <w:rPr>
          <w:sz w:val="21"/>
        </w:rPr>
        <w:t>a</w:t>
      </w:r>
      <w:r w:rsidRPr="007A29BC">
        <w:rPr>
          <w:sz w:val="21"/>
        </w:rPr>
        <w:t xml:space="preserve"> </w:t>
      </w:r>
      <w:r>
        <w:rPr>
          <w:sz w:val="21"/>
        </w:rPr>
        <w:t>été</w:t>
      </w:r>
      <w:r w:rsidRPr="007A29BC">
        <w:rPr>
          <w:sz w:val="21"/>
        </w:rPr>
        <w:t xml:space="preserve"> </w:t>
      </w:r>
      <w:r>
        <w:rPr>
          <w:sz w:val="21"/>
        </w:rPr>
        <w:t>développé</w:t>
      </w:r>
      <w:r w:rsidRPr="007A29BC">
        <w:rPr>
          <w:sz w:val="21"/>
        </w:rPr>
        <w:t xml:space="preserve"> </w:t>
      </w:r>
      <w:r>
        <w:rPr>
          <w:sz w:val="21"/>
        </w:rPr>
        <w:t>dans</w:t>
      </w:r>
      <w:r w:rsidRPr="007A29BC">
        <w:rPr>
          <w:sz w:val="21"/>
        </w:rPr>
        <w:t xml:space="preserve"> </w:t>
      </w:r>
      <w:r>
        <w:rPr>
          <w:sz w:val="21"/>
        </w:rPr>
        <w:t>le</w:t>
      </w:r>
      <w:r w:rsidRPr="007A29BC">
        <w:rPr>
          <w:sz w:val="21"/>
        </w:rPr>
        <w:t xml:space="preserve"> </w:t>
      </w:r>
      <w:r>
        <w:rPr>
          <w:sz w:val="21"/>
        </w:rPr>
        <w:t>langage</w:t>
      </w:r>
      <w:r w:rsidRPr="007A29BC">
        <w:rPr>
          <w:sz w:val="21"/>
        </w:rPr>
        <w:t xml:space="preserve"> </w:t>
      </w:r>
      <w:r>
        <w:rPr>
          <w:sz w:val="21"/>
        </w:rPr>
        <w:t>Matlab.</w:t>
      </w:r>
      <w:r w:rsidRPr="007A29BC">
        <w:rPr>
          <w:sz w:val="21"/>
        </w:rPr>
        <w:t xml:space="preserve"> </w:t>
      </w:r>
    </w:p>
    <w:p w14:paraId="0CD94A07" w14:textId="77777777" w:rsidR="007A29BC" w:rsidRDefault="007A29BC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Assurer l’</w:t>
      </w:r>
      <w:r w:rsidR="002052E2">
        <w:rPr>
          <w:sz w:val="21"/>
        </w:rPr>
        <w:t>interfacé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avec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 xml:space="preserve">d’autre logiciel (ANSYS APDL par exemple) </w:t>
      </w:r>
    </w:p>
    <w:p w14:paraId="367F8AA3" w14:textId="59CD6CB5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Assurer le </w:t>
      </w:r>
      <w:r w:rsidR="002052E2">
        <w:rPr>
          <w:sz w:val="21"/>
        </w:rPr>
        <w:t>calcul des fonctions objectif et/ou contrainte(s).</w:t>
      </w:r>
    </w:p>
    <w:p w14:paraId="652C9DAB" w14:textId="693C0903" w:rsidR="00C52C4E" w:rsidRPr="007A29BC" w:rsidRDefault="007A29BC" w:rsidP="005633FE">
      <w:pPr>
        <w:pStyle w:val="Paragraphedeliste"/>
        <w:numPr>
          <w:ilvl w:val="1"/>
          <w:numId w:val="1"/>
        </w:numPr>
        <w:tabs>
          <w:tab w:val="left" w:pos="1530"/>
        </w:tabs>
        <w:spacing w:before="1" w:line="242" w:lineRule="exact"/>
        <w:ind w:left="1529" w:hanging="361"/>
      </w:pPr>
      <w:r>
        <w:rPr>
          <w:sz w:val="21"/>
        </w:rPr>
        <w:lastRenderedPageBreak/>
        <w:t>O</w:t>
      </w:r>
      <w:r w:rsidR="002052E2">
        <w:rPr>
          <w:sz w:val="21"/>
        </w:rPr>
        <w:t>ptimisation de type modulaire (le nombre de variable de conception n’est pas connu</w:t>
      </w:r>
      <w:r>
        <w:rPr>
          <w:sz w:val="21"/>
        </w:rPr>
        <w:t>)</w:t>
      </w:r>
    </w:p>
    <w:p w14:paraId="788B2ACF" w14:textId="77777777" w:rsidR="007A29BC" w:rsidRPr="007A29BC" w:rsidRDefault="002052E2">
      <w:pPr>
        <w:pStyle w:val="Titre7"/>
        <w:numPr>
          <w:ilvl w:val="0"/>
          <w:numId w:val="1"/>
        </w:numPr>
        <w:tabs>
          <w:tab w:val="left" w:pos="963"/>
        </w:tabs>
        <w:spacing w:line="232" w:lineRule="auto"/>
        <w:ind w:right="631"/>
      </w:pPr>
      <w:r w:rsidRPr="007A29BC">
        <w:rPr>
          <w:bCs w:val="0"/>
          <w:color w:val="EC7C30"/>
          <w:sz w:val="24"/>
          <w:szCs w:val="22"/>
        </w:rPr>
        <w:t>Développement des routines</w:t>
      </w:r>
      <w:r>
        <w:rPr>
          <w:spacing w:val="-7"/>
        </w:rPr>
        <w:t xml:space="preserve"> </w:t>
      </w:r>
    </w:p>
    <w:p w14:paraId="7BA987AD" w14:textId="086CCE7E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</w:t>
      </w:r>
      <w:r w:rsidR="002052E2" w:rsidRPr="007A29BC">
        <w:rPr>
          <w:sz w:val="21"/>
        </w:rPr>
        <w:t xml:space="preserve">alcul des hypersurfaces NURBS en C++ pour une utilisation dans Matlab </w:t>
      </w:r>
    </w:p>
    <w:p w14:paraId="31C700E5" w14:textId="5211EF79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Adaptée au</w:t>
      </w:r>
      <w:r w:rsidR="002052E2">
        <w:rPr>
          <w:sz w:val="21"/>
        </w:rPr>
        <w:t xml:space="preserve"> calcul des points d’une hypersurface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NURBS</w:t>
      </w:r>
    </w:p>
    <w:p w14:paraId="3A7A0D36" w14:textId="7085BEEA" w:rsidR="00C52C4E" w:rsidRPr="007A29BC" w:rsidRDefault="007A29BC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P</w:t>
      </w:r>
      <w:r w:rsidR="002052E2">
        <w:rPr>
          <w:sz w:val="21"/>
        </w:rPr>
        <w:t>ermettant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déterminer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les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points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contrôle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d’une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hypersurface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 xml:space="preserve">NURBS </w:t>
      </w:r>
    </w:p>
    <w:p w14:paraId="7759970C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Codage de type « </w:t>
      </w:r>
      <w:proofErr w:type="spellStart"/>
      <w:r>
        <w:rPr>
          <w:sz w:val="21"/>
        </w:rPr>
        <w:t>mex</w:t>
      </w:r>
      <w:proofErr w:type="spellEnd"/>
      <w:r>
        <w:rPr>
          <w:sz w:val="21"/>
        </w:rPr>
        <w:t xml:space="preserve"> » afin d’être utilisé dans Matlab pour des raisons de temps de</w:t>
      </w:r>
      <w:r w:rsidRPr="007A29BC">
        <w:rPr>
          <w:sz w:val="21"/>
        </w:rPr>
        <w:t xml:space="preserve"> </w:t>
      </w:r>
      <w:r>
        <w:rPr>
          <w:sz w:val="21"/>
        </w:rPr>
        <w:t>calcul</w:t>
      </w:r>
    </w:p>
    <w:p w14:paraId="3593A130" w14:textId="77777777" w:rsidR="007A29BC" w:rsidRPr="007A29BC" w:rsidRDefault="002052E2" w:rsidP="007A29BC">
      <w:pPr>
        <w:pStyle w:val="Titre7"/>
        <w:numPr>
          <w:ilvl w:val="0"/>
          <w:numId w:val="1"/>
        </w:numPr>
        <w:tabs>
          <w:tab w:val="left" w:pos="963"/>
        </w:tabs>
        <w:spacing w:line="232" w:lineRule="auto"/>
        <w:ind w:right="631"/>
      </w:pPr>
      <w:r w:rsidRPr="007A29BC">
        <w:rPr>
          <w:bCs w:val="0"/>
          <w:color w:val="EC7C30"/>
          <w:sz w:val="24"/>
          <w:szCs w:val="22"/>
        </w:rPr>
        <w:t>Développement et application</w:t>
      </w:r>
    </w:p>
    <w:p w14:paraId="2321A222" w14:textId="06773031" w:rsidR="00C52C4E" w:rsidRPr="007A29BC" w:rsidRDefault="00AA22B7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N</w:t>
      </w:r>
      <w:r w:rsidR="002052E2" w:rsidRPr="007A29BC">
        <w:rPr>
          <w:sz w:val="21"/>
        </w:rPr>
        <w:t>ouvelle méthode de réduction de modèle utilisant les hypersurfaces NURBS</w:t>
      </w:r>
    </w:p>
    <w:p w14:paraId="5C55B33D" w14:textId="62E384EB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 xml:space="preserve">Optimisation de l’ensemble des paramètres de l’hypersurface </w:t>
      </w:r>
    </w:p>
    <w:p w14:paraId="5ECA1089" w14:textId="04F2612F" w:rsidR="00C52C4E" w:rsidRPr="007A29BC" w:rsidRDefault="00AA22B7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</w:t>
      </w:r>
      <w:r w:rsidR="002052E2">
        <w:rPr>
          <w:sz w:val="21"/>
        </w:rPr>
        <w:t>lgorithme génétique développé pour l’optimisation des</w:t>
      </w:r>
      <w:r w:rsidR="002052E2" w:rsidRPr="007A29BC">
        <w:rPr>
          <w:sz w:val="21"/>
        </w:rPr>
        <w:t xml:space="preserve"> </w:t>
      </w:r>
      <w:r w:rsidR="002052E2">
        <w:rPr>
          <w:sz w:val="21"/>
        </w:rPr>
        <w:t>paramètres</w:t>
      </w:r>
    </w:p>
    <w:p w14:paraId="08E94EC2" w14:textId="2C291EEB" w:rsidR="00C52C4E" w:rsidRPr="007A29BC" w:rsidRDefault="00AA22B7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A</w:t>
      </w:r>
      <w:r w:rsidR="002052E2">
        <w:rPr>
          <w:sz w:val="21"/>
        </w:rPr>
        <w:t>lgorithme « Active Set » de Matlab (</w:t>
      </w:r>
      <w:proofErr w:type="spellStart"/>
      <w:r w:rsidR="002052E2">
        <w:rPr>
          <w:sz w:val="21"/>
        </w:rPr>
        <w:t>fmincon</w:t>
      </w:r>
      <w:proofErr w:type="spellEnd"/>
      <w:r w:rsidR="002052E2">
        <w:rPr>
          <w:sz w:val="21"/>
        </w:rPr>
        <w:t>) pour le raffinement de l’optimisation</w:t>
      </w:r>
    </w:p>
    <w:p w14:paraId="3E8169C1" w14:textId="77777777" w:rsidR="007A29BC" w:rsidRPr="007A29BC" w:rsidRDefault="002052E2">
      <w:pPr>
        <w:pStyle w:val="Titre4"/>
        <w:numPr>
          <w:ilvl w:val="0"/>
          <w:numId w:val="1"/>
        </w:numPr>
        <w:tabs>
          <w:tab w:val="left" w:pos="963"/>
        </w:tabs>
        <w:spacing w:line="293" w:lineRule="exact"/>
        <w:jc w:val="both"/>
      </w:pPr>
      <w:r w:rsidRPr="007A29BC">
        <w:rPr>
          <w:bCs w:val="0"/>
          <w:color w:val="EC7C30"/>
          <w:szCs w:val="22"/>
        </w:rPr>
        <w:t>Réalisation de plans d’expérience</w:t>
      </w:r>
      <w:r>
        <w:rPr>
          <w:spacing w:val="21"/>
        </w:rPr>
        <w:t xml:space="preserve"> </w:t>
      </w:r>
    </w:p>
    <w:p w14:paraId="1EEF93D4" w14:textId="14D80696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 w:rsidRPr="007A29BC">
        <w:rPr>
          <w:sz w:val="21"/>
        </w:rPr>
        <w:t>numériques pour la génération de</w:t>
      </w:r>
    </w:p>
    <w:p w14:paraId="6806F2AC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 w:rsidRPr="007A29BC">
        <w:rPr>
          <w:sz w:val="21"/>
        </w:rPr>
        <w:t>« points cibles » en vue de la réalisation de métamodèles</w:t>
      </w:r>
    </w:p>
    <w:p w14:paraId="6D989556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Cas d’application sur un modèle thermique : estimation du champ de température d’une plaque mince en fonction de son épaisseur et du coefficient de convection</w:t>
      </w:r>
      <w:r w:rsidRPr="007A29BC">
        <w:rPr>
          <w:sz w:val="21"/>
        </w:rPr>
        <w:t xml:space="preserve"> </w:t>
      </w:r>
      <w:r>
        <w:rPr>
          <w:sz w:val="21"/>
        </w:rPr>
        <w:t>avec l’air</w:t>
      </w:r>
      <w:r w:rsidRPr="007A29BC">
        <w:rPr>
          <w:sz w:val="21"/>
        </w:rPr>
        <w:t xml:space="preserve"> </w:t>
      </w:r>
      <w:r>
        <w:rPr>
          <w:sz w:val="21"/>
        </w:rPr>
        <w:t>ambiant.</w:t>
      </w:r>
    </w:p>
    <w:p w14:paraId="11A5F0D1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Cas d’application sur un modèle mécanique : estimation du champ de déplacement d’une plaque mince percée en fonction de son épaisseur et du rayon de</w:t>
      </w:r>
      <w:r w:rsidRPr="007A29BC">
        <w:rPr>
          <w:sz w:val="21"/>
        </w:rPr>
        <w:t xml:space="preserve"> </w:t>
      </w:r>
      <w:r>
        <w:rPr>
          <w:sz w:val="21"/>
        </w:rPr>
        <w:t>perçage.</w:t>
      </w:r>
    </w:p>
    <w:p w14:paraId="26143D0C" w14:textId="77777777" w:rsidR="00C52C4E" w:rsidRPr="007A29BC" w:rsidRDefault="002052E2" w:rsidP="007A29BC">
      <w:pPr>
        <w:pStyle w:val="Paragraphedeliste"/>
        <w:numPr>
          <w:ilvl w:val="1"/>
          <w:numId w:val="1"/>
        </w:numPr>
        <w:tabs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Cas</w:t>
      </w:r>
      <w:r w:rsidRPr="007A29BC">
        <w:rPr>
          <w:sz w:val="21"/>
        </w:rPr>
        <w:t xml:space="preserve"> </w:t>
      </w:r>
      <w:r>
        <w:rPr>
          <w:sz w:val="21"/>
        </w:rPr>
        <w:t>d’application</w:t>
      </w:r>
      <w:r w:rsidRPr="007A29BC">
        <w:rPr>
          <w:sz w:val="21"/>
        </w:rPr>
        <w:t xml:space="preserve"> </w:t>
      </w:r>
      <w:r>
        <w:rPr>
          <w:sz w:val="21"/>
        </w:rPr>
        <w:t>à</w:t>
      </w:r>
      <w:r w:rsidRPr="007A29BC">
        <w:rPr>
          <w:sz w:val="21"/>
        </w:rPr>
        <w:t xml:space="preserve"> </w:t>
      </w:r>
      <w:r>
        <w:rPr>
          <w:sz w:val="21"/>
        </w:rPr>
        <w:t>l’estimation</w:t>
      </w:r>
      <w:r w:rsidRPr="007A29BC">
        <w:rPr>
          <w:sz w:val="21"/>
        </w:rPr>
        <w:t xml:space="preserve"> </w:t>
      </w:r>
      <w:r>
        <w:rPr>
          <w:sz w:val="21"/>
        </w:rPr>
        <w:t>de</w:t>
      </w:r>
      <w:r w:rsidRPr="007A29BC">
        <w:rPr>
          <w:sz w:val="21"/>
        </w:rPr>
        <w:t xml:space="preserve"> </w:t>
      </w:r>
      <w:r>
        <w:rPr>
          <w:sz w:val="21"/>
        </w:rPr>
        <w:t>la</w:t>
      </w:r>
      <w:r w:rsidRPr="007A29BC">
        <w:rPr>
          <w:sz w:val="21"/>
        </w:rPr>
        <w:t xml:space="preserve"> </w:t>
      </w:r>
      <w:r>
        <w:rPr>
          <w:sz w:val="21"/>
        </w:rPr>
        <w:t>charge</w:t>
      </w:r>
      <w:r w:rsidRPr="007A29BC">
        <w:rPr>
          <w:sz w:val="21"/>
        </w:rPr>
        <w:t xml:space="preserve"> </w:t>
      </w:r>
      <w:r>
        <w:rPr>
          <w:sz w:val="21"/>
        </w:rPr>
        <w:t>critique</w:t>
      </w:r>
      <w:r w:rsidRPr="007A29BC">
        <w:rPr>
          <w:sz w:val="21"/>
        </w:rPr>
        <w:t xml:space="preserve"> </w:t>
      </w:r>
      <w:r>
        <w:rPr>
          <w:sz w:val="21"/>
        </w:rPr>
        <w:t>de</w:t>
      </w:r>
      <w:r w:rsidRPr="007A29BC">
        <w:rPr>
          <w:sz w:val="21"/>
        </w:rPr>
        <w:t xml:space="preserve"> </w:t>
      </w:r>
      <w:r>
        <w:rPr>
          <w:sz w:val="21"/>
        </w:rPr>
        <w:t>flambement</w:t>
      </w:r>
      <w:r w:rsidRPr="007A29BC">
        <w:rPr>
          <w:sz w:val="21"/>
        </w:rPr>
        <w:t xml:space="preserve"> </w:t>
      </w:r>
      <w:r>
        <w:rPr>
          <w:sz w:val="21"/>
        </w:rPr>
        <w:t>d’un</w:t>
      </w:r>
      <w:r w:rsidRPr="007A29BC">
        <w:rPr>
          <w:sz w:val="21"/>
        </w:rPr>
        <w:t xml:space="preserve"> </w:t>
      </w:r>
      <w:r>
        <w:rPr>
          <w:sz w:val="21"/>
        </w:rPr>
        <w:t>panneau</w:t>
      </w:r>
      <w:r w:rsidRPr="007A29BC">
        <w:rPr>
          <w:sz w:val="21"/>
        </w:rPr>
        <w:t xml:space="preserve"> </w:t>
      </w:r>
      <w:r>
        <w:rPr>
          <w:sz w:val="21"/>
        </w:rPr>
        <w:t>raidi réalisé en matériaux</w:t>
      </w:r>
      <w:r w:rsidRPr="007A29BC">
        <w:rPr>
          <w:sz w:val="21"/>
        </w:rPr>
        <w:t xml:space="preserve"> </w:t>
      </w:r>
      <w:r>
        <w:rPr>
          <w:sz w:val="21"/>
        </w:rPr>
        <w:t>composites</w:t>
      </w:r>
    </w:p>
    <w:p w14:paraId="7176B4E5" w14:textId="77777777" w:rsidR="00C52C4E" w:rsidRDefault="00C52C4E">
      <w:pPr>
        <w:pStyle w:val="Corpsdetexte"/>
        <w:spacing w:before="5"/>
      </w:pPr>
    </w:p>
    <w:p w14:paraId="7206B697" w14:textId="77777777" w:rsidR="00C52C4E" w:rsidRPr="00AA22B7" w:rsidRDefault="002052E2">
      <w:pPr>
        <w:pStyle w:val="Titre4"/>
        <w:numPr>
          <w:ilvl w:val="0"/>
          <w:numId w:val="1"/>
        </w:numPr>
        <w:tabs>
          <w:tab w:val="left" w:pos="963"/>
        </w:tabs>
        <w:spacing w:line="293" w:lineRule="exact"/>
        <w:jc w:val="both"/>
        <w:rPr>
          <w:bCs w:val="0"/>
          <w:color w:val="EC7C30"/>
          <w:szCs w:val="22"/>
        </w:rPr>
      </w:pPr>
      <w:r w:rsidRPr="00AA22B7">
        <w:rPr>
          <w:bCs w:val="0"/>
          <w:color w:val="EC7C30"/>
          <w:szCs w:val="22"/>
        </w:rPr>
        <w:t>Enseignement</w:t>
      </w:r>
    </w:p>
    <w:p w14:paraId="0697B35F" w14:textId="77777777" w:rsidR="00C52C4E" w:rsidRPr="00AA22B7" w:rsidRDefault="002052E2" w:rsidP="00AA22B7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Conception de système utilisant les matériaux à changement de</w:t>
      </w:r>
      <w:r w:rsidRPr="00AA22B7">
        <w:rPr>
          <w:sz w:val="21"/>
        </w:rPr>
        <w:t xml:space="preserve"> </w:t>
      </w:r>
      <w:r>
        <w:rPr>
          <w:sz w:val="21"/>
        </w:rPr>
        <w:t>phase.</w:t>
      </w:r>
    </w:p>
    <w:p w14:paraId="04C90860" w14:textId="77777777" w:rsidR="00C52C4E" w:rsidRPr="00AA22B7" w:rsidRDefault="002052E2" w:rsidP="00AA22B7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CAO surfacique / Solide (CATIA</w:t>
      </w:r>
      <w:r w:rsidRPr="00AA22B7">
        <w:rPr>
          <w:sz w:val="21"/>
        </w:rPr>
        <w:t xml:space="preserve"> </w:t>
      </w:r>
      <w:r>
        <w:rPr>
          <w:sz w:val="21"/>
        </w:rPr>
        <w:t>V6)</w:t>
      </w:r>
    </w:p>
    <w:p w14:paraId="2F52FB94" w14:textId="77777777" w:rsidR="00C52C4E" w:rsidRPr="00AA22B7" w:rsidRDefault="002052E2" w:rsidP="00AA22B7">
      <w:pPr>
        <w:pStyle w:val="Paragraphedeliste"/>
        <w:numPr>
          <w:ilvl w:val="1"/>
          <w:numId w:val="1"/>
        </w:numPr>
        <w:tabs>
          <w:tab w:val="left" w:pos="1529"/>
          <w:tab w:val="left" w:pos="1530"/>
        </w:tabs>
        <w:spacing w:line="242" w:lineRule="exact"/>
        <w:ind w:left="1529" w:hanging="361"/>
        <w:rPr>
          <w:sz w:val="21"/>
        </w:rPr>
      </w:pPr>
      <w:r>
        <w:rPr>
          <w:sz w:val="21"/>
        </w:rPr>
        <w:t>Créativité en conception (méthode</w:t>
      </w:r>
      <w:r w:rsidRPr="00AA22B7">
        <w:rPr>
          <w:sz w:val="21"/>
        </w:rPr>
        <w:t xml:space="preserve"> </w:t>
      </w:r>
      <w:r>
        <w:rPr>
          <w:sz w:val="21"/>
        </w:rPr>
        <w:t>MAL’IN)</w:t>
      </w:r>
    </w:p>
    <w:p w14:paraId="1D8A3928" w14:textId="77777777" w:rsidR="00C52C4E" w:rsidRDefault="00C52C4E">
      <w:pPr>
        <w:pStyle w:val="Corpsdetexte"/>
        <w:rPr>
          <w:sz w:val="24"/>
        </w:rPr>
      </w:pPr>
    </w:p>
    <w:p w14:paraId="5ABF6595" w14:textId="77777777" w:rsidR="00C52C4E" w:rsidRDefault="002052E2">
      <w:pPr>
        <w:pStyle w:val="Titre6"/>
        <w:spacing w:before="189"/>
      </w:pPr>
      <w:r>
        <w:rPr>
          <w:color w:val="538DD3"/>
        </w:rPr>
        <w:t>Environnements techniques :</w:t>
      </w:r>
    </w:p>
    <w:p w14:paraId="7BA8EBDA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0" w:lineRule="exact"/>
        <w:rPr>
          <w:sz w:val="21"/>
        </w:rPr>
      </w:pPr>
      <w:proofErr w:type="spellStart"/>
      <w:r>
        <w:rPr>
          <w:sz w:val="21"/>
        </w:rPr>
        <w:t>Ansys</w:t>
      </w:r>
      <w:proofErr w:type="spellEnd"/>
      <w:r>
        <w:rPr>
          <w:sz w:val="21"/>
        </w:rPr>
        <w:t xml:space="preserve">, Matlab, CATIA, Python (formation doctorale à l’utilisation de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 xml:space="preserve"> et</w:t>
      </w:r>
      <w:r>
        <w:rPr>
          <w:spacing w:val="-22"/>
          <w:sz w:val="21"/>
        </w:rPr>
        <w:t xml:space="preserve"> </w:t>
      </w:r>
      <w:proofErr w:type="spellStart"/>
      <w:r>
        <w:rPr>
          <w:sz w:val="21"/>
        </w:rPr>
        <w:t>scipy</w:t>
      </w:r>
      <w:proofErr w:type="spellEnd"/>
      <w:r>
        <w:rPr>
          <w:sz w:val="21"/>
        </w:rPr>
        <w:t>)</w:t>
      </w:r>
    </w:p>
    <w:p w14:paraId="1A6D0B86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87" w:lineRule="exact"/>
        <w:rPr>
          <w:sz w:val="21"/>
        </w:rPr>
      </w:pPr>
      <w:r>
        <w:rPr>
          <w:sz w:val="21"/>
        </w:rPr>
        <w:t>Microsoft Office,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LaTeX</w:t>
      </w:r>
      <w:proofErr w:type="spellEnd"/>
    </w:p>
    <w:p w14:paraId="645FDAEF" w14:textId="77777777" w:rsidR="00C52C4E" w:rsidRDefault="002052E2">
      <w:pPr>
        <w:pStyle w:val="Paragraphedeliste"/>
        <w:numPr>
          <w:ilvl w:val="0"/>
          <w:numId w:val="1"/>
        </w:numPr>
        <w:tabs>
          <w:tab w:val="left" w:pos="963"/>
        </w:tabs>
        <w:spacing w:line="291" w:lineRule="exact"/>
        <w:rPr>
          <w:sz w:val="21"/>
        </w:rPr>
      </w:pPr>
      <w:r>
        <w:rPr>
          <w:sz w:val="21"/>
        </w:rPr>
        <w:t>Anglais</w:t>
      </w:r>
      <w:r>
        <w:rPr>
          <w:spacing w:val="-2"/>
          <w:sz w:val="21"/>
        </w:rPr>
        <w:t xml:space="preserve"> </w:t>
      </w:r>
      <w:r>
        <w:rPr>
          <w:sz w:val="21"/>
        </w:rPr>
        <w:t>scientifique.</w:t>
      </w:r>
    </w:p>
    <w:p w14:paraId="4C5EF910" w14:textId="77777777" w:rsidR="00C52C4E" w:rsidRDefault="00C52C4E">
      <w:pPr>
        <w:spacing w:line="291" w:lineRule="exact"/>
        <w:rPr>
          <w:sz w:val="21"/>
        </w:rPr>
        <w:sectPr w:rsidR="00C52C4E" w:rsidSect="00511F69">
          <w:pgSz w:w="11910" w:h="16840"/>
          <w:pgMar w:top="1360" w:right="780" w:bottom="280" w:left="1020" w:header="720" w:footer="720" w:gutter="0"/>
          <w:cols w:space="720"/>
        </w:sectPr>
      </w:pPr>
    </w:p>
    <w:p w14:paraId="4C07B235" w14:textId="57C56F53" w:rsidR="00C52C4E" w:rsidRDefault="00C52C4E" w:rsidP="009E01FA">
      <w:pPr>
        <w:pStyle w:val="Paragraphedeliste"/>
        <w:tabs>
          <w:tab w:val="left" w:pos="963"/>
        </w:tabs>
        <w:spacing w:before="11"/>
        <w:ind w:firstLine="0"/>
        <w:rPr>
          <w:sz w:val="21"/>
        </w:rPr>
      </w:pPr>
    </w:p>
    <w:sectPr w:rsidR="00C52C4E">
      <w:type w:val="continuous"/>
      <w:pgSz w:w="11910" w:h="16840"/>
      <w:pgMar w:top="1600" w:right="7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E28"/>
    <w:multiLevelType w:val="hybridMultilevel"/>
    <w:tmpl w:val="B0A42170"/>
    <w:lvl w:ilvl="0" w:tplc="FFFFFFFF">
      <w:numFmt w:val="bullet"/>
      <w:lvlText w:val=""/>
      <w:lvlJc w:val="left"/>
      <w:pPr>
        <w:ind w:left="962" w:hanging="284"/>
      </w:pPr>
      <w:rPr>
        <w:rFonts w:ascii="Symbol" w:eastAsia="Symbol" w:hAnsi="Symbol" w:cs="Symbol" w:hint="default"/>
        <w:color w:val="44536A"/>
        <w:w w:val="100"/>
        <w:sz w:val="24"/>
        <w:szCs w:val="24"/>
        <w:lang w:val="fr-FR" w:eastAsia="en-US" w:bidi="ar-SA"/>
      </w:rPr>
    </w:lvl>
    <w:lvl w:ilvl="1" w:tplc="FFFFFFFF">
      <w:numFmt w:val="bullet"/>
      <w:lvlText w:val="o"/>
      <w:lvlJc w:val="left"/>
      <w:pPr>
        <w:ind w:left="1836" w:hanging="360"/>
      </w:pPr>
      <w:rPr>
        <w:rFonts w:hint="default"/>
        <w:w w:val="100"/>
        <w:lang w:val="fr-FR" w:eastAsia="en-US" w:bidi="ar-SA"/>
      </w:rPr>
    </w:lvl>
    <w:lvl w:ilvl="2" w:tplc="FFFFFFFF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3" w:tplc="040C000D">
      <w:start w:val="1"/>
      <w:numFmt w:val="bullet"/>
      <w:lvlText w:val=""/>
      <w:lvlJc w:val="left"/>
      <w:pPr>
        <w:ind w:left="1760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3217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4595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597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735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F674425"/>
    <w:multiLevelType w:val="hybridMultilevel"/>
    <w:tmpl w:val="12EEA788"/>
    <w:lvl w:ilvl="0" w:tplc="C0E6CBCA">
      <w:numFmt w:val="bullet"/>
      <w:lvlText w:val=""/>
      <w:lvlJc w:val="left"/>
      <w:pPr>
        <w:ind w:left="962" w:hanging="284"/>
      </w:pPr>
      <w:rPr>
        <w:rFonts w:ascii="Symbol" w:eastAsia="Symbol" w:hAnsi="Symbol" w:cs="Symbol" w:hint="default"/>
        <w:color w:val="44536A"/>
        <w:w w:val="100"/>
        <w:sz w:val="24"/>
        <w:szCs w:val="24"/>
        <w:lang w:val="fr-FR" w:eastAsia="en-US" w:bidi="ar-SA"/>
      </w:rPr>
    </w:lvl>
    <w:lvl w:ilvl="1" w:tplc="B4B057BA">
      <w:numFmt w:val="bullet"/>
      <w:lvlText w:val="o"/>
      <w:lvlJc w:val="left"/>
      <w:pPr>
        <w:ind w:left="1836" w:hanging="360"/>
      </w:pPr>
      <w:rPr>
        <w:rFonts w:hint="default"/>
        <w:w w:val="100"/>
        <w:lang w:val="fr-FR" w:eastAsia="en-US" w:bidi="ar-SA"/>
      </w:rPr>
    </w:lvl>
    <w:lvl w:ilvl="2" w:tplc="D5FE083A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3" w:tplc="D72EB3E8"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4" w:tplc="58263DAA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5" w:tplc="06DED1A4">
      <w:numFmt w:val="bullet"/>
      <w:lvlText w:val="•"/>
      <w:lvlJc w:val="left"/>
      <w:pPr>
        <w:ind w:left="3217" w:hanging="360"/>
      </w:pPr>
      <w:rPr>
        <w:rFonts w:hint="default"/>
        <w:lang w:val="fr-FR" w:eastAsia="en-US" w:bidi="ar-SA"/>
      </w:rPr>
    </w:lvl>
    <w:lvl w:ilvl="6" w:tplc="07BC04CC">
      <w:numFmt w:val="bullet"/>
      <w:lvlText w:val="•"/>
      <w:lvlJc w:val="left"/>
      <w:pPr>
        <w:ind w:left="4595" w:hanging="360"/>
      </w:pPr>
      <w:rPr>
        <w:rFonts w:hint="default"/>
        <w:lang w:val="fr-FR" w:eastAsia="en-US" w:bidi="ar-SA"/>
      </w:rPr>
    </w:lvl>
    <w:lvl w:ilvl="7" w:tplc="59C087E2">
      <w:numFmt w:val="bullet"/>
      <w:lvlText w:val="•"/>
      <w:lvlJc w:val="left"/>
      <w:pPr>
        <w:ind w:left="5973" w:hanging="360"/>
      </w:pPr>
      <w:rPr>
        <w:rFonts w:hint="default"/>
        <w:lang w:val="fr-FR" w:eastAsia="en-US" w:bidi="ar-SA"/>
      </w:rPr>
    </w:lvl>
    <w:lvl w:ilvl="8" w:tplc="500AF150">
      <w:numFmt w:val="bullet"/>
      <w:lvlText w:val="•"/>
      <w:lvlJc w:val="left"/>
      <w:pPr>
        <w:ind w:left="7350" w:hanging="360"/>
      </w:pPr>
      <w:rPr>
        <w:rFonts w:hint="default"/>
        <w:lang w:val="fr-FR" w:eastAsia="en-US" w:bidi="ar-SA"/>
      </w:rPr>
    </w:lvl>
  </w:abstractNum>
  <w:num w:numId="1" w16cid:durableId="1192263156">
    <w:abstractNumId w:val="1"/>
  </w:num>
  <w:num w:numId="2" w16cid:durableId="524056419">
    <w:abstractNumId w:val="0"/>
  </w:num>
</w:numbering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E28"/>
    <w:multiLevelType w:val="hybridMultilevel"/>
    <w:tmpl w:val="B0A42170"/>
    <w:lvl w:ilvl="0" w:tplc="FFFFFFFF">
      <w:numFmt w:val="bullet"/>
      <w:lvlText w:val=""/>
      <w:lvlJc w:val="left"/>
      <w:pPr>
        <w:ind w:left="962" w:hanging="284"/>
      </w:pPr>
      <w:rPr>
        <w:rFonts w:ascii="Symbol" w:eastAsia="Symbol" w:hAnsi="Symbol" w:cs="Symbol" w:hint="default"/>
        <w:color w:val="44536A"/>
        <w:w w:val="100"/>
        <w:sz w:val="24"/>
        <w:szCs w:val="24"/>
        <w:lang w:val="fr-FR" w:eastAsia="en-US" w:bidi="ar-SA"/>
      </w:rPr>
    </w:lvl>
    <w:lvl w:ilvl="1" w:tplc="FFFFFFFF">
      <w:numFmt w:val="bullet"/>
      <w:lvlText w:val="o"/>
      <w:lvlJc w:val="left"/>
      <w:pPr>
        <w:ind w:left="1836" w:hanging="360"/>
      </w:pPr>
      <w:rPr>
        <w:rFonts w:hint="default"/>
        <w:w w:val="100"/>
        <w:lang w:val="fr-FR" w:eastAsia="en-US" w:bidi="ar-SA"/>
      </w:rPr>
    </w:lvl>
    <w:lvl w:ilvl="2" w:tplc="FFFFFFFF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3" w:tplc="040C000D">
      <w:start w:val="1"/>
      <w:numFmt w:val="bullet"/>
      <w:lvlText w:val=""/>
      <w:lvlJc w:val="left"/>
      <w:pPr>
        <w:ind w:left="1760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3217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4595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597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735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F674425"/>
    <w:multiLevelType w:val="hybridMultilevel"/>
    <w:tmpl w:val="12EEA788"/>
    <w:lvl w:ilvl="0" w:tplc="C0E6CBCA">
      <w:numFmt w:val="bullet"/>
      <w:lvlText w:val=""/>
      <w:lvlJc w:val="left"/>
      <w:pPr>
        <w:ind w:left="962" w:hanging="284"/>
      </w:pPr>
      <w:rPr>
        <w:rFonts w:ascii="Symbol" w:eastAsia="Symbol" w:hAnsi="Symbol" w:cs="Symbol" w:hint="default"/>
        <w:color w:val="44536A"/>
        <w:w w:val="100"/>
        <w:sz w:val="24"/>
        <w:szCs w:val="24"/>
        <w:lang w:val="fr-FR" w:eastAsia="en-US" w:bidi="ar-SA"/>
      </w:rPr>
    </w:lvl>
    <w:lvl w:ilvl="1" w:tplc="B4B057BA">
      <w:numFmt w:val="bullet"/>
      <w:lvlText w:val="o"/>
      <w:lvlJc w:val="left"/>
      <w:pPr>
        <w:ind w:left="1836" w:hanging="360"/>
      </w:pPr>
      <w:rPr>
        <w:rFonts w:hint="default"/>
        <w:w w:val="100"/>
        <w:lang w:val="fr-FR" w:eastAsia="en-US" w:bidi="ar-SA"/>
      </w:rPr>
    </w:lvl>
    <w:lvl w:ilvl="2" w:tplc="D5FE083A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3" w:tplc="D72EB3E8"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4" w:tplc="58263DAA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5" w:tplc="06DED1A4">
      <w:numFmt w:val="bullet"/>
      <w:lvlText w:val="•"/>
      <w:lvlJc w:val="left"/>
      <w:pPr>
        <w:ind w:left="3217" w:hanging="360"/>
      </w:pPr>
      <w:rPr>
        <w:rFonts w:hint="default"/>
        <w:lang w:val="fr-FR" w:eastAsia="en-US" w:bidi="ar-SA"/>
      </w:rPr>
    </w:lvl>
    <w:lvl w:ilvl="6" w:tplc="07BC04CC">
      <w:numFmt w:val="bullet"/>
      <w:lvlText w:val="•"/>
      <w:lvlJc w:val="left"/>
      <w:pPr>
        <w:ind w:left="4595" w:hanging="360"/>
      </w:pPr>
      <w:rPr>
        <w:rFonts w:hint="default"/>
        <w:lang w:val="fr-FR" w:eastAsia="en-US" w:bidi="ar-SA"/>
      </w:rPr>
    </w:lvl>
    <w:lvl w:ilvl="7" w:tplc="59C087E2">
      <w:numFmt w:val="bullet"/>
      <w:lvlText w:val="•"/>
      <w:lvlJc w:val="left"/>
      <w:pPr>
        <w:ind w:left="5973" w:hanging="360"/>
      </w:pPr>
      <w:rPr>
        <w:rFonts w:hint="default"/>
        <w:lang w:val="fr-FR" w:eastAsia="en-US" w:bidi="ar-SA"/>
      </w:rPr>
    </w:lvl>
    <w:lvl w:ilvl="8" w:tplc="500AF150">
      <w:numFmt w:val="bullet"/>
      <w:lvlText w:val="•"/>
      <w:lvlJc w:val="left"/>
      <w:pPr>
        <w:ind w:left="7350" w:hanging="360"/>
      </w:pPr>
      <w:rPr>
        <w:rFonts w:hint="default"/>
        <w:lang w:val="fr-FR" w:eastAsia="en-US" w:bidi="ar-SA"/>
      </w:rPr>
    </w:lvl>
  </w:abstractNum>
  <w:num w:numId="1" w16cid:durableId="1192263156">
    <w:abstractNumId w:val="1"/>
  </w:num>
  <w:num w:numId="2" w16cid:durableId="52405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4E"/>
    <w:rsid w:val="000D6B17"/>
    <w:rsid w:val="002052E2"/>
    <w:rsid w:val="00244822"/>
    <w:rsid w:val="003E50A9"/>
    <w:rsid w:val="00511F69"/>
    <w:rsid w:val="005D76D3"/>
    <w:rsid w:val="005F34B9"/>
    <w:rsid w:val="007437E8"/>
    <w:rsid w:val="007A29BC"/>
    <w:rsid w:val="009E01FA"/>
    <w:rsid w:val="00AA22B7"/>
    <w:rsid w:val="00C16BD8"/>
    <w:rsid w:val="00C52C4E"/>
    <w:rsid w:val="00C901E6"/>
    <w:rsid w:val="00D54F54"/>
    <w:rsid w:val="00E9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A3E9"/>
  <w15:docId w15:val="{9CD3FAD5-77FA-404E-A8B9-C723995013A0}"/>
</w:setting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4E"/>
    <w:rsid w:val="000D6B17"/>
    <w:rsid w:val="002052E2"/>
    <w:rsid w:val="00244822"/>
    <w:rsid w:val="003E50A9"/>
    <w:rsid w:val="00511F69"/>
    <w:rsid w:val="005D76D3"/>
    <w:rsid w:val="005F34B9"/>
    <w:rsid w:val="007437E8"/>
    <w:rsid w:val="007A29BC"/>
    <w:rsid w:val="009E01FA"/>
    <w:rsid w:val="00AA22B7"/>
    <w:rsid w:val="00C16BD8"/>
    <w:rsid w:val="00C52C4E"/>
    <w:rsid w:val="00C901E6"/>
    <w:rsid w:val="00D54F54"/>
    <w:rsid w:val="00E9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A3E9"/>
  <w15:docId w15:val="{9CD3FAD5-77FA-404E-A8B9-C723995013A0}"/>
</w:settings>
</file>

<file path=word/styles.xml><?xml version="1.0" encoding="utf-8"?>
<w:styles xmlns:ns0="http://schemas.openxmlformats.org/wordprocessingml/2006/main" xmlns:w="http://schemas.openxmlformats.org/wordprocessingml/2006/main" xmlns:w14="http://schemas.microsoft.com/office/word/2010/wordml" xmlns:w15="http://schemas.microsoft.com/office/word/2012/wordml">
  <ns0:style ns0:type="paragraph" ns0:customStyle="1" ns0:styleId="DC1stbullet">
    <ns0:name ns0:val="DC_1st_bullet"/>
    <ns0:basedOn ns0:val="DCT1Sections"/>
    <ns0:qFormat/>
    <ns0:rsid ns0:val="005748D2"/>
    <ns0:pPr>
      <ns0:numPr>
        <ns0:numId ns0:val="11"/>
      </ns0:numPr>
      <ns0:spacing ns0:before="0"/>
      <ns0:ind ns0:left="567" ns0:hanging="425"/>
      <ns0:outlineLvl ns0:val="2"/>
    </ns0:pPr>
    <ns0:rPr>
      <ns0:color ns0:val="EC7C2F"/>
      <ns0:sz ns0:val="24"/>
      <ns0:szCs ns0:val="26"/>
      <ns0:lang ns0:val="fr-FR"/>
    </ns0:rPr>
  </ns0:style>
  <ns0:style ns0:type="paragraph" ns0:customStyle="1" ns0:styleId="DC2ndbullet">
    <ns0:name ns0:val="DC_2nd_bullet"/>
    <ns0:basedOn ns0:val="DC1stbullet"/>
    <ns0:qFormat/>
    <ns0:rsid ns0:val="005748D2"/>
    <ns0:pPr>
      <ns0:numPr>
        <ns0:numId ns0:val="13"/>
      </ns0:numPr>
      <ns0:pBdr>
        <ns0:top ns0:val="nil"/>
        <ns0:left ns0:val="nil"/>
        <ns0:bottom ns0:val="nil"/>
        <ns0:right ns0:val="nil"/>
        <ns0:between ns0:val="nil"/>
      </ns0:pBdr>
      <ns0:ind ns0:left="993" ns0:hanging="426"/>
      <ns0:contextualSpacing/>
      <ns0:jc ns0:val="both"/>
      <ns0:outlineLvl ns0:val="9"/>
    </ns0:pPr>
    <ns0:rPr>
      <ns0:rFonts ns0:eastAsia="Arial" ns0:cs="Arial"/>
      <ns0:b ns0:val="0"/>
      <ns0:color ns0:val="000000"/>
      <ns0:sz ns0:val="20"/>
      <ns0:szCs ns0:val="20"/>
    </ns0:rPr>
  </ns0:style>
  <ns0:style ns0:type="paragraph" ns0:customStyle="1" ns0:styleId="DC3rdbullet">
    <ns0:name ns0:val="DC_3rd_bullet"/>
    <ns0:basedOn ns0:val="DC2ndbullet"/>
    <ns0:qFormat/>
    <ns0:rsid ns0:val="00D875CA"/>
    <ns0:pPr>
      <ns0:numPr>
        <ns0:numId ns0:val="14"/>
      </ns0:numPr>
      <ns0:ind ns0:left="1418" ns0:hanging="425"/>
    </ns0:pPr>
    <ns0:rPr>
      <ns0:sz ns0:val="18"/>
    </ns0:rPr>
  </ns0:style>
  <ns0:style ns0:type="paragraph" ns0:customStyle="1" ns0:styleId="DC4thbullet">
    <ns0:name ns0:val="DC_4th_bullet"/>
    <ns0:basedOn ns0:val="DC3rdbullet"/>
    <ns0:qFormat/>
    <ns0:rsid ns0:val="00D875CA"/>
    <ns0:pPr>
      <ns0:numPr>
        <ns0:numId ns0:val="15"/>
      </ns0:numPr>
      <ns0:ind ns0:left="1843" ns0:hanging="425"/>
    </ns0:pPr>
    <ns0:rPr>
      <ns0:sz ns0:val="16"/>
    </ns0:rPr>
  </ns0:style>
  <ns0:style ns0:type="paragraph" ns0:customStyle="1" ns0:styleId="DCHDC">
    <ns0:name ns0:val="DC_H_DC"/>
    <ns0:next ns0:val="DCNormal"/>
    <ns0:link ns0:val="DCHDCCar"/>
    <ns0:qFormat/>
    <ns0:rsid ns0:val="006925D0"/>
    <ns0:pPr>
      <ns0:spacing ns0:before="120" ns0:after="120" ns0:line="240" ns0:lineRule="auto"/>
      <ns0:jc ns0:val="center"/>
      <ns0:outlineLvl ns0:val="0"/>
    </ns0:pPr>
    <ns0:rPr>
      <ns0:rFonts ns0:ascii="Arial" ns0:hAnsi="Arial"/>
      <ns0:b/>
      <ns0:caps/>
      <ns0:color ns0:val="548DD4"/>
      <ns0:sz ns0:val="40"/>
    </ns0:rPr>
  </ns0:style>
  <ns0:style ns0:type="character" ns0:customStyle="1" ns0:styleId="DCHDCCar">
    <ns0:name ns0:val="DC_H_DC Car"/>
    <ns0:basedOn ns0:val="Policepardfaut"/>
    <ns0:link ns0:val="DCHDC"/>
    <ns0:rsid ns0:val="006925D0"/>
    <ns0:rPr>
      <ns0:rFonts ns0:ascii="Arial" ns0:hAnsi="Arial"/>
      <ns0:b/>
      <ns0:caps/>
      <ns0:color ns0:val="548DD4"/>
      <ns0:sz ns0:val="40"/>
    </ns0:rPr>
  </ns0:style>
  <ns0:style ns0:type="paragraph" ns0:customStyle="1" ns0:styleId="DCHPoste">
    <ns0:name ns0:val="DC_H_Poste"/>
    <ns0:basedOn ns0:val="DCHDC"/>
    <ns0:next ns0:val="DCNormal"/>
    <ns0:link ns0:val="DCHPosteCar"/>
    <ns0:qFormat/>
    <ns0:rsid ns0:val="00046D55"/>
    <ns0:pPr>
      <ns0:outlineLvl ns0:val="9"/>
    </ns0:pPr>
    <ns0:rPr>
      <ns0:caps ns0:val="0"/>
      <ns0:color ns0:val="auto"/>
      <ns0:sz ns0:val="36"/>
    </ns0:rPr>
  </ns0:style>
  <ns0:style ns0:type="character" ns0:customStyle="1" ns0:styleId="DCHPosteCar">
    <ns0:name ns0:val="DC_H_Poste Car"/>
    <ns0:basedOn ns0:val="Policepardfaut"/>
    <ns0:link ns0:val="DCHPoste"/>
    <ns0:rsid ns0:val="00046D55"/>
    <ns0:rPr>
      <ns0:rFonts ns0:ascii="Arial" ns0:hAnsi="Arial"/>
      <ns0:b/>
      <ns0:sz ns0:val="36"/>
    </ns0:rPr>
  </ns0:style>
  <ns0:style ns0:type="paragraph" ns0:customStyle="1" ns0:styleId="DCHTrigramme">
    <ns0:name ns0:val="DC_H_Trigramme"/>
    <ns0:basedOn ns0:val="DCHDC"/>
    <ns0:next ns0:val="DCNormal"/>
    <ns0:link ns0:val="DCHTrigrammeCar"/>
    <ns0:qFormat/>
    <ns0:rsid ns0:val="00046D55"/>
    <ns0:pPr>
      <ns0:outlineLvl ns0:val="9"/>
    </ns0:pPr>
    <ns0:rPr>
      <ns0:caps ns0:val="0"/>
      <ns0:color ns0:val="F69545"/>
    </ns0:rPr>
  </ns0:style>
  <ns0:style ns0:type="character" ns0:customStyle="1" ns0:styleId="DCHTrigrammeCar">
    <ns0:name ns0:val="DC_H_Trigramme Car"/>
    <ns0:basedOn ns0:val="Policepardfaut"/>
    <ns0:link ns0:val="DCHTrigramme"/>
    <ns0:rsid ns0:val="00046D55"/>
    <ns0:rPr>
      <ns0:rFonts ns0:ascii="Arial" ns0:hAnsi="Arial"/>
      <ns0:b/>
      <ns0:color ns0:val="F69545"/>
      <ns0:sz ns0:val="40"/>
    </ns0:rPr>
  </ns0:style>
  <ns0:style ns0:type="paragraph" ns0:customStyle="1" ns0:styleId="DCHXP">
    <ns0:name ns0:val="DC_H_XP"/>
    <ns0:basedOn ns0:val="DCHDC"/>
    <ns0:next ns0:val="DCNormal"/>
    <ns0:link ns0:val="DCHXPCar"/>
    <ns0:qFormat/>
    <ns0:rsid ns0:val="00046D55"/>
    <ns0:pPr>
      <ns0:outlineLvl ns0:val="9"/>
    </ns0:pPr>
    <ns0:rPr>
      <ns0:caps ns0:val="0"/>
      <ns0:color ns0:val="F69545"/>
      <ns0:sz ns0:val="36"/>
    </ns0:rPr>
  </ns0:style>
  <ns0:style ns0:type="character" ns0:customStyle="1" ns0:styleId="DCHXPCar">
    <ns0:name ns0:val="DC_H_XP Car"/>
    <ns0:basedOn ns0:val="Policepardfaut"/>
    <ns0:link ns0:val="DCHXP"/>
    <ns0:rsid ns0:val="00046D55"/>
    <ns0:rPr>
      <ns0:rFonts ns0:ascii="Arial" ns0:hAnsi="Arial"/>
      <ns0:b/>
      <ns0:color ns0:val="F69545"/>
      <ns0:sz ns0:val="36"/>
    </ns0:rPr>
  </ns0:style>
  <ns0:style ns0:type="paragraph" ns0:customStyle="1" ns0:styleId="DCLigne">
    <ns0:name ns0:val="DC_Ligne"/>
    <ns0:basedOn ns0:val="DCNormal"/>
    <ns0:qFormat/>
    <ns0:rsid ns0:val="00EE7A63"/>
    <ns0:pPr>
      <ns0:tabs>
        <ns0:tab ns0:val="right" ns0:leader="underscore" ns0:pos="9923"/>
      </ns0:tabs>
    </ns0:pPr>
  </ns0:style>
  <ns0:style ns0:type="paragraph" ns0:customStyle="1" ns0:styleId="DCNormal">
    <ns0:name ns0:val="DC_Normal"/>
    <ns0:basedOn ns0:val="Normal"/>
    <ns0:qFormat/>
    <ns0:rsid ns0:val="003859C7"/>
    <ns0:pPr>
      <ns0:spacing ns0:after="120" ns0:line="240" ns0:lineRule="auto"/>
      <ns0:jc ns0:val="both"/>
    </ns0:pPr>
    <ns0:rPr>
      <ns0:sz ns0:val="20"/>
    </ns0:rPr>
  </ns0:style>
  <ns0:style ns0:type="paragraph" ns0:customStyle="1" ns0:styleId="DCT1Sections">
    <ns0:name ns0:val="DC_T1_Sections"/>
    <ns0:next ns0:val="DCNormal"/>
    <ns0:link ns0:val="DCT1SectionsCar"/>
    <ns0:qFormat/>
    <ns0:rsid ns0:val="00C87908"/>
    <ns0:pPr>
      <ns0:spacing ns0:before="120" ns0:after="120" ns0:line="240" ns0:lineRule="auto"/>
      <ns0:ind ns0:left="567"/>
      <ns0:outlineLvl ns0:val="0"/>
    </ns0:pPr>
    <ns0:rPr>
      <ns0:rFonts ns0:ascii="Arial" ns0:eastAsiaTheme="majorEastAsia" ns0:hAnsi="Arial" ns0:cstheme="majorBidi"/>
      <ns0:b/>
      <ns0:bCs/>
      <ns0:color ns0:val="538CD4"/>
      <ns0:sz ns0:val="32"/>
      <ns0:szCs ns0:val="28"/>
    </ns0:rPr>
  </ns0:style>
  <ns0:style ns0:type="character" ns0:customStyle="1" ns0:styleId="DCT1SectionsCar">
    <ns0:name ns0:val="DC_T1_Sections Car"/>
    <ns0:basedOn ns0:val="Policepardfaut"/>
    <ns0:link ns0:val="DCT1Sections"/>
    <ns0:rsid ns0:val="00C87908"/>
    <ns0:rPr>
      <ns0:rFonts ns0:ascii="Arial" ns0:eastAsiaTheme="majorEastAsia" ns0:hAnsi="Arial" ns0:cstheme="majorBidi"/>
      <ns0:b/>
      <ns0:bCs/>
      <ns0:color ns0:val="538CD4"/>
      <ns0:sz ns0:val="32"/>
      <ns0:szCs ns0:val="28"/>
    </ns0:rPr>
  </ns0:style>
  <ns0:style ns0:type="paragraph" ns0:customStyle="1" ns0:styleId="DCTableBlueTitle">
    <ns0:name ns0:val="DC_Table_BlueTitle"/>
    <ns0:basedOn ns0:val="DCTableContent"/>
    <ns0:qFormat/>
    <ns0:rsid ns0:val="00ED10F4"/>
    <ns0:pPr>
      <ns0:jc ns0:val="right"/>
    </ns0:pPr>
    <ns0:rPr>
      <ns0:b/>
      <ns0:color ns0:val="538CD4"/>
    </ns0:rPr>
  </ns0:style>
  <ns0:style ns0:type="paragraph" ns0:customStyle="1" ns0:styleId="DCTableContent">
    <ns0:name ns0:val="DC_Table_Content"/>
    <ns0:basedOn ns0:val="DCNormal"/>
    <ns0:qFormat/>
    <ns0:rsid ns0:val="00E7554D"/>
    <ns0:pPr>
      <ns0:pBdr>
        <ns0:top ns0:val="nil"/>
        <ns0:left ns0:val="nil"/>
        <ns0:bottom ns0:val="nil"/>
        <ns0:right ns0:val="nil"/>
        <ns0:between ns0:val="nil"/>
      </ns0:pBdr>
      <ns0:ind ns0:left="57"/>
      <ns0:jc ns0:val="left"/>
    </ns0:pPr>
    <ns0:rPr>
      <ns0:rFonts ns0:eastAsia="Arial" ns0:cs="Arial"/>
      <ns0:bCs/>
      <ns0:color ns0:val="000000"/>
    </ns0:rPr>
  </ns0:style>
  <ns0:style ns0:type="paragraph" ns0:customStyle="1" ns0:styleId="DCTableYear">
    <ns0:name ns0:val="DC_Table_Year"/>
    <ns0:basedOn ns0:val="DCTableContent"/>
    <ns0:qFormat/>
    <ns0:rsid ns0:val="00ED10F4"/>
    <ns0:rPr>
      <ns0:b/>
    </ns0:rPr>
  </ns0:style>
  <ns0:style ns0:type="paragraph" ns0:customStyle="1" ns0:styleId="DCXPBlueContent">
    <ns0:name ns0:val="DC_XP_BlueContent"/>
    <ns0:basedOn ns0:val="Normal"/>
    <ns0:qFormat/>
    <ns0:rsid ns0:val="003859C7"/>
    <ns0:pPr>
      <ns0:spacing ns0:after="120" ns0:line="240" ns0:lineRule="auto"/>
      <ns0:ind ns0:left="142"/>
      <ns0:jc ns0:val="both"/>
    </ns0:pPr>
    <ns0:rPr>
      <ns0:rFonts ns0:eastAsia="Arial" ns0:cs="Arial"/>
      <ns0:color ns0:val="538CD4"/>
      <ns0:sz ns0:val="24"/>
    </ns0:rPr>
  </ns0:style>
  <ns0:style ns0:type="paragraph" ns0:customStyle="1" ns0:styleId="DCXPDate">
    <ns0:name ns0:val="DC_XP_Date"/>
    <ns0:basedOn ns0:val="DCNormal"/>
    <ns0:qFormat/>
    <ns0:rsid ns0:val="002F7297"/>
    <ns0:pPr>
      <ns0:jc ns0:val="right"/>
    </ns0:pPr>
    <ns0:rPr>
      <ns0:b/>
      <ns0:bCs/>
      <ns0:i/>
      <ns0:iCs/>
      <ns0:color ns0:val="808080" ns0:themeColor="background1" ns0:themeShade="80"/>
      <ns0:sz ns0:val="24"/>
      <ns0:szCs ns0:val="24"/>
    </ns0:rPr>
  </ns0:style>
  <ns0:style ns0:type="paragraph" ns0:customStyle="1" ns0:styleId="DCXPPoste">
    <ns0:name ns0:val="DC_XP_Poste"/>
    <ns0:basedOn ns0:val="DCNormal"/>
    <ns0:qFormat/>
    <ns0:rsid ns0:val="002F7297"/>
    <ns0:rPr>
      <ns0:rFonts ns0:eastAsia="Arial" ns0:cs="Arial"/>
      <ns0:b/>
      <ns0:bCs/>
      <ns0:color ns0:val="000000"/>
      <ns0:sz ns0:val="24"/>
      <ns0:szCs ns0:val="24"/>
    </ns0:rPr>
  </ns0:style>
  <ns0:style ns0:type="paragraph" ns0:customStyle="1" ns0:styleId="DCXPTitle">
    <ns0:name ns0:val="DC_XP_Title"/>
    <ns0:basedOn ns0:val="DCNormal"/>
    <ns0:qFormat/>
    <ns0:rsid ns0:val="002F7297"/>
    <ns0:pPr>
      <ns0:outlineLvl ns0:val="1"/>
    </ns0:pPr>
    <ns0:rPr>
      <ns0:color ns0:val="808080" ns0:themeColor="background1" ns0:themeShade="80"/>
      <ns0:sz ns0:val="32"/>
      <ns0:szCs ns0:val="32"/>
    </ns0:rPr>
  </ns0:style>
</w:styles>
</file>

<file path=word/styles.xml><?xml version="1.0" encoding="utf-8"?>
<w:styles xmlns:ns0="http://schemas.openxmlformats.org/wordprocessingml/2006/main" xmlns:w="http://schemas.openxmlformats.org/wordprocessingml/2006/main" xmlns:w14="http://schemas.microsoft.com/office/word/2010/wordml" xmlns:w15="http://schemas.microsoft.com/office/word/2012/wordml">
  <ns0:style ns0:type="paragraph" ns0:customStyle="1" ns0:styleId="DC1stbullet">
    <ns0:name ns0:val="DC_1st_bullet"/>
    <ns0:basedOn ns0:val="DCT1Sections"/>
    <ns0:qFormat/>
    <ns0:rsid ns0:val="005748D2"/>
    <ns0:pPr>
      <ns0:numPr>
        <ns0:numId ns0:val="11"/>
      </ns0:numPr>
      <ns0:spacing ns0:before="0"/>
      <ns0:ind ns0:left="567" ns0:hanging="425"/>
      <ns0:outlineLvl ns0:val="2"/>
    </ns0:pPr>
    <ns0:rPr>
      <ns0:color ns0:val="EC7C2F"/>
      <ns0:sz ns0:val="24"/>
      <ns0:szCs ns0:val="26"/>
      <ns0:lang ns0:val="fr-FR"/>
    </ns0:rPr>
  </ns0:style>
  <ns0:style ns0:type="paragraph" ns0:customStyle="1" ns0:styleId="DC2ndbullet">
    <ns0:name ns0:val="DC_2nd_bullet"/>
    <ns0:basedOn ns0:val="DC1stbullet"/>
    <ns0:qFormat/>
    <ns0:rsid ns0:val="005748D2"/>
    <ns0:pPr>
      <ns0:numPr>
        <ns0:numId ns0:val="13"/>
      </ns0:numPr>
      <ns0:pBdr>
        <ns0:top ns0:val="nil"/>
        <ns0:left ns0:val="nil"/>
        <ns0:bottom ns0:val="nil"/>
        <ns0:right ns0:val="nil"/>
        <ns0:between ns0:val="nil"/>
      </ns0:pBdr>
      <ns0:ind ns0:left="993" ns0:hanging="426"/>
      <ns0:contextualSpacing/>
      <ns0:jc ns0:val="both"/>
      <ns0:outlineLvl ns0:val="9"/>
    </ns0:pPr>
    <ns0:rPr>
      <ns0:rFonts ns0:eastAsia="Arial" ns0:cs="Arial"/>
      <ns0:b ns0:val="0"/>
      <ns0:color ns0:val="000000"/>
      <ns0:sz ns0:val="20"/>
      <ns0:szCs ns0:val="20"/>
    </ns0:rPr>
  </ns0:style>
  <ns0:style ns0:type="paragraph" ns0:customStyle="1" ns0:styleId="DC3rdbullet">
    <ns0:name ns0:val="DC_3rd_bullet"/>
    <ns0:basedOn ns0:val="DC2ndbullet"/>
    <ns0:qFormat/>
    <ns0:rsid ns0:val="00D875CA"/>
    <ns0:pPr>
      <ns0:numPr>
        <ns0:numId ns0:val="14"/>
      </ns0:numPr>
      <ns0:ind ns0:left="1418" ns0:hanging="425"/>
    </ns0:pPr>
    <ns0:rPr>
      <ns0:sz ns0:val="18"/>
    </ns0:rPr>
  </ns0:style>
  <ns0:style ns0:type="paragraph" ns0:customStyle="1" ns0:styleId="DC4thbullet">
    <ns0:name ns0:val="DC_4th_bullet"/>
    <ns0:basedOn ns0:val="DC3rdbullet"/>
    <ns0:qFormat/>
    <ns0:rsid ns0:val="00D875CA"/>
    <ns0:pPr>
      <ns0:numPr>
        <ns0:numId ns0:val="15"/>
      </ns0:numPr>
      <ns0:ind ns0:left="1843" ns0:hanging="425"/>
    </ns0:pPr>
    <ns0:rPr>
      <ns0:sz ns0:val="16"/>
    </ns0:rPr>
  </ns0:style>
  <ns0:style ns0:type="paragraph" ns0:customStyle="1" ns0:styleId="DCHDC">
    <ns0:name ns0:val="DC_H_DC"/>
    <ns0:next ns0:val="DCNormal"/>
    <ns0:link ns0:val="DCHDCCar"/>
    <ns0:qFormat/>
    <ns0:rsid ns0:val="006925D0"/>
    <ns0:pPr>
      <ns0:spacing ns0:before="120" ns0:after="120" ns0:line="240" ns0:lineRule="auto"/>
      <ns0:jc ns0:val="center"/>
      <ns0:outlineLvl ns0:val="0"/>
    </ns0:pPr>
    <ns0:rPr>
      <ns0:rFonts ns0:ascii="Arial" ns0:hAnsi="Arial"/>
      <ns0:b/>
      <ns0:caps/>
      <ns0:color ns0:val="548DD4"/>
      <ns0:sz ns0:val="40"/>
    </ns0:rPr>
  </ns0:style>
  <ns0:style ns0:type="character" ns0:customStyle="1" ns0:styleId="DCHDCCar">
    <ns0:name ns0:val="DC_H_DC Car"/>
    <ns0:basedOn ns0:val="Policepardfaut"/>
    <ns0:link ns0:val="DCHDC"/>
    <ns0:rsid ns0:val="006925D0"/>
    <ns0:rPr>
      <ns0:rFonts ns0:ascii="Arial" ns0:hAnsi="Arial"/>
      <ns0:b/>
      <ns0:caps/>
      <ns0:color ns0:val="548DD4"/>
      <ns0:sz ns0:val="40"/>
    </ns0:rPr>
  </ns0:style>
  <ns0:style ns0:type="paragraph" ns0:customStyle="1" ns0:styleId="DCHPoste">
    <ns0:name ns0:val="DC_H_Poste"/>
    <ns0:basedOn ns0:val="DCHDC"/>
    <ns0:next ns0:val="DCNormal"/>
    <ns0:link ns0:val="DCHPosteCar"/>
    <ns0:qFormat/>
    <ns0:rsid ns0:val="00046D55"/>
    <ns0:pPr>
      <ns0:outlineLvl ns0:val="9"/>
    </ns0:pPr>
    <ns0:rPr>
      <ns0:caps ns0:val="0"/>
      <ns0:color ns0:val="auto"/>
      <ns0:sz ns0:val="36"/>
    </ns0:rPr>
  </ns0:style>
  <ns0:style ns0:type="character" ns0:customStyle="1" ns0:styleId="DCHPosteCar">
    <ns0:name ns0:val="DC_H_Poste Car"/>
    <ns0:basedOn ns0:val="Policepardfaut"/>
    <ns0:link ns0:val="DCHPoste"/>
    <ns0:rsid ns0:val="00046D55"/>
    <ns0:rPr>
      <ns0:rFonts ns0:ascii="Arial" ns0:hAnsi="Arial"/>
      <ns0:b/>
      <ns0:sz ns0:val="36"/>
    </ns0:rPr>
  </ns0:style>
  <ns0:style ns0:type="paragraph" ns0:customStyle="1" ns0:styleId="DCHTrigramme">
    <ns0:name ns0:val="DC_H_Trigramme"/>
    <ns0:basedOn ns0:val="DCHDC"/>
    <ns0:next ns0:val="DCNormal"/>
    <ns0:link ns0:val="DCHTrigrammeCar"/>
    <ns0:qFormat/>
    <ns0:rsid ns0:val="00046D55"/>
    <ns0:pPr>
      <ns0:outlineLvl ns0:val="9"/>
    </ns0:pPr>
    <ns0:rPr>
      <ns0:caps ns0:val="0"/>
      <ns0:color ns0:val="F69545"/>
    </ns0:rPr>
  </ns0:style>
  <ns0:style ns0:type="character" ns0:customStyle="1" ns0:styleId="DCHTrigrammeCar">
    <ns0:name ns0:val="DC_H_Trigramme Car"/>
    <ns0:basedOn ns0:val="Policepardfaut"/>
    <ns0:link ns0:val="DCHTrigramme"/>
    <ns0:rsid ns0:val="00046D55"/>
    <ns0:rPr>
      <ns0:rFonts ns0:ascii="Arial" ns0:hAnsi="Arial"/>
      <ns0:b/>
      <ns0:color ns0:val="F69545"/>
      <ns0:sz ns0:val="40"/>
    </ns0:rPr>
  </ns0:style>
  <ns0:style ns0:type="paragraph" ns0:customStyle="1" ns0:styleId="DCHXP">
    <ns0:name ns0:val="DC_H_XP"/>
    <ns0:basedOn ns0:val="DCHDC"/>
    <ns0:next ns0:val="DCNormal"/>
    <ns0:link ns0:val="DCHXPCar"/>
    <ns0:qFormat/>
    <ns0:rsid ns0:val="00046D55"/>
    <ns0:pPr>
      <ns0:outlineLvl ns0:val="9"/>
    </ns0:pPr>
    <ns0:rPr>
      <ns0:caps ns0:val="0"/>
      <ns0:color ns0:val="F69545"/>
      <ns0:sz ns0:val="36"/>
    </ns0:rPr>
  </ns0:style>
  <ns0:style ns0:type="character" ns0:customStyle="1" ns0:styleId="DCHXPCar">
    <ns0:name ns0:val="DC_H_XP Car"/>
    <ns0:basedOn ns0:val="Policepardfaut"/>
    <ns0:link ns0:val="DCHXP"/>
    <ns0:rsid ns0:val="00046D55"/>
    <ns0:rPr>
      <ns0:rFonts ns0:ascii="Arial" ns0:hAnsi="Arial"/>
      <ns0:b/>
      <ns0:color ns0:val="F69545"/>
      <ns0:sz ns0:val="36"/>
    </ns0:rPr>
  </ns0:style>
  <ns0:style ns0:type="paragraph" ns0:customStyle="1" ns0:styleId="DCLigne">
    <ns0:name ns0:val="DC_Ligne"/>
    <ns0:basedOn ns0:val="DCNormal"/>
    <ns0:qFormat/>
    <ns0:rsid ns0:val="00EE7A63"/>
    <ns0:pPr>
      <ns0:tabs>
        <ns0:tab ns0:val="right" ns0:leader="underscore" ns0:pos="9923"/>
      </ns0:tabs>
    </ns0:pPr>
  </ns0:style>
  <ns0:style ns0:type="paragraph" ns0:customStyle="1" ns0:styleId="DCNormal">
    <ns0:name ns0:val="DC_Normal"/>
    <ns0:basedOn ns0:val="Normal"/>
    <ns0:qFormat/>
    <ns0:rsid ns0:val="003859C7"/>
    <ns0:pPr>
      <ns0:spacing ns0:after="120" ns0:line="240" ns0:lineRule="auto"/>
      <ns0:jc ns0:val="both"/>
    </ns0:pPr>
    <ns0:rPr>
      <ns0:sz ns0:val="20"/>
    </ns0:rPr>
  </ns0:style>
  <ns0:style ns0:type="paragraph" ns0:customStyle="1" ns0:styleId="DCT1Sections">
    <ns0:name ns0:val="DC_T1_Sections"/>
    <ns0:next ns0:val="DCNormal"/>
    <ns0:link ns0:val="DCT1SectionsCar"/>
    <ns0:qFormat/>
    <ns0:rsid ns0:val="00C87908"/>
    <ns0:pPr>
      <ns0:spacing ns0:before="120" ns0:after="120" ns0:line="240" ns0:lineRule="auto"/>
      <ns0:ind ns0:left="567"/>
      <ns0:outlineLvl ns0:val="0"/>
    </ns0:pPr>
    <ns0:rPr>
      <ns0:rFonts ns0:ascii="Arial" ns0:eastAsiaTheme="majorEastAsia" ns0:hAnsi="Arial" ns0:cstheme="majorBidi"/>
      <ns0:b/>
      <ns0:bCs/>
      <ns0:color ns0:val="538CD4"/>
      <ns0:sz ns0:val="32"/>
      <ns0:szCs ns0:val="28"/>
    </ns0:rPr>
  </ns0:style>
  <ns0:style ns0:type="character" ns0:customStyle="1" ns0:styleId="DCT1SectionsCar">
    <ns0:name ns0:val="DC_T1_Sections Car"/>
    <ns0:basedOn ns0:val="Policepardfaut"/>
    <ns0:link ns0:val="DCT1Sections"/>
    <ns0:rsid ns0:val="00C87908"/>
    <ns0:rPr>
      <ns0:rFonts ns0:ascii="Arial" ns0:eastAsiaTheme="majorEastAsia" ns0:hAnsi="Arial" ns0:cstheme="majorBidi"/>
      <ns0:b/>
      <ns0:bCs/>
      <ns0:color ns0:val="538CD4"/>
      <ns0:sz ns0:val="32"/>
      <ns0:szCs ns0:val="28"/>
    </ns0:rPr>
  </ns0:style>
  <ns0:style ns0:type="paragraph" ns0:customStyle="1" ns0:styleId="DCTableBlueTitle">
    <ns0:name ns0:val="DC_Table_BlueTitle"/>
    <ns0:basedOn ns0:val="DCTableContent"/>
    <ns0:qFormat/>
    <ns0:rsid ns0:val="00ED10F4"/>
    <ns0:pPr>
      <ns0:jc ns0:val="right"/>
    </ns0:pPr>
    <ns0:rPr>
      <ns0:b/>
      <ns0:color ns0:val="538CD4"/>
    </ns0:rPr>
  </ns0:style>
  <ns0:style ns0:type="paragraph" ns0:customStyle="1" ns0:styleId="DCTableContent">
    <ns0:name ns0:val="DC_Table_Content"/>
    <ns0:basedOn ns0:val="DCNormal"/>
    <ns0:qFormat/>
    <ns0:rsid ns0:val="00E7554D"/>
    <ns0:pPr>
      <ns0:pBdr>
        <ns0:top ns0:val="nil"/>
        <ns0:left ns0:val="nil"/>
        <ns0:bottom ns0:val="nil"/>
        <ns0:right ns0:val="nil"/>
        <ns0:between ns0:val="nil"/>
      </ns0:pBdr>
      <ns0:ind ns0:left="57"/>
      <ns0:jc ns0:val="left"/>
    </ns0:pPr>
    <ns0:rPr>
      <ns0:rFonts ns0:eastAsia="Arial" ns0:cs="Arial"/>
      <ns0:bCs/>
      <ns0:color ns0:val="000000"/>
    </ns0:rPr>
  </ns0:style>
  <ns0:style ns0:type="paragraph" ns0:customStyle="1" ns0:styleId="DCTableYear">
    <ns0:name ns0:val="DC_Table_Year"/>
    <ns0:basedOn ns0:val="DCTableContent"/>
    <ns0:qFormat/>
    <ns0:rsid ns0:val="00ED10F4"/>
    <ns0:rPr>
      <ns0:b/>
    </ns0:rPr>
  </ns0:style>
  <ns0:style ns0:type="paragraph" ns0:customStyle="1" ns0:styleId="DCXPBlueContent">
    <ns0:name ns0:val="DC_XP_BlueContent"/>
    <ns0:basedOn ns0:val="Normal"/>
    <ns0:qFormat/>
    <ns0:rsid ns0:val="003859C7"/>
    <ns0:pPr>
      <ns0:spacing ns0:after="120" ns0:line="240" ns0:lineRule="auto"/>
      <ns0:ind ns0:left="142"/>
      <ns0:jc ns0:val="both"/>
    </ns0:pPr>
    <ns0:rPr>
      <ns0:rFonts ns0:eastAsia="Arial" ns0:cs="Arial"/>
      <ns0:color ns0:val="538CD4"/>
      <ns0:sz ns0:val="24"/>
    </ns0:rPr>
  </ns0:style>
  <ns0:style ns0:type="paragraph" ns0:customStyle="1" ns0:styleId="DCXPDate">
    <ns0:name ns0:val="DC_XP_Date"/>
    <ns0:basedOn ns0:val="DCNormal"/>
    <ns0:qFormat/>
    <ns0:rsid ns0:val="002F7297"/>
    <ns0:pPr>
      <ns0:jc ns0:val="right"/>
    </ns0:pPr>
    <ns0:rPr>
      <ns0:b/>
      <ns0:bCs/>
      <ns0:i/>
      <ns0:iCs/>
      <ns0:color ns0:val="808080" ns0:themeColor="background1" ns0:themeShade="80"/>
      <ns0:sz ns0:val="24"/>
      <ns0:szCs ns0:val="24"/>
    </ns0:rPr>
  </ns0:style>
  <ns0:style ns0:type="paragraph" ns0:customStyle="1" ns0:styleId="DCXPPoste">
    <ns0:name ns0:val="DC_XP_Poste"/>
    <ns0:basedOn ns0:val="DCNormal"/>
    <ns0:qFormat/>
    <ns0:rsid ns0:val="002F7297"/>
    <ns0:rPr>
      <ns0:rFonts ns0:eastAsia="Arial" ns0:cs="Arial"/>
      <ns0:b/>
      <ns0:bCs/>
      <ns0:color ns0:val="000000"/>
      <ns0:sz ns0:val="24"/>
      <ns0:szCs ns0:val="24"/>
    </ns0:rPr>
  </ns0:style>
  <ns0:style ns0:type="paragraph" ns0:customStyle="1" ns0:styleId="DCXPTitle">
    <ns0:name ns0:val="DC_XP_Title"/>
    <ns0:basedOn ns0:val="DCNormal"/>
    <ns0:qFormat/>
    <ns0:rsid ns0:val="002F7297"/>
    <ns0:pPr>
      <ns0:outlineLvl ns0:val="1"/>
    </ns0:pPr>
    <ns0:rPr>
      <ns0:color ns0:val="808080" ns0:themeColor="background1" ns0:themeShade="80"/>
      <ns0:sz ns0:val="32"/>
      <ns0:szCs ns0:val="32"/>
    </ns0:rPr>
  </ns0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8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8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1081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1081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Marta Pradere</cp:lastModifiedBy>
  <cp:revision>2</cp:revision>
  <cp:lastPrinted>2025-06-06T07:03:00Z</cp:lastPrinted>
  <dcterms:created xsi:type="dcterms:W3CDTF">2025-06-06T07:03:00Z</dcterms:created>
  <dcterms:modified xsi:type="dcterms:W3CDTF">2025-06-06T07:03:00Z</dcterms:modified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Marta Pradere</cp:lastModifiedBy>
  <cp:revision>2</cp:revision>
  <cp:lastPrinted>2025-06-06T07:03:00Z</cp:lastPrinted>
  <dcterms:created xsi:type="dcterms:W3CDTF">2025-06-06T07:03:00Z</dcterms:created>
  <dcterms:modified xsi:type="dcterms:W3CDTF">2025-06-06T07:03:00Z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2022-03-25T00:00:00Z</vt:filetime>
  </property>
</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2022-03-25T00:00:00Z</vt:filetime>
  </property>
</Properties>
</file>