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434FC" w14:textId="7DFB53B9" w:rsidR="00657D30" w:rsidRDefault="007665BD" w:rsidP="007665BD">
      <w:pPr>
        <w:jc w:val="center"/>
        <w:rPr>
          <w:sz w:val="44"/>
          <w:szCs w:val="44"/>
          <w:lang w:val="es-419"/>
        </w:rPr>
      </w:pPr>
      <w:r w:rsidRPr="007665BD">
        <w:rPr>
          <w:sz w:val="44"/>
          <w:szCs w:val="44"/>
          <w:lang w:val="es-419"/>
        </w:rPr>
        <w:t xml:space="preserve">Capítulo </w:t>
      </w:r>
      <w:r w:rsidR="00125E8C">
        <w:rPr>
          <w:sz w:val="44"/>
          <w:szCs w:val="44"/>
          <w:lang w:val="es-419"/>
        </w:rPr>
        <w:t>4</w:t>
      </w:r>
      <w:r w:rsidR="003B76EF">
        <w:rPr>
          <w:sz w:val="44"/>
          <w:szCs w:val="44"/>
          <w:lang w:val="es-419"/>
        </w:rPr>
        <w:t xml:space="preserve"> </w:t>
      </w:r>
      <w:r w:rsidR="005A4175">
        <w:rPr>
          <w:sz w:val="44"/>
          <w:szCs w:val="44"/>
          <w:lang w:val="es-419"/>
        </w:rPr>
        <w:t>ANÁLISIS DE ALGORTIMOS</w:t>
      </w:r>
    </w:p>
    <w:p w14:paraId="1524519C" w14:textId="43499FE8" w:rsidR="00B0048F" w:rsidRDefault="007665BD" w:rsidP="007665BD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Nombre: Jean Carlos Iñiguez</w:t>
      </w:r>
    </w:p>
    <w:p w14:paraId="7FD0A2B6" w14:textId="4A4777DE" w:rsidR="00A27597" w:rsidRDefault="00B5503F" w:rsidP="00100CB5">
      <w:pPr>
        <w:rPr>
          <w:sz w:val="28"/>
          <w:szCs w:val="28"/>
          <w:lang w:val="es-419"/>
        </w:rPr>
      </w:pPr>
      <w:r>
        <w:rPr>
          <w:sz w:val="28"/>
          <w:szCs w:val="28"/>
        </w:rPr>
        <w:pict w14:anchorId="04C4E29D">
          <v:rect id="_x0000_i1035" style="width:0;height:1.5pt" o:hralign="center" o:bullet="t" o:hrstd="t" o:hr="t" fillcolor="#a0a0a0" stroked="f"/>
        </w:pict>
      </w:r>
    </w:p>
    <w:p w14:paraId="36BD3C50" w14:textId="77777777" w:rsidR="00D74C8B" w:rsidRDefault="00B927E0" w:rsidP="00100CB5">
      <w:pPr>
        <w:pStyle w:val="Prrafodelista"/>
        <w:numPr>
          <w:ilvl w:val="0"/>
          <w:numId w:val="27"/>
        </w:numPr>
        <w:rPr>
          <w:b/>
          <w:bCs/>
          <w:sz w:val="28"/>
          <w:szCs w:val="28"/>
          <w:lang w:val="es-419"/>
        </w:rPr>
      </w:pPr>
      <w:r w:rsidRPr="00D74C8B">
        <w:rPr>
          <w:b/>
          <w:bCs/>
          <w:sz w:val="28"/>
          <w:szCs w:val="28"/>
          <w:lang w:val="es-419"/>
        </w:rPr>
        <w:t>ANÁLISIS DE LAS ESTR</w:t>
      </w:r>
      <w:r w:rsidR="00D74C8B" w:rsidRPr="00D74C8B">
        <w:rPr>
          <w:b/>
          <w:bCs/>
          <w:sz w:val="28"/>
          <w:szCs w:val="28"/>
          <w:lang w:val="es-419"/>
        </w:rPr>
        <w:t>UCTURAS DE CONTROL</w:t>
      </w:r>
      <w:r w:rsidR="00D74C8B">
        <w:rPr>
          <w:b/>
          <w:bCs/>
          <w:sz w:val="28"/>
          <w:szCs w:val="28"/>
          <w:lang w:val="es-419"/>
        </w:rPr>
        <w:t>:</w:t>
      </w:r>
    </w:p>
    <w:p w14:paraId="3CABB317" w14:textId="72831313" w:rsidR="000D1D66" w:rsidRPr="000D1D66" w:rsidRDefault="000D1D66" w:rsidP="000D1D66">
      <w:pPr>
        <w:pStyle w:val="Prrafodelista"/>
        <w:rPr>
          <w:rFonts w:cstheme="minorHAnsi"/>
        </w:rPr>
      </w:pPr>
      <w:r w:rsidRPr="000D1D66">
        <w:rPr>
          <w:rFonts w:cstheme="minorHAnsi"/>
        </w:rPr>
        <w:t>El análisis de algoritmos se realiza usualmente desde adentro hacia afuera, empezando por las instrucciones individuales (que generalmente consumen tiempo constante) y luego considerando cómo se combinan mediante las estructuras de control.</w:t>
      </w:r>
      <w:r w:rsidR="00756F20">
        <w:rPr>
          <w:rFonts w:cstheme="minorHAnsi"/>
        </w:rPr>
        <w:br/>
      </w:r>
      <w:r w:rsidR="00756F20">
        <w:rPr>
          <w:sz w:val="28"/>
          <w:szCs w:val="28"/>
        </w:rPr>
        <w:pict w14:anchorId="2D6ABA8A">
          <v:rect id="_x0000_i1041" style="width:0;height:1.5pt" o:hralign="center" o:bullet="t" o:hrstd="t" o:hr="t" fillcolor="#a0a0a0" stroked="f"/>
        </w:pict>
      </w:r>
    </w:p>
    <w:p w14:paraId="2202500D" w14:textId="77777777" w:rsidR="000D1D66" w:rsidRPr="000D1D66" w:rsidRDefault="000D1D66" w:rsidP="000D1D66">
      <w:pPr>
        <w:pStyle w:val="Prrafodelista"/>
        <w:rPr>
          <w:rFonts w:cstheme="minorHAnsi"/>
          <w:b/>
          <w:bCs/>
        </w:rPr>
      </w:pPr>
      <w:r w:rsidRPr="000D1D66">
        <w:rPr>
          <w:rFonts w:cstheme="minorHAnsi"/>
          <w:b/>
          <w:bCs/>
        </w:rPr>
        <w:t>4.2.1 Secuencias</w:t>
      </w:r>
    </w:p>
    <w:p w14:paraId="4DC5BC44" w14:textId="77777777" w:rsidR="000D1D66" w:rsidRPr="000D1D66" w:rsidRDefault="000D1D66" w:rsidP="000D1D66">
      <w:pPr>
        <w:pStyle w:val="Prrafodelista"/>
        <w:numPr>
          <w:ilvl w:val="0"/>
          <w:numId w:val="28"/>
        </w:numPr>
        <w:rPr>
          <w:rFonts w:cstheme="minorHAnsi"/>
        </w:rPr>
      </w:pPr>
      <w:r w:rsidRPr="000D1D66">
        <w:rPr>
          <w:rFonts w:cstheme="minorHAnsi"/>
        </w:rPr>
        <w:t>Si se tienen dos fragmentos de algoritmo P₁ y P₂, con tiempos de ejecución t₁ y t₂, entonces el tiempo total de ejecutar P₁; P₂ es t₁ + t₂.</w:t>
      </w:r>
    </w:p>
    <w:p w14:paraId="3628D1B1" w14:textId="58CF2397" w:rsidR="002D6EDC" w:rsidRDefault="00756F20" w:rsidP="00756F20">
      <w:pPr>
        <w:pStyle w:val="Prrafodelista"/>
        <w:numPr>
          <w:ilvl w:val="0"/>
          <w:numId w:val="28"/>
        </w:numPr>
        <w:rPr>
          <w:rFonts w:cstheme="minorHAnsi"/>
        </w:rPr>
      </w:pPr>
      <w:r w:rsidRPr="00756F20">
        <w:rPr>
          <w:rFonts w:cstheme="minorHAnsi"/>
        </w:rPr>
        <w:drawing>
          <wp:anchor distT="0" distB="0" distL="114300" distR="114300" simplePos="0" relativeHeight="251653632" behindDoc="0" locked="0" layoutInCell="1" allowOverlap="1" wp14:anchorId="5E376CDE" wp14:editId="6F3EA860">
            <wp:simplePos x="0" y="0"/>
            <wp:positionH relativeFrom="column">
              <wp:posOffset>1614538</wp:posOffset>
            </wp:positionH>
            <wp:positionV relativeFrom="paragraph">
              <wp:posOffset>305703</wp:posOffset>
            </wp:positionV>
            <wp:extent cx="1962424" cy="219106"/>
            <wp:effectExtent l="0" t="0" r="0" b="9525"/>
            <wp:wrapSquare wrapText="bothSides"/>
            <wp:docPr id="1422441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416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1D66" w:rsidRPr="000D1D66">
        <w:rPr>
          <w:rFonts w:cstheme="minorHAnsi"/>
        </w:rPr>
        <w:t>Por la regla del máximo:</w:t>
      </w:r>
    </w:p>
    <w:p w14:paraId="7592AC89" w14:textId="77777777" w:rsidR="00756F20" w:rsidRPr="00756F20" w:rsidRDefault="00756F20" w:rsidP="00756F20">
      <w:pPr>
        <w:rPr>
          <w:rFonts w:cstheme="minorHAnsi"/>
        </w:rPr>
      </w:pPr>
    </w:p>
    <w:p w14:paraId="6C900305" w14:textId="538F291B" w:rsidR="000D1D66" w:rsidRDefault="000D1D66" w:rsidP="002D6EDC">
      <w:pPr>
        <w:pStyle w:val="Prrafodelista"/>
        <w:rPr>
          <w:rFonts w:cstheme="minorHAnsi"/>
        </w:rPr>
      </w:pPr>
      <w:r w:rsidRPr="000D1D66">
        <w:rPr>
          <w:rFonts w:cstheme="minorHAnsi"/>
          <w:b/>
          <w:bCs/>
        </w:rPr>
        <w:t>Advertencia:</w:t>
      </w:r>
      <w:r w:rsidRPr="000D1D66">
        <w:rPr>
          <w:rFonts w:cstheme="minorHAnsi"/>
        </w:rPr>
        <w:t xml:space="preserve"> no siempre se pueden analizar P₁ y P₂ por separado, ya que el comportamiento de P₂ puede depender del resultado de P₁.</w:t>
      </w:r>
    </w:p>
    <w:p w14:paraId="4F062BAB" w14:textId="5D0323AD" w:rsidR="00756F20" w:rsidRPr="000D1D66" w:rsidRDefault="00756F20" w:rsidP="002D6EDC">
      <w:pPr>
        <w:pStyle w:val="Prrafodelista"/>
        <w:rPr>
          <w:rFonts w:cstheme="minorHAnsi"/>
        </w:rPr>
      </w:pPr>
      <w:r>
        <w:rPr>
          <w:sz w:val="28"/>
          <w:szCs w:val="28"/>
        </w:rPr>
        <w:pict w14:anchorId="3AC61AE9">
          <v:rect id="_x0000_i1042" style="width:0;height:1.5pt" o:hralign="center" o:bullet="t" o:hrstd="t" o:hr="t" fillcolor="#a0a0a0" stroked="f"/>
        </w:pict>
      </w:r>
    </w:p>
    <w:p w14:paraId="6BD0B839" w14:textId="77777777" w:rsidR="000D1D66" w:rsidRPr="000D1D66" w:rsidRDefault="000D1D66" w:rsidP="000D1D66">
      <w:pPr>
        <w:pStyle w:val="Prrafodelista"/>
        <w:rPr>
          <w:rFonts w:cstheme="minorHAnsi"/>
          <w:b/>
          <w:bCs/>
        </w:rPr>
      </w:pPr>
      <w:r w:rsidRPr="000D1D66">
        <w:rPr>
          <w:rFonts w:cstheme="minorHAnsi"/>
          <w:b/>
          <w:bCs/>
        </w:rPr>
        <w:t>4.2.2 Bucles “para” (</w:t>
      </w:r>
      <w:proofErr w:type="spellStart"/>
      <w:r w:rsidRPr="000D1D66">
        <w:rPr>
          <w:rFonts w:cstheme="minorHAnsi"/>
          <w:b/>
          <w:bCs/>
        </w:rPr>
        <w:t>for</w:t>
      </w:r>
      <w:proofErr w:type="spellEnd"/>
      <w:r w:rsidRPr="000D1D66">
        <w:rPr>
          <w:rFonts w:cstheme="minorHAnsi"/>
          <w:b/>
          <w:bCs/>
        </w:rPr>
        <w:t>)</w:t>
      </w:r>
    </w:p>
    <w:p w14:paraId="413841A4" w14:textId="77777777" w:rsidR="000D1D66" w:rsidRPr="000D1D66" w:rsidRDefault="000D1D66" w:rsidP="000D1D66">
      <w:pPr>
        <w:pStyle w:val="Prrafodelista"/>
        <w:numPr>
          <w:ilvl w:val="0"/>
          <w:numId w:val="29"/>
        </w:numPr>
        <w:rPr>
          <w:rFonts w:cstheme="minorHAnsi"/>
        </w:rPr>
      </w:pPr>
      <w:r w:rsidRPr="000D1D66">
        <w:rPr>
          <w:rFonts w:cstheme="minorHAnsi"/>
        </w:rPr>
        <w:t>Los bucles "para" son más fáciles de analizar.</w:t>
      </w:r>
    </w:p>
    <w:p w14:paraId="263B0FD0" w14:textId="77777777" w:rsidR="000D1D66" w:rsidRPr="000D1D66" w:rsidRDefault="000D1D66" w:rsidP="000D1D66">
      <w:pPr>
        <w:pStyle w:val="Prrafodelista"/>
        <w:numPr>
          <w:ilvl w:val="0"/>
          <w:numId w:val="29"/>
        </w:numPr>
        <w:rPr>
          <w:rFonts w:cstheme="minorHAnsi"/>
        </w:rPr>
      </w:pPr>
      <w:r w:rsidRPr="000D1D66">
        <w:rPr>
          <w:rFonts w:cstheme="minorHAnsi"/>
        </w:rPr>
        <w:t>Ejemplo:</w:t>
      </w:r>
    </w:p>
    <w:p w14:paraId="33A786ED" w14:textId="32042BC2" w:rsidR="00100CB5" w:rsidRDefault="00D74C8B" w:rsidP="00D74C8B">
      <w:pPr>
        <w:pStyle w:val="Prrafodelista"/>
        <w:rPr>
          <w:lang w:val="es-419"/>
        </w:rPr>
      </w:pPr>
      <w:r w:rsidRPr="00D74C8B">
        <w:rPr>
          <w:b/>
          <w:bCs/>
          <w:sz w:val="28"/>
          <w:szCs w:val="28"/>
          <w:lang w:val="es-419"/>
        </w:rPr>
        <w:tab/>
      </w:r>
      <w:r w:rsidR="00117A36" w:rsidRPr="00117A36">
        <w:rPr>
          <w:lang w:val="es-419"/>
        </w:rPr>
        <w:t>para i = 1 hasta m hacer P(i)</w:t>
      </w:r>
    </w:p>
    <w:p w14:paraId="75D4B7B5" w14:textId="22D7F1B1" w:rsidR="00117A36" w:rsidRDefault="00117A36" w:rsidP="00117A36">
      <w:pPr>
        <w:pStyle w:val="Prrafodelista"/>
        <w:numPr>
          <w:ilvl w:val="0"/>
          <w:numId w:val="29"/>
        </w:numPr>
        <w:rPr>
          <w:rFonts w:cstheme="minorHAnsi"/>
        </w:rPr>
      </w:pPr>
      <w:r w:rsidRPr="000D1D66">
        <w:rPr>
          <w:rFonts w:cstheme="minorHAnsi"/>
        </w:rPr>
        <w:t>Ejemplo:</w:t>
      </w:r>
    </w:p>
    <w:p w14:paraId="3545B84C" w14:textId="77777777" w:rsidR="00277273" w:rsidRPr="00277273" w:rsidRDefault="00117A36" w:rsidP="00277273">
      <w:pPr>
        <w:pStyle w:val="Prrafodelista"/>
        <w:numPr>
          <w:ilvl w:val="0"/>
          <w:numId w:val="29"/>
        </w:numPr>
        <w:rPr>
          <w:rFonts w:cstheme="minorHAnsi"/>
        </w:rPr>
      </w:pPr>
      <w:r w:rsidRPr="00117A36">
        <w:t>Si P(i) toma un tiempo constante t (aunque dependa del tamaño del ejemplar), y se ejecuta m veces, el tiempo total es:</w:t>
      </w:r>
    </w:p>
    <w:p w14:paraId="6825E4BF" w14:textId="29FEF690" w:rsidR="00277273" w:rsidRPr="00277273" w:rsidRDefault="00277273" w:rsidP="00277273">
      <w:pPr>
        <w:pStyle w:val="Prrafodelista"/>
        <w:ind w:left="1069"/>
        <w:rPr>
          <w:rFonts w:cstheme="minorHAnsi"/>
        </w:rPr>
      </w:pPr>
      <w:r w:rsidRPr="00277273">
        <w:rPr>
          <w:lang w:val="en-US"/>
        </w:rPr>
        <w:drawing>
          <wp:anchor distT="0" distB="0" distL="114300" distR="114300" simplePos="0" relativeHeight="251660800" behindDoc="0" locked="0" layoutInCell="1" allowOverlap="1" wp14:anchorId="0F6F0E7A" wp14:editId="4BC9627A">
            <wp:simplePos x="0" y="0"/>
            <wp:positionH relativeFrom="column">
              <wp:posOffset>2153285</wp:posOffset>
            </wp:positionH>
            <wp:positionV relativeFrom="paragraph">
              <wp:posOffset>47090</wp:posOffset>
            </wp:positionV>
            <wp:extent cx="952633" cy="219106"/>
            <wp:effectExtent l="0" t="0" r="0" b="9525"/>
            <wp:wrapSquare wrapText="bothSides"/>
            <wp:docPr id="12808810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88106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900579" w14:textId="7F2AB0A5" w:rsidR="00277273" w:rsidRDefault="00277273" w:rsidP="00277273">
      <w:pPr>
        <w:pStyle w:val="Prrafodelista"/>
        <w:numPr>
          <w:ilvl w:val="0"/>
          <w:numId w:val="29"/>
        </w:numPr>
        <w:rPr>
          <w:rFonts w:cstheme="minorHAnsi"/>
        </w:rPr>
      </w:pPr>
      <w:r w:rsidRPr="000D1D66">
        <w:rPr>
          <w:rFonts w:cstheme="minorHAnsi"/>
        </w:rPr>
        <w:t>Ejemplo:</w:t>
      </w:r>
    </w:p>
    <w:p w14:paraId="6D74F4B4" w14:textId="77777777" w:rsidR="00277273" w:rsidRPr="00277273" w:rsidRDefault="00277273" w:rsidP="00277273">
      <w:pPr>
        <w:pStyle w:val="Prrafodelista"/>
        <w:rPr>
          <w:rFonts w:cstheme="minorHAnsi"/>
        </w:rPr>
      </w:pPr>
    </w:p>
    <w:p w14:paraId="20985FD5" w14:textId="5E5FBDC7" w:rsidR="00117A36" w:rsidRPr="00277273" w:rsidRDefault="00117A36" w:rsidP="00117A36">
      <w:pPr>
        <w:pStyle w:val="Prrafodelista"/>
        <w:numPr>
          <w:ilvl w:val="0"/>
          <w:numId w:val="29"/>
        </w:numPr>
        <w:rPr>
          <w:rFonts w:cstheme="minorHAnsi"/>
        </w:rPr>
      </w:pPr>
      <w:r w:rsidRPr="00117A36">
        <w:t xml:space="preserve">Nota: se ignora temporalmente el </w:t>
      </w:r>
      <w:r w:rsidRPr="00117A36">
        <w:rPr>
          <w:b/>
          <w:bCs/>
        </w:rPr>
        <w:t>tiempo de control del bucle</w:t>
      </w:r>
      <w:r w:rsidRPr="00117A36">
        <w:t>, aunque en realidad existe (como en su equivalente mientras).</w:t>
      </w:r>
    </w:p>
    <w:p w14:paraId="76B4A50C" w14:textId="77777777" w:rsidR="00277273" w:rsidRPr="00277273" w:rsidRDefault="00277273" w:rsidP="00277273">
      <w:pPr>
        <w:pStyle w:val="Prrafodelista"/>
        <w:rPr>
          <w:rFonts w:cstheme="minorHAnsi"/>
        </w:rPr>
      </w:pPr>
    </w:p>
    <w:p w14:paraId="10A142E7" w14:textId="76942E15" w:rsidR="00117A36" w:rsidRPr="00C74BEE" w:rsidRDefault="00117A36" w:rsidP="00117A36">
      <w:pPr>
        <w:pStyle w:val="Prrafodelista"/>
        <w:numPr>
          <w:ilvl w:val="0"/>
          <w:numId w:val="29"/>
        </w:numPr>
        <w:rPr>
          <w:rFonts w:cstheme="minorHAnsi"/>
        </w:rPr>
      </w:pPr>
      <w:r w:rsidRPr="00117A36">
        <w:rPr>
          <w:b/>
          <w:bCs/>
        </w:rPr>
        <w:t>Convención importante</w:t>
      </w:r>
      <w:r w:rsidRPr="00117A36">
        <w:t>: si m = 0, el bucle no se ejecuta ninguna vez, y eso no es un error.</w:t>
      </w:r>
    </w:p>
    <w:p w14:paraId="70314BBB" w14:textId="77777777" w:rsidR="00C74BEE" w:rsidRPr="00C74BEE" w:rsidRDefault="00C74BEE" w:rsidP="00C74BEE">
      <w:pPr>
        <w:pStyle w:val="Prrafodelista"/>
        <w:rPr>
          <w:rFonts w:cstheme="minorHAnsi"/>
        </w:rPr>
      </w:pPr>
    </w:p>
    <w:p w14:paraId="4E8C1C94" w14:textId="6884BA8B" w:rsidR="00C74BEE" w:rsidRPr="00C74BEE" w:rsidRDefault="00C74BEE" w:rsidP="00C74BEE">
      <w:pPr>
        <w:rPr>
          <w:rFonts w:cstheme="minorHAnsi"/>
        </w:rPr>
      </w:pPr>
      <w:r>
        <w:pict w14:anchorId="4DB65FC4">
          <v:rect id="_x0000_i1043" style="width:0;height:1.5pt" o:hralign="center" o:bullet="t" o:hrstd="t" o:hr="t" fillcolor="#a0a0a0" stroked="f"/>
        </w:pict>
      </w:r>
    </w:p>
    <w:p w14:paraId="2FCF55EB" w14:textId="77777777" w:rsidR="00A47717" w:rsidRDefault="00A47717" w:rsidP="00A47717"/>
    <w:p w14:paraId="22D290B7" w14:textId="3CDF536D" w:rsidR="00C74BEE" w:rsidRDefault="00C74BEE" w:rsidP="00C74BEE">
      <w:pPr>
        <w:pStyle w:val="Prrafodelista"/>
        <w:numPr>
          <w:ilvl w:val="0"/>
          <w:numId w:val="27"/>
        </w:numPr>
        <w:rPr>
          <w:b/>
          <w:bCs/>
        </w:rPr>
      </w:pPr>
      <w:r w:rsidRPr="00C74BEE">
        <w:rPr>
          <w:b/>
          <w:bCs/>
        </w:rPr>
        <w:lastRenderedPageBreak/>
        <w:t>USO DE BARÓMETRO</w:t>
      </w:r>
      <w:r>
        <w:rPr>
          <w:b/>
          <w:bCs/>
        </w:rPr>
        <w:t>:</w:t>
      </w:r>
    </w:p>
    <w:p w14:paraId="11995B1F" w14:textId="77777777" w:rsidR="001C6723" w:rsidRPr="001C6723" w:rsidRDefault="001C6723" w:rsidP="001C6723">
      <w:pPr>
        <w:pStyle w:val="Prrafodelista"/>
        <w:rPr>
          <w:rFonts w:cstheme="minorHAnsi"/>
        </w:rPr>
      </w:pPr>
      <w:r w:rsidRPr="001C6723">
        <w:rPr>
          <w:rFonts w:cstheme="minorHAnsi"/>
        </w:rPr>
        <w:t>El método del barómetro es una técnica útil para simplificar el análisis del tiempo de ejecución de un algoritmo.</w:t>
      </w:r>
    </w:p>
    <w:p w14:paraId="43497AD8" w14:textId="77777777" w:rsidR="001C6723" w:rsidRPr="001C6723" w:rsidRDefault="001C6723" w:rsidP="001C6723">
      <w:pPr>
        <w:pStyle w:val="Prrafodelista"/>
        <w:rPr>
          <w:rFonts w:cstheme="minorHAnsi"/>
        </w:rPr>
      </w:pPr>
      <w:r w:rsidRPr="001C6723">
        <w:rPr>
          <w:rFonts w:cstheme="minorHAnsi"/>
        </w:rPr>
        <w:pict w14:anchorId="557212B9">
          <v:rect id="_x0000_i1075" style="width:0;height:1.5pt" o:hralign="center" o:hrstd="t" o:hr="t" fillcolor="#a0a0a0" stroked="f"/>
        </w:pict>
      </w:r>
    </w:p>
    <w:p w14:paraId="74FA8E5A" w14:textId="437BB8C7" w:rsidR="001C6723" w:rsidRPr="001C6723" w:rsidRDefault="00CC0C05" w:rsidP="001C6723">
      <w:pPr>
        <w:pStyle w:val="Prrafodelista"/>
        <w:rPr>
          <w:rFonts w:cstheme="minorHAnsi"/>
        </w:rPr>
      </w:pPr>
      <w:r>
        <w:rPr>
          <w:rFonts w:ascii="Segoe UI Emoji" w:hAnsi="Segoe UI Emoji" w:cs="Segoe UI Emoji"/>
        </w:rPr>
        <w:t xml:space="preserve">   </w:t>
      </w:r>
      <w:r w:rsidR="001C6723" w:rsidRPr="001C6723">
        <w:rPr>
          <w:rFonts w:ascii="Segoe UI Emoji" w:hAnsi="Segoe UI Emoji" w:cs="Segoe UI Emoji"/>
        </w:rPr>
        <w:t>🔹</w:t>
      </w:r>
      <w:r w:rsidR="001C6723" w:rsidRPr="001C6723">
        <w:rPr>
          <w:rFonts w:cstheme="minorHAnsi"/>
        </w:rPr>
        <w:t xml:space="preserve"> ¿Qué es una instrucción barómetro?</w:t>
      </w:r>
    </w:p>
    <w:p w14:paraId="4B340363" w14:textId="77777777" w:rsidR="001C6723" w:rsidRPr="001C6723" w:rsidRDefault="001C6723" w:rsidP="001C6723">
      <w:pPr>
        <w:pStyle w:val="Prrafodelista"/>
        <w:numPr>
          <w:ilvl w:val="0"/>
          <w:numId w:val="30"/>
        </w:numPr>
        <w:rPr>
          <w:rFonts w:cstheme="minorHAnsi"/>
        </w:rPr>
      </w:pPr>
      <w:r w:rsidRPr="001C6723">
        <w:rPr>
          <w:rFonts w:cstheme="minorHAnsi"/>
        </w:rPr>
        <w:t>Es una instrucción (o comprobación) que se ejecuta al menos tantas veces como cualquier otra del algoritmo.</w:t>
      </w:r>
    </w:p>
    <w:p w14:paraId="2572CE00" w14:textId="77777777" w:rsidR="001C6723" w:rsidRPr="001C6723" w:rsidRDefault="001C6723" w:rsidP="001C6723">
      <w:pPr>
        <w:pStyle w:val="Prrafodelista"/>
        <w:numPr>
          <w:ilvl w:val="0"/>
          <w:numId w:val="30"/>
        </w:numPr>
        <w:rPr>
          <w:rFonts w:cstheme="minorHAnsi"/>
        </w:rPr>
      </w:pPr>
      <w:r w:rsidRPr="001C6723">
        <w:rPr>
          <w:rFonts w:cstheme="minorHAnsi"/>
        </w:rPr>
        <w:t>Puede haber otras instrucciones que se ejecuten un número constante de veces más, pero eso no afecta el análisis asintótico.</w:t>
      </w:r>
    </w:p>
    <w:p w14:paraId="40559218" w14:textId="77777777" w:rsidR="001C6723" w:rsidRPr="001C6723" w:rsidRDefault="001C6723" w:rsidP="001C6723">
      <w:pPr>
        <w:pStyle w:val="Prrafodelista"/>
        <w:numPr>
          <w:ilvl w:val="0"/>
          <w:numId w:val="30"/>
        </w:numPr>
        <w:rPr>
          <w:rFonts w:cstheme="minorHAnsi"/>
        </w:rPr>
      </w:pPr>
      <w:r w:rsidRPr="001C6723">
        <w:rPr>
          <w:rFonts w:cstheme="minorHAnsi"/>
        </w:rPr>
        <w:t>Permite estimar el tiempo total del algoritmo simplemente contando cuántas veces se ejecuta el barómetro.</w:t>
      </w:r>
    </w:p>
    <w:p w14:paraId="2DD2701F" w14:textId="77777777" w:rsidR="001C6723" w:rsidRPr="001C6723" w:rsidRDefault="001C6723" w:rsidP="001C6723">
      <w:pPr>
        <w:pStyle w:val="Prrafodelista"/>
        <w:rPr>
          <w:rFonts w:cstheme="minorHAnsi"/>
        </w:rPr>
      </w:pPr>
      <w:r w:rsidRPr="001C6723">
        <w:rPr>
          <w:rFonts w:cstheme="minorHAnsi"/>
        </w:rPr>
        <w:pict w14:anchorId="14451542">
          <v:rect id="_x0000_i1076" style="width:0;height:1.5pt" o:hralign="center" o:hrstd="t" o:hr="t" fillcolor="#a0a0a0" stroked="f"/>
        </w:pict>
      </w:r>
    </w:p>
    <w:p w14:paraId="7D242116" w14:textId="3C9D8EC4" w:rsidR="001C6723" w:rsidRPr="001C6723" w:rsidRDefault="00CC0C05" w:rsidP="001C6723">
      <w:pPr>
        <w:pStyle w:val="Prrafodelista"/>
        <w:rPr>
          <w:rFonts w:cstheme="minorHAnsi"/>
        </w:rPr>
      </w:pPr>
      <w:r>
        <w:rPr>
          <w:rFonts w:ascii="Segoe UI Emoji" w:hAnsi="Segoe UI Emoji" w:cs="Segoe UI Emoji"/>
        </w:rPr>
        <w:t xml:space="preserve">    </w:t>
      </w:r>
      <w:r w:rsidR="001C6723" w:rsidRPr="001C6723">
        <w:rPr>
          <w:rFonts w:ascii="Segoe UI Emoji" w:hAnsi="Segoe UI Emoji" w:cs="Segoe UI Emoji"/>
        </w:rPr>
        <w:t>🔹</w:t>
      </w:r>
      <w:r w:rsidR="001C6723" w:rsidRPr="001C6723">
        <w:rPr>
          <w:rFonts w:cstheme="minorHAnsi"/>
        </w:rPr>
        <w:t xml:space="preserve"> Ventajas del uso del barómetro:</w:t>
      </w:r>
    </w:p>
    <w:p w14:paraId="6E16424C" w14:textId="77777777" w:rsidR="001C6723" w:rsidRPr="001C6723" w:rsidRDefault="001C6723" w:rsidP="001C6723">
      <w:pPr>
        <w:pStyle w:val="Prrafodelista"/>
        <w:numPr>
          <w:ilvl w:val="0"/>
          <w:numId w:val="31"/>
        </w:numPr>
        <w:rPr>
          <w:rFonts w:cstheme="minorHAnsi"/>
        </w:rPr>
      </w:pPr>
      <w:r w:rsidRPr="001C6723">
        <w:rPr>
          <w:rFonts w:cstheme="minorHAnsi"/>
        </w:rPr>
        <w:t>Simplifica el análisis: no es necesario analizar cada instrucción individualmente.</w:t>
      </w:r>
    </w:p>
    <w:p w14:paraId="66FA60CF" w14:textId="77777777" w:rsidR="001C6723" w:rsidRPr="001C6723" w:rsidRDefault="001C6723" w:rsidP="001C6723">
      <w:pPr>
        <w:pStyle w:val="Prrafodelista"/>
        <w:numPr>
          <w:ilvl w:val="0"/>
          <w:numId w:val="31"/>
        </w:numPr>
        <w:rPr>
          <w:rFonts w:cstheme="minorHAnsi"/>
        </w:rPr>
      </w:pPr>
      <w:r w:rsidRPr="001C6723">
        <w:rPr>
          <w:rFonts w:cstheme="minorHAnsi"/>
        </w:rPr>
        <w:t>Elimina las constantes específicas de implementación (como el tiempo de suma, comparación, etc.).</w:t>
      </w:r>
    </w:p>
    <w:p w14:paraId="2E60C123" w14:textId="77777777" w:rsidR="001C6723" w:rsidRPr="001C6723" w:rsidRDefault="001C6723" w:rsidP="001C6723">
      <w:pPr>
        <w:pStyle w:val="Prrafodelista"/>
        <w:numPr>
          <w:ilvl w:val="0"/>
          <w:numId w:val="31"/>
        </w:numPr>
        <w:rPr>
          <w:rFonts w:cstheme="minorHAnsi"/>
        </w:rPr>
      </w:pPr>
      <w:r w:rsidRPr="001C6723">
        <w:rPr>
          <w:rFonts w:cstheme="minorHAnsi"/>
        </w:rPr>
        <w:t>Ayuda a centrarse en la estructura general del algoritmo y no en los detalles de bajo nivel.</w:t>
      </w:r>
    </w:p>
    <w:p w14:paraId="50DE30AF" w14:textId="77777777" w:rsidR="001C6723" w:rsidRPr="001C6723" w:rsidRDefault="001C6723" w:rsidP="001C6723">
      <w:pPr>
        <w:pStyle w:val="Prrafodelista"/>
        <w:rPr>
          <w:rFonts w:cstheme="minorHAnsi"/>
        </w:rPr>
      </w:pPr>
      <w:r w:rsidRPr="001C6723">
        <w:rPr>
          <w:rFonts w:cstheme="minorHAnsi"/>
        </w:rPr>
        <w:pict w14:anchorId="394D347B">
          <v:rect id="_x0000_i1077" style="width:0;height:1.5pt" o:hralign="center" o:hrstd="t" o:hr="t" fillcolor="#a0a0a0" stroked="f"/>
        </w:pict>
      </w:r>
    </w:p>
    <w:p w14:paraId="76FE82A9" w14:textId="0F80E87A" w:rsidR="001C6723" w:rsidRPr="001C6723" w:rsidRDefault="00CC0C05" w:rsidP="001C6723">
      <w:pPr>
        <w:pStyle w:val="Prrafodelista"/>
        <w:rPr>
          <w:rFonts w:cstheme="minorHAnsi"/>
        </w:rPr>
      </w:pPr>
      <w:r>
        <w:rPr>
          <w:rFonts w:ascii="Segoe UI Emoji" w:hAnsi="Segoe UI Emoji" w:cs="Segoe UI Emoji"/>
        </w:rPr>
        <w:t xml:space="preserve">    </w:t>
      </w:r>
      <w:r w:rsidR="001C6723" w:rsidRPr="001C6723">
        <w:rPr>
          <w:rFonts w:ascii="Segoe UI Emoji" w:hAnsi="Segoe UI Emoji" w:cs="Segoe UI Emoji"/>
        </w:rPr>
        <w:t>🔹</w:t>
      </w:r>
      <w:r w:rsidR="001C6723" w:rsidRPr="001C6723">
        <w:rPr>
          <w:rFonts w:cstheme="minorHAnsi"/>
        </w:rPr>
        <w:t xml:space="preserve"> Ejemplo:</w:t>
      </w:r>
    </w:p>
    <w:p w14:paraId="1CE78C7A" w14:textId="77777777" w:rsidR="001C6723" w:rsidRPr="001C6723" w:rsidRDefault="001C6723" w:rsidP="001C6723">
      <w:pPr>
        <w:pStyle w:val="Prrafodelista"/>
        <w:numPr>
          <w:ilvl w:val="0"/>
          <w:numId w:val="32"/>
        </w:numPr>
        <w:rPr>
          <w:rFonts w:cstheme="minorHAnsi"/>
        </w:rPr>
      </w:pPr>
      <w:r w:rsidRPr="001C6723">
        <w:rPr>
          <w:rFonts w:cstheme="minorHAnsi"/>
        </w:rPr>
        <w:t xml:space="preserve">En el algoritmo </w:t>
      </w:r>
      <w:proofErr w:type="spellStart"/>
      <w:r w:rsidRPr="001C6723">
        <w:rPr>
          <w:rFonts w:cstheme="minorHAnsi"/>
        </w:rPr>
        <w:t>Fibiter</w:t>
      </w:r>
      <w:proofErr w:type="spellEnd"/>
      <w:r w:rsidRPr="001C6723">
        <w:rPr>
          <w:rFonts w:cstheme="minorHAnsi"/>
        </w:rPr>
        <w:t xml:space="preserve"> (iterativo para la sucesión de Fibonacci), si contamos operaciones aritméticas como de costo unitario:</w:t>
      </w:r>
    </w:p>
    <w:p w14:paraId="7A04DA31" w14:textId="77777777" w:rsidR="001C6723" w:rsidRPr="001C6723" w:rsidRDefault="001C6723" w:rsidP="001C6723">
      <w:pPr>
        <w:pStyle w:val="Prrafodelista"/>
        <w:numPr>
          <w:ilvl w:val="1"/>
          <w:numId w:val="32"/>
        </w:numPr>
        <w:rPr>
          <w:rFonts w:cstheme="minorHAnsi"/>
        </w:rPr>
      </w:pPr>
      <w:r w:rsidRPr="001C6723">
        <w:rPr>
          <w:rFonts w:cstheme="minorHAnsi"/>
        </w:rPr>
        <w:t>Podríamos contar cuántas veces se ejecuta j ← i + j.</w:t>
      </w:r>
    </w:p>
    <w:p w14:paraId="27337AA5" w14:textId="77777777" w:rsidR="001C6723" w:rsidRPr="001C6723" w:rsidRDefault="001C6723" w:rsidP="001C6723">
      <w:pPr>
        <w:pStyle w:val="Prrafodelista"/>
        <w:numPr>
          <w:ilvl w:val="1"/>
          <w:numId w:val="32"/>
        </w:numPr>
        <w:rPr>
          <w:rFonts w:cstheme="minorHAnsi"/>
        </w:rPr>
      </w:pPr>
      <w:r w:rsidRPr="001C6723">
        <w:rPr>
          <w:rFonts w:cstheme="minorHAnsi"/>
        </w:rPr>
        <w:t>Como se ejecuta n veces, entonces el algoritmo es de orden O(n).</w:t>
      </w:r>
    </w:p>
    <w:p w14:paraId="7CF4D4B2" w14:textId="77777777" w:rsidR="001C6723" w:rsidRPr="001C6723" w:rsidRDefault="001C6723" w:rsidP="001C6723">
      <w:pPr>
        <w:pStyle w:val="Prrafodelista"/>
        <w:rPr>
          <w:rFonts w:cstheme="minorHAnsi"/>
        </w:rPr>
      </w:pPr>
      <w:r w:rsidRPr="001C6723">
        <w:rPr>
          <w:rFonts w:cstheme="minorHAnsi"/>
        </w:rPr>
        <w:pict w14:anchorId="61E332AA">
          <v:rect id="_x0000_i1078" style="width:0;height:1.5pt" o:hralign="center" o:hrstd="t" o:hr="t" fillcolor="#a0a0a0" stroked="f"/>
        </w:pict>
      </w:r>
    </w:p>
    <w:p w14:paraId="579098D0" w14:textId="384C7445" w:rsidR="001C6723" w:rsidRPr="001C6723" w:rsidRDefault="00CC0C05" w:rsidP="001C6723">
      <w:pPr>
        <w:pStyle w:val="Prrafodelista"/>
        <w:rPr>
          <w:rFonts w:cstheme="minorHAnsi"/>
        </w:rPr>
      </w:pPr>
      <w:r>
        <w:rPr>
          <w:rFonts w:ascii="Segoe UI Emoji" w:hAnsi="Segoe UI Emoji" w:cs="Segoe UI Emoji"/>
        </w:rPr>
        <w:t xml:space="preserve">    </w:t>
      </w:r>
      <w:r w:rsidR="001C6723" w:rsidRPr="001C6723">
        <w:rPr>
          <w:rFonts w:ascii="Segoe UI Emoji" w:hAnsi="Segoe UI Emoji" w:cs="Segoe UI Emoji"/>
        </w:rPr>
        <w:t>🔹</w:t>
      </w:r>
      <w:r w:rsidR="001C6723" w:rsidRPr="001C6723">
        <w:rPr>
          <w:rFonts w:cstheme="minorHAnsi"/>
        </w:rPr>
        <w:t xml:space="preserve"> Uso en bucles anidados:</w:t>
      </w:r>
    </w:p>
    <w:p w14:paraId="61434FFB" w14:textId="77777777" w:rsidR="001C6723" w:rsidRPr="001C6723" w:rsidRDefault="001C6723" w:rsidP="001C6723">
      <w:pPr>
        <w:pStyle w:val="Prrafodelista"/>
        <w:numPr>
          <w:ilvl w:val="0"/>
          <w:numId w:val="33"/>
        </w:numPr>
        <w:rPr>
          <w:rFonts w:cstheme="minorHAnsi"/>
        </w:rPr>
      </w:pPr>
      <w:r w:rsidRPr="001C6723">
        <w:rPr>
          <w:rFonts w:cstheme="minorHAnsi"/>
        </w:rPr>
        <w:t>En bucles anidados, la instrucción más interna suele ser un buen candidato a barómetro.</w:t>
      </w:r>
    </w:p>
    <w:p w14:paraId="6E604A04" w14:textId="77777777" w:rsidR="001C6723" w:rsidRPr="001C6723" w:rsidRDefault="001C6723" w:rsidP="001C6723">
      <w:pPr>
        <w:pStyle w:val="Prrafodelista"/>
        <w:numPr>
          <w:ilvl w:val="0"/>
          <w:numId w:val="33"/>
        </w:numPr>
        <w:rPr>
          <w:rFonts w:cstheme="minorHAnsi"/>
        </w:rPr>
      </w:pPr>
      <w:r w:rsidRPr="001C6723">
        <w:rPr>
          <w:rFonts w:cstheme="minorHAnsi"/>
        </w:rPr>
        <w:t>Cuidado con los bucles que a veces no se ejecutan:</w:t>
      </w:r>
    </w:p>
    <w:p w14:paraId="7F0462A0" w14:textId="77777777" w:rsidR="001C6723" w:rsidRPr="001C6723" w:rsidRDefault="001C6723" w:rsidP="001C6723">
      <w:pPr>
        <w:pStyle w:val="Prrafodelista"/>
        <w:numPr>
          <w:ilvl w:val="1"/>
          <w:numId w:val="33"/>
        </w:numPr>
        <w:rPr>
          <w:rFonts w:cstheme="minorHAnsi"/>
        </w:rPr>
      </w:pPr>
      <w:r w:rsidRPr="001C6723">
        <w:rPr>
          <w:rFonts w:cstheme="minorHAnsi"/>
        </w:rPr>
        <w:t>Aunque no ejecuten el barómetro, sí consumen tiempo de control.</w:t>
      </w:r>
    </w:p>
    <w:p w14:paraId="664898F9" w14:textId="77777777" w:rsidR="001C6723" w:rsidRPr="001C6723" w:rsidRDefault="001C6723" w:rsidP="001C6723">
      <w:pPr>
        <w:pStyle w:val="Prrafodelista"/>
        <w:numPr>
          <w:ilvl w:val="1"/>
          <w:numId w:val="33"/>
        </w:numPr>
        <w:rPr>
          <w:rFonts w:cstheme="minorHAnsi"/>
        </w:rPr>
      </w:pPr>
      <w:r w:rsidRPr="001C6723">
        <w:rPr>
          <w:rFonts w:cstheme="minorHAnsi"/>
        </w:rPr>
        <w:t>Si se repite muchas veces, ese tiempo de control puede ser relevante.</w:t>
      </w:r>
    </w:p>
    <w:p w14:paraId="0A21643F" w14:textId="77777777" w:rsidR="001C6723" w:rsidRPr="001C6723" w:rsidRDefault="001C6723" w:rsidP="001C6723">
      <w:pPr>
        <w:pStyle w:val="Prrafodelista"/>
        <w:rPr>
          <w:rFonts w:cstheme="minorHAnsi"/>
        </w:rPr>
      </w:pPr>
      <w:r w:rsidRPr="001C6723">
        <w:rPr>
          <w:rFonts w:cstheme="minorHAnsi"/>
        </w:rPr>
        <w:pict w14:anchorId="641B97BF">
          <v:rect id="_x0000_i1079" style="width:0;height:1.5pt" o:hralign="center" o:hrstd="t" o:hr="t" fillcolor="#a0a0a0" stroked="f"/>
        </w:pict>
      </w:r>
    </w:p>
    <w:p w14:paraId="3E0F8BEB" w14:textId="2B94F99A" w:rsidR="001C6723" w:rsidRPr="001C6723" w:rsidRDefault="00CC0C05" w:rsidP="001C6723">
      <w:pPr>
        <w:pStyle w:val="Prrafodelista"/>
        <w:rPr>
          <w:rFonts w:cstheme="minorHAnsi"/>
        </w:rPr>
      </w:pPr>
      <w:r>
        <w:rPr>
          <w:rFonts w:ascii="Segoe UI Emoji" w:hAnsi="Segoe UI Emoji" w:cs="Segoe UI Emoji"/>
        </w:rPr>
        <w:t xml:space="preserve">    </w:t>
      </w:r>
      <w:r w:rsidR="001C6723" w:rsidRPr="001C6723">
        <w:rPr>
          <w:rFonts w:ascii="Segoe UI Emoji" w:hAnsi="Segoe UI Emoji" w:cs="Segoe UI Emoji"/>
        </w:rPr>
        <w:t>🔹</w:t>
      </w:r>
      <w:r w:rsidR="001C6723" w:rsidRPr="001C6723">
        <w:rPr>
          <w:rFonts w:cstheme="minorHAnsi"/>
        </w:rPr>
        <w:t xml:space="preserve"> Advertencia:</w:t>
      </w:r>
    </w:p>
    <w:p w14:paraId="757797B3" w14:textId="77777777" w:rsidR="001C6723" w:rsidRPr="001C6723" w:rsidRDefault="001C6723" w:rsidP="001C6723">
      <w:pPr>
        <w:pStyle w:val="Prrafodelista"/>
        <w:numPr>
          <w:ilvl w:val="0"/>
          <w:numId w:val="34"/>
        </w:numPr>
        <w:rPr>
          <w:rFonts w:cstheme="minorHAnsi"/>
        </w:rPr>
      </w:pPr>
      <w:r w:rsidRPr="001C6723">
        <w:rPr>
          <w:rFonts w:cstheme="minorHAnsi"/>
        </w:rPr>
        <w:t>Si un algoritmo tiene muchos bucles vacíos, usar como barómetro una instrucción del interior puede subestimar el tiempo total.</w:t>
      </w:r>
    </w:p>
    <w:p w14:paraId="0803AC5C" w14:textId="77777777" w:rsidR="001C6723" w:rsidRPr="001C6723" w:rsidRDefault="001C6723" w:rsidP="001C6723">
      <w:pPr>
        <w:pStyle w:val="Prrafodelista"/>
        <w:numPr>
          <w:ilvl w:val="0"/>
          <w:numId w:val="34"/>
        </w:numPr>
        <w:rPr>
          <w:rFonts w:cstheme="minorHAnsi"/>
        </w:rPr>
      </w:pPr>
      <w:r w:rsidRPr="001C6723">
        <w:rPr>
          <w:rFonts w:cstheme="minorHAnsi"/>
        </w:rPr>
        <w:t>Ejemplo: clasificación por casillas (</w:t>
      </w:r>
      <w:proofErr w:type="spellStart"/>
      <w:r w:rsidRPr="001C6723">
        <w:rPr>
          <w:rFonts w:cstheme="minorHAnsi"/>
        </w:rPr>
        <w:t>bucket</w:t>
      </w:r>
      <w:proofErr w:type="spellEnd"/>
      <w:r w:rsidRPr="001C6723">
        <w:rPr>
          <w:rFonts w:cstheme="minorHAnsi"/>
        </w:rPr>
        <w:t xml:space="preserve"> </w:t>
      </w:r>
      <w:proofErr w:type="spellStart"/>
      <w:r w:rsidRPr="001C6723">
        <w:rPr>
          <w:rFonts w:cstheme="minorHAnsi"/>
        </w:rPr>
        <w:t>sort</w:t>
      </w:r>
      <w:proofErr w:type="spellEnd"/>
      <w:r w:rsidRPr="001C6723">
        <w:rPr>
          <w:rFonts w:cstheme="minorHAnsi"/>
        </w:rPr>
        <w:t>) con intervalos muy amplios (como valores entre 1 y s):</w:t>
      </w:r>
    </w:p>
    <w:p w14:paraId="20654181" w14:textId="19A83598" w:rsidR="00CC0C05" w:rsidRDefault="001C6723" w:rsidP="00BB0CA3">
      <w:pPr>
        <w:pStyle w:val="Prrafodelista"/>
        <w:numPr>
          <w:ilvl w:val="1"/>
          <w:numId w:val="34"/>
        </w:numPr>
        <w:rPr>
          <w:rFonts w:cstheme="minorHAnsi"/>
        </w:rPr>
      </w:pPr>
      <w:r w:rsidRPr="001C6723">
        <w:rPr>
          <w:rFonts w:cstheme="minorHAnsi"/>
        </w:rPr>
        <w:lastRenderedPageBreak/>
        <w:t xml:space="preserve">Muchos "casilleros" pueden estar vacíos, y eso influye en el </w:t>
      </w:r>
      <w:r w:rsidR="00CC0C05" w:rsidRPr="001C6723">
        <w:rPr>
          <w:rFonts w:cstheme="minorHAnsi"/>
        </w:rPr>
        <w:t>análisis,</w:t>
      </w:r>
      <w:r w:rsidRPr="001C6723">
        <w:rPr>
          <w:rFonts w:cstheme="minorHAnsi"/>
        </w:rPr>
        <w:t xml:space="preserve"> aunque no se ejecuten instrucciones dentro.</w:t>
      </w:r>
    </w:p>
    <w:p w14:paraId="1AA429FA" w14:textId="67203CAA" w:rsidR="00BB0CA3" w:rsidRDefault="00BB0CA3" w:rsidP="00BB0CA3">
      <w:pPr>
        <w:pStyle w:val="Prrafodelista"/>
        <w:numPr>
          <w:ilvl w:val="0"/>
          <w:numId w:val="27"/>
        </w:numPr>
        <w:rPr>
          <w:rFonts w:cstheme="minorHAnsi"/>
          <w:b/>
          <w:bCs/>
        </w:rPr>
      </w:pPr>
      <w:r w:rsidRPr="00B41435">
        <w:rPr>
          <w:rFonts w:cstheme="minorHAnsi"/>
          <w:b/>
          <w:bCs/>
        </w:rPr>
        <w:t>ANÁLISIS DE</w:t>
      </w:r>
      <w:r w:rsidR="00B41435" w:rsidRPr="00B41435">
        <w:rPr>
          <w:rFonts w:cstheme="minorHAnsi"/>
          <w:b/>
          <w:bCs/>
        </w:rPr>
        <w:t>L CASO MEDIO</w:t>
      </w:r>
      <w:r w:rsidR="00B41435">
        <w:rPr>
          <w:rFonts w:cstheme="minorHAnsi"/>
          <w:b/>
          <w:bCs/>
        </w:rPr>
        <w:t>:</w:t>
      </w:r>
    </w:p>
    <w:p w14:paraId="07E60747" w14:textId="77777777" w:rsidR="00237DE7" w:rsidRPr="00237DE7" w:rsidRDefault="00237DE7" w:rsidP="00237DE7">
      <w:pPr>
        <w:pStyle w:val="Prrafodelista"/>
        <w:rPr>
          <w:rFonts w:cstheme="minorHAnsi"/>
          <w:b/>
          <w:bCs/>
        </w:rPr>
      </w:pPr>
      <w:r w:rsidRPr="00237DE7">
        <w:rPr>
          <w:rFonts w:cstheme="minorHAnsi"/>
          <w:b/>
          <w:bCs/>
        </w:rPr>
        <w:t>¿Qué es el "caso medio"?</w:t>
      </w:r>
    </w:p>
    <w:p w14:paraId="1EB1E44B" w14:textId="77777777" w:rsidR="00237DE7" w:rsidRPr="00237DE7" w:rsidRDefault="00237DE7" w:rsidP="00237DE7">
      <w:pPr>
        <w:pStyle w:val="Prrafodelista"/>
        <w:numPr>
          <w:ilvl w:val="0"/>
          <w:numId w:val="35"/>
        </w:numPr>
        <w:rPr>
          <w:rFonts w:cstheme="minorHAnsi"/>
        </w:rPr>
      </w:pPr>
      <w:r w:rsidRPr="00237DE7">
        <w:rPr>
          <w:rFonts w:cstheme="minorHAnsi"/>
        </w:rPr>
        <w:t>Es el tiempo promedio que tarda un algoritmo, suponiendo que todas las entradas posibles son igual de probables.</w:t>
      </w:r>
    </w:p>
    <w:p w14:paraId="298FDF40" w14:textId="77777777" w:rsidR="00237DE7" w:rsidRPr="00237DE7" w:rsidRDefault="00237DE7" w:rsidP="00237DE7">
      <w:pPr>
        <w:pStyle w:val="Prrafodelista"/>
        <w:numPr>
          <w:ilvl w:val="0"/>
          <w:numId w:val="35"/>
        </w:numPr>
        <w:rPr>
          <w:rFonts w:cstheme="minorHAnsi"/>
        </w:rPr>
      </w:pPr>
      <w:r w:rsidRPr="00237DE7">
        <w:rPr>
          <w:rFonts w:cstheme="minorHAnsi"/>
        </w:rPr>
        <w:t>Para ordenación, se asume que:</w:t>
      </w:r>
    </w:p>
    <w:p w14:paraId="0F74511A" w14:textId="77777777" w:rsidR="00237DE7" w:rsidRPr="00237DE7" w:rsidRDefault="00237DE7" w:rsidP="00237DE7">
      <w:pPr>
        <w:pStyle w:val="Prrafodelista"/>
        <w:numPr>
          <w:ilvl w:val="1"/>
          <w:numId w:val="35"/>
        </w:numPr>
        <w:rPr>
          <w:rFonts w:cstheme="minorHAnsi"/>
        </w:rPr>
      </w:pPr>
      <w:r w:rsidRPr="00237DE7">
        <w:rPr>
          <w:rFonts w:cstheme="minorHAnsi"/>
        </w:rPr>
        <w:t>Todos los elementos son distintos.</w:t>
      </w:r>
    </w:p>
    <w:p w14:paraId="7C58046B" w14:textId="77777777" w:rsidR="00237DE7" w:rsidRPr="00237DE7" w:rsidRDefault="00237DE7" w:rsidP="00237DE7">
      <w:pPr>
        <w:pStyle w:val="Prrafodelista"/>
        <w:numPr>
          <w:ilvl w:val="1"/>
          <w:numId w:val="35"/>
        </w:numPr>
        <w:rPr>
          <w:rFonts w:cstheme="minorHAnsi"/>
        </w:rPr>
      </w:pPr>
      <w:proofErr w:type="gramStart"/>
      <w:r w:rsidRPr="00237DE7">
        <w:rPr>
          <w:rFonts w:cstheme="minorHAnsi"/>
        </w:rPr>
        <w:t>Todas las n!</w:t>
      </w:r>
      <w:proofErr w:type="gramEnd"/>
      <w:r w:rsidRPr="00237DE7">
        <w:rPr>
          <w:rFonts w:cstheme="minorHAnsi"/>
        </w:rPr>
        <w:t xml:space="preserve"> permutaciones son igualmente probables.</w:t>
      </w:r>
    </w:p>
    <w:p w14:paraId="57AE82FE" w14:textId="77777777" w:rsidR="00237DE7" w:rsidRPr="00237DE7" w:rsidRDefault="00237DE7" w:rsidP="00237DE7">
      <w:pPr>
        <w:pStyle w:val="Prrafodelista"/>
        <w:rPr>
          <w:rFonts w:cstheme="minorHAnsi"/>
        </w:rPr>
      </w:pPr>
      <w:r w:rsidRPr="00237DE7">
        <w:rPr>
          <w:rFonts w:cstheme="minorHAnsi"/>
        </w:rPr>
        <w:pict w14:anchorId="563B7445">
          <v:rect id="_x0000_i1112" style="width:0;height:1.5pt" o:hralign="center" o:hrstd="t" o:hr="t" fillcolor="#a0a0a0" stroked="f"/>
        </w:pict>
      </w:r>
    </w:p>
    <w:p w14:paraId="5CE42981" w14:textId="474F1CFE" w:rsidR="00237DE7" w:rsidRPr="00237DE7" w:rsidRDefault="00237DE7" w:rsidP="00237DE7">
      <w:pPr>
        <w:pStyle w:val="Prrafodelista"/>
        <w:rPr>
          <w:rFonts w:cstheme="minorHAnsi"/>
          <w:b/>
          <w:bCs/>
        </w:rPr>
      </w:pPr>
      <w:r w:rsidRPr="00237DE7">
        <w:rPr>
          <w:rFonts w:cstheme="minorHAnsi"/>
        </w:rPr>
        <w:t xml:space="preserve"> </w:t>
      </w:r>
      <w:r w:rsidRPr="00237DE7">
        <w:rPr>
          <w:rFonts w:cstheme="minorHAnsi"/>
          <w:b/>
          <w:bCs/>
        </w:rPr>
        <w:t>Aplicación a la inserción</w:t>
      </w:r>
    </w:p>
    <w:p w14:paraId="381934E5" w14:textId="77777777" w:rsidR="00237DE7" w:rsidRPr="00237DE7" w:rsidRDefault="00237DE7" w:rsidP="00237DE7">
      <w:pPr>
        <w:pStyle w:val="Prrafodelista"/>
        <w:numPr>
          <w:ilvl w:val="0"/>
          <w:numId w:val="36"/>
        </w:numPr>
        <w:rPr>
          <w:rFonts w:cstheme="minorHAnsi"/>
        </w:rPr>
      </w:pPr>
      <w:r w:rsidRPr="00237DE7">
        <w:rPr>
          <w:rFonts w:cstheme="minorHAnsi"/>
        </w:rPr>
        <w:t xml:space="preserve">En cada paso i del algoritmo, el elemento T[i] se inserta en el </w:t>
      </w:r>
      <w:proofErr w:type="spellStart"/>
      <w:r w:rsidRPr="00237DE7">
        <w:rPr>
          <w:rFonts w:cstheme="minorHAnsi"/>
        </w:rPr>
        <w:t>subarreglo</w:t>
      </w:r>
      <w:proofErr w:type="spellEnd"/>
      <w:r w:rsidRPr="00237DE7">
        <w:rPr>
          <w:rFonts w:cstheme="minorHAnsi"/>
        </w:rPr>
        <w:t xml:space="preserve"> ordenado T[</w:t>
      </w:r>
      <w:proofErr w:type="gramStart"/>
      <w:r w:rsidRPr="00237DE7">
        <w:rPr>
          <w:rFonts w:cstheme="minorHAnsi"/>
        </w:rPr>
        <w:t>1..</w:t>
      </w:r>
      <w:proofErr w:type="gramEnd"/>
      <w:r w:rsidRPr="00237DE7">
        <w:rPr>
          <w:rFonts w:cstheme="minorHAnsi"/>
        </w:rPr>
        <w:t>i-1].</w:t>
      </w:r>
    </w:p>
    <w:p w14:paraId="3A0F18C6" w14:textId="77777777" w:rsidR="00237DE7" w:rsidRPr="00237DE7" w:rsidRDefault="00237DE7" w:rsidP="00237DE7">
      <w:pPr>
        <w:pStyle w:val="Prrafodelista"/>
        <w:numPr>
          <w:ilvl w:val="0"/>
          <w:numId w:val="36"/>
        </w:numPr>
        <w:rPr>
          <w:rFonts w:cstheme="minorHAnsi"/>
        </w:rPr>
      </w:pPr>
      <w:r w:rsidRPr="00237DE7">
        <w:rPr>
          <w:rFonts w:cstheme="minorHAnsi"/>
        </w:rPr>
        <w:t>El rango parcial de T[i] (su futura posición ordenada) puede tomar cualquier valor entre 1 e i con igual probabilidad.</w:t>
      </w:r>
    </w:p>
    <w:p w14:paraId="703626C3" w14:textId="77777777" w:rsidR="00237DE7" w:rsidRPr="00237DE7" w:rsidRDefault="00237DE7" w:rsidP="00237DE7">
      <w:pPr>
        <w:pStyle w:val="Prrafodelista"/>
        <w:rPr>
          <w:rFonts w:cstheme="minorHAnsi"/>
        </w:rPr>
      </w:pPr>
      <w:r w:rsidRPr="00237DE7">
        <w:rPr>
          <w:rFonts w:cstheme="minorHAnsi"/>
        </w:rPr>
        <w:pict w14:anchorId="41E84D30">
          <v:rect id="_x0000_i1113" style="width:0;height:1.5pt" o:hralign="center" o:hrstd="t" o:hr="t" fillcolor="#a0a0a0" stroked="f"/>
        </w:pict>
      </w:r>
    </w:p>
    <w:p w14:paraId="687A07F0" w14:textId="4118155D" w:rsidR="00237DE7" w:rsidRPr="00237DE7" w:rsidRDefault="00237DE7" w:rsidP="00237DE7">
      <w:pPr>
        <w:pStyle w:val="Prrafodelista"/>
        <w:rPr>
          <w:rFonts w:cstheme="minorHAnsi"/>
          <w:b/>
          <w:bCs/>
        </w:rPr>
      </w:pPr>
      <w:r w:rsidRPr="00237DE7">
        <w:rPr>
          <w:rFonts w:cstheme="minorHAnsi"/>
          <w:b/>
          <w:bCs/>
        </w:rPr>
        <w:t xml:space="preserve"> Cálculo del número medio de comparaciones:</w:t>
      </w:r>
    </w:p>
    <w:p w14:paraId="2C8F8131" w14:textId="13F29D07" w:rsidR="00237DE7" w:rsidRPr="00237DE7" w:rsidRDefault="00237DE7" w:rsidP="00237DE7">
      <w:pPr>
        <w:pStyle w:val="Prrafodelista"/>
        <w:numPr>
          <w:ilvl w:val="0"/>
          <w:numId w:val="37"/>
        </w:numPr>
        <w:rPr>
          <w:rFonts w:cstheme="minorHAnsi"/>
        </w:rPr>
      </w:pPr>
      <w:r w:rsidRPr="00237DE7">
        <w:rPr>
          <w:rFonts w:cstheme="minorHAnsi"/>
        </w:rPr>
        <w:t>Si el rango parcial de T[i] es k, entonces el número de comparaciones es i - k + 1.</w:t>
      </w:r>
    </w:p>
    <w:p w14:paraId="185C0A12" w14:textId="5D7ED1EF" w:rsidR="00237DE7" w:rsidRPr="00237DE7" w:rsidRDefault="003605FE" w:rsidP="00237DE7">
      <w:pPr>
        <w:pStyle w:val="Prrafodelista"/>
        <w:numPr>
          <w:ilvl w:val="0"/>
          <w:numId w:val="37"/>
        </w:numPr>
        <w:rPr>
          <w:rFonts w:cstheme="minorHAnsi"/>
        </w:rPr>
      </w:pPr>
      <w:r w:rsidRPr="003605FE">
        <w:rPr>
          <w:rFonts w:cstheme="minorHAnsi"/>
          <w:b/>
          <w:bCs/>
        </w:rPr>
        <w:drawing>
          <wp:anchor distT="0" distB="0" distL="114300" distR="114300" simplePos="0" relativeHeight="251664896" behindDoc="0" locked="0" layoutInCell="1" allowOverlap="1" wp14:anchorId="12828AB4" wp14:editId="4AF9FF9A">
            <wp:simplePos x="0" y="0"/>
            <wp:positionH relativeFrom="column">
              <wp:posOffset>411480</wp:posOffset>
            </wp:positionH>
            <wp:positionV relativeFrom="paragraph">
              <wp:posOffset>213360</wp:posOffset>
            </wp:positionV>
            <wp:extent cx="4591685" cy="1885950"/>
            <wp:effectExtent l="0" t="0" r="0" b="0"/>
            <wp:wrapSquare wrapText="bothSides"/>
            <wp:docPr id="9806262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2625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8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7DE7" w:rsidRPr="00237DE7">
        <w:rPr>
          <w:rFonts w:cstheme="minorHAnsi"/>
        </w:rPr>
        <w:t>El promedio de comparaciones por paso i es:</w:t>
      </w:r>
    </w:p>
    <w:p w14:paraId="3278712F" w14:textId="37119F8B" w:rsidR="00B41435" w:rsidRPr="00B41435" w:rsidRDefault="00B41435" w:rsidP="00B41435">
      <w:pPr>
        <w:pStyle w:val="Prrafodelista"/>
        <w:rPr>
          <w:rFonts w:cstheme="minorHAnsi"/>
          <w:b/>
          <w:bCs/>
        </w:rPr>
      </w:pPr>
    </w:p>
    <w:p w14:paraId="3A68B3E1" w14:textId="3867D7A9" w:rsidR="004A2494" w:rsidRPr="00C74BEE" w:rsidRDefault="004A2494" w:rsidP="00C74BEE">
      <w:pPr>
        <w:pStyle w:val="Prrafodelista"/>
        <w:rPr>
          <w:b/>
          <w:bCs/>
        </w:rPr>
      </w:pPr>
    </w:p>
    <w:p w14:paraId="3BB54712" w14:textId="53016708" w:rsidR="003151FF" w:rsidRDefault="003151FF" w:rsidP="003151FF">
      <w:pPr>
        <w:pStyle w:val="Prrafodelista"/>
        <w:rPr>
          <w:rFonts w:cstheme="minorHAnsi"/>
          <w:b/>
          <w:bCs/>
        </w:rPr>
      </w:pPr>
    </w:p>
    <w:p w14:paraId="2F3F4BCA" w14:textId="77777777" w:rsidR="003605FE" w:rsidRPr="003605FE" w:rsidRDefault="003605FE" w:rsidP="003605FE"/>
    <w:p w14:paraId="279B8BB1" w14:textId="77777777" w:rsidR="003605FE" w:rsidRPr="003605FE" w:rsidRDefault="003605FE" w:rsidP="003605FE"/>
    <w:p w14:paraId="72C70C1D" w14:textId="77777777" w:rsidR="003605FE" w:rsidRPr="003605FE" w:rsidRDefault="003605FE" w:rsidP="003605FE"/>
    <w:p w14:paraId="23904683" w14:textId="77777777" w:rsidR="003605FE" w:rsidRPr="003605FE" w:rsidRDefault="003605FE" w:rsidP="004E6D8B">
      <w:pPr>
        <w:pStyle w:val="Prrafodelista"/>
        <w:ind w:right="480"/>
      </w:pPr>
    </w:p>
    <w:sectPr w:rsidR="003605FE" w:rsidRPr="003605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F0075"/>
    <w:multiLevelType w:val="multilevel"/>
    <w:tmpl w:val="6158F59A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00F7D"/>
    <w:multiLevelType w:val="multilevel"/>
    <w:tmpl w:val="9CB2E6C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44FE6"/>
    <w:multiLevelType w:val="multilevel"/>
    <w:tmpl w:val="E53850F2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E7141"/>
    <w:multiLevelType w:val="multilevel"/>
    <w:tmpl w:val="4EA8F1E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C71CC"/>
    <w:multiLevelType w:val="multilevel"/>
    <w:tmpl w:val="CFD01D88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36D19"/>
    <w:multiLevelType w:val="multilevel"/>
    <w:tmpl w:val="6E8EB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778"/>
        </w:tabs>
        <w:ind w:left="177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585FF2"/>
    <w:multiLevelType w:val="multilevel"/>
    <w:tmpl w:val="326E021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C85C31"/>
    <w:multiLevelType w:val="multilevel"/>
    <w:tmpl w:val="FBE2D5A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687925"/>
    <w:multiLevelType w:val="multilevel"/>
    <w:tmpl w:val="AC142348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7A6D8E"/>
    <w:multiLevelType w:val="multilevel"/>
    <w:tmpl w:val="3C98EA3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70514A"/>
    <w:multiLevelType w:val="hybridMultilevel"/>
    <w:tmpl w:val="5142CD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871C2A"/>
    <w:multiLevelType w:val="multilevel"/>
    <w:tmpl w:val="326E021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EF3523"/>
    <w:multiLevelType w:val="multilevel"/>
    <w:tmpl w:val="996C328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C80FAB"/>
    <w:multiLevelType w:val="multilevel"/>
    <w:tmpl w:val="98988C84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78"/>
        </w:tabs>
        <w:ind w:left="177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A2127D"/>
    <w:multiLevelType w:val="multilevel"/>
    <w:tmpl w:val="F384A72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2F579C"/>
    <w:multiLevelType w:val="hybridMultilevel"/>
    <w:tmpl w:val="74567FB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30B83"/>
    <w:multiLevelType w:val="multilevel"/>
    <w:tmpl w:val="92AA02D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C40229"/>
    <w:multiLevelType w:val="multilevel"/>
    <w:tmpl w:val="326E021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165750"/>
    <w:multiLevelType w:val="multilevel"/>
    <w:tmpl w:val="DFCAC96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880A70"/>
    <w:multiLevelType w:val="multilevel"/>
    <w:tmpl w:val="17BAB03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D173F8"/>
    <w:multiLevelType w:val="multilevel"/>
    <w:tmpl w:val="99F02B3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DD44F7"/>
    <w:multiLevelType w:val="hybridMultilevel"/>
    <w:tmpl w:val="DDC42530"/>
    <w:lvl w:ilvl="0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A25413F"/>
    <w:multiLevelType w:val="hybridMultilevel"/>
    <w:tmpl w:val="987E819E"/>
    <w:lvl w:ilvl="0" w:tplc="BAC24D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61EE0"/>
    <w:multiLevelType w:val="hybridMultilevel"/>
    <w:tmpl w:val="B9684ED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812240"/>
    <w:multiLevelType w:val="multilevel"/>
    <w:tmpl w:val="6AB8AAF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E9222A"/>
    <w:multiLevelType w:val="multilevel"/>
    <w:tmpl w:val="9970D92E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A121AE"/>
    <w:multiLevelType w:val="multilevel"/>
    <w:tmpl w:val="8C6A3F70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613DF3"/>
    <w:multiLevelType w:val="hybridMultilevel"/>
    <w:tmpl w:val="E8D85B9A"/>
    <w:lvl w:ilvl="0" w:tplc="FFFFFFFF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6355750B"/>
    <w:multiLevelType w:val="multilevel"/>
    <w:tmpl w:val="D9D41E9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4B3629"/>
    <w:multiLevelType w:val="multilevel"/>
    <w:tmpl w:val="0EE6E21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B26AF0"/>
    <w:multiLevelType w:val="hybridMultilevel"/>
    <w:tmpl w:val="6C1AB164"/>
    <w:lvl w:ilvl="0" w:tplc="30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1" w15:restartNumberingAfterBreak="0">
    <w:nsid w:val="6D5E0216"/>
    <w:multiLevelType w:val="multilevel"/>
    <w:tmpl w:val="8B64ECD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741555"/>
    <w:multiLevelType w:val="hybridMultilevel"/>
    <w:tmpl w:val="0A18AD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8A6D8A"/>
    <w:multiLevelType w:val="multilevel"/>
    <w:tmpl w:val="462A30F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85BD7"/>
    <w:multiLevelType w:val="multilevel"/>
    <w:tmpl w:val="129A129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F40932"/>
    <w:multiLevelType w:val="multilevel"/>
    <w:tmpl w:val="DA3A658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102353"/>
    <w:multiLevelType w:val="hybridMultilevel"/>
    <w:tmpl w:val="C0981CA8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0121850">
    <w:abstractNumId w:val="22"/>
  </w:num>
  <w:num w:numId="2" w16cid:durableId="1930770863">
    <w:abstractNumId w:val="10"/>
  </w:num>
  <w:num w:numId="3" w16cid:durableId="1278760641">
    <w:abstractNumId w:val="36"/>
  </w:num>
  <w:num w:numId="4" w16cid:durableId="822048043">
    <w:abstractNumId w:val="21"/>
  </w:num>
  <w:num w:numId="5" w16cid:durableId="1748573545">
    <w:abstractNumId w:val="0"/>
  </w:num>
  <w:num w:numId="6" w16cid:durableId="1828671755">
    <w:abstractNumId w:val="2"/>
  </w:num>
  <w:num w:numId="7" w16cid:durableId="2062287106">
    <w:abstractNumId w:val="30"/>
  </w:num>
  <w:num w:numId="8" w16cid:durableId="1559779197">
    <w:abstractNumId w:val="24"/>
  </w:num>
  <w:num w:numId="9" w16cid:durableId="1142382034">
    <w:abstractNumId w:val="6"/>
  </w:num>
  <w:num w:numId="10" w16cid:durableId="920675879">
    <w:abstractNumId w:val="11"/>
  </w:num>
  <w:num w:numId="11" w16cid:durableId="335426132">
    <w:abstractNumId w:val="17"/>
  </w:num>
  <w:num w:numId="12" w16cid:durableId="829911270">
    <w:abstractNumId w:val="32"/>
  </w:num>
  <w:num w:numId="13" w16cid:durableId="1751388488">
    <w:abstractNumId w:val="8"/>
  </w:num>
  <w:num w:numId="14" w16cid:durableId="1681159738">
    <w:abstractNumId w:val="5"/>
  </w:num>
  <w:num w:numId="15" w16cid:durableId="479461600">
    <w:abstractNumId w:val="26"/>
  </w:num>
  <w:num w:numId="16" w16cid:durableId="623120505">
    <w:abstractNumId w:val="13"/>
  </w:num>
  <w:num w:numId="17" w16cid:durableId="1794246044">
    <w:abstractNumId w:val="18"/>
  </w:num>
  <w:num w:numId="18" w16cid:durableId="522867031">
    <w:abstractNumId w:val="31"/>
  </w:num>
  <w:num w:numId="19" w16cid:durableId="740370707">
    <w:abstractNumId w:val="14"/>
  </w:num>
  <w:num w:numId="20" w16cid:durableId="23361584">
    <w:abstractNumId w:val="1"/>
  </w:num>
  <w:num w:numId="21" w16cid:durableId="1690257378">
    <w:abstractNumId w:val="27"/>
  </w:num>
  <w:num w:numId="22" w16cid:durableId="687801437">
    <w:abstractNumId w:val="9"/>
  </w:num>
  <w:num w:numId="23" w16cid:durableId="639773933">
    <w:abstractNumId w:val="3"/>
  </w:num>
  <w:num w:numId="24" w16cid:durableId="674957066">
    <w:abstractNumId w:val="23"/>
  </w:num>
  <w:num w:numId="25" w16cid:durableId="629825864">
    <w:abstractNumId w:val="25"/>
  </w:num>
  <w:num w:numId="26" w16cid:durableId="934478105">
    <w:abstractNumId w:val="4"/>
  </w:num>
  <w:num w:numId="27" w16cid:durableId="753741040">
    <w:abstractNumId w:val="15"/>
  </w:num>
  <w:num w:numId="28" w16cid:durableId="1829977156">
    <w:abstractNumId w:val="16"/>
  </w:num>
  <w:num w:numId="29" w16cid:durableId="403726369">
    <w:abstractNumId w:val="19"/>
  </w:num>
  <w:num w:numId="30" w16cid:durableId="979501104">
    <w:abstractNumId w:val="20"/>
  </w:num>
  <w:num w:numId="31" w16cid:durableId="1337147263">
    <w:abstractNumId w:val="33"/>
  </w:num>
  <w:num w:numId="32" w16cid:durableId="1643074428">
    <w:abstractNumId w:val="7"/>
  </w:num>
  <w:num w:numId="33" w16cid:durableId="13382648">
    <w:abstractNumId w:val="34"/>
  </w:num>
  <w:num w:numId="34" w16cid:durableId="1862426884">
    <w:abstractNumId w:val="35"/>
  </w:num>
  <w:num w:numId="35" w16cid:durableId="1214849116">
    <w:abstractNumId w:val="29"/>
  </w:num>
  <w:num w:numId="36" w16cid:durableId="1823037895">
    <w:abstractNumId w:val="12"/>
  </w:num>
  <w:num w:numId="37" w16cid:durableId="176221260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5BD"/>
    <w:rsid w:val="00072E27"/>
    <w:rsid w:val="000B4106"/>
    <w:rsid w:val="000D1D66"/>
    <w:rsid w:val="000F0837"/>
    <w:rsid w:val="00100CB5"/>
    <w:rsid w:val="001118FC"/>
    <w:rsid w:val="00117A36"/>
    <w:rsid w:val="00125E8C"/>
    <w:rsid w:val="001951FB"/>
    <w:rsid w:val="001B1E0E"/>
    <w:rsid w:val="001C6723"/>
    <w:rsid w:val="001D2D32"/>
    <w:rsid w:val="002150F4"/>
    <w:rsid w:val="00237DE7"/>
    <w:rsid w:val="00277273"/>
    <w:rsid w:val="002B738C"/>
    <w:rsid w:val="002D6EDC"/>
    <w:rsid w:val="002E2F4B"/>
    <w:rsid w:val="002F2E78"/>
    <w:rsid w:val="0031074E"/>
    <w:rsid w:val="003151FF"/>
    <w:rsid w:val="00323BA7"/>
    <w:rsid w:val="0035267E"/>
    <w:rsid w:val="003605FE"/>
    <w:rsid w:val="003951CE"/>
    <w:rsid w:val="003B76EF"/>
    <w:rsid w:val="003F12A8"/>
    <w:rsid w:val="00453277"/>
    <w:rsid w:val="00455DCF"/>
    <w:rsid w:val="004A2494"/>
    <w:rsid w:val="004E6D8B"/>
    <w:rsid w:val="00581FE1"/>
    <w:rsid w:val="005A4175"/>
    <w:rsid w:val="005E63F3"/>
    <w:rsid w:val="00647333"/>
    <w:rsid w:val="00657D30"/>
    <w:rsid w:val="0067130A"/>
    <w:rsid w:val="00756F20"/>
    <w:rsid w:val="007665BD"/>
    <w:rsid w:val="00776310"/>
    <w:rsid w:val="007876F7"/>
    <w:rsid w:val="008E718E"/>
    <w:rsid w:val="00912143"/>
    <w:rsid w:val="0095407F"/>
    <w:rsid w:val="00973EA0"/>
    <w:rsid w:val="00A27597"/>
    <w:rsid w:val="00A47717"/>
    <w:rsid w:val="00A95034"/>
    <w:rsid w:val="00AA6692"/>
    <w:rsid w:val="00B0048F"/>
    <w:rsid w:val="00B21ADF"/>
    <w:rsid w:val="00B3237E"/>
    <w:rsid w:val="00B41435"/>
    <w:rsid w:val="00B927E0"/>
    <w:rsid w:val="00BB0CA3"/>
    <w:rsid w:val="00BF3DFF"/>
    <w:rsid w:val="00C74BEE"/>
    <w:rsid w:val="00CC0C05"/>
    <w:rsid w:val="00D74C8B"/>
    <w:rsid w:val="00DC149C"/>
    <w:rsid w:val="00E1738C"/>
    <w:rsid w:val="00E47688"/>
    <w:rsid w:val="00EC52E1"/>
    <w:rsid w:val="00ED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;"/>
  <w14:docId w14:val="7310BBB1"/>
  <w15:chartTrackingRefBased/>
  <w15:docId w15:val="{887FB92E-A1EC-408F-9261-F7281A6A9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6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6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65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6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65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6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6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6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6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65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6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65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65B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65B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65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65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65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65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6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6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6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6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6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65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65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65B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65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65B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65B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66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7665B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F12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Iñiguez</dc:creator>
  <cp:keywords/>
  <dc:description/>
  <cp:lastModifiedBy>Jean Iñiguez</cp:lastModifiedBy>
  <cp:revision>2</cp:revision>
  <dcterms:created xsi:type="dcterms:W3CDTF">2025-05-26T01:21:00Z</dcterms:created>
  <dcterms:modified xsi:type="dcterms:W3CDTF">2025-05-26T01:21:00Z</dcterms:modified>
</cp:coreProperties>
</file>