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1314450" cy="22479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16525" r="2500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ACE</w:t>
      </w:r>
    </w:p>
    <w:p w:rsidR="00000000" w:rsidDel="00000000" w:rsidP="00000000" w:rsidRDefault="00000000" w:rsidRPr="00000000" w14:paraId="00000003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Detergente Ace Naturals perfumante Pack 4 unds 2.8 Lts{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Roboto" w:cs="Roboto" w:eastAsia="Roboto" w:hAnsi="Roboto"/>
          <w:b w:val="1"/>
          <w:color w:val="ff8674"/>
          <w:sz w:val="33"/>
          <w:szCs w:val="3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8674"/>
          <w:sz w:val="33"/>
          <w:szCs w:val="33"/>
          <w:highlight w:val="white"/>
          <w:rtl w:val="0"/>
        </w:rPr>
        <w:t xml:space="preserve">$17.700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Roboto" w:cs="Roboto" w:eastAsia="Roboto" w:hAnsi="Roboto"/>
          <w:b w:val="1"/>
          <w:color w:val="ff8674"/>
          <w:sz w:val="33"/>
          <w:szCs w:val="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Roboto" w:cs="Roboto" w:eastAsia="Roboto" w:hAnsi="Roboto"/>
          <w:b w:val="1"/>
          <w:color w:val="ff8674"/>
          <w:sz w:val="33"/>
          <w:szCs w:val="3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8674"/>
          <w:sz w:val="33"/>
          <w:szCs w:val="33"/>
          <w:highlight w:val="white"/>
        </w:rPr>
        <w:drawing>
          <wp:inline distB="114300" distT="114300" distL="114300" distR="114300">
            <wp:extent cx="2042453" cy="205991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8956" l="6500" r="12750" t="9579"/>
                    <a:stretch>
                      <a:fillRect/>
                    </a:stretch>
                  </pic:blipFill>
                  <pic:spPr>
                    <a:xfrm>
                      <a:off x="0" y="0"/>
                      <a:ext cx="2042453" cy="2059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40" w:line="240" w:lineRule="auto"/>
        <w:rPr>
          <w:color w:val="434343"/>
        </w:rPr>
      </w:pPr>
      <w:hyperlink r:id="rId8">
        <w:r w:rsidDel="00000000" w:rsidR="00000000" w:rsidRPr="00000000">
          <w:rPr>
            <w:color w:val="434343"/>
            <w:rtl w:val="0"/>
          </w:rPr>
          <w:t xml:space="preserve">VIRUTEX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40" w:line="291.4285714285714" w:lineRule="auto"/>
        <w:ind w:right="220"/>
        <w:rPr>
          <w:color w:val="434343"/>
          <w:sz w:val="22"/>
          <w:szCs w:val="22"/>
        </w:rPr>
      </w:pPr>
      <w:bookmarkStart w:colFirst="0" w:colLast="0" w:name="_jvwzblhluq0f" w:id="0"/>
      <w:bookmarkEnd w:id="0"/>
      <w:r w:rsidDel="00000000" w:rsidR="00000000" w:rsidRPr="00000000">
        <w:rPr>
          <w:color w:val="434343"/>
          <w:sz w:val="22"/>
          <w:szCs w:val="22"/>
          <w:rtl w:val="0"/>
        </w:rPr>
        <w:t xml:space="preserve">Paños Multiuso - 3 UN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Roboto" w:cs="Roboto" w:eastAsia="Roboto" w:hAnsi="Roboto"/>
          <w:b w:val="1"/>
          <w:color w:val="ff8674"/>
          <w:sz w:val="33"/>
          <w:szCs w:val="3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8674"/>
          <w:sz w:val="33"/>
          <w:szCs w:val="33"/>
          <w:highlight w:val="white"/>
          <w:rtl w:val="0"/>
        </w:rPr>
        <w:t xml:space="preserve">$</w:t>
      </w:r>
      <w:r w:rsidDel="00000000" w:rsidR="00000000" w:rsidRPr="00000000">
        <w:rPr>
          <w:b w:val="1"/>
          <w:color w:val="ff8674"/>
          <w:sz w:val="33"/>
          <w:szCs w:val="33"/>
          <w:highlight w:val="white"/>
          <w:rtl w:val="0"/>
        </w:rPr>
        <w:t xml:space="preserve"> 2.700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1957388" cy="1957388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7388" cy="1957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CLOROX</w:t>
      </w:r>
    </w:p>
    <w:p w:rsidR="00000000" w:rsidDel="00000000" w:rsidP="00000000" w:rsidRDefault="00000000" w:rsidRPr="00000000" w14:paraId="0000000F">
      <w:pPr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CLORO TRADICIONAL 1000 CC CLOROX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Roboto" w:cs="Roboto" w:eastAsia="Roboto" w:hAnsi="Roboto"/>
          <w:b w:val="1"/>
          <w:color w:val="ff8674"/>
          <w:sz w:val="33"/>
          <w:szCs w:val="33"/>
        </w:rPr>
      </w:pPr>
      <w:r w:rsidDel="00000000" w:rsidR="00000000" w:rsidRPr="00000000">
        <w:rPr>
          <w:rFonts w:ascii="Roboto" w:cs="Roboto" w:eastAsia="Roboto" w:hAnsi="Roboto"/>
          <w:b w:val="1"/>
          <w:color w:val="ff8674"/>
          <w:sz w:val="33"/>
          <w:szCs w:val="33"/>
          <w:highlight w:val="white"/>
          <w:rtl w:val="0"/>
        </w:rPr>
        <w:t xml:space="preserve">$ </w:t>
      </w:r>
      <w:r w:rsidDel="00000000" w:rsidR="00000000" w:rsidRPr="00000000">
        <w:rPr>
          <w:rFonts w:ascii="Roboto" w:cs="Roboto" w:eastAsia="Roboto" w:hAnsi="Roboto"/>
          <w:b w:val="1"/>
          <w:color w:val="ff8674"/>
          <w:sz w:val="33"/>
          <w:szCs w:val="33"/>
          <w:shd w:fill="f9f9f9" w:val="clear"/>
          <w:rtl w:val="0"/>
        </w:rPr>
        <w:t xml:space="preserve">1.490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Roboto" w:cs="Roboto" w:eastAsia="Roboto" w:hAnsi="Roboto"/>
          <w:b w:val="1"/>
          <w:color w:val="ff8674"/>
          <w:sz w:val="33"/>
          <w:szCs w:val="3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8674"/>
          <w:sz w:val="33"/>
          <w:szCs w:val="33"/>
          <w:highlight w:val="white"/>
        </w:rPr>
        <w:drawing>
          <wp:inline distB="114300" distT="114300" distL="114300" distR="114300">
            <wp:extent cx="2481263" cy="2481263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2481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Lysoform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 Ambientes y Superficies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Roboto" w:cs="Roboto" w:eastAsia="Roboto" w:hAnsi="Roboto"/>
          <w:b w:val="1"/>
          <w:color w:val="ff8674"/>
          <w:sz w:val="33"/>
          <w:szCs w:val="33"/>
          <w:shd w:fill="f9f9f9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ff8674"/>
          <w:sz w:val="33"/>
          <w:szCs w:val="33"/>
          <w:highlight w:val="white"/>
          <w:rtl w:val="0"/>
        </w:rPr>
        <w:t xml:space="preserve">$ </w:t>
      </w:r>
      <w:r w:rsidDel="00000000" w:rsidR="00000000" w:rsidRPr="00000000">
        <w:rPr>
          <w:rFonts w:ascii="Roboto" w:cs="Roboto" w:eastAsia="Roboto" w:hAnsi="Roboto"/>
          <w:b w:val="1"/>
          <w:color w:val="ff8674"/>
          <w:sz w:val="33"/>
          <w:szCs w:val="33"/>
          <w:shd w:fill="f9f9f9" w:val="clear"/>
          <w:rtl w:val="0"/>
        </w:rPr>
        <w:t xml:space="preserve">2.287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Roboto" w:cs="Roboto" w:eastAsia="Roboto" w:hAnsi="Roboto"/>
          <w:b w:val="1"/>
          <w:color w:val="ff8674"/>
          <w:sz w:val="34"/>
          <w:szCs w:val="34"/>
          <w:shd w:fill="f9f9f9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ff8674"/>
          <w:sz w:val="34"/>
          <w:szCs w:val="34"/>
          <w:shd w:fill="f9f9f9" w:val="clear"/>
        </w:rPr>
        <w:drawing>
          <wp:inline distB="114300" distT="114300" distL="114300" distR="114300">
            <wp:extent cx="2143125" cy="214312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288" w:lineRule="auto"/>
        <w:rPr>
          <w:color w:val="212529"/>
          <w:sz w:val="20"/>
          <w:szCs w:val="20"/>
          <w:shd w:fill="f9f9f9" w:val="clear"/>
        </w:rPr>
      </w:pPr>
      <w:bookmarkStart w:colFirst="0" w:colLast="0" w:name="_tlbxcjbagr2d" w:id="1"/>
      <w:bookmarkEnd w:id="1"/>
      <w:r w:rsidDel="00000000" w:rsidR="00000000" w:rsidRPr="00000000">
        <w:rPr>
          <w:color w:val="212529"/>
          <w:sz w:val="22"/>
          <w:szCs w:val="22"/>
          <w:shd w:fill="f9f9f9" w:val="clear"/>
          <w:rtl w:val="0"/>
        </w:rPr>
        <w:t xml:space="preserve">LAVALOZAS QUIX 750 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Roboto" w:cs="Roboto" w:eastAsia="Roboto" w:hAnsi="Roboto"/>
          <w:b w:val="1"/>
          <w:color w:val="ff8674"/>
          <w:sz w:val="33"/>
          <w:szCs w:val="33"/>
          <w:shd w:fill="f9f9f9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ff8674"/>
          <w:sz w:val="33"/>
          <w:szCs w:val="33"/>
          <w:highlight w:val="white"/>
          <w:rtl w:val="0"/>
        </w:rPr>
        <w:t xml:space="preserve">$ </w:t>
      </w:r>
      <w:r w:rsidDel="00000000" w:rsidR="00000000" w:rsidRPr="00000000">
        <w:rPr>
          <w:rFonts w:ascii="Roboto" w:cs="Roboto" w:eastAsia="Roboto" w:hAnsi="Roboto"/>
          <w:b w:val="1"/>
          <w:color w:val="ff8674"/>
          <w:sz w:val="33"/>
          <w:szCs w:val="33"/>
          <w:shd w:fill="f9f9f9" w:val="clear"/>
          <w:rtl w:val="0"/>
        </w:rPr>
        <w:t xml:space="preserve">2.400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Roboto" w:cs="Roboto" w:eastAsia="Roboto" w:hAnsi="Roboto"/>
          <w:b w:val="1"/>
          <w:color w:val="ff8674"/>
          <w:sz w:val="33"/>
          <w:szCs w:val="33"/>
          <w:shd w:fill="f9f9f9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ff8674"/>
          <w:sz w:val="33"/>
          <w:szCs w:val="33"/>
          <w:shd w:fill="f9f9f9" w:val="clear"/>
        </w:rPr>
        <w:drawing>
          <wp:inline distB="114300" distT="114300" distL="114300" distR="114300">
            <wp:extent cx="2153487" cy="2153487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3487" cy="2153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Arial" w:cs="Arial" w:eastAsia="Arial" w:hAnsi="Arial"/>
          <w:color w:val="333333"/>
          <w:shd w:fill="f9f9f9" w:val="clear"/>
        </w:rPr>
      </w:pPr>
      <w:r w:rsidDel="00000000" w:rsidR="00000000" w:rsidRPr="00000000">
        <w:rPr>
          <w:rFonts w:ascii="Arial" w:cs="Arial" w:eastAsia="Arial" w:hAnsi="Arial"/>
          <w:color w:val="333333"/>
          <w:shd w:fill="f9f9f9" w:val="clear"/>
          <w:rtl w:val="0"/>
        </w:rPr>
        <w:t xml:space="preserve">Virutilla gruesa grande  clásica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Arial" w:cs="Arial" w:eastAsia="Arial" w:hAnsi="Arial"/>
          <w:color w:val="333333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Roboto" w:cs="Roboto" w:eastAsia="Roboto" w:hAnsi="Roboto"/>
          <w:b w:val="1"/>
          <w:color w:val="ff8674"/>
          <w:sz w:val="33"/>
          <w:szCs w:val="33"/>
          <w:shd w:fill="f9f9f9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ff8674"/>
          <w:sz w:val="33"/>
          <w:szCs w:val="33"/>
          <w:highlight w:val="white"/>
          <w:rtl w:val="0"/>
        </w:rPr>
        <w:t xml:space="preserve">$ </w:t>
      </w:r>
      <w:r w:rsidDel="00000000" w:rsidR="00000000" w:rsidRPr="00000000">
        <w:rPr>
          <w:rFonts w:ascii="Roboto" w:cs="Roboto" w:eastAsia="Roboto" w:hAnsi="Roboto"/>
          <w:b w:val="1"/>
          <w:color w:val="ff8674"/>
          <w:sz w:val="33"/>
          <w:szCs w:val="33"/>
          <w:shd w:fill="f9f9f9" w:val="clear"/>
          <w:rtl w:val="0"/>
        </w:rPr>
        <w:t xml:space="preserve">2.289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Roboto" w:cs="Roboto" w:eastAsia="Roboto" w:hAnsi="Roboto"/>
          <w:b w:val="1"/>
          <w:color w:val="ff8674"/>
        </w:rPr>
      </w:pPr>
      <w:r w:rsidDel="00000000" w:rsidR="00000000" w:rsidRPr="00000000">
        <w:rPr>
          <w:rFonts w:ascii="Roboto" w:cs="Roboto" w:eastAsia="Roboto" w:hAnsi="Roboto"/>
          <w:b w:val="1"/>
          <w:color w:val="ff8674"/>
          <w:sz w:val="34"/>
          <w:szCs w:val="34"/>
          <w:shd w:fill="f9f9f9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color w:val="4343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</w:rPr>
        <w:drawing>
          <wp:inline distB="114300" distT="114300" distL="114300" distR="114300">
            <wp:extent cx="1903052" cy="2128838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3052" cy="2128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283.2" w:lineRule="auto"/>
        <w:ind w:right="420"/>
        <w:rPr>
          <w:rFonts w:ascii="Roboto" w:cs="Roboto" w:eastAsia="Roboto" w:hAnsi="Roboto"/>
          <w:color w:val="434343"/>
          <w:sz w:val="54"/>
          <w:szCs w:val="54"/>
          <w:highlight w:val="white"/>
        </w:rPr>
      </w:pPr>
      <w:bookmarkStart w:colFirst="0" w:colLast="0" w:name="_7d5zj18cifp2" w:id="2"/>
      <w:bookmarkEnd w:id="2"/>
      <w:r w:rsidDel="00000000" w:rsidR="00000000" w:rsidRPr="00000000">
        <w:rPr>
          <w:color w:val="434343"/>
          <w:sz w:val="22"/>
          <w:szCs w:val="22"/>
          <w:highlight w:val="white"/>
          <w:rtl w:val="0"/>
        </w:rPr>
        <w:t xml:space="preserve">Guante Nitrilo Flocado Estándar N°9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="240" w:lineRule="auto"/>
        <w:rPr>
          <w:rFonts w:ascii="Roboto" w:cs="Roboto" w:eastAsia="Roboto" w:hAnsi="Roboto"/>
          <w:b w:val="1"/>
          <w:color w:val="ff8674"/>
          <w:sz w:val="33"/>
          <w:szCs w:val="3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8674"/>
          <w:sz w:val="33"/>
          <w:szCs w:val="33"/>
          <w:highlight w:val="white"/>
          <w:rtl w:val="0"/>
        </w:rPr>
        <w:t xml:space="preserve">$3.190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="240" w:lineRule="auto"/>
        <w:rPr>
          <w:rFonts w:ascii="Roboto" w:cs="Roboto" w:eastAsia="Roboto" w:hAnsi="Roboto"/>
          <w:color w:val="ff8674"/>
          <w:sz w:val="32"/>
          <w:szCs w:val="32"/>
          <w:highlight w:val="white"/>
        </w:rPr>
      </w:pPr>
      <w:r w:rsidDel="00000000" w:rsidR="00000000" w:rsidRPr="00000000">
        <w:rPr>
          <w:color w:val="333333"/>
          <w:sz w:val="20"/>
          <w:szCs w:val="20"/>
          <w:highlight w:val="white"/>
          <w:rtl w:val="0"/>
        </w:rPr>
        <w:t xml:space="preserve">Pack 2 Escobillas De Wc Sopapo Baño Limpieza Desinfección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Roboto" w:cs="Roboto" w:eastAsia="Roboto" w:hAnsi="Roboto"/>
          <w:b w:val="1"/>
          <w:color w:val="ff8674"/>
          <w:sz w:val="33"/>
          <w:szCs w:val="3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8674"/>
          <w:sz w:val="33"/>
          <w:szCs w:val="33"/>
          <w:highlight w:val="white"/>
        </w:rPr>
        <w:drawing>
          <wp:inline distB="114300" distT="114300" distL="114300" distR="114300">
            <wp:extent cx="2119313" cy="1966109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9313" cy="1966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8674"/>
          <w:sz w:val="36"/>
          <w:szCs w:val="36"/>
          <w:highlight w:val="white"/>
          <w:rtl w:val="0"/>
        </w:rPr>
        <w:t xml:space="preserve">$ 5.990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Roboto" w:cs="Roboto" w:eastAsia="Roboto" w:hAnsi="Roboto"/>
          <w:b w:val="1"/>
          <w:color w:val="ff8674"/>
          <w:sz w:val="33"/>
          <w:szCs w:val="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Roboto" w:cs="Roboto" w:eastAsia="Roboto" w:hAnsi="Roboto"/>
          <w:b w:val="1"/>
          <w:color w:val="ff8674"/>
          <w:sz w:val="33"/>
          <w:szCs w:val="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Roboto" w:cs="Roboto" w:eastAsia="Roboto" w:hAnsi="Roboto"/>
          <w:b w:val="1"/>
          <w:color w:val="ff8674"/>
          <w:sz w:val="33"/>
          <w:szCs w:val="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color w:val="43434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8674"/>
          <w:sz w:val="33"/>
          <w:szCs w:val="33"/>
          <w:highlight w:val="white"/>
        </w:rPr>
        <w:drawing>
          <wp:inline distB="114300" distT="114300" distL="114300" distR="114300">
            <wp:extent cx="1685925" cy="1556383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768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556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ff8674"/>
          <w:sz w:val="33"/>
          <w:szCs w:val="33"/>
          <w:highlight w:val="white"/>
          <w:rtl w:val="0"/>
        </w:rPr>
        <w:t xml:space="preserve"> </w:t>
      </w:r>
      <w:r w:rsidDel="00000000" w:rsidR="00000000" w:rsidRPr="00000000">
        <w:rPr>
          <w:color w:val="434343"/>
          <w:highlight w:val="white"/>
          <w:rtl w:val="0"/>
        </w:rPr>
        <w:t xml:space="preserve">Toalla Nova Clásica Bajo Metraje 1 Hoja 3 Rollos x 12,5 mts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Roboto" w:cs="Roboto" w:eastAsia="Roboto" w:hAnsi="Roboto"/>
          <w:b w:val="1"/>
          <w:color w:val="ff8674"/>
          <w:sz w:val="33"/>
          <w:szCs w:val="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="240" w:lineRule="auto"/>
        <w:rPr>
          <w:rFonts w:ascii="Roboto" w:cs="Roboto" w:eastAsia="Roboto" w:hAnsi="Roboto"/>
          <w:b w:val="1"/>
          <w:color w:val="ff8674"/>
          <w:sz w:val="33"/>
          <w:szCs w:val="3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8674"/>
          <w:sz w:val="33"/>
          <w:szCs w:val="33"/>
          <w:highlight w:val="white"/>
          <w:rtl w:val="0"/>
        </w:rPr>
        <w:t xml:space="preserve">$1.490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="240" w:lineRule="auto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="240" w:lineRule="auto"/>
        <w:rPr>
          <w:color w:val="434343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VIRUTEX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="240" w:lineRule="auto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Trapero Desinfección C/Ojal - 10 UN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="240" w:lineRule="auto"/>
        <w:rPr>
          <w:color w:val="434343"/>
          <w:sz w:val="24"/>
          <w:szCs w:val="24"/>
          <w:highlight w:val="white"/>
        </w:rPr>
      </w:pPr>
      <w:r w:rsidDel="00000000" w:rsidR="00000000" w:rsidRPr="00000000">
        <w:rPr>
          <w:color w:val="434343"/>
          <w:highlight w:val="white"/>
        </w:rPr>
        <w:drawing>
          <wp:inline distB="114300" distT="114300" distL="114300" distR="114300">
            <wp:extent cx="1581150" cy="155257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ff8674"/>
          <w:sz w:val="33"/>
          <w:szCs w:val="33"/>
          <w:highlight w:val="white"/>
          <w:rtl w:val="0"/>
        </w:rPr>
        <w:t xml:space="preserve">$2790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="240" w:lineRule="auto"/>
        <w:rPr>
          <w:color w:val="4343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="240" w:lineRule="auto"/>
        <w:rPr>
          <w:color w:val="4343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="240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VANISH 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="240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Quitamancha en polvo rosa doypack 450 gr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="240" w:lineRule="auto"/>
        <w:rPr>
          <w:rFonts w:ascii="Roboto" w:cs="Roboto" w:eastAsia="Roboto" w:hAnsi="Roboto"/>
          <w:b w:val="1"/>
          <w:color w:val="ff8674"/>
          <w:sz w:val="33"/>
          <w:szCs w:val="3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8674"/>
          <w:sz w:val="33"/>
          <w:szCs w:val="33"/>
          <w:highlight w:val="white"/>
          <w:rtl w:val="0"/>
        </w:rPr>
        <w:t xml:space="preserve">$4990</w:t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="240" w:lineRule="auto"/>
        <w:rPr>
          <w:rFonts w:ascii="Roboto" w:cs="Roboto" w:eastAsia="Roboto" w:hAnsi="Roboto"/>
          <w:b w:val="1"/>
          <w:color w:val="ff8674"/>
          <w:sz w:val="33"/>
          <w:szCs w:val="3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8674"/>
          <w:sz w:val="33"/>
          <w:szCs w:val="33"/>
          <w:highlight w:val="white"/>
        </w:rPr>
        <w:drawing>
          <wp:inline distB="114300" distT="114300" distL="114300" distR="114300">
            <wp:extent cx="1685925" cy="2476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image" Target="media/image10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yperlink" Target="https://www.falabella.com/falabella-cl/brand/VIRUTEX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