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EB0C4F" w14:textId="77777777" w:rsidR="00BE4BC7" w:rsidRDefault="00BE4BC7" w:rsidP="00BE4BC7">
      <w:pPr>
        <w:pStyle w:val="BodyText"/>
        <w:ind w:left="154"/>
        <w:rPr>
          <w:rFonts w:ascii="Times New Roman"/>
          <w:sz w:val="20"/>
        </w:rPr>
      </w:pPr>
      <w:r>
        <w:rPr>
          <w:rFonts w:ascii="Times New Roman"/>
          <w:noProof/>
          <w:sz w:val="20"/>
        </w:rPr>
        <w:drawing>
          <wp:inline distT="0" distB="0" distL="0" distR="0" wp14:anchorId="79274075" wp14:editId="71E0CCAD">
            <wp:extent cx="2994717" cy="1106328"/>
            <wp:effectExtent l="0" t="0" r="0" b="0"/>
            <wp:docPr id="1" name="image1.jpeg"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ue and white logo&#10;&#10;Description automatically generated"/>
                    <pic:cNvPicPr/>
                  </pic:nvPicPr>
                  <pic:blipFill>
                    <a:blip r:embed="rId9" cstate="print"/>
                    <a:stretch>
                      <a:fillRect/>
                    </a:stretch>
                  </pic:blipFill>
                  <pic:spPr>
                    <a:xfrm>
                      <a:off x="0" y="0"/>
                      <a:ext cx="2994717" cy="1106328"/>
                    </a:xfrm>
                    <a:prstGeom prst="rect">
                      <a:avLst/>
                    </a:prstGeom>
                  </pic:spPr>
                </pic:pic>
              </a:graphicData>
            </a:graphic>
          </wp:inline>
        </w:drawing>
      </w:r>
    </w:p>
    <w:p w14:paraId="64441B26" w14:textId="77777777" w:rsidR="00BE4BC7" w:rsidRDefault="00BE4BC7" w:rsidP="00BE4BC7">
      <w:pPr>
        <w:pStyle w:val="BodyText"/>
        <w:spacing w:before="10"/>
        <w:rPr>
          <w:rFonts w:ascii="Times New Roman"/>
          <w:sz w:val="23"/>
        </w:rPr>
      </w:pPr>
    </w:p>
    <w:p w14:paraId="23D26297" w14:textId="77777777" w:rsidR="00BE4BC7" w:rsidRDefault="00BE4BC7" w:rsidP="00BE4BC7">
      <w:pPr>
        <w:pStyle w:val="Title"/>
      </w:pPr>
      <w:r>
        <w:rPr>
          <w:color w:val="152F5D"/>
          <w:w w:val="90"/>
        </w:rPr>
        <w:t>Individual</w:t>
      </w:r>
      <w:r>
        <w:rPr>
          <w:color w:val="152F5D"/>
          <w:spacing w:val="51"/>
          <w:w w:val="90"/>
        </w:rPr>
        <w:t xml:space="preserve"> </w:t>
      </w:r>
      <w:r>
        <w:rPr>
          <w:color w:val="152F5D"/>
          <w:w w:val="90"/>
        </w:rPr>
        <w:t>Assessment</w:t>
      </w:r>
      <w:r>
        <w:rPr>
          <w:color w:val="152F5D"/>
          <w:spacing w:val="47"/>
          <w:w w:val="90"/>
        </w:rPr>
        <w:t xml:space="preserve"> </w:t>
      </w:r>
      <w:r>
        <w:rPr>
          <w:color w:val="152F5D"/>
          <w:w w:val="90"/>
        </w:rPr>
        <w:t>Coversheet</w:t>
      </w:r>
    </w:p>
    <w:p w14:paraId="591CEFE7" w14:textId="77777777" w:rsidR="00BE4BC7" w:rsidRDefault="00BE4BC7" w:rsidP="00BE4BC7">
      <w:pPr>
        <w:pStyle w:val="BodyText"/>
        <w:spacing w:before="238"/>
        <w:ind w:left="154"/>
      </w:pPr>
      <w:r>
        <w:t>To</w:t>
      </w:r>
      <w:r>
        <w:rPr>
          <w:spacing w:val="-2"/>
        </w:rPr>
        <w:t xml:space="preserve"> </w:t>
      </w:r>
      <w:r>
        <w:t>be</w:t>
      </w:r>
      <w:r>
        <w:rPr>
          <w:spacing w:val="-1"/>
        </w:rPr>
        <w:t xml:space="preserve"> </w:t>
      </w:r>
      <w:r>
        <w:t>attached</w:t>
      </w:r>
      <w:r>
        <w:rPr>
          <w:spacing w:val="-4"/>
        </w:rPr>
        <w:t xml:space="preserve"> </w:t>
      </w:r>
      <w:r>
        <w:t>to</w:t>
      </w:r>
      <w:r>
        <w:rPr>
          <w:spacing w:val="-3"/>
        </w:rPr>
        <w:t xml:space="preserve"> </w:t>
      </w:r>
      <w:r>
        <w:t>the</w:t>
      </w:r>
      <w:r>
        <w:rPr>
          <w:spacing w:val="-2"/>
        </w:rPr>
        <w:t xml:space="preserve"> </w:t>
      </w:r>
      <w:r>
        <w:t>front of</w:t>
      </w:r>
      <w:r>
        <w:rPr>
          <w:spacing w:val="-2"/>
        </w:rPr>
        <w:t xml:space="preserve"> </w:t>
      </w:r>
      <w:r>
        <w:t>the</w:t>
      </w:r>
      <w:r>
        <w:rPr>
          <w:spacing w:val="-1"/>
        </w:rPr>
        <w:t xml:space="preserve"> </w:t>
      </w:r>
      <w:r>
        <w:t>assessment.</w:t>
      </w:r>
    </w:p>
    <w:p w14:paraId="462C61D6" w14:textId="77777777" w:rsidR="00BE4BC7" w:rsidRDefault="00BE4BC7" w:rsidP="00BE4BC7">
      <w:pPr>
        <w:pStyle w:val="BodyText"/>
        <w:spacing w:before="5"/>
        <w:rPr>
          <w:sz w:val="8"/>
        </w:rPr>
      </w:pPr>
    </w:p>
    <w:tbl>
      <w:tblPr>
        <w:tblW w:w="0" w:type="auto"/>
        <w:tblInd w:w="111" w:type="dxa"/>
        <w:tblLayout w:type="fixed"/>
        <w:tblCellMar>
          <w:left w:w="0" w:type="dxa"/>
          <w:right w:w="0" w:type="dxa"/>
        </w:tblCellMar>
        <w:tblLook w:val="01E0" w:firstRow="1" w:lastRow="1" w:firstColumn="1" w:lastColumn="1" w:noHBand="0" w:noVBand="0"/>
      </w:tblPr>
      <w:tblGrid>
        <w:gridCol w:w="1953"/>
        <w:gridCol w:w="8415"/>
      </w:tblGrid>
      <w:tr w:rsidR="00BE4BC7" w14:paraId="7D28BFD6" w14:textId="77777777" w:rsidTr="005E34FB">
        <w:trPr>
          <w:trHeight w:val="284"/>
        </w:trPr>
        <w:tc>
          <w:tcPr>
            <w:tcW w:w="1953" w:type="dxa"/>
          </w:tcPr>
          <w:p w14:paraId="2FB21E51" w14:textId="77777777" w:rsidR="00BE4BC7" w:rsidRDefault="00BE4BC7" w:rsidP="005E34FB">
            <w:pPr>
              <w:pStyle w:val="TableParagraph"/>
              <w:spacing w:line="223" w:lineRule="exact"/>
              <w:rPr>
                <w:b/>
                <w:sz w:val="20"/>
              </w:rPr>
            </w:pPr>
            <w:r>
              <w:rPr>
                <w:b/>
                <w:sz w:val="20"/>
              </w:rPr>
              <w:t>Campus:</w:t>
            </w:r>
          </w:p>
        </w:tc>
        <w:tc>
          <w:tcPr>
            <w:tcW w:w="8415" w:type="dxa"/>
          </w:tcPr>
          <w:p w14:paraId="5F41DF84" w14:textId="77777777" w:rsidR="00BE4BC7" w:rsidRDefault="00BE4BC7" w:rsidP="005E34FB">
            <w:pPr>
              <w:pStyle w:val="TableParagraph"/>
              <w:tabs>
                <w:tab w:val="left" w:pos="8010"/>
              </w:tabs>
              <w:spacing w:line="223" w:lineRule="exact"/>
              <w:ind w:left="0" w:right="12"/>
              <w:jc w:val="center"/>
              <w:rPr>
                <w:b/>
                <w:sz w:val="20"/>
              </w:rPr>
            </w:pPr>
            <w:r>
              <w:rPr>
                <w:b/>
                <w:w w:val="99"/>
                <w:sz w:val="20"/>
                <w:u w:val="single"/>
              </w:rPr>
              <w:t xml:space="preserve">Tygervalley campus </w:t>
            </w:r>
            <w:r>
              <w:rPr>
                <w:b/>
                <w:sz w:val="20"/>
                <w:u w:val="single"/>
              </w:rPr>
              <w:tab/>
            </w:r>
            <w:r>
              <w:rPr>
                <w:b/>
                <w:sz w:val="20"/>
              </w:rPr>
              <w:t>__</w:t>
            </w:r>
          </w:p>
        </w:tc>
      </w:tr>
      <w:tr w:rsidR="00BE4BC7" w14:paraId="06A804A3" w14:textId="77777777" w:rsidTr="005E34FB">
        <w:trPr>
          <w:trHeight w:val="344"/>
        </w:trPr>
        <w:tc>
          <w:tcPr>
            <w:tcW w:w="1953" w:type="dxa"/>
          </w:tcPr>
          <w:p w14:paraId="1F5482BC" w14:textId="77777777" w:rsidR="00BE4BC7" w:rsidRDefault="00BE4BC7" w:rsidP="005E34FB">
            <w:pPr>
              <w:pStyle w:val="TableParagraph"/>
              <w:spacing w:before="54"/>
              <w:rPr>
                <w:b/>
                <w:sz w:val="20"/>
              </w:rPr>
            </w:pPr>
            <w:r>
              <w:rPr>
                <w:b/>
                <w:sz w:val="20"/>
              </w:rPr>
              <w:t>Faculty:</w:t>
            </w:r>
          </w:p>
        </w:tc>
        <w:tc>
          <w:tcPr>
            <w:tcW w:w="8415" w:type="dxa"/>
          </w:tcPr>
          <w:p w14:paraId="082821DE" w14:textId="77777777" w:rsidR="00BE4BC7" w:rsidRDefault="00BE4BC7" w:rsidP="005E34FB">
            <w:pPr>
              <w:pStyle w:val="TableParagraph"/>
              <w:tabs>
                <w:tab w:val="left" w:pos="7709"/>
                <w:tab w:val="left" w:pos="8316"/>
              </w:tabs>
              <w:spacing w:before="54"/>
              <w:ind w:left="32"/>
              <w:jc w:val="center"/>
              <w:rPr>
                <w:b/>
                <w:sz w:val="20"/>
              </w:rPr>
            </w:pPr>
            <w:r>
              <w:rPr>
                <w:b/>
                <w:w w:val="99"/>
                <w:sz w:val="20"/>
                <w:u w:val="single"/>
              </w:rPr>
              <w:t xml:space="preserve">IT </w:t>
            </w:r>
            <w:r>
              <w:rPr>
                <w:b/>
                <w:sz w:val="20"/>
                <w:u w:val="single"/>
              </w:rPr>
              <w:tab/>
            </w:r>
            <w:r>
              <w:rPr>
                <w:b/>
                <w:sz w:val="20"/>
              </w:rPr>
              <w:t>__</w:t>
            </w:r>
            <w:r>
              <w:rPr>
                <w:b/>
                <w:w w:val="99"/>
                <w:sz w:val="20"/>
                <w:u w:val="single"/>
              </w:rPr>
              <w:t xml:space="preserve"> </w:t>
            </w:r>
            <w:r>
              <w:rPr>
                <w:b/>
                <w:sz w:val="20"/>
                <w:u w:val="single"/>
              </w:rPr>
              <w:tab/>
            </w:r>
          </w:p>
        </w:tc>
      </w:tr>
      <w:tr w:rsidR="00BE4BC7" w14:paraId="630ADF32" w14:textId="77777777" w:rsidTr="005E34FB">
        <w:trPr>
          <w:trHeight w:val="344"/>
        </w:trPr>
        <w:tc>
          <w:tcPr>
            <w:tcW w:w="1953" w:type="dxa"/>
          </w:tcPr>
          <w:p w14:paraId="76C6A386" w14:textId="77777777" w:rsidR="00BE4BC7" w:rsidRDefault="00BE4BC7" w:rsidP="005E34FB">
            <w:pPr>
              <w:pStyle w:val="TableParagraph"/>
              <w:spacing w:before="53"/>
              <w:rPr>
                <w:b/>
                <w:sz w:val="20"/>
              </w:rPr>
            </w:pPr>
            <w:r>
              <w:rPr>
                <w:b/>
                <w:sz w:val="20"/>
              </w:rPr>
              <w:t>Module</w:t>
            </w:r>
            <w:r>
              <w:rPr>
                <w:b/>
                <w:spacing w:val="-3"/>
                <w:sz w:val="20"/>
              </w:rPr>
              <w:t xml:space="preserve"> </w:t>
            </w:r>
            <w:r>
              <w:rPr>
                <w:b/>
                <w:sz w:val="20"/>
              </w:rPr>
              <w:t>Code:</w:t>
            </w:r>
          </w:p>
        </w:tc>
        <w:tc>
          <w:tcPr>
            <w:tcW w:w="8415" w:type="dxa"/>
          </w:tcPr>
          <w:p w14:paraId="3D7C425E" w14:textId="51EC2856" w:rsidR="00BE4BC7" w:rsidRDefault="00BE4BC7" w:rsidP="005E34FB">
            <w:pPr>
              <w:pStyle w:val="TableParagraph"/>
              <w:tabs>
                <w:tab w:val="left" w:pos="8315"/>
              </w:tabs>
              <w:spacing w:before="53"/>
              <w:ind w:left="32"/>
              <w:jc w:val="center"/>
              <w:rPr>
                <w:b/>
                <w:sz w:val="20"/>
              </w:rPr>
            </w:pPr>
            <w:r>
              <w:rPr>
                <w:b/>
                <w:w w:val="99"/>
                <w:sz w:val="20"/>
                <w:u w:val="single"/>
              </w:rPr>
              <w:t>ITCTA</w:t>
            </w:r>
            <w:r>
              <w:rPr>
                <w:b/>
                <w:sz w:val="20"/>
                <w:u w:val="single"/>
              </w:rPr>
              <w:tab/>
            </w:r>
          </w:p>
        </w:tc>
      </w:tr>
      <w:tr w:rsidR="00BE4BC7" w14:paraId="28CB5858" w14:textId="77777777" w:rsidTr="005E34FB">
        <w:trPr>
          <w:trHeight w:val="345"/>
        </w:trPr>
        <w:tc>
          <w:tcPr>
            <w:tcW w:w="1953" w:type="dxa"/>
          </w:tcPr>
          <w:p w14:paraId="33217335" w14:textId="77777777" w:rsidR="00BE4BC7" w:rsidRDefault="00BE4BC7" w:rsidP="005E34FB">
            <w:pPr>
              <w:pStyle w:val="TableParagraph"/>
              <w:spacing w:before="54"/>
              <w:rPr>
                <w:b/>
                <w:sz w:val="20"/>
              </w:rPr>
            </w:pPr>
            <w:r>
              <w:rPr>
                <w:b/>
                <w:sz w:val="20"/>
              </w:rPr>
              <w:t>Group:</w:t>
            </w:r>
          </w:p>
        </w:tc>
        <w:tc>
          <w:tcPr>
            <w:tcW w:w="8415" w:type="dxa"/>
          </w:tcPr>
          <w:p w14:paraId="254D7D44" w14:textId="77777777" w:rsidR="00BE4BC7" w:rsidRDefault="00BE4BC7" w:rsidP="005E34FB">
            <w:pPr>
              <w:pStyle w:val="TableParagraph"/>
              <w:tabs>
                <w:tab w:val="left" w:pos="8313"/>
              </w:tabs>
              <w:spacing w:before="54"/>
              <w:ind w:left="31"/>
              <w:jc w:val="center"/>
              <w:rPr>
                <w:b/>
                <w:sz w:val="20"/>
              </w:rPr>
            </w:pPr>
            <w:r>
              <w:rPr>
                <w:b/>
                <w:w w:val="99"/>
                <w:sz w:val="20"/>
                <w:u w:val="single"/>
              </w:rPr>
              <w:t>Group 2</w:t>
            </w:r>
            <w:r>
              <w:rPr>
                <w:b/>
                <w:sz w:val="20"/>
                <w:u w:val="single"/>
              </w:rPr>
              <w:tab/>
            </w:r>
          </w:p>
        </w:tc>
      </w:tr>
      <w:tr w:rsidR="00BE4BC7" w14:paraId="26C65BB6" w14:textId="77777777" w:rsidTr="005E34FB">
        <w:trPr>
          <w:trHeight w:val="345"/>
        </w:trPr>
        <w:tc>
          <w:tcPr>
            <w:tcW w:w="1953" w:type="dxa"/>
          </w:tcPr>
          <w:p w14:paraId="1C08FC1E" w14:textId="77777777" w:rsidR="00BE4BC7" w:rsidRDefault="00BE4BC7" w:rsidP="005E34FB">
            <w:pPr>
              <w:pStyle w:val="TableParagraph"/>
              <w:spacing w:before="54"/>
              <w:rPr>
                <w:b/>
                <w:sz w:val="20"/>
              </w:rPr>
            </w:pPr>
            <w:r>
              <w:rPr>
                <w:b/>
                <w:sz w:val="20"/>
              </w:rPr>
              <w:t>Lecturer’s</w:t>
            </w:r>
            <w:r>
              <w:rPr>
                <w:b/>
                <w:spacing w:val="-4"/>
                <w:sz w:val="20"/>
              </w:rPr>
              <w:t xml:space="preserve"> </w:t>
            </w:r>
            <w:r>
              <w:rPr>
                <w:b/>
                <w:sz w:val="20"/>
              </w:rPr>
              <w:t>Name:</w:t>
            </w:r>
          </w:p>
        </w:tc>
        <w:tc>
          <w:tcPr>
            <w:tcW w:w="8415" w:type="dxa"/>
          </w:tcPr>
          <w:p w14:paraId="1FBCBDB4" w14:textId="77777777" w:rsidR="00BE4BC7" w:rsidRDefault="00BE4BC7" w:rsidP="005E34FB">
            <w:pPr>
              <w:pStyle w:val="TableParagraph"/>
              <w:tabs>
                <w:tab w:val="left" w:pos="8313"/>
              </w:tabs>
              <w:spacing w:before="54"/>
              <w:ind w:left="31"/>
              <w:jc w:val="center"/>
              <w:rPr>
                <w:b/>
                <w:sz w:val="20"/>
              </w:rPr>
            </w:pPr>
            <w:r>
              <w:rPr>
                <w:b/>
                <w:w w:val="99"/>
                <w:sz w:val="20"/>
                <w:u w:val="single"/>
              </w:rPr>
              <w:t xml:space="preserve"> </w:t>
            </w:r>
            <w:r>
              <w:rPr>
                <w:b/>
                <w:sz w:val="20"/>
                <w:u w:val="single"/>
              </w:rPr>
              <w:tab/>
            </w:r>
          </w:p>
        </w:tc>
      </w:tr>
      <w:tr w:rsidR="00BE4BC7" w14:paraId="3A5CC8C1" w14:textId="77777777" w:rsidTr="005E34FB">
        <w:trPr>
          <w:trHeight w:val="344"/>
        </w:trPr>
        <w:tc>
          <w:tcPr>
            <w:tcW w:w="1953" w:type="dxa"/>
          </w:tcPr>
          <w:p w14:paraId="22B92D3C" w14:textId="77777777" w:rsidR="00BE4BC7" w:rsidRDefault="00BE4BC7" w:rsidP="005E34FB">
            <w:pPr>
              <w:pStyle w:val="TableParagraph"/>
              <w:spacing w:before="54"/>
              <w:rPr>
                <w:b/>
                <w:sz w:val="20"/>
              </w:rPr>
            </w:pPr>
            <w:r>
              <w:rPr>
                <w:b/>
                <w:sz w:val="20"/>
              </w:rPr>
              <w:t>Student Full</w:t>
            </w:r>
            <w:r>
              <w:rPr>
                <w:b/>
                <w:spacing w:val="-3"/>
                <w:sz w:val="20"/>
              </w:rPr>
              <w:t xml:space="preserve"> </w:t>
            </w:r>
            <w:r>
              <w:rPr>
                <w:b/>
                <w:sz w:val="20"/>
              </w:rPr>
              <w:t>Name:</w:t>
            </w:r>
          </w:p>
        </w:tc>
        <w:tc>
          <w:tcPr>
            <w:tcW w:w="8415" w:type="dxa"/>
          </w:tcPr>
          <w:p w14:paraId="350921A7" w14:textId="77777777" w:rsidR="00BE4BC7" w:rsidRDefault="00BE4BC7" w:rsidP="005E34FB">
            <w:pPr>
              <w:pStyle w:val="TableParagraph"/>
              <w:tabs>
                <w:tab w:val="left" w:pos="6484"/>
                <w:tab w:val="left" w:pos="8313"/>
              </w:tabs>
              <w:spacing w:before="54"/>
              <w:ind w:left="31"/>
              <w:jc w:val="center"/>
              <w:rPr>
                <w:b/>
                <w:sz w:val="20"/>
              </w:rPr>
            </w:pPr>
            <w:r>
              <w:rPr>
                <w:b/>
                <w:w w:val="99"/>
                <w:sz w:val="20"/>
                <w:u w:val="single"/>
              </w:rPr>
              <w:t xml:space="preserve">Jean Labuschagne </w:t>
            </w:r>
            <w:r>
              <w:rPr>
                <w:b/>
                <w:sz w:val="20"/>
                <w:u w:val="single"/>
              </w:rPr>
              <w:tab/>
            </w:r>
            <w:r>
              <w:rPr>
                <w:b/>
                <w:sz w:val="20"/>
              </w:rPr>
              <w:t>__</w:t>
            </w:r>
            <w:r>
              <w:rPr>
                <w:b/>
                <w:w w:val="99"/>
                <w:sz w:val="20"/>
                <w:u w:val="single"/>
              </w:rPr>
              <w:t xml:space="preserve"> </w:t>
            </w:r>
            <w:r>
              <w:rPr>
                <w:b/>
                <w:sz w:val="20"/>
                <w:u w:val="single"/>
              </w:rPr>
              <w:tab/>
            </w:r>
          </w:p>
        </w:tc>
      </w:tr>
      <w:tr w:rsidR="00BE4BC7" w14:paraId="1F9E56FA" w14:textId="77777777" w:rsidTr="005E34FB">
        <w:trPr>
          <w:trHeight w:val="282"/>
        </w:trPr>
        <w:tc>
          <w:tcPr>
            <w:tcW w:w="1953" w:type="dxa"/>
          </w:tcPr>
          <w:p w14:paraId="148E59BA" w14:textId="77777777" w:rsidR="00BE4BC7" w:rsidRDefault="00BE4BC7" w:rsidP="005E34FB">
            <w:pPr>
              <w:pStyle w:val="TableParagraph"/>
              <w:spacing w:before="53" w:line="210" w:lineRule="exact"/>
              <w:rPr>
                <w:b/>
                <w:sz w:val="20"/>
              </w:rPr>
            </w:pPr>
            <w:r>
              <w:rPr>
                <w:b/>
                <w:sz w:val="20"/>
              </w:rPr>
              <w:t>Student</w:t>
            </w:r>
            <w:r>
              <w:rPr>
                <w:b/>
                <w:spacing w:val="-2"/>
                <w:sz w:val="20"/>
              </w:rPr>
              <w:t xml:space="preserve"> </w:t>
            </w:r>
            <w:r>
              <w:rPr>
                <w:b/>
                <w:sz w:val="20"/>
              </w:rPr>
              <w:t>Number:</w:t>
            </w:r>
          </w:p>
        </w:tc>
        <w:tc>
          <w:tcPr>
            <w:tcW w:w="8415" w:type="dxa"/>
          </w:tcPr>
          <w:p w14:paraId="3414DE3B" w14:textId="77777777" w:rsidR="00BE4BC7" w:rsidRDefault="00BE4BC7" w:rsidP="005E34FB">
            <w:pPr>
              <w:pStyle w:val="TableParagraph"/>
              <w:tabs>
                <w:tab w:val="left" w:pos="8313"/>
              </w:tabs>
              <w:spacing w:before="53" w:line="210" w:lineRule="exact"/>
              <w:ind w:left="31"/>
              <w:jc w:val="center"/>
              <w:rPr>
                <w:b/>
                <w:sz w:val="20"/>
              </w:rPr>
            </w:pPr>
            <w:r>
              <w:rPr>
                <w:b/>
                <w:w w:val="99"/>
                <w:sz w:val="20"/>
                <w:u w:val="single"/>
              </w:rPr>
              <w:t xml:space="preserve">Eduv4955673 </w:t>
            </w:r>
            <w:r>
              <w:rPr>
                <w:b/>
                <w:sz w:val="20"/>
                <w:u w:val="single"/>
              </w:rPr>
              <w:tab/>
            </w:r>
          </w:p>
        </w:tc>
      </w:tr>
    </w:tbl>
    <w:p w14:paraId="187B6A9F" w14:textId="77777777" w:rsidR="00BE4BC7" w:rsidRDefault="00BE4BC7" w:rsidP="00BE4BC7">
      <w:pPr>
        <w:pStyle w:val="BodyText"/>
        <w:rPr>
          <w:sz w:val="20"/>
        </w:rPr>
      </w:pPr>
    </w:p>
    <w:p w14:paraId="51B61945" w14:textId="77777777" w:rsidR="00BE4BC7" w:rsidRDefault="00BE4BC7" w:rsidP="00BE4BC7">
      <w:pPr>
        <w:pStyle w:val="BodyText"/>
        <w:spacing w:before="2"/>
        <w:rPr>
          <w:sz w:val="20"/>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8"/>
        <w:gridCol w:w="699"/>
        <w:gridCol w:w="711"/>
      </w:tblGrid>
      <w:tr w:rsidR="00BE4BC7" w14:paraId="1C3D6D77" w14:textId="77777777" w:rsidTr="005E34FB">
        <w:trPr>
          <w:trHeight w:val="275"/>
        </w:trPr>
        <w:tc>
          <w:tcPr>
            <w:tcW w:w="3558" w:type="dxa"/>
            <w:shd w:val="clear" w:color="auto" w:fill="152F5D"/>
          </w:tcPr>
          <w:p w14:paraId="51F45F28" w14:textId="77777777" w:rsidR="00BE4BC7" w:rsidRDefault="00BE4BC7" w:rsidP="005E34FB">
            <w:pPr>
              <w:pStyle w:val="TableParagraph"/>
              <w:spacing w:line="229" w:lineRule="exact"/>
              <w:ind w:left="4"/>
              <w:rPr>
                <w:b/>
                <w:sz w:val="20"/>
              </w:rPr>
            </w:pPr>
            <w:r>
              <w:rPr>
                <w:b/>
                <w:color w:val="FFFFFF"/>
                <w:sz w:val="20"/>
              </w:rPr>
              <w:t>Indicate</w:t>
            </w:r>
          </w:p>
        </w:tc>
        <w:tc>
          <w:tcPr>
            <w:tcW w:w="699" w:type="dxa"/>
            <w:shd w:val="clear" w:color="auto" w:fill="152F5D"/>
          </w:tcPr>
          <w:p w14:paraId="26F35B5F" w14:textId="77777777" w:rsidR="00BE4BC7" w:rsidRDefault="00BE4BC7" w:rsidP="005E34FB">
            <w:pPr>
              <w:pStyle w:val="TableParagraph"/>
              <w:spacing w:line="229" w:lineRule="exact"/>
              <w:ind w:left="4"/>
              <w:rPr>
                <w:b/>
                <w:sz w:val="20"/>
              </w:rPr>
            </w:pPr>
            <w:r>
              <w:rPr>
                <w:b/>
                <w:color w:val="FFFFFF"/>
                <w:sz w:val="20"/>
              </w:rPr>
              <w:t>Yes</w:t>
            </w:r>
          </w:p>
        </w:tc>
        <w:tc>
          <w:tcPr>
            <w:tcW w:w="711" w:type="dxa"/>
            <w:shd w:val="clear" w:color="auto" w:fill="152F5D"/>
          </w:tcPr>
          <w:p w14:paraId="61051D2F" w14:textId="77777777" w:rsidR="00BE4BC7" w:rsidRDefault="00BE4BC7" w:rsidP="005E34FB">
            <w:pPr>
              <w:pStyle w:val="TableParagraph"/>
              <w:spacing w:line="229" w:lineRule="exact"/>
              <w:ind w:left="3"/>
              <w:rPr>
                <w:b/>
                <w:sz w:val="20"/>
              </w:rPr>
            </w:pPr>
            <w:r>
              <w:rPr>
                <w:b/>
                <w:color w:val="FFFFFF"/>
                <w:sz w:val="20"/>
              </w:rPr>
              <w:t>No</w:t>
            </w:r>
          </w:p>
        </w:tc>
      </w:tr>
      <w:tr w:rsidR="00BE4BC7" w14:paraId="60320464" w14:textId="77777777" w:rsidTr="005E34FB">
        <w:trPr>
          <w:trHeight w:val="275"/>
        </w:trPr>
        <w:tc>
          <w:tcPr>
            <w:tcW w:w="3558" w:type="dxa"/>
            <w:shd w:val="clear" w:color="auto" w:fill="152F5D"/>
          </w:tcPr>
          <w:p w14:paraId="7B9D3C74" w14:textId="77777777" w:rsidR="00BE4BC7" w:rsidRDefault="00BE4BC7" w:rsidP="005E34FB">
            <w:pPr>
              <w:pStyle w:val="TableParagraph"/>
              <w:spacing w:line="229" w:lineRule="exact"/>
              <w:ind w:left="4"/>
              <w:rPr>
                <w:rFonts w:ascii="Arial MT"/>
                <w:sz w:val="20"/>
              </w:rPr>
            </w:pPr>
            <w:r>
              <w:rPr>
                <w:rFonts w:ascii="Arial MT"/>
                <w:color w:val="FFFFFF"/>
                <w:sz w:val="20"/>
              </w:rPr>
              <w:t>Plagiarism</w:t>
            </w:r>
            <w:r>
              <w:rPr>
                <w:rFonts w:ascii="Arial MT"/>
                <w:color w:val="FFFFFF"/>
                <w:spacing w:val="-4"/>
                <w:sz w:val="20"/>
              </w:rPr>
              <w:t xml:space="preserve"> </w:t>
            </w:r>
            <w:r>
              <w:rPr>
                <w:rFonts w:ascii="Arial MT"/>
                <w:color w:val="FFFFFF"/>
                <w:sz w:val="20"/>
              </w:rPr>
              <w:t>report</w:t>
            </w:r>
            <w:r>
              <w:rPr>
                <w:rFonts w:ascii="Arial MT"/>
                <w:color w:val="FFFFFF"/>
                <w:spacing w:val="-3"/>
                <w:sz w:val="20"/>
              </w:rPr>
              <w:t xml:space="preserve"> </w:t>
            </w:r>
            <w:r>
              <w:rPr>
                <w:rFonts w:ascii="Arial MT"/>
                <w:color w:val="FFFFFF"/>
                <w:sz w:val="20"/>
              </w:rPr>
              <w:t>attached</w:t>
            </w:r>
          </w:p>
        </w:tc>
        <w:tc>
          <w:tcPr>
            <w:tcW w:w="699" w:type="dxa"/>
          </w:tcPr>
          <w:p w14:paraId="5A252041" w14:textId="77777777" w:rsidR="00BE4BC7" w:rsidRDefault="00BE4BC7" w:rsidP="005E34FB">
            <w:pPr>
              <w:pStyle w:val="TableParagraph"/>
              <w:ind w:left="0"/>
              <w:rPr>
                <w:rFonts w:ascii="Times New Roman"/>
                <w:sz w:val="18"/>
              </w:rPr>
            </w:pPr>
          </w:p>
        </w:tc>
        <w:tc>
          <w:tcPr>
            <w:tcW w:w="711" w:type="dxa"/>
          </w:tcPr>
          <w:p w14:paraId="5D535007" w14:textId="77777777" w:rsidR="00BE4BC7" w:rsidRDefault="00BE4BC7" w:rsidP="005E34FB">
            <w:pPr>
              <w:pStyle w:val="TableParagraph"/>
              <w:ind w:left="0"/>
              <w:rPr>
                <w:rFonts w:ascii="Times New Roman"/>
                <w:sz w:val="18"/>
              </w:rPr>
            </w:pPr>
          </w:p>
        </w:tc>
      </w:tr>
    </w:tbl>
    <w:p w14:paraId="79DF6716" w14:textId="77777777" w:rsidR="00BE4BC7" w:rsidRDefault="00BE4BC7" w:rsidP="00BE4BC7">
      <w:pPr>
        <w:pStyle w:val="BodyText"/>
        <w:rPr>
          <w:sz w:val="18"/>
        </w:rPr>
      </w:pPr>
    </w:p>
    <w:p w14:paraId="0A82B360" w14:textId="77777777" w:rsidR="00BE4BC7" w:rsidRDefault="00BE4BC7" w:rsidP="00BE4BC7">
      <w:pPr>
        <w:pStyle w:val="Heading1"/>
        <w:spacing w:before="138"/>
      </w:pPr>
      <w:bookmarkStart w:id="0" w:name="_Toc181710527"/>
      <w:r>
        <w:t>Declaration:</w:t>
      </w:r>
      <w:bookmarkEnd w:id="0"/>
    </w:p>
    <w:p w14:paraId="5328316E" w14:textId="77777777" w:rsidR="00BE4BC7" w:rsidRDefault="00BE4BC7" w:rsidP="00BE4BC7">
      <w:pPr>
        <w:pStyle w:val="BodyText"/>
        <w:spacing w:before="117" w:line="360" w:lineRule="auto"/>
        <w:ind w:left="154" w:right="309"/>
      </w:pPr>
      <w:r>
        <w:t>I declare that this assessment is my own original work except for source material explicitly acknowledged. I also declare that this assessment or</w:t>
      </w:r>
      <w:r>
        <w:rPr>
          <w:spacing w:val="-42"/>
        </w:rPr>
        <w:t xml:space="preserve"> </w:t>
      </w:r>
      <w:r>
        <w:t>any other of my original work related to it has not been previously, or is not being simultaneously, submitted for this or any other course. I am</w:t>
      </w:r>
      <w:r>
        <w:rPr>
          <w:spacing w:val="1"/>
        </w:rPr>
        <w:t xml:space="preserve"> </w:t>
      </w:r>
      <w:r>
        <w:t>aware of the AI policy and acknowledge that I have not used any AI technology to generate or manipulate data, other than as permitted by the</w:t>
      </w:r>
      <w:r>
        <w:rPr>
          <w:spacing w:val="1"/>
        </w:rPr>
        <w:t xml:space="preserve"> </w:t>
      </w:r>
      <w:r>
        <w:t>assessment instructions. I also declare that I am aware of the Institution’s policy and regulations on honesty in academic work as set out in the</w:t>
      </w:r>
      <w:r>
        <w:rPr>
          <w:spacing w:val="1"/>
        </w:rPr>
        <w:t xml:space="preserve"> </w:t>
      </w:r>
      <w:r>
        <w:t>Conditions</w:t>
      </w:r>
      <w:r>
        <w:rPr>
          <w:spacing w:val="1"/>
        </w:rPr>
        <w:t xml:space="preserve"> </w:t>
      </w:r>
      <w:r>
        <w:t>of</w:t>
      </w:r>
      <w:r>
        <w:rPr>
          <w:spacing w:val="-2"/>
        </w:rPr>
        <w:t xml:space="preserve"> </w:t>
      </w:r>
      <w:r>
        <w:t>Enrolment,</w:t>
      </w:r>
      <w:r>
        <w:rPr>
          <w:spacing w:val="1"/>
        </w:rPr>
        <w:t xml:space="preserve"> </w:t>
      </w:r>
      <w:r>
        <w:t>and</w:t>
      </w:r>
      <w:r>
        <w:rPr>
          <w:spacing w:val="-3"/>
        </w:rPr>
        <w:t xml:space="preserve"> </w:t>
      </w:r>
      <w:r>
        <w:t>of</w:t>
      </w:r>
      <w:r>
        <w:rPr>
          <w:spacing w:val="-2"/>
        </w:rPr>
        <w:t xml:space="preserve"> </w:t>
      </w:r>
      <w:r>
        <w:t>the disciplinary</w:t>
      </w:r>
      <w:r>
        <w:rPr>
          <w:spacing w:val="1"/>
        </w:rPr>
        <w:t xml:space="preserve"> </w:t>
      </w:r>
      <w:r>
        <w:t>guidelines</w:t>
      </w:r>
      <w:r>
        <w:rPr>
          <w:spacing w:val="1"/>
        </w:rPr>
        <w:t xml:space="preserve"> </w:t>
      </w:r>
      <w:r>
        <w:t>applicable</w:t>
      </w:r>
      <w:r>
        <w:rPr>
          <w:spacing w:val="-2"/>
        </w:rPr>
        <w:t xml:space="preserve"> </w:t>
      </w:r>
      <w:r>
        <w:t>to</w:t>
      </w:r>
      <w:r>
        <w:rPr>
          <w:spacing w:val="-1"/>
        </w:rPr>
        <w:t xml:space="preserve"> </w:t>
      </w:r>
      <w:r>
        <w:t>breaches</w:t>
      </w:r>
      <w:r>
        <w:rPr>
          <w:spacing w:val="5"/>
        </w:rPr>
        <w:t xml:space="preserve"> </w:t>
      </w:r>
      <w:r>
        <w:t>of</w:t>
      </w:r>
      <w:r>
        <w:rPr>
          <w:spacing w:val="-1"/>
        </w:rPr>
        <w:t xml:space="preserve"> </w:t>
      </w:r>
      <w:r>
        <w:t>such</w:t>
      </w:r>
      <w:r>
        <w:rPr>
          <w:spacing w:val="-1"/>
        </w:rPr>
        <w:t xml:space="preserve"> </w:t>
      </w:r>
      <w:r>
        <w:t>policy</w:t>
      </w:r>
      <w:r>
        <w:rPr>
          <w:spacing w:val="1"/>
        </w:rPr>
        <w:t xml:space="preserve"> </w:t>
      </w:r>
      <w:r>
        <w:t>and regulations.</w:t>
      </w:r>
    </w:p>
    <w:p w14:paraId="47FD34B5" w14:textId="77777777" w:rsidR="00BE4BC7" w:rsidRDefault="00BE4BC7" w:rsidP="00BE4BC7">
      <w:pPr>
        <w:pStyle w:val="BodyText"/>
        <w:spacing w:before="4"/>
        <w:rPr>
          <w:sz w:val="26"/>
        </w:rPr>
      </w:pPr>
      <w:r w:rsidRPr="007A7915">
        <w:rPr>
          <w:noProof/>
          <w:sz w:val="26"/>
        </w:rPr>
        <mc:AlternateContent>
          <mc:Choice Requires="wps">
            <w:drawing>
              <wp:anchor distT="45720" distB="45720" distL="114300" distR="114300" simplePos="0" relativeHeight="251664384" behindDoc="0" locked="0" layoutInCell="1" allowOverlap="1" wp14:anchorId="5818F292" wp14:editId="501EB044">
                <wp:simplePos x="0" y="0"/>
                <wp:positionH relativeFrom="column">
                  <wp:posOffset>3249295</wp:posOffset>
                </wp:positionH>
                <wp:positionV relativeFrom="paragraph">
                  <wp:posOffset>445770</wp:posOffset>
                </wp:positionV>
                <wp:extent cx="1335405" cy="241935"/>
                <wp:effectExtent l="0" t="0" r="0" b="5715"/>
                <wp:wrapSquare wrapText="bothSides"/>
                <wp:docPr id="1612812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5405" cy="241935"/>
                        </a:xfrm>
                        <a:prstGeom prst="rect">
                          <a:avLst/>
                        </a:prstGeom>
                        <a:noFill/>
                        <a:ln w="9525">
                          <a:noFill/>
                          <a:miter lim="800000"/>
                          <a:headEnd/>
                          <a:tailEnd/>
                        </a:ln>
                      </wps:spPr>
                      <wps:txbx>
                        <w:txbxContent>
                          <w:p w14:paraId="51941E29" w14:textId="77777777" w:rsidR="00BE4BC7" w:rsidRPr="007A7915" w:rsidRDefault="00BE4BC7" w:rsidP="00BE4BC7">
                            <w:pPr>
                              <w:rPr>
                                <w:lang w:val="en-US"/>
                              </w:rPr>
                            </w:pPr>
                            <w:r>
                              <w:rPr>
                                <w:lang w:val="en-US"/>
                              </w:rPr>
                              <w:t>2024/11/05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18F292" id="_x0000_t202" coordsize="21600,21600" o:spt="202" path="m,l,21600r21600,l21600,xe">
                <v:stroke joinstyle="miter"/>
                <v:path gradientshapeok="t" o:connecttype="rect"/>
              </v:shapetype>
              <v:shape id="Text Box 2" o:spid="_x0000_s1026" type="#_x0000_t202" style="position:absolute;margin-left:255.85pt;margin-top:35.1pt;width:105.15pt;height:19.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Cnl+AEAAM0DAAAOAAAAZHJzL2Uyb0RvYy54bWysU9uO2yAQfa/Uf0C8N7YTu91YcVbb3W5V&#10;aXuRtv0AgnGMCgwFEjv9+h2wNxu1b1X9gBgPnJlz5rC5HrUiR+G8BNPQYpFTIgyHVpp9Q398v39z&#10;RYkPzLRMgRENPQlPr7evX20GW4sl9KBa4QiCGF8PtqF9CLbOMs97oZlfgBUGkx04zQKGbp+1jg2I&#10;rlW2zPO32QCutQ648B7/3k1Juk34XSd4+Np1XgSiGoq9hbS6tO7imm03rN47ZnvJ5zbYP3ShmTRY&#10;9Ax1xwIjByf/gtKSO/DQhQUHnUHXSS4SB2RT5H+weeyZFYkLiuPtWSb//2D5l+Oj/eZIGN/DiANM&#10;JLx9AP7TEwO3PTN7ceMcDL1gLRYuomTZYH09X41S+9pHkN3wGVocMjsESEBj53RUBXkSRMcBnM6i&#10;izEQHkuuVlWZV5RwzC3LYr2qUglWP9+2zoePAjSJm4Y6HGpCZ8cHH2I3rH4+EosZuJdKpcEqQ4aG&#10;rqtllS5cZLQM6DsldUOv8vhNTogkP5g2XQ5MqmmPBZSZWUeiE+Uw7kY8GNnvoD0hfweTv/A94KYH&#10;95uSAb3VUP/rwJygRH0yqOG6KMtoxhSU1bslBu4ys7vMMMMRqqGBkml7G5KBJ643qHUnkwwvncy9&#10;omeSOrO/oykv43Tq5RVunwAAAP//AwBQSwMEFAAGAAgAAAAhAAl2ZVzeAAAACgEAAA8AAABkcnMv&#10;ZG93bnJldi54bWxMj8FOwzAQRO9I/IO1SNyonUCbNo1TIRBXEC1U6s2Nt0lEvI5itwl/z3KC42qf&#10;Zt4Um8l14oJDaD1pSGYKBFLlbUu1ho/dy90SRIiGrOk8oYZvDLApr68Kk1s/0jtetrEWHEIhNxqa&#10;GPtcylA16EyY+R6Jfyc/OBP5HGppBzNyuOtkqtRCOtMSNzSmx6cGq6/t2Wn4fD0d9g/qrX528370&#10;k5LkVlLr25vpcQ0i4hT/YPjVZ3Uo2enoz2SD6DTMkyRjVEOmUhAMZGnK445MquU9yLKQ/yeUPwAA&#10;AP//AwBQSwECLQAUAAYACAAAACEAtoM4kv4AAADhAQAAEwAAAAAAAAAAAAAAAAAAAAAAW0NvbnRl&#10;bnRfVHlwZXNdLnhtbFBLAQItABQABgAIAAAAIQA4/SH/1gAAAJQBAAALAAAAAAAAAAAAAAAAAC8B&#10;AABfcmVscy8ucmVsc1BLAQItABQABgAIAAAAIQBauCnl+AEAAM0DAAAOAAAAAAAAAAAAAAAAAC4C&#10;AABkcnMvZTJvRG9jLnhtbFBLAQItABQABgAIAAAAIQAJdmVc3gAAAAoBAAAPAAAAAAAAAAAAAAAA&#10;AFIEAABkcnMvZG93bnJldi54bWxQSwUGAAAAAAQABADzAAAAXQUAAAAA&#10;" filled="f" stroked="f">
                <v:textbox>
                  <w:txbxContent>
                    <w:p w14:paraId="51941E29" w14:textId="77777777" w:rsidR="00BE4BC7" w:rsidRPr="007A7915" w:rsidRDefault="00BE4BC7" w:rsidP="00BE4BC7">
                      <w:pPr>
                        <w:rPr>
                          <w:lang w:val="en-US"/>
                        </w:rPr>
                      </w:pPr>
                      <w:r>
                        <w:rPr>
                          <w:lang w:val="en-US"/>
                        </w:rPr>
                        <w:t>2024/11/05</w:t>
                      </w:r>
                    </w:p>
                  </w:txbxContent>
                </v:textbox>
                <w10:wrap type="square"/>
              </v:shape>
            </w:pict>
          </mc:Fallback>
        </mc:AlternateContent>
      </w:r>
      <w:r>
        <w:rPr>
          <w:noProof/>
        </w:rPr>
        <mc:AlternateContent>
          <mc:Choice Requires="wpg">
            <w:drawing>
              <wp:anchor distT="0" distB="0" distL="0" distR="0" simplePos="0" relativeHeight="251659264" behindDoc="1" locked="0" layoutInCell="1" allowOverlap="1" wp14:anchorId="445D09C1" wp14:editId="404BFDEA">
                <wp:simplePos x="0" y="0"/>
                <wp:positionH relativeFrom="page">
                  <wp:posOffset>501650</wp:posOffset>
                </wp:positionH>
                <wp:positionV relativeFrom="paragraph">
                  <wp:posOffset>217805</wp:posOffset>
                </wp:positionV>
                <wp:extent cx="6579235" cy="553720"/>
                <wp:effectExtent l="6350" t="9525" r="0" b="8255"/>
                <wp:wrapTopAndBottom/>
                <wp:docPr id="128866946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9235" cy="553720"/>
                          <a:chOff x="790" y="343"/>
                          <a:chExt cx="10361" cy="872"/>
                        </a:xfrm>
                      </wpg:grpSpPr>
                      <wps:wsp>
                        <wps:cNvPr id="149581615" name="AutoShape 3"/>
                        <wps:cNvSpPr>
                          <a:spLocks/>
                        </wps:cNvSpPr>
                        <wps:spPr bwMode="auto">
                          <a:xfrm>
                            <a:off x="799" y="342"/>
                            <a:ext cx="10351" cy="872"/>
                          </a:xfrm>
                          <a:custGeom>
                            <a:avLst/>
                            <a:gdLst>
                              <a:gd name="T0" fmla="+- 0 6061 799"/>
                              <a:gd name="T1" fmla="*/ T0 w 10351"/>
                              <a:gd name="T2" fmla="+- 0 1205 343"/>
                              <a:gd name="T3" fmla="*/ 1205 h 872"/>
                              <a:gd name="T4" fmla="+- 0 799 799"/>
                              <a:gd name="T5" fmla="*/ T4 w 10351"/>
                              <a:gd name="T6" fmla="+- 0 1205 343"/>
                              <a:gd name="T7" fmla="*/ 1205 h 872"/>
                              <a:gd name="T8" fmla="+- 0 799 799"/>
                              <a:gd name="T9" fmla="*/ T8 w 10351"/>
                              <a:gd name="T10" fmla="+- 0 1214 343"/>
                              <a:gd name="T11" fmla="*/ 1214 h 872"/>
                              <a:gd name="T12" fmla="+- 0 6061 799"/>
                              <a:gd name="T13" fmla="*/ T12 w 10351"/>
                              <a:gd name="T14" fmla="+- 0 1214 343"/>
                              <a:gd name="T15" fmla="*/ 1214 h 872"/>
                              <a:gd name="T16" fmla="+- 0 6061 799"/>
                              <a:gd name="T17" fmla="*/ T16 w 10351"/>
                              <a:gd name="T18" fmla="+- 0 1205 343"/>
                              <a:gd name="T19" fmla="*/ 1205 h 872"/>
                              <a:gd name="T20" fmla="+- 0 6061 799"/>
                              <a:gd name="T21" fmla="*/ T20 w 10351"/>
                              <a:gd name="T22" fmla="+- 0 343 343"/>
                              <a:gd name="T23" fmla="*/ 343 h 872"/>
                              <a:gd name="T24" fmla="+- 0 799 799"/>
                              <a:gd name="T25" fmla="*/ T24 w 10351"/>
                              <a:gd name="T26" fmla="+- 0 343 343"/>
                              <a:gd name="T27" fmla="*/ 343 h 872"/>
                              <a:gd name="T28" fmla="+- 0 799 799"/>
                              <a:gd name="T29" fmla="*/ T28 w 10351"/>
                              <a:gd name="T30" fmla="+- 0 353 343"/>
                              <a:gd name="T31" fmla="*/ 353 h 872"/>
                              <a:gd name="T32" fmla="+- 0 6061 799"/>
                              <a:gd name="T33" fmla="*/ T32 w 10351"/>
                              <a:gd name="T34" fmla="+- 0 353 343"/>
                              <a:gd name="T35" fmla="*/ 353 h 872"/>
                              <a:gd name="T36" fmla="+- 0 6061 799"/>
                              <a:gd name="T37" fmla="*/ T36 w 10351"/>
                              <a:gd name="T38" fmla="+- 0 343 343"/>
                              <a:gd name="T39" fmla="*/ 343 h 872"/>
                              <a:gd name="T40" fmla="+- 0 11150 799"/>
                              <a:gd name="T41" fmla="*/ T40 w 10351"/>
                              <a:gd name="T42" fmla="+- 0 1205 343"/>
                              <a:gd name="T43" fmla="*/ 1205 h 872"/>
                              <a:gd name="T44" fmla="+- 0 11140 799"/>
                              <a:gd name="T45" fmla="*/ T44 w 10351"/>
                              <a:gd name="T46" fmla="+- 0 1205 343"/>
                              <a:gd name="T47" fmla="*/ 1205 h 872"/>
                              <a:gd name="T48" fmla="+- 0 6071 799"/>
                              <a:gd name="T49" fmla="*/ T48 w 10351"/>
                              <a:gd name="T50" fmla="+- 0 1205 343"/>
                              <a:gd name="T51" fmla="*/ 1205 h 872"/>
                              <a:gd name="T52" fmla="+- 0 6061 799"/>
                              <a:gd name="T53" fmla="*/ T52 w 10351"/>
                              <a:gd name="T54" fmla="+- 0 1205 343"/>
                              <a:gd name="T55" fmla="*/ 1205 h 872"/>
                              <a:gd name="T56" fmla="+- 0 6061 799"/>
                              <a:gd name="T57" fmla="*/ T56 w 10351"/>
                              <a:gd name="T58" fmla="+- 0 1214 343"/>
                              <a:gd name="T59" fmla="*/ 1214 h 872"/>
                              <a:gd name="T60" fmla="+- 0 6071 799"/>
                              <a:gd name="T61" fmla="*/ T60 w 10351"/>
                              <a:gd name="T62" fmla="+- 0 1214 343"/>
                              <a:gd name="T63" fmla="*/ 1214 h 872"/>
                              <a:gd name="T64" fmla="+- 0 11140 799"/>
                              <a:gd name="T65" fmla="*/ T64 w 10351"/>
                              <a:gd name="T66" fmla="+- 0 1214 343"/>
                              <a:gd name="T67" fmla="*/ 1214 h 872"/>
                              <a:gd name="T68" fmla="+- 0 11150 799"/>
                              <a:gd name="T69" fmla="*/ T68 w 10351"/>
                              <a:gd name="T70" fmla="+- 0 1214 343"/>
                              <a:gd name="T71" fmla="*/ 1214 h 872"/>
                              <a:gd name="T72" fmla="+- 0 11150 799"/>
                              <a:gd name="T73" fmla="*/ T72 w 10351"/>
                              <a:gd name="T74" fmla="+- 0 1205 343"/>
                              <a:gd name="T75" fmla="*/ 1205 h 872"/>
                              <a:gd name="T76" fmla="+- 0 11150 799"/>
                              <a:gd name="T77" fmla="*/ T76 w 10351"/>
                              <a:gd name="T78" fmla="+- 0 343 343"/>
                              <a:gd name="T79" fmla="*/ 343 h 872"/>
                              <a:gd name="T80" fmla="+- 0 11140 799"/>
                              <a:gd name="T81" fmla="*/ T80 w 10351"/>
                              <a:gd name="T82" fmla="+- 0 343 343"/>
                              <a:gd name="T83" fmla="*/ 343 h 872"/>
                              <a:gd name="T84" fmla="+- 0 6071 799"/>
                              <a:gd name="T85" fmla="*/ T84 w 10351"/>
                              <a:gd name="T86" fmla="+- 0 343 343"/>
                              <a:gd name="T87" fmla="*/ 343 h 872"/>
                              <a:gd name="T88" fmla="+- 0 6061 799"/>
                              <a:gd name="T89" fmla="*/ T88 w 10351"/>
                              <a:gd name="T90" fmla="+- 0 343 343"/>
                              <a:gd name="T91" fmla="*/ 343 h 872"/>
                              <a:gd name="T92" fmla="+- 0 6061 799"/>
                              <a:gd name="T93" fmla="*/ T92 w 10351"/>
                              <a:gd name="T94" fmla="+- 0 353 343"/>
                              <a:gd name="T95" fmla="*/ 353 h 872"/>
                              <a:gd name="T96" fmla="+- 0 6061 799"/>
                              <a:gd name="T97" fmla="*/ T96 w 10351"/>
                              <a:gd name="T98" fmla="+- 0 1205 343"/>
                              <a:gd name="T99" fmla="*/ 1205 h 872"/>
                              <a:gd name="T100" fmla="+- 0 6071 799"/>
                              <a:gd name="T101" fmla="*/ T100 w 10351"/>
                              <a:gd name="T102" fmla="+- 0 1205 343"/>
                              <a:gd name="T103" fmla="*/ 1205 h 872"/>
                              <a:gd name="T104" fmla="+- 0 6071 799"/>
                              <a:gd name="T105" fmla="*/ T104 w 10351"/>
                              <a:gd name="T106" fmla="+- 0 353 343"/>
                              <a:gd name="T107" fmla="*/ 353 h 872"/>
                              <a:gd name="T108" fmla="+- 0 11140 799"/>
                              <a:gd name="T109" fmla="*/ T108 w 10351"/>
                              <a:gd name="T110" fmla="+- 0 353 343"/>
                              <a:gd name="T111" fmla="*/ 353 h 872"/>
                              <a:gd name="T112" fmla="+- 0 11140 799"/>
                              <a:gd name="T113" fmla="*/ T112 w 10351"/>
                              <a:gd name="T114" fmla="+- 0 1205 343"/>
                              <a:gd name="T115" fmla="*/ 1205 h 872"/>
                              <a:gd name="T116" fmla="+- 0 11150 799"/>
                              <a:gd name="T117" fmla="*/ T116 w 10351"/>
                              <a:gd name="T118" fmla="+- 0 1205 343"/>
                              <a:gd name="T119" fmla="*/ 1205 h 872"/>
                              <a:gd name="T120" fmla="+- 0 11150 799"/>
                              <a:gd name="T121" fmla="*/ T120 w 10351"/>
                              <a:gd name="T122" fmla="+- 0 353 343"/>
                              <a:gd name="T123" fmla="*/ 353 h 872"/>
                              <a:gd name="T124" fmla="+- 0 11150 799"/>
                              <a:gd name="T125" fmla="*/ T124 w 10351"/>
                              <a:gd name="T126" fmla="+- 0 343 343"/>
                              <a:gd name="T127" fmla="*/ 343 h 8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351" h="872">
                                <a:moveTo>
                                  <a:pt x="5262" y="862"/>
                                </a:moveTo>
                                <a:lnTo>
                                  <a:pt x="0" y="862"/>
                                </a:lnTo>
                                <a:lnTo>
                                  <a:pt x="0" y="871"/>
                                </a:lnTo>
                                <a:lnTo>
                                  <a:pt x="5262" y="871"/>
                                </a:lnTo>
                                <a:lnTo>
                                  <a:pt x="5262" y="862"/>
                                </a:lnTo>
                                <a:close/>
                                <a:moveTo>
                                  <a:pt x="5262" y="0"/>
                                </a:moveTo>
                                <a:lnTo>
                                  <a:pt x="0" y="0"/>
                                </a:lnTo>
                                <a:lnTo>
                                  <a:pt x="0" y="10"/>
                                </a:lnTo>
                                <a:lnTo>
                                  <a:pt x="5262" y="10"/>
                                </a:lnTo>
                                <a:lnTo>
                                  <a:pt x="5262" y="0"/>
                                </a:lnTo>
                                <a:close/>
                                <a:moveTo>
                                  <a:pt x="10351" y="862"/>
                                </a:moveTo>
                                <a:lnTo>
                                  <a:pt x="10341" y="862"/>
                                </a:lnTo>
                                <a:lnTo>
                                  <a:pt x="5272" y="862"/>
                                </a:lnTo>
                                <a:lnTo>
                                  <a:pt x="5262" y="862"/>
                                </a:lnTo>
                                <a:lnTo>
                                  <a:pt x="5262" y="871"/>
                                </a:lnTo>
                                <a:lnTo>
                                  <a:pt x="5272" y="871"/>
                                </a:lnTo>
                                <a:lnTo>
                                  <a:pt x="10341" y="871"/>
                                </a:lnTo>
                                <a:lnTo>
                                  <a:pt x="10351" y="871"/>
                                </a:lnTo>
                                <a:lnTo>
                                  <a:pt x="10351" y="862"/>
                                </a:lnTo>
                                <a:close/>
                                <a:moveTo>
                                  <a:pt x="10351" y="0"/>
                                </a:moveTo>
                                <a:lnTo>
                                  <a:pt x="10341" y="0"/>
                                </a:lnTo>
                                <a:lnTo>
                                  <a:pt x="5272" y="0"/>
                                </a:lnTo>
                                <a:lnTo>
                                  <a:pt x="5262" y="0"/>
                                </a:lnTo>
                                <a:lnTo>
                                  <a:pt x="5262" y="10"/>
                                </a:lnTo>
                                <a:lnTo>
                                  <a:pt x="5262" y="862"/>
                                </a:lnTo>
                                <a:lnTo>
                                  <a:pt x="5272" y="862"/>
                                </a:lnTo>
                                <a:lnTo>
                                  <a:pt x="5272" y="10"/>
                                </a:lnTo>
                                <a:lnTo>
                                  <a:pt x="10341" y="10"/>
                                </a:lnTo>
                                <a:lnTo>
                                  <a:pt x="10341" y="862"/>
                                </a:lnTo>
                                <a:lnTo>
                                  <a:pt x="10351" y="862"/>
                                </a:lnTo>
                                <a:lnTo>
                                  <a:pt x="10351" y="10"/>
                                </a:lnTo>
                                <a:lnTo>
                                  <a:pt x="103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4733509" name="Text Box 4"/>
                        <wps:cNvSpPr txBox="1">
                          <a:spLocks noChangeArrowheads="1"/>
                        </wps:cNvSpPr>
                        <wps:spPr bwMode="auto">
                          <a:xfrm>
                            <a:off x="6070" y="361"/>
                            <a:ext cx="453"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E74BF" w14:textId="77777777" w:rsidR="00BE4BC7" w:rsidRDefault="00BE4BC7" w:rsidP="00BE4BC7">
                              <w:pPr>
                                <w:spacing w:line="223" w:lineRule="exact"/>
                                <w:rPr>
                                  <w:rFonts w:ascii="Arial"/>
                                  <w:b/>
                                  <w:sz w:val="20"/>
                                </w:rPr>
                              </w:pPr>
                              <w:r>
                                <w:rPr>
                                  <w:rFonts w:ascii="Arial"/>
                                  <w:b/>
                                  <w:sz w:val="20"/>
                                </w:rPr>
                                <w:t>Date</w:t>
                              </w:r>
                            </w:p>
                          </w:txbxContent>
                        </wps:txbx>
                        <wps:bodyPr rot="0" vert="horz" wrap="square" lIns="0" tIns="0" rIns="0" bIns="0" anchor="t" anchorCtr="0" upright="1">
                          <a:noAutofit/>
                        </wps:bodyPr>
                      </wps:wsp>
                      <wps:wsp>
                        <wps:cNvPr id="218000545" name="Text Box 5"/>
                        <wps:cNvSpPr txBox="1">
                          <a:spLocks noChangeArrowheads="1"/>
                        </wps:cNvSpPr>
                        <wps:spPr bwMode="auto">
                          <a:xfrm>
                            <a:off x="794" y="347"/>
                            <a:ext cx="5272" cy="8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4E06119" w14:textId="77777777" w:rsidR="00BE4BC7" w:rsidRDefault="00BE4BC7" w:rsidP="00BE4BC7">
                              <w:pPr>
                                <w:spacing w:before="2"/>
                                <w:ind w:left="-1"/>
                                <w:rPr>
                                  <w:rFonts w:ascii="Arial"/>
                                  <w:b/>
                                  <w:sz w:val="20"/>
                                </w:rPr>
                              </w:pPr>
                              <w:r>
                                <w:rPr>
                                  <w:rFonts w:ascii="Arial"/>
                                  <w:b/>
                                  <w:sz w:val="20"/>
                                </w:rPr>
                                <w:t>Signature</w:t>
                              </w:r>
                            </w:p>
                            <w:p w14:paraId="3EF9D193" w14:textId="77777777" w:rsidR="00BE4BC7" w:rsidRDefault="00BE4BC7" w:rsidP="00BE4BC7">
                              <w:pPr>
                                <w:spacing w:before="2"/>
                                <w:ind w:left="-1"/>
                                <w:rPr>
                                  <w:rFonts w:ascii="Arial"/>
                                  <w:b/>
                                  <w:sz w:val="20"/>
                                </w:rPr>
                              </w:pPr>
                              <w:r>
                                <w:rPr>
                                  <w:rFonts w:ascii="Arial"/>
                                  <w:b/>
                                  <w:sz w:val="20"/>
                                </w:rPr>
                                <w:t>Jean Labuschagne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5D09C1" id="Group 5" o:spid="_x0000_s1027" style="position:absolute;margin-left:39.5pt;margin-top:17.15pt;width:518.05pt;height:43.6pt;z-index:-251657216;mso-wrap-distance-left:0;mso-wrap-distance-right:0;mso-position-horizontal-relative:page" coordorigin="790,343" coordsize="1036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fzIhQgAADIpAAAOAAAAZHJzL2Uyb0RvYy54bWzUWluvm0YQfq/U/4B4bJWY5W4rTpXmpkrp&#10;RSr9ARyML6oNFDjHTn99Z3ZZmCUee5NWkZqHAw4fu9/MNzN7YV/8cDkdnaey7Q51tXbFc891yqqo&#10;N4dqt3b/yN49S12n6/Nqkx/rqly7H8vO/eHlt9+8ODer0q/39XFTtg40UnWrc7N2933frBaLrtiX&#10;p7x7XjdlBQ+3dXvKe/jZ7habNj9D66fjwve8eHGu203T1kXZdfC/b9RD96Vsf7sti/7X7bYre+e4&#10;doFbL/+28u8D/l28fJGvdm3e7A/FQCP/Ahan/FBBp2NTb/I+dx7bwydNnQ5FW3f1tn9e1KdFvd0e&#10;ilLaANYIb2bN+7Z+bKQtu9V514xuAtfO/PTFzRa/PL1vm9+b31rFHm4/1MWfHfhlcW52K/ocf+8U&#10;2Hk4/1xvQM/8sa+l4Zdte8ImwCTnIv37cfRveemdAv4zjpKlH0SuU8CzKAoSfxCg2INK+FqyBJHg&#10;YRAGSppi/3Z4WXhBLNSraeLj00W+Ur1KpgMzVB5CqZu81f07b/2+z5tSitChN35rncMGIj1cRqmI&#10;BRhT5SdwxCtwhIQ6kjmSALR2bEe9Sp4grAPn3/VnslwOjpGm5yvtU3BLxLglXxWPXf++rKUw+dOH&#10;rlfhvoE7KfdmIJ+B17enI0T+988cz4m9WDjY4wDXKOhHob5bOJnnnB3V+Qzla5RsS/he5Ixy7sYe&#10;A42CtiRm7wyyQhKNqFCjZFtA6Rot0GCiFXK0Yo26SSvRqJu0oKgRdzG0QLCJVsrREqbrhS/Ca+4S&#10;1PcSdNVfwnQ+KyT1fiZ8lpzpf5YcVeAGOVMClhzVIBMxS85UgQs0QXXgIw1KEdWUI+dTHTKfTwJT&#10;CEiAa6r6VAfEXBXVN1Vgws2nImQ+mwe+qQLHjIrAMzMl4JhRBTKfTYXAlCCIrvosoAog5qrPAtP/&#10;nJwBFSAL2EQITAk4alQCnpopAEuNKpAFbBoEpgaMngHVgNUzNBUQQkTetYobUg2ykM2C0FSBS1EY&#10;7KdSyadoaIoA7KBniLn5MBVSGbKQzYTQFIJlR4W4wc7UIfaSq2NoSIXIQjYZopkUzDCKY/84yvDk&#10;IlMILuYiKkQWsekQzZTgyFEhbpAzdWDJUR2yiE2IyBSCG7QiKgQ/aMWmDpysODUddchiNiNiUwiO&#10;XEyFuEFupgOXETEVIovZjIhNJVh2VIkb7GZCcNUkpkpkMZsSiSkFxy6hUvDsYA1BB3y21iVUiixh&#10;cyKZacHkREKl4HMimSnB+S6hUmQJmxSJqQUzSiRUCXaUSGc6cFGXUiGylM2J1FSC4ZZSHXhupgpc&#10;uqZUhSxlEyI1ZeCoURF4aqYEXJlLqQZZymYDrpTJIoShtqQasNSWpgIctSWVIFuyqbA0RWBmS0uq&#10;ATtbWpoKsNSoBNmSzYOlKYJMQHDLfAqBq+2xnPNZKjxTBC7chEdlyOA1dlHjmVJwBGHlbcnQ1IJn&#10;SNUAhmxKCM9UhFFXeFQRVl7hzQThionwqCRAkE0MMVtScwSNJTVPcLakZmedQlBFMnFjVS1MTViN&#10;cXfJJgqFqQg7lAlBNQGKbJoIMZOFGc2E5eoaTNSmqO0XbjyD8VoDcZMJ3mMzxTczhZPZXGNz60Ux&#10;W2TzPjTX2fAeT9CUhanQwqeiGCUaNjh3eq8u3+vtu+JSDft3cOfkuNHuyS3Ypu5wDzUDD8IWaiaL&#10;GjQBKNzsY8AQYghOhg3V22BIQQRD5qjt19toTAgJj+zg4AcJlwu6u8QxUBAO+tqQQdkk3M5SfzAV&#10;dhtsWsd9BGwdNret4IOpsCq3geNyG1tX49Rdz+D6V8LtTMUVKcJhKWlDBteIEm5najSYCsstm9Zx&#10;HYWtwwLICj6YGtuZiisNbB2WCDat49Rfwu1Mxbm4hNuZitNjhMPE1oYMTlkl3M5UnEYiHCaANq3j&#10;1E7C7UxdDqaqzZe7ESnnP9g8Tlts6AhvsBanEXYvDPZC4bZ7YaxOMMpa9YCDp7QBxjyrF3SFEpYl&#10;SugahUMC6UG5d6j5LXzSnH/MbF0HPmY+4Dv5qsl7HCr0rXOGj1XqG9F+7eInFnxyqp/KrJaYHseM&#10;yMeNCbAuhavqeoIcKwqFgdzA6af62sgGB9SYaPqpvirU1K01cOSnWyqOdVdKyyfGs9blV0bw4gTQ&#10;L1OyGqWf6SvFwNRSeUc/1NdZj7a4eXO8MYOGhus5ewA7DBmTnJqovmrCuA1iNKoB+qqBnwSIBujr&#10;HHhXUt31HSCx5j4S90PRHHvkZwTUpIHW7b4CGqm9pK/aW4MT7sEG71vCbMPvPwyPwY47PU9aWgPv&#10;cZxEsUfe73yIo7m/dX5CMcE6K88gjAUX6zT54N7Vx8Pm3eF4xDLbtbuH18fWecrxIIr8N1QSA3aU&#10;U/Wqxtd0oZEnMdQxAXW44aHefIQjA22tTrPA6Ru42dft365zhpMsa7f76zFvS9c5/lTB4YelCPG7&#10;Ti9/hBEeunBa+uSBPsmrAppau70LSwu8fd2r4zKPTXvY7aEnIUeQqsYTD9sDHimA8xfdSrEafsD5&#10;i692ECMKkyCIcHtAncTI8GjEj/XFCdHD5CCG01/gv7UBw5EMp6pf72ERVb5q2/q8L/MNuExNIcir&#10;qh2rkxqww6IGPzyuAgSmoxohTp3x6Is/Tgj0qZmmVQc1HLxZuzjISy/rQxsYbwMEWxwDJF9ZRUx/&#10;ebioYyvaJZ8ZQ2P8jLEDNypu4Ob/FjO+SCEDI1wnzUJGTgWJ7l8nZBLcMIW4CEI575siJvKxrGLI&#10;TLXtvwgZnBTGHmytytL0BXUKg/FN3u1VPZMlTMX66dDDeb7j4QSUxyqXrzCv3lYbmQ59fjiqe4hq&#10;DF9ZPjC3VJaNwSpnolNpsS54Xy1Y5bkzOJgHJhgn/+hvad501PHlPwAAAP//AwBQSwMEFAAGAAgA&#10;AAAhAOE/9PDhAAAACgEAAA8AAABkcnMvZG93bnJldi54bWxMj0FLw0AQhe+C/2EZwZvdbGO0xmxK&#10;KeqpCLaC9DZNpklodjZkt0n6792e9PaGN7z3vWw5mVYM1LvGsgY1i0AQF7ZsuNLwvXt/WIBwHrnE&#10;1jJpuJCDZX57k2Fa2pG/aNj6SoQQdilqqL3vUildUZNBN7MdcfCOtjfow9lXsuxxDOGmlfMoepIG&#10;Gw4NNXa0rqk4bc9Gw8eI4ypWb8PmdFxf9rvk82ejSOv7u2n1CsLT5P+e4Yof0CEPTAd75tKJVsPz&#10;S5jiNcSPMYirr1SiQByCmqsEZJ7J/xPyXwAAAP//AwBQSwECLQAUAAYACAAAACEAtoM4kv4AAADh&#10;AQAAEwAAAAAAAAAAAAAAAAAAAAAAW0NvbnRlbnRfVHlwZXNdLnhtbFBLAQItABQABgAIAAAAIQA4&#10;/SH/1gAAAJQBAAALAAAAAAAAAAAAAAAAAC8BAABfcmVscy8ucmVsc1BLAQItABQABgAIAAAAIQDv&#10;efzIhQgAADIpAAAOAAAAAAAAAAAAAAAAAC4CAABkcnMvZTJvRG9jLnhtbFBLAQItABQABgAIAAAA&#10;IQDhP/Tw4QAAAAoBAAAPAAAAAAAAAAAAAAAAAN8KAABkcnMvZG93bnJldi54bWxQSwUGAAAAAAQA&#10;BADzAAAA7QsAAAAA&#10;">
                <v:shape id="AutoShape 3" o:spid="_x0000_s1028" style="position:absolute;left:799;top:342;width:10351;height:872;visibility:visible;mso-wrap-style:square;v-text-anchor:top" coordsize="1035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01GxgAAAOIAAAAPAAAAZHJzL2Rvd25yZXYueG1sRE9dS8Mw&#10;FH0X9h/CFXyRLa2spdZlYwiCe7Qb7PXSXNtqcxOSdKv+eiMIPh7O92Y3m1FcyIfBsoJ8lYEgbq0e&#10;uFNwOr4sKxAhImscLZOCLwqw2y5uNlhre+U3ujSxEymEQ40K+hhdLWVoezIYVtYRJ+7deoMxQd9J&#10;7fGaws0oH7KslAYHTg09Onruqf1sJqPgw0x5832/nlzp2jEcjofq7Aul7m7n/ROISHP8F/+5X3Wa&#10;v34sqrzMC/i9lDDI7Q8AAAD//wMAUEsBAi0AFAAGAAgAAAAhANvh9svuAAAAhQEAABMAAAAAAAAA&#10;AAAAAAAAAAAAAFtDb250ZW50X1R5cGVzXS54bWxQSwECLQAUAAYACAAAACEAWvQsW78AAAAVAQAA&#10;CwAAAAAAAAAAAAAAAAAfAQAAX3JlbHMvLnJlbHNQSwECLQAUAAYACAAAACEAit9NRsYAAADiAAAA&#10;DwAAAAAAAAAAAAAAAAAHAgAAZHJzL2Rvd25yZXYueG1sUEsFBgAAAAADAAMAtwAAAPoCAAAAAA==&#10;" path="m5262,862l,862r,9l5262,871r,-9xm5262,l,,,10r5262,l5262,xm10351,862r-10,l5272,862r-10,l5262,871r10,l10341,871r10,l10351,862xm10351,r-10,l5272,r-10,l5262,10r,852l5272,862r,-852l10341,10r,852l10351,862r,-852l10351,xe" fillcolor="black" stroked="f">
                  <v:path arrowok="t" o:connecttype="custom" o:connectlocs="5262,1205;0,1205;0,1214;5262,1214;5262,1205;5262,343;0,343;0,353;5262,353;5262,343;10351,1205;10341,1205;5272,1205;5262,1205;5262,1214;5272,1214;10341,1214;10351,1214;10351,1205;10351,343;10341,343;5272,343;5262,343;5262,353;5262,1205;5272,1205;5272,353;10341,353;10341,1205;10351,1205;10351,353;10351,343" o:connectangles="0,0,0,0,0,0,0,0,0,0,0,0,0,0,0,0,0,0,0,0,0,0,0,0,0,0,0,0,0,0,0,0"/>
                </v:shape>
                <v:shape id="Text Box 4" o:spid="_x0000_s1029" type="#_x0000_t202" style="position:absolute;left:6070;top:361;width:45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XavyQAAAOMAAAAPAAAAZHJzL2Rvd25yZXYueG1sRE9LSwMx&#10;EL4L/Q9hBG82sS/bbdNSREEQitv10ON0M90N3UzWTWzXf28EweN871lteteIC3XBetbwMFQgiEtv&#10;LFcaPoqX+zmIEJENNp5JwzcF2KwHNyvMjL9yTpd9rEQK4ZChhjrGNpMylDU5DEPfEifu5DuHMZ1d&#10;JU2H1xTuGjlSaiYdWk4NNbb0VFN53n85DdsD58/2c3d8z0+5LYqF4rfZWeu72367BBGpj//iP/er&#10;SfMn08njeDxVC/j9KQEg1z8AAAD//wMAUEsBAi0AFAAGAAgAAAAhANvh9svuAAAAhQEAABMAAAAA&#10;AAAAAAAAAAAAAAAAAFtDb250ZW50X1R5cGVzXS54bWxQSwECLQAUAAYACAAAACEAWvQsW78AAAAV&#10;AQAACwAAAAAAAAAAAAAAAAAfAQAAX3JlbHMvLnJlbHNQSwECLQAUAAYACAAAACEAb7V2r8kAAADj&#10;AAAADwAAAAAAAAAAAAAAAAAHAgAAZHJzL2Rvd25yZXYueG1sUEsFBgAAAAADAAMAtwAAAP0CAAAA&#10;AA==&#10;" filled="f" stroked="f">
                  <v:textbox inset="0,0,0,0">
                    <w:txbxContent>
                      <w:p w14:paraId="0EBE74BF" w14:textId="77777777" w:rsidR="00BE4BC7" w:rsidRDefault="00BE4BC7" w:rsidP="00BE4BC7">
                        <w:pPr>
                          <w:spacing w:line="223" w:lineRule="exact"/>
                          <w:rPr>
                            <w:rFonts w:ascii="Arial"/>
                            <w:b/>
                            <w:sz w:val="20"/>
                          </w:rPr>
                        </w:pPr>
                        <w:r>
                          <w:rPr>
                            <w:rFonts w:ascii="Arial"/>
                            <w:b/>
                            <w:sz w:val="20"/>
                          </w:rPr>
                          <w:t>Date</w:t>
                        </w:r>
                      </w:p>
                    </w:txbxContent>
                  </v:textbox>
                </v:shape>
                <v:shape id="Text Box 5" o:spid="_x0000_s1030" type="#_x0000_t202" style="position:absolute;left:794;top:347;width:5272;height: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eLlxwAAAOIAAAAPAAAAZHJzL2Rvd25yZXYueG1sRI9Ra8Iw&#10;FIXfhf2HcAd700RZRumMMoaC+CBU/QGX5q6tNjelibb794sg7PFwzvkOZ7keXSvu1IfGs4H5TIEg&#10;Lr1tuDJwPm2nGYgQkS22nsnALwVYr14mS8ytH7ig+zFWIkE45GigjrHLpQxlTQ7DzHfEyfvxvcOY&#10;ZF9J2+OQ4K6VC6U+pMOG00KNHX3XVF6PN2eAikvj/TYbii5W533YaL05aGPeXsevTxCRxvgffrZ3&#10;1sBiniml9LuGx6V0B+TqDwAA//8DAFBLAQItABQABgAIAAAAIQDb4fbL7gAAAIUBAAATAAAAAAAA&#10;AAAAAAAAAAAAAABbQ29udGVudF9UeXBlc10ueG1sUEsBAi0AFAAGAAgAAAAhAFr0LFu/AAAAFQEA&#10;AAsAAAAAAAAAAAAAAAAAHwEAAF9yZWxzLy5yZWxzUEsBAi0AFAAGAAgAAAAhAJGd4uXHAAAA4gAA&#10;AA8AAAAAAAAAAAAAAAAABwIAAGRycy9kb3ducmV2LnhtbFBLBQYAAAAAAwADALcAAAD7AgAAAAA=&#10;" filled="f" strokeweight=".48pt">
                  <v:textbox inset="0,0,0,0">
                    <w:txbxContent>
                      <w:p w14:paraId="54E06119" w14:textId="77777777" w:rsidR="00BE4BC7" w:rsidRDefault="00BE4BC7" w:rsidP="00BE4BC7">
                        <w:pPr>
                          <w:spacing w:before="2"/>
                          <w:ind w:left="-1"/>
                          <w:rPr>
                            <w:rFonts w:ascii="Arial"/>
                            <w:b/>
                            <w:sz w:val="20"/>
                          </w:rPr>
                        </w:pPr>
                        <w:r>
                          <w:rPr>
                            <w:rFonts w:ascii="Arial"/>
                            <w:b/>
                            <w:sz w:val="20"/>
                          </w:rPr>
                          <w:t>Signature</w:t>
                        </w:r>
                      </w:p>
                      <w:p w14:paraId="3EF9D193" w14:textId="77777777" w:rsidR="00BE4BC7" w:rsidRDefault="00BE4BC7" w:rsidP="00BE4BC7">
                        <w:pPr>
                          <w:spacing w:before="2"/>
                          <w:ind w:left="-1"/>
                          <w:rPr>
                            <w:rFonts w:ascii="Arial"/>
                            <w:b/>
                            <w:sz w:val="20"/>
                          </w:rPr>
                        </w:pPr>
                        <w:r>
                          <w:rPr>
                            <w:rFonts w:ascii="Arial"/>
                            <w:b/>
                            <w:sz w:val="20"/>
                          </w:rPr>
                          <w:t>Jean Labuschagne</w:t>
                        </w:r>
                      </w:p>
                    </w:txbxContent>
                  </v:textbox>
                </v:shape>
                <w10:wrap type="topAndBottom" anchorx="page"/>
              </v:group>
            </w:pict>
          </mc:Fallback>
        </mc:AlternateContent>
      </w:r>
    </w:p>
    <w:p w14:paraId="57DBE53C" w14:textId="77777777" w:rsidR="00BE4BC7" w:rsidRDefault="00BE4BC7" w:rsidP="00BE4BC7">
      <w:pPr>
        <w:pStyle w:val="BodyText"/>
        <w:spacing w:before="2"/>
        <w:rPr>
          <w:sz w:val="19"/>
        </w:rPr>
      </w:pPr>
    </w:p>
    <w:p w14:paraId="29F614B3" w14:textId="77777777" w:rsidR="00BE4BC7" w:rsidRDefault="00BE4BC7" w:rsidP="00BE4BC7">
      <w:pPr>
        <w:pStyle w:val="Heading1"/>
        <w:spacing w:before="93"/>
      </w:pPr>
      <w:bookmarkStart w:id="1" w:name="_Toc181710528"/>
      <w:r>
        <w:rPr>
          <w:noProof/>
        </w:rPr>
        <w:lastRenderedPageBreak/>
        <mc:AlternateContent>
          <mc:Choice Requires="wps">
            <w:drawing>
              <wp:anchor distT="0" distB="0" distL="0" distR="0" simplePos="0" relativeHeight="251660288" behindDoc="1" locked="0" layoutInCell="1" allowOverlap="1" wp14:anchorId="3E58DAD1" wp14:editId="71CF5179">
                <wp:simplePos x="0" y="0"/>
                <wp:positionH relativeFrom="page">
                  <wp:posOffset>504190</wp:posOffset>
                </wp:positionH>
                <wp:positionV relativeFrom="paragraph">
                  <wp:posOffset>278765</wp:posOffset>
                </wp:positionV>
                <wp:extent cx="6554470" cy="1129665"/>
                <wp:effectExtent l="0" t="635" r="0" b="3175"/>
                <wp:wrapTopAndBottom/>
                <wp:docPr id="101208475"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4470" cy="1129665"/>
                        </a:xfrm>
                        <a:custGeom>
                          <a:avLst/>
                          <a:gdLst>
                            <a:gd name="T0" fmla="+- 0 804 794"/>
                            <a:gd name="T1" fmla="*/ T0 w 10322"/>
                            <a:gd name="T2" fmla="+- 0 2208 439"/>
                            <a:gd name="T3" fmla="*/ 2208 h 1779"/>
                            <a:gd name="T4" fmla="+- 0 794 794"/>
                            <a:gd name="T5" fmla="*/ T4 w 10322"/>
                            <a:gd name="T6" fmla="+- 0 2208 439"/>
                            <a:gd name="T7" fmla="*/ 2208 h 1779"/>
                            <a:gd name="T8" fmla="+- 0 794 794"/>
                            <a:gd name="T9" fmla="*/ T8 w 10322"/>
                            <a:gd name="T10" fmla="+- 0 2218 439"/>
                            <a:gd name="T11" fmla="*/ 2218 h 1779"/>
                            <a:gd name="T12" fmla="+- 0 804 794"/>
                            <a:gd name="T13" fmla="*/ T12 w 10322"/>
                            <a:gd name="T14" fmla="+- 0 2218 439"/>
                            <a:gd name="T15" fmla="*/ 2218 h 1779"/>
                            <a:gd name="T16" fmla="+- 0 804 794"/>
                            <a:gd name="T17" fmla="*/ T16 w 10322"/>
                            <a:gd name="T18" fmla="+- 0 2208 439"/>
                            <a:gd name="T19" fmla="*/ 2208 h 1779"/>
                            <a:gd name="T20" fmla="+- 0 804 794"/>
                            <a:gd name="T21" fmla="*/ T20 w 10322"/>
                            <a:gd name="T22" fmla="+- 0 449 439"/>
                            <a:gd name="T23" fmla="*/ 449 h 1779"/>
                            <a:gd name="T24" fmla="+- 0 794 794"/>
                            <a:gd name="T25" fmla="*/ T24 w 10322"/>
                            <a:gd name="T26" fmla="+- 0 449 439"/>
                            <a:gd name="T27" fmla="*/ 449 h 1779"/>
                            <a:gd name="T28" fmla="+- 0 794 794"/>
                            <a:gd name="T29" fmla="*/ T28 w 10322"/>
                            <a:gd name="T30" fmla="+- 0 2208 439"/>
                            <a:gd name="T31" fmla="*/ 2208 h 1779"/>
                            <a:gd name="T32" fmla="+- 0 804 794"/>
                            <a:gd name="T33" fmla="*/ T32 w 10322"/>
                            <a:gd name="T34" fmla="+- 0 2208 439"/>
                            <a:gd name="T35" fmla="*/ 2208 h 1779"/>
                            <a:gd name="T36" fmla="+- 0 804 794"/>
                            <a:gd name="T37" fmla="*/ T36 w 10322"/>
                            <a:gd name="T38" fmla="+- 0 449 439"/>
                            <a:gd name="T39" fmla="*/ 449 h 1779"/>
                            <a:gd name="T40" fmla="+- 0 804 794"/>
                            <a:gd name="T41" fmla="*/ T40 w 10322"/>
                            <a:gd name="T42" fmla="+- 0 439 439"/>
                            <a:gd name="T43" fmla="*/ 439 h 1779"/>
                            <a:gd name="T44" fmla="+- 0 794 794"/>
                            <a:gd name="T45" fmla="*/ T44 w 10322"/>
                            <a:gd name="T46" fmla="+- 0 439 439"/>
                            <a:gd name="T47" fmla="*/ 439 h 1779"/>
                            <a:gd name="T48" fmla="+- 0 794 794"/>
                            <a:gd name="T49" fmla="*/ T48 w 10322"/>
                            <a:gd name="T50" fmla="+- 0 449 439"/>
                            <a:gd name="T51" fmla="*/ 449 h 1779"/>
                            <a:gd name="T52" fmla="+- 0 804 794"/>
                            <a:gd name="T53" fmla="*/ T52 w 10322"/>
                            <a:gd name="T54" fmla="+- 0 449 439"/>
                            <a:gd name="T55" fmla="*/ 449 h 1779"/>
                            <a:gd name="T56" fmla="+- 0 804 794"/>
                            <a:gd name="T57" fmla="*/ T56 w 10322"/>
                            <a:gd name="T58" fmla="+- 0 439 439"/>
                            <a:gd name="T59" fmla="*/ 439 h 1779"/>
                            <a:gd name="T60" fmla="+- 0 11116 794"/>
                            <a:gd name="T61" fmla="*/ T60 w 10322"/>
                            <a:gd name="T62" fmla="+- 0 2208 439"/>
                            <a:gd name="T63" fmla="*/ 2208 h 1779"/>
                            <a:gd name="T64" fmla="+- 0 11107 794"/>
                            <a:gd name="T65" fmla="*/ T64 w 10322"/>
                            <a:gd name="T66" fmla="+- 0 2208 439"/>
                            <a:gd name="T67" fmla="*/ 2208 h 1779"/>
                            <a:gd name="T68" fmla="+- 0 804 794"/>
                            <a:gd name="T69" fmla="*/ T68 w 10322"/>
                            <a:gd name="T70" fmla="+- 0 2208 439"/>
                            <a:gd name="T71" fmla="*/ 2208 h 1779"/>
                            <a:gd name="T72" fmla="+- 0 804 794"/>
                            <a:gd name="T73" fmla="*/ T72 w 10322"/>
                            <a:gd name="T74" fmla="+- 0 2218 439"/>
                            <a:gd name="T75" fmla="*/ 2218 h 1779"/>
                            <a:gd name="T76" fmla="+- 0 11107 794"/>
                            <a:gd name="T77" fmla="*/ T76 w 10322"/>
                            <a:gd name="T78" fmla="+- 0 2218 439"/>
                            <a:gd name="T79" fmla="*/ 2218 h 1779"/>
                            <a:gd name="T80" fmla="+- 0 11116 794"/>
                            <a:gd name="T81" fmla="*/ T80 w 10322"/>
                            <a:gd name="T82" fmla="+- 0 2218 439"/>
                            <a:gd name="T83" fmla="*/ 2218 h 1779"/>
                            <a:gd name="T84" fmla="+- 0 11116 794"/>
                            <a:gd name="T85" fmla="*/ T84 w 10322"/>
                            <a:gd name="T86" fmla="+- 0 2208 439"/>
                            <a:gd name="T87" fmla="*/ 2208 h 1779"/>
                            <a:gd name="T88" fmla="+- 0 11116 794"/>
                            <a:gd name="T89" fmla="*/ T88 w 10322"/>
                            <a:gd name="T90" fmla="+- 0 449 439"/>
                            <a:gd name="T91" fmla="*/ 449 h 1779"/>
                            <a:gd name="T92" fmla="+- 0 11107 794"/>
                            <a:gd name="T93" fmla="*/ T92 w 10322"/>
                            <a:gd name="T94" fmla="+- 0 449 439"/>
                            <a:gd name="T95" fmla="*/ 449 h 1779"/>
                            <a:gd name="T96" fmla="+- 0 11107 794"/>
                            <a:gd name="T97" fmla="*/ T96 w 10322"/>
                            <a:gd name="T98" fmla="+- 0 2208 439"/>
                            <a:gd name="T99" fmla="*/ 2208 h 1779"/>
                            <a:gd name="T100" fmla="+- 0 11116 794"/>
                            <a:gd name="T101" fmla="*/ T100 w 10322"/>
                            <a:gd name="T102" fmla="+- 0 2208 439"/>
                            <a:gd name="T103" fmla="*/ 2208 h 1779"/>
                            <a:gd name="T104" fmla="+- 0 11116 794"/>
                            <a:gd name="T105" fmla="*/ T104 w 10322"/>
                            <a:gd name="T106" fmla="+- 0 449 439"/>
                            <a:gd name="T107" fmla="*/ 449 h 1779"/>
                            <a:gd name="T108" fmla="+- 0 11116 794"/>
                            <a:gd name="T109" fmla="*/ T108 w 10322"/>
                            <a:gd name="T110" fmla="+- 0 439 439"/>
                            <a:gd name="T111" fmla="*/ 439 h 1779"/>
                            <a:gd name="T112" fmla="+- 0 11107 794"/>
                            <a:gd name="T113" fmla="*/ T112 w 10322"/>
                            <a:gd name="T114" fmla="+- 0 439 439"/>
                            <a:gd name="T115" fmla="*/ 439 h 1779"/>
                            <a:gd name="T116" fmla="+- 0 804 794"/>
                            <a:gd name="T117" fmla="*/ T116 w 10322"/>
                            <a:gd name="T118" fmla="+- 0 439 439"/>
                            <a:gd name="T119" fmla="*/ 439 h 1779"/>
                            <a:gd name="T120" fmla="+- 0 804 794"/>
                            <a:gd name="T121" fmla="*/ T120 w 10322"/>
                            <a:gd name="T122" fmla="+- 0 449 439"/>
                            <a:gd name="T123" fmla="*/ 449 h 1779"/>
                            <a:gd name="T124" fmla="+- 0 11107 794"/>
                            <a:gd name="T125" fmla="*/ T124 w 10322"/>
                            <a:gd name="T126" fmla="+- 0 449 439"/>
                            <a:gd name="T127" fmla="*/ 449 h 1779"/>
                            <a:gd name="T128" fmla="+- 0 11116 794"/>
                            <a:gd name="T129" fmla="*/ T128 w 10322"/>
                            <a:gd name="T130" fmla="+- 0 449 439"/>
                            <a:gd name="T131" fmla="*/ 449 h 1779"/>
                            <a:gd name="T132" fmla="+- 0 11116 794"/>
                            <a:gd name="T133" fmla="*/ T132 w 10322"/>
                            <a:gd name="T134" fmla="+- 0 439 439"/>
                            <a:gd name="T135" fmla="*/ 439 h 17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0322" h="1779">
                              <a:moveTo>
                                <a:pt x="10" y="1769"/>
                              </a:moveTo>
                              <a:lnTo>
                                <a:pt x="0" y="1769"/>
                              </a:lnTo>
                              <a:lnTo>
                                <a:pt x="0" y="1779"/>
                              </a:lnTo>
                              <a:lnTo>
                                <a:pt x="10" y="1779"/>
                              </a:lnTo>
                              <a:lnTo>
                                <a:pt x="10" y="1769"/>
                              </a:lnTo>
                              <a:close/>
                              <a:moveTo>
                                <a:pt x="10" y="10"/>
                              </a:moveTo>
                              <a:lnTo>
                                <a:pt x="0" y="10"/>
                              </a:lnTo>
                              <a:lnTo>
                                <a:pt x="0" y="1769"/>
                              </a:lnTo>
                              <a:lnTo>
                                <a:pt x="10" y="1769"/>
                              </a:lnTo>
                              <a:lnTo>
                                <a:pt x="10" y="10"/>
                              </a:lnTo>
                              <a:close/>
                              <a:moveTo>
                                <a:pt x="10" y="0"/>
                              </a:moveTo>
                              <a:lnTo>
                                <a:pt x="0" y="0"/>
                              </a:lnTo>
                              <a:lnTo>
                                <a:pt x="0" y="10"/>
                              </a:lnTo>
                              <a:lnTo>
                                <a:pt x="10" y="10"/>
                              </a:lnTo>
                              <a:lnTo>
                                <a:pt x="10" y="0"/>
                              </a:lnTo>
                              <a:close/>
                              <a:moveTo>
                                <a:pt x="10322" y="1769"/>
                              </a:moveTo>
                              <a:lnTo>
                                <a:pt x="10313" y="1769"/>
                              </a:lnTo>
                              <a:lnTo>
                                <a:pt x="10" y="1769"/>
                              </a:lnTo>
                              <a:lnTo>
                                <a:pt x="10" y="1779"/>
                              </a:lnTo>
                              <a:lnTo>
                                <a:pt x="10313" y="1779"/>
                              </a:lnTo>
                              <a:lnTo>
                                <a:pt x="10322" y="1779"/>
                              </a:lnTo>
                              <a:lnTo>
                                <a:pt x="10322" y="1769"/>
                              </a:lnTo>
                              <a:close/>
                              <a:moveTo>
                                <a:pt x="10322" y="10"/>
                              </a:moveTo>
                              <a:lnTo>
                                <a:pt x="10313" y="10"/>
                              </a:lnTo>
                              <a:lnTo>
                                <a:pt x="10313" y="1769"/>
                              </a:lnTo>
                              <a:lnTo>
                                <a:pt x="10322" y="1769"/>
                              </a:lnTo>
                              <a:lnTo>
                                <a:pt x="10322" y="10"/>
                              </a:lnTo>
                              <a:close/>
                              <a:moveTo>
                                <a:pt x="10322" y="0"/>
                              </a:moveTo>
                              <a:lnTo>
                                <a:pt x="10313" y="0"/>
                              </a:lnTo>
                              <a:lnTo>
                                <a:pt x="10" y="0"/>
                              </a:lnTo>
                              <a:lnTo>
                                <a:pt x="10" y="10"/>
                              </a:lnTo>
                              <a:lnTo>
                                <a:pt x="10313" y="10"/>
                              </a:lnTo>
                              <a:lnTo>
                                <a:pt x="10322" y="10"/>
                              </a:lnTo>
                              <a:lnTo>
                                <a:pt x="103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AE4C4" id="Freeform: Shape 4" o:spid="_x0000_s1026" style="position:absolute;margin-left:39.7pt;margin-top:21.95pt;width:516.1pt;height:88.9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22,1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GESQcAAAAlAAAOAAAAZHJzL2Uyb0RvYy54bWysmtuO2zYQhu8L9B0EXbZILMo6GtkNigQp&#10;CvQEhH0ArSyvjdqSK2nXmz59Z2jRnrE9XCboXlj2ajT6hx+H4lB89/5ltw2em37YdO1dqN5GYdC0&#10;dbfctI934V/605siDIaxapfVtmubu/BLM4Tv77//7t1hv2jibt1tl00fgJN2WBz2d+F6HPeL2Wyo&#10;182uGt52+6aFk6uu31Uj/OwfZ8u+OoD33XYWR1E2O3T9ct93dTMM8N+Px5PhvfG/WjX1+MdqNTRj&#10;sL0LQdtoPnvz+YCfs/t31eKxr/brTT3JqL5Bxa7atHDTk6uP1VgFT/3mytVuU/fd0K3Gt3W3m3Wr&#10;1aZuTAwQjYouovm8rvaNiQUaZ9ifmmn4/9zWvz9/3v/Zo/Rh/2tX/z1Ai8wO+2FxOoM/BrAJHg6/&#10;dUtgWD2NnQn2ZdXv8EoII3gxbfrl1KbNyxjU8M8sTZMkh6av4ZxScZllKbb6rFrYy+unYfy56Yyr&#10;6vnXYTxCWcI306TLoK12cF8NXla7LfD58U0QBUWUBHmZTAhPRsoa/TALdBQcAhXN4/jSKrZWxlUc&#10;R0WQzMtLq7m1Al/GZh2oPL8yS6yZcQaabulKrRHqSiRdmbVy6sqtlVsX5B5pL0FXaY1QVyHpUrzt&#10;41jdbDBFW98Y3W4xxdtfQknbX6tYFMcBiOIoApc4DkESRyFolYniOAWpqynKwdHXYg5CEBdTDjqW&#10;04BzSJLyVhrElAPa3IYacwxCf4spBR2LmRBzCpI0SsEhjUOQpFEGOhaTYc4ZSEjnFIID6ZxDEJDO&#10;KQQ9F5NhzimI4igGlziOQRJHMei5mAxzzkGACgPxNHDBmCRDTTgGQVpCKehETIWEU4Cnwa1USCgF&#10;tLmdCgmHIPS3hDLQiZgKCWcgSaMMHNI4AkkaRaATMRVSzkAAmlIGMtCUIxCAphSBTsVESDkDSRpl&#10;4JDGEUjSKAKdimmQcgYC0JQykIFmHIGCv+zWBCSjEHQmJkLGKUgDSEYxOAaQjGMAdVF+Ux4FoTMx&#10;GTJOQpRHUbjkcRQC2Iyi0JmYDjjRJVMuSVxOUTjE5RyFIC6nJHQuJkTOSUjTpJyCcEyTcg5CBJtT&#10;EjoXkyLnJER5FIVDXsFRiGlRUBa6ENOi4CwkeQWF4ZLHYcjyKA1diGlRcBpSzysoDEfPKzgMWR6l&#10;oQsxMUpOQxiMS8pCHoxLjkLseSVloUsxMaCIpFkriaMkHOI4CFkcJaFLMS1KTkICW1IQDrAq4iRE&#10;siqiMDRcJ1Y4EechSYRC3Lazu25VEQfi0EiZgEYxPVTEsQiM4dlEJMqQVcSpOBRSLqBQzBB4Ltpb&#10;m9pfmBTAnawZTo7FGSgstVg74w6uu/3cVYpS0XCdyFlxLKJCCsWlkCMRnm5KUSSgT8wUpTgUUR9F&#10;4tDnV2orXmsrudhWsAzlMc4oz3JbXdTbMmFecsN1ImG/olvFFIkjS2IORM6SmCKBlR45Sy5qbymP&#10;We3tUHhRe8sKefmt5PpbXRTgUi+cy1kCa6OPdvWzWtsF0fqlnVZE4VtQ4QJ7ZJZh992Ay68aBgZY&#10;Y9XzaXkVrHD5VDCGu6Nx7mUMdNAYhp7jyq3bNQ4oxtwu9L5iDp3JmJt1VYjdbY7phuaQJT5isO8b&#10;c79IsSOiOfQfH+/YK4y5X6jzKdTjSvOroeLSBXqHRQcfMbicYMz9Qk2mUKE49/GOZTd6T/1CTadQ&#10;oYj18Y7FKXqHqtLLfAo18wsVyzf0DnWXj3csqIy5X6hY4Bhzv1Cx4EBzqBR8xBRTqDBz9zKfQoWp&#10;tI85TpFRTOkXajmFCrNNH+9mDonucernd8EULU7E/C6Y4oWR2++C0+ik/EI28w8TAyzRe0myIxQ+&#10;yP0usEHDc9XvAhu05zCl7Dil4KlD7nAcgaanSg8vSy9fk/ZhAK9JH/CaarGvRnwY2a/BAV7omXdr&#10;wRq+4XsxPLXrnhvdGaMRH0s4rYXmUzkk4fHWZ4ttSy2vDO1pe9wbh9bs+B4OQrCn7fFodrqvr91J&#10;n/VTb7uhMZGfFXPf5v0xKDift9cyqdbMnrRHZnRuH3vaHvk9fe0ub/pqNPYCdzDWyoqzRxaL28iS&#10;8bK6NHKFge95PfsadNxpICAd08Zij9/W8NMLYkfHPN/61b55DukrTL+qJ5/uYFta4k+azJrahrJH&#10;22DnAK+kXJleM7Mm9njyak0vb+/TJ+w1r0dnLe3t7dHKMF3Mywg6+nHEsy7s0bo6tdOrhlLoVx4n&#10;w0uHtomgV+IwbvZfnMZz+CfdgzF0283y02a7xUF86B8fPmz74LnCHTTmbwqKmW1NrdF2eJmNedpI&#10;gntHcD/OsHjoll9gH0nfHbfhwLYh+LLu+n/D4ABbcO7C4Z+nqm/CYPtLC3tcSpXgK77R/EjSHOvx&#10;np55oGeqtgZXd+EYQm2EXz+Mx30+T/t+87iGOynzfGq7n2D/ymqDu0zMRpejqukHbLMxbTNtCcJ9&#10;PPS3sTpvXLr/DwAA//8DAFBLAwQUAAYACAAAACEAJeIuv94AAAAKAQAADwAAAGRycy9kb3ducmV2&#10;LnhtbEyPwU7DMBBE70j8g7VI3KiTUDVtyKZCSFU5cIDSD9jGSxIRr6PYTcPf455gbqsZzbwtt7Pt&#10;1cSj75wgpIsEFEvtTCcNwvFz97AG5QOJod4JI/ywh211e1NSYdxFPng6hEbFEvEFIbQhDIXWvm7Z&#10;kl+4gSV6X260FOI5NtqMdInlttdZkqy0pU7iQksDv7Rcfx/OFoEzsnlr8nQ/TP79tX7bH3e5IN7f&#10;zc9PoALP4S8MV/yIDlVkOrmzGK96hHyzjEmE5eMG1NWPWoE6IWRZugZdlfr/C9UvAAAA//8DAFBL&#10;AQItABQABgAIAAAAIQC2gziS/gAAAOEBAAATAAAAAAAAAAAAAAAAAAAAAABbQ29udGVudF9UeXBl&#10;c10ueG1sUEsBAi0AFAAGAAgAAAAhADj9If/WAAAAlAEAAAsAAAAAAAAAAAAAAAAALwEAAF9yZWxz&#10;Ly5yZWxzUEsBAi0AFAAGAAgAAAAhAGbOUYRJBwAAACUAAA4AAAAAAAAAAAAAAAAALgIAAGRycy9l&#10;Mm9Eb2MueG1sUEsBAi0AFAAGAAgAAAAhACXiLr/eAAAACgEAAA8AAAAAAAAAAAAAAAAAowkAAGRy&#10;cy9kb3ducmV2LnhtbFBLBQYAAAAABAAEAPMAAACuCgAAAAA=&#10;" path="m10,1769r-10,l,1779r10,l10,1769xm10,10l,10,,1769r10,l10,10xm10,l,,,10r10,l10,xm10322,1769r-9,l10,1769r,10l10313,1779r9,l10322,1769xm10322,10r-9,l10313,1769r9,l10322,10xm10322,r-9,l10,r,10l10313,10r9,l10322,xe" fillcolor="black" stroked="f">
                <v:path arrowok="t" o:connecttype="custom" o:connectlocs="6350,1402080;0,1402080;0,1408430;6350,1408430;6350,1402080;6350,285115;0,285115;0,1402080;6350,1402080;6350,285115;6350,278765;0,278765;0,285115;6350,285115;6350,278765;6554470,1402080;6548755,1402080;6350,1402080;6350,1408430;6548755,1408430;6554470,1408430;6554470,1402080;6554470,285115;6548755,285115;6548755,1402080;6554470,1402080;6554470,285115;6554470,278765;6548755,278765;6350,278765;6350,285115;6548755,285115;6554470,285115;6554470,278765" o:connectangles="0,0,0,0,0,0,0,0,0,0,0,0,0,0,0,0,0,0,0,0,0,0,0,0,0,0,0,0,0,0,0,0,0,0"/>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39758F16" wp14:editId="6DFF09D8">
                <wp:simplePos x="0" y="0"/>
                <wp:positionH relativeFrom="page">
                  <wp:posOffset>504190</wp:posOffset>
                </wp:positionH>
                <wp:positionV relativeFrom="paragraph">
                  <wp:posOffset>1630680</wp:posOffset>
                </wp:positionV>
                <wp:extent cx="6574790" cy="367665"/>
                <wp:effectExtent l="8890" t="9525" r="7620" b="13335"/>
                <wp:wrapTopAndBottom/>
                <wp:docPr id="86984870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790" cy="367665"/>
                        </a:xfrm>
                        <a:prstGeom prst="rect">
                          <a:avLst/>
                        </a:prstGeom>
                        <a:noFill/>
                        <a:ln w="6097">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60CC182" w14:textId="77777777" w:rsidR="00BE4BC7" w:rsidRDefault="00BE4BC7" w:rsidP="00BE4BC7">
                            <w:pPr>
                              <w:tabs>
                                <w:tab w:val="left" w:pos="5991"/>
                              </w:tabs>
                              <w:spacing w:line="230" w:lineRule="exact"/>
                              <w:ind w:left="-1"/>
                              <w:rPr>
                                <w:rFonts w:ascii="Arial"/>
                                <w:b/>
                                <w:sz w:val="20"/>
                              </w:rPr>
                            </w:pPr>
                            <w:r>
                              <w:rPr>
                                <w:rFonts w:ascii="Arial"/>
                                <w:b/>
                                <w:sz w:val="20"/>
                              </w:rPr>
                              <w:t>Marks</w:t>
                            </w:r>
                            <w:r>
                              <w:rPr>
                                <w:rFonts w:ascii="Arial"/>
                                <w:b/>
                                <w:spacing w:val="-3"/>
                                <w:sz w:val="20"/>
                              </w:rPr>
                              <w:t xml:space="preserve"> </w:t>
                            </w:r>
                            <w:r>
                              <w:rPr>
                                <w:rFonts w:ascii="Arial"/>
                                <w:b/>
                                <w:sz w:val="20"/>
                              </w:rPr>
                              <w:t>Awarded:</w:t>
                            </w:r>
                            <w:r>
                              <w:rPr>
                                <w:rFonts w:ascii="Arial"/>
                                <w:b/>
                                <w:sz w:val="20"/>
                              </w:rPr>
                              <w:tab/>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58F16" id="Text Box 3" o:spid="_x0000_s1031" type="#_x0000_t202" style="position:absolute;margin-left:39.7pt;margin-top:128.4pt;width:517.7pt;height:28.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gPvFwIAABIEAAAOAAAAZHJzL2Uyb0RvYy54bWysU9tu2zAMfR+wfxD0vjjp1qQ14hRdsg4D&#10;ugvQ7QMYWY6FyaJGKbG7ry8lJ2mxvQ3zg0CZ5CF5eLS8GTorDpqCQVfJ2WQqhXYKa+N2lfzx/e7N&#10;lRQhgqvBotOVfNRB3qxev1r2vtQX2KKtNQkGcaHsfSXbGH1ZFEG1uoMwQa8dOxukDiJfaVfUBD2j&#10;d7a4mE7nRY9Ue0KlQ+C/m9EpVxm/abSKX5sm6ChsJbm3mE/K5zadxWoJ5Y7At0Yd24B/6KID47jo&#10;GWoDEcSezF9QnVGEAZs4UdgV2DRG6TwDTzOb/jHNQwte51mYnODPNIX/B6u+HB78NxJxeI8DLzAP&#10;Efw9qp9BOFy34Hb6lgj7VkPNhWeJsqL3oTymJqpDGRLItv+MNS8Z9hEz0NBQl1jhOQWj8wIez6Tr&#10;IQrFP+eXi3eLa3Yp9r2dL+bzy1wCylO2pxA/auxEMipJvNSMDof7EFM3UJ5CUjGHd8bavFjrRM8V&#10;pteLcS60pk7OFBZot11bEgdI0sjfsW54GZaQNxDaMS67RtF0JrJyrekqeXXOhjLR9MHVuXwEY0eb&#10;W7TuyFuiaiQtDttBmJrHTpCJxi3Wj0wk4ShUflhstEi/pehZpJUMv/ZAWgr7yfEykqJPBp2M7ckA&#10;pzi1klGK0VzHUfl7T2bXMvK4boe3vLDGZC6fuzi2y8LLFB8fSVL2y3uOen7KqycAAAD//wMAUEsD&#10;BBQABgAIAAAAIQB4iDKJ3wAAAAsBAAAPAAAAZHJzL2Rvd25yZXYueG1sTI/BboMwDIbvk/YOkSft&#10;tgYKlJZiqmradtqhZXuAFFxAIw4iaWFvv/S03mz50+/vz3ez7sWVRtsZRggXAQjiytQdNwjfX+8v&#10;axDWKa5Vb5gQfsnCrnh8yFVWm4mPdC1dI3wI20whtM4NmZS2akkruzADsb+dzaiV8+vYyHpUkw/X&#10;vVwGwUpq1bH/0KqBXluqfsqLRjh/DFO6KecpSI6Hwye/RfuEIsTnp3m/BeFodv8w3PS9OhTe6WQu&#10;XFvRI6Sb2JMIy2TlK9yAMIz9dEKIwjgFWeTyvkPxBwAA//8DAFBLAQItABQABgAIAAAAIQC2gziS&#10;/gAAAOEBAAATAAAAAAAAAAAAAAAAAAAAAABbQ29udGVudF9UeXBlc10ueG1sUEsBAi0AFAAGAAgA&#10;AAAhADj9If/WAAAAlAEAAAsAAAAAAAAAAAAAAAAALwEAAF9yZWxzLy5yZWxzUEsBAi0AFAAGAAgA&#10;AAAhAN/qA+8XAgAAEgQAAA4AAAAAAAAAAAAAAAAALgIAAGRycy9lMm9Eb2MueG1sUEsBAi0AFAAG&#10;AAgAAAAhAHiIMonfAAAACwEAAA8AAAAAAAAAAAAAAAAAcQQAAGRycy9kb3ducmV2LnhtbFBLBQYA&#10;AAAABAAEAPMAAAB9BQAAAAA=&#10;" filled="f" strokeweight=".16936mm">
                <v:textbox inset="0,0,0,0">
                  <w:txbxContent>
                    <w:p w14:paraId="760CC182" w14:textId="77777777" w:rsidR="00BE4BC7" w:rsidRDefault="00BE4BC7" w:rsidP="00BE4BC7">
                      <w:pPr>
                        <w:tabs>
                          <w:tab w:val="left" w:pos="5991"/>
                        </w:tabs>
                        <w:spacing w:line="230" w:lineRule="exact"/>
                        <w:ind w:left="-1"/>
                        <w:rPr>
                          <w:rFonts w:ascii="Arial"/>
                          <w:b/>
                          <w:sz w:val="20"/>
                        </w:rPr>
                      </w:pPr>
                      <w:r>
                        <w:rPr>
                          <w:rFonts w:ascii="Arial"/>
                          <w:b/>
                          <w:sz w:val="20"/>
                        </w:rPr>
                        <w:t>Marks</w:t>
                      </w:r>
                      <w:r>
                        <w:rPr>
                          <w:rFonts w:ascii="Arial"/>
                          <w:b/>
                          <w:spacing w:val="-3"/>
                          <w:sz w:val="20"/>
                        </w:rPr>
                        <w:t xml:space="preserve"> </w:t>
                      </w:r>
                      <w:r>
                        <w:rPr>
                          <w:rFonts w:ascii="Arial"/>
                          <w:b/>
                          <w:sz w:val="20"/>
                        </w:rPr>
                        <w:t>Awarded:</w:t>
                      </w:r>
                      <w:r>
                        <w:rPr>
                          <w:rFonts w:ascii="Arial"/>
                          <w:b/>
                          <w:sz w:val="20"/>
                        </w:rPr>
                        <w:tab/>
                        <w:t>%</w:t>
                      </w:r>
                    </w:p>
                  </w:txbxContent>
                </v:textbox>
                <w10:wrap type="topAndBottom" anchorx="page"/>
              </v:shape>
            </w:pict>
          </mc:Fallback>
        </mc:AlternateContent>
      </w:r>
      <w:r>
        <w:rPr>
          <w:noProof/>
        </w:rPr>
        <mc:AlternateContent>
          <mc:Choice Requires="wpg">
            <w:drawing>
              <wp:anchor distT="0" distB="0" distL="0" distR="0" simplePos="0" relativeHeight="251662336" behindDoc="1" locked="0" layoutInCell="1" allowOverlap="1" wp14:anchorId="6C298EEA" wp14:editId="115C9322">
                <wp:simplePos x="0" y="0"/>
                <wp:positionH relativeFrom="page">
                  <wp:posOffset>501650</wp:posOffset>
                </wp:positionH>
                <wp:positionV relativeFrom="paragraph">
                  <wp:posOffset>2220595</wp:posOffset>
                </wp:positionV>
                <wp:extent cx="6579235" cy="551815"/>
                <wp:effectExtent l="6350" t="8890" r="0" b="10795"/>
                <wp:wrapTopAndBottom/>
                <wp:docPr id="17872897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9235" cy="551815"/>
                          <a:chOff x="790" y="3497"/>
                          <a:chExt cx="10361" cy="869"/>
                        </a:xfrm>
                      </wpg:grpSpPr>
                      <wps:wsp>
                        <wps:cNvPr id="2083459489" name="AutoShape 9"/>
                        <wps:cNvSpPr>
                          <a:spLocks/>
                        </wps:cNvSpPr>
                        <wps:spPr bwMode="auto">
                          <a:xfrm>
                            <a:off x="789" y="3497"/>
                            <a:ext cx="10361" cy="869"/>
                          </a:xfrm>
                          <a:custGeom>
                            <a:avLst/>
                            <a:gdLst>
                              <a:gd name="T0" fmla="+- 0 799 790"/>
                              <a:gd name="T1" fmla="*/ T0 w 10361"/>
                              <a:gd name="T2" fmla="+- 0 4356 3497"/>
                              <a:gd name="T3" fmla="*/ 4356 h 869"/>
                              <a:gd name="T4" fmla="+- 0 790 790"/>
                              <a:gd name="T5" fmla="*/ T4 w 10361"/>
                              <a:gd name="T6" fmla="+- 0 4356 3497"/>
                              <a:gd name="T7" fmla="*/ 4356 h 869"/>
                              <a:gd name="T8" fmla="+- 0 790 790"/>
                              <a:gd name="T9" fmla="*/ T8 w 10361"/>
                              <a:gd name="T10" fmla="+- 0 4366 3497"/>
                              <a:gd name="T11" fmla="*/ 4366 h 869"/>
                              <a:gd name="T12" fmla="+- 0 799 790"/>
                              <a:gd name="T13" fmla="*/ T12 w 10361"/>
                              <a:gd name="T14" fmla="+- 0 4366 3497"/>
                              <a:gd name="T15" fmla="*/ 4366 h 869"/>
                              <a:gd name="T16" fmla="+- 0 799 790"/>
                              <a:gd name="T17" fmla="*/ T16 w 10361"/>
                              <a:gd name="T18" fmla="+- 0 4356 3497"/>
                              <a:gd name="T19" fmla="*/ 4356 h 869"/>
                              <a:gd name="T20" fmla="+- 0 6061 790"/>
                              <a:gd name="T21" fmla="*/ T20 w 10361"/>
                              <a:gd name="T22" fmla="+- 0 4356 3497"/>
                              <a:gd name="T23" fmla="*/ 4356 h 869"/>
                              <a:gd name="T24" fmla="+- 0 799 790"/>
                              <a:gd name="T25" fmla="*/ T24 w 10361"/>
                              <a:gd name="T26" fmla="+- 0 4356 3497"/>
                              <a:gd name="T27" fmla="*/ 4356 h 869"/>
                              <a:gd name="T28" fmla="+- 0 799 790"/>
                              <a:gd name="T29" fmla="*/ T28 w 10361"/>
                              <a:gd name="T30" fmla="+- 0 4366 3497"/>
                              <a:gd name="T31" fmla="*/ 4366 h 869"/>
                              <a:gd name="T32" fmla="+- 0 6061 790"/>
                              <a:gd name="T33" fmla="*/ T32 w 10361"/>
                              <a:gd name="T34" fmla="+- 0 4366 3497"/>
                              <a:gd name="T35" fmla="*/ 4366 h 869"/>
                              <a:gd name="T36" fmla="+- 0 6061 790"/>
                              <a:gd name="T37" fmla="*/ T36 w 10361"/>
                              <a:gd name="T38" fmla="+- 0 4356 3497"/>
                              <a:gd name="T39" fmla="*/ 4356 h 869"/>
                              <a:gd name="T40" fmla="+- 0 6061 790"/>
                              <a:gd name="T41" fmla="*/ T40 w 10361"/>
                              <a:gd name="T42" fmla="+- 0 3497 3497"/>
                              <a:gd name="T43" fmla="*/ 3497 h 869"/>
                              <a:gd name="T44" fmla="+- 0 799 790"/>
                              <a:gd name="T45" fmla="*/ T44 w 10361"/>
                              <a:gd name="T46" fmla="+- 0 3497 3497"/>
                              <a:gd name="T47" fmla="*/ 3497 h 869"/>
                              <a:gd name="T48" fmla="+- 0 799 790"/>
                              <a:gd name="T49" fmla="*/ T48 w 10361"/>
                              <a:gd name="T50" fmla="+- 0 3507 3497"/>
                              <a:gd name="T51" fmla="*/ 3507 h 869"/>
                              <a:gd name="T52" fmla="+- 0 6061 790"/>
                              <a:gd name="T53" fmla="*/ T52 w 10361"/>
                              <a:gd name="T54" fmla="+- 0 3507 3497"/>
                              <a:gd name="T55" fmla="*/ 3507 h 869"/>
                              <a:gd name="T56" fmla="+- 0 6061 790"/>
                              <a:gd name="T57" fmla="*/ T56 w 10361"/>
                              <a:gd name="T58" fmla="+- 0 3497 3497"/>
                              <a:gd name="T59" fmla="*/ 3497 h 869"/>
                              <a:gd name="T60" fmla="+- 0 11150 790"/>
                              <a:gd name="T61" fmla="*/ T60 w 10361"/>
                              <a:gd name="T62" fmla="+- 0 4356 3497"/>
                              <a:gd name="T63" fmla="*/ 4356 h 869"/>
                              <a:gd name="T64" fmla="+- 0 11140 790"/>
                              <a:gd name="T65" fmla="*/ T64 w 10361"/>
                              <a:gd name="T66" fmla="+- 0 4356 3497"/>
                              <a:gd name="T67" fmla="*/ 4356 h 869"/>
                              <a:gd name="T68" fmla="+- 0 6071 790"/>
                              <a:gd name="T69" fmla="*/ T68 w 10361"/>
                              <a:gd name="T70" fmla="+- 0 4356 3497"/>
                              <a:gd name="T71" fmla="*/ 4356 h 869"/>
                              <a:gd name="T72" fmla="+- 0 6061 790"/>
                              <a:gd name="T73" fmla="*/ T72 w 10361"/>
                              <a:gd name="T74" fmla="+- 0 4356 3497"/>
                              <a:gd name="T75" fmla="*/ 4356 h 869"/>
                              <a:gd name="T76" fmla="+- 0 6061 790"/>
                              <a:gd name="T77" fmla="*/ T76 w 10361"/>
                              <a:gd name="T78" fmla="+- 0 4366 3497"/>
                              <a:gd name="T79" fmla="*/ 4366 h 869"/>
                              <a:gd name="T80" fmla="+- 0 6071 790"/>
                              <a:gd name="T81" fmla="*/ T80 w 10361"/>
                              <a:gd name="T82" fmla="+- 0 4366 3497"/>
                              <a:gd name="T83" fmla="*/ 4366 h 869"/>
                              <a:gd name="T84" fmla="+- 0 11140 790"/>
                              <a:gd name="T85" fmla="*/ T84 w 10361"/>
                              <a:gd name="T86" fmla="+- 0 4366 3497"/>
                              <a:gd name="T87" fmla="*/ 4366 h 869"/>
                              <a:gd name="T88" fmla="+- 0 11150 790"/>
                              <a:gd name="T89" fmla="*/ T88 w 10361"/>
                              <a:gd name="T90" fmla="+- 0 4366 3497"/>
                              <a:gd name="T91" fmla="*/ 4366 h 869"/>
                              <a:gd name="T92" fmla="+- 0 11150 790"/>
                              <a:gd name="T93" fmla="*/ T92 w 10361"/>
                              <a:gd name="T94" fmla="+- 0 4356 3497"/>
                              <a:gd name="T95" fmla="*/ 4356 h 869"/>
                              <a:gd name="T96" fmla="+- 0 11150 790"/>
                              <a:gd name="T97" fmla="*/ T96 w 10361"/>
                              <a:gd name="T98" fmla="+- 0 3497 3497"/>
                              <a:gd name="T99" fmla="*/ 3497 h 869"/>
                              <a:gd name="T100" fmla="+- 0 11140 790"/>
                              <a:gd name="T101" fmla="*/ T100 w 10361"/>
                              <a:gd name="T102" fmla="+- 0 3497 3497"/>
                              <a:gd name="T103" fmla="*/ 3497 h 869"/>
                              <a:gd name="T104" fmla="+- 0 6071 790"/>
                              <a:gd name="T105" fmla="*/ T104 w 10361"/>
                              <a:gd name="T106" fmla="+- 0 3497 3497"/>
                              <a:gd name="T107" fmla="*/ 3497 h 869"/>
                              <a:gd name="T108" fmla="+- 0 6061 790"/>
                              <a:gd name="T109" fmla="*/ T108 w 10361"/>
                              <a:gd name="T110" fmla="+- 0 3497 3497"/>
                              <a:gd name="T111" fmla="*/ 3497 h 869"/>
                              <a:gd name="T112" fmla="+- 0 6061 790"/>
                              <a:gd name="T113" fmla="*/ T112 w 10361"/>
                              <a:gd name="T114" fmla="+- 0 3507 3497"/>
                              <a:gd name="T115" fmla="*/ 3507 h 869"/>
                              <a:gd name="T116" fmla="+- 0 6061 790"/>
                              <a:gd name="T117" fmla="*/ T116 w 10361"/>
                              <a:gd name="T118" fmla="+- 0 3507 3497"/>
                              <a:gd name="T119" fmla="*/ 3507 h 869"/>
                              <a:gd name="T120" fmla="+- 0 6061 790"/>
                              <a:gd name="T121" fmla="*/ T120 w 10361"/>
                              <a:gd name="T122" fmla="+- 0 4356 3497"/>
                              <a:gd name="T123" fmla="*/ 4356 h 869"/>
                              <a:gd name="T124" fmla="+- 0 6071 790"/>
                              <a:gd name="T125" fmla="*/ T124 w 10361"/>
                              <a:gd name="T126" fmla="+- 0 4356 3497"/>
                              <a:gd name="T127" fmla="*/ 4356 h 869"/>
                              <a:gd name="T128" fmla="+- 0 6071 790"/>
                              <a:gd name="T129" fmla="*/ T128 w 10361"/>
                              <a:gd name="T130" fmla="+- 0 3507 3497"/>
                              <a:gd name="T131" fmla="*/ 3507 h 869"/>
                              <a:gd name="T132" fmla="+- 0 11140 790"/>
                              <a:gd name="T133" fmla="*/ T132 w 10361"/>
                              <a:gd name="T134" fmla="+- 0 3507 3497"/>
                              <a:gd name="T135" fmla="*/ 3507 h 869"/>
                              <a:gd name="T136" fmla="+- 0 11140 790"/>
                              <a:gd name="T137" fmla="*/ T136 w 10361"/>
                              <a:gd name="T138" fmla="+- 0 4356 3497"/>
                              <a:gd name="T139" fmla="*/ 4356 h 869"/>
                              <a:gd name="T140" fmla="+- 0 11150 790"/>
                              <a:gd name="T141" fmla="*/ T140 w 10361"/>
                              <a:gd name="T142" fmla="+- 0 4356 3497"/>
                              <a:gd name="T143" fmla="*/ 4356 h 869"/>
                              <a:gd name="T144" fmla="+- 0 11150 790"/>
                              <a:gd name="T145" fmla="*/ T144 w 10361"/>
                              <a:gd name="T146" fmla="+- 0 3507 3497"/>
                              <a:gd name="T147" fmla="*/ 3507 h 869"/>
                              <a:gd name="T148" fmla="+- 0 11150 790"/>
                              <a:gd name="T149" fmla="*/ T148 w 10361"/>
                              <a:gd name="T150" fmla="+- 0 3507 3497"/>
                              <a:gd name="T151" fmla="*/ 3507 h 869"/>
                              <a:gd name="T152" fmla="+- 0 11150 790"/>
                              <a:gd name="T153" fmla="*/ T152 w 10361"/>
                              <a:gd name="T154" fmla="+- 0 3497 3497"/>
                              <a:gd name="T155" fmla="*/ 3497 h 8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0361" h="869">
                                <a:moveTo>
                                  <a:pt x="9" y="859"/>
                                </a:moveTo>
                                <a:lnTo>
                                  <a:pt x="0" y="859"/>
                                </a:lnTo>
                                <a:lnTo>
                                  <a:pt x="0" y="869"/>
                                </a:lnTo>
                                <a:lnTo>
                                  <a:pt x="9" y="869"/>
                                </a:lnTo>
                                <a:lnTo>
                                  <a:pt x="9" y="859"/>
                                </a:lnTo>
                                <a:close/>
                                <a:moveTo>
                                  <a:pt x="5271" y="859"/>
                                </a:moveTo>
                                <a:lnTo>
                                  <a:pt x="9" y="859"/>
                                </a:lnTo>
                                <a:lnTo>
                                  <a:pt x="9" y="869"/>
                                </a:lnTo>
                                <a:lnTo>
                                  <a:pt x="5271" y="869"/>
                                </a:lnTo>
                                <a:lnTo>
                                  <a:pt x="5271" y="859"/>
                                </a:lnTo>
                                <a:close/>
                                <a:moveTo>
                                  <a:pt x="5271" y="0"/>
                                </a:moveTo>
                                <a:lnTo>
                                  <a:pt x="9" y="0"/>
                                </a:lnTo>
                                <a:lnTo>
                                  <a:pt x="9" y="10"/>
                                </a:lnTo>
                                <a:lnTo>
                                  <a:pt x="5271" y="10"/>
                                </a:lnTo>
                                <a:lnTo>
                                  <a:pt x="5271" y="0"/>
                                </a:lnTo>
                                <a:close/>
                                <a:moveTo>
                                  <a:pt x="10360" y="859"/>
                                </a:moveTo>
                                <a:lnTo>
                                  <a:pt x="10350" y="859"/>
                                </a:lnTo>
                                <a:lnTo>
                                  <a:pt x="5281" y="859"/>
                                </a:lnTo>
                                <a:lnTo>
                                  <a:pt x="5271" y="859"/>
                                </a:lnTo>
                                <a:lnTo>
                                  <a:pt x="5271" y="869"/>
                                </a:lnTo>
                                <a:lnTo>
                                  <a:pt x="5281" y="869"/>
                                </a:lnTo>
                                <a:lnTo>
                                  <a:pt x="10350" y="869"/>
                                </a:lnTo>
                                <a:lnTo>
                                  <a:pt x="10360" y="869"/>
                                </a:lnTo>
                                <a:lnTo>
                                  <a:pt x="10360" y="859"/>
                                </a:lnTo>
                                <a:close/>
                                <a:moveTo>
                                  <a:pt x="10360" y="0"/>
                                </a:moveTo>
                                <a:lnTo>
                                  <a:pt x="10350" y="0"/>
                                </a:lnTo>
                                <a:lnTo>
                                  <a:pt x="5281" y="0"/>
                                </a:lnTo>
                                <a:lnTo>
                                  <a:pt x="5271" y="0"/>
                                </a:lnTo>
                                <a:lnTo>
                                  <a:pt x="5271" y="10"/>
                                </a:lnTo>
                                <a:lnTo>
                                  <a:pt x="5271" y="859"/>
                                </a:lnTo>
                                <a:lnTo>
                                  <a:pt x="5281" y="859"/>
                                </a:lnTo>
                                <a:lnTo>
                                  <a:pt x="5281" y="10"/>
                                </a:lnTo>
                                <a:lnTo>
                                  <a:pt x="10350" y="10"/>
                                </a:lnTo>
                                <a:lnTo>
                                  <a:pt x="10350" y="859"/>
                                </a:lnTo>
                                <a:lnTo>
                                  <a:pt x="10360" y="859"/>
                                </a:lnTo>
                                <a:lnTo>
                                  <a:pt x="10360" y="10"/>
                                </a:lnTo>
                                <a:lnTo>
                                  <a:pt x="10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9281583" name="Text Box 10"/>
                        <wps:cNvSpPr txBox="1">
                          <a:spLocks noChangeArrowheads="1"/>
                        </wps:cNvSpPr>
                        <wps:spPr bwMode="auto">
                          <a:xfrm>
                            <a:off x="6070" y="3513"/>
                            <a:ext cx="453"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D1D1E" w14:textId="77777777" w:rsidR="00BE4BC7" w:rsidRDefault="00BE4BC7" w:rsidP="00BE4BC7">
                              <w:pPr>
                                <w:spacing w:line="223" w:lineRule="exact"/>
                                <w:rPr>
                                  <w:rFonts w:ascii="Arial"/>
                                  <w:b/>
                                  <w:sz w:val="20"/>
                                </w:rPr>
                              </w:pPr>
                              <w:r>
                                <w:rPr>
                                  <w:rFonts w:ascii="Arial"/>
                                  <w:b/>
                                  <w:sz w:val="20"/>
                                </w:rPr>
                                <w:t>Date</w:t>
                              </w:r>
                            </w:p>
                          </w:txbxContent>
                        </wps:txbx>
                        <wps:bodyPr rot="0" vert="horz" wrap="square" lIns="0" tIns="0" rIns="0" bIns="0" anchor="t" anchorCtr="0" upright="1">
                          <a:noAutofit/>
                        </wps:bodyPr>
                      </wps:wsp>
                      <wps:wsp>
                        <wps:cNvPr id="875247177" name="Text Box 11"/>
                        <wps:cNvSpPr txBox="1">
                          <a:spLocks noChangeArrowheads="1"/>
                        </wps:cNvSpPr>
                        <wps:spPr bwMode="auto">
                          <a:xfrm>
                            <a:off x="794" y="3502"/>
                            <a:ext cx="5272" cy="8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D7DF71D" w14:textId="77777777" w:rsidR="00BE4BC7" w:rsidRDefault="00BE4BC7" w:rsidP="00BE4BC7">
                              <w:pPr>
                                <w:spacing w:line="230" w:lineRule="exact"/>
                                <w:ind w:left="-1"/>
                                <w:rPr>
                                  <w:rFonts w:ascii="Arial"/>
                                  <w:b/>
                                  <w:sz w:val="20"/>
                                </w:rPr>
                              </w:pPr>
                              <w:r>
                                <w:rPr>
                                  <w:rFonts w:ascii="Arial"/>
                                  <w:b/>
                                  <w:sz w:val="20"/>
                                </w:rPr>
                                <w:t>Signature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298EEA" id="Group 2" o:spid="_x0000_s1032" style="position:absolute;margin-left:39.5pt;margin-top:174.85pt;width:518.05pt;height:43.45pt;z-index:-251654144;mso-wrap-distance-left:0;mso-wrap-distance-right:0;mso-position-horizontal-relative:page" coordorigin="790,3497" coordsize="10361,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QaUWQkAAAkwAAAOAAAAZHJzL2Uyb0RvYy54bWzUWuuu20YO/l9g30HQzy0aa3SXEadokzYo&#10;0N0tUPUBdGT5grUtV9I5dvr0S440MqljytO0CLABcixb1OgjP5IznOHbb6/Hg/NSNe2+Pq1c9cZz&#10;nepU1uv9abtyf8t//CZ1nbYrTuviUJ+qlfupat1v3/3jq7eX87Ly6119WFeNA4Oc2uXlvHJ3XXde&#10;LhZtuauORfumPlcnuLmpm2PRwddmu1g3xQVGPx4WvufFi0vdrM9NXVZtC79+6G+67/T4m01Vdv/Z&#10;bNqqcw4rF7B1+m+j/z7h38W7t8Vy2xTn3b4cYBSfgeJY7E/w0nGoD0VXOM/N/tVQx33Z1G296d6U&#10;9XFRbzb7stI6gDbKm2jzsamfz1qX7fKyPY9mAtNO7PTZw5b/fvnYnH89/9L06OHy57r8bwt2WVzO&#10;2yW9j9+3vbDzdPlXvQY+i+eu1opfN80RhwCVnKu276fRvtW1c0r4MY6SzA8i1ynhXhSpVEU9AeUO&#10;WMLHkgxIgptBmCXm1g/D08oLYtU/m8YZ3l0Uy/61GuoADakHX2pv5mr/mrl+3RXnSrPQojl+aZz9&#10;euX6XhqEURammeuciiOY4jswhZZ1NDhEAeLGtC21K7mDYi2Y/6FFE3wTM40x64xhimX53HYfq1pz&#10;U7z83Ha9x6/hSjO+HtDnYPjN8QDO//U3juckWQb/TXyMQmD/XuifCyf3nIvTv3sY0wzlGyk9VBhE&#10;sXMjdDsOFhgxGEwL7ZyBWIijUSo0UgMuxPYKF/jUDVco4YqN1DyuxIjN4oLExux1FxdQdsOVSrgU&#10;t30YxPcNpqj5tdRdiyluf4lKav5c+SI4ToAMjnIwA46TIIGjHOQqFsFxFkRXU5QI2dd8TkTsxeqe&#10;t/mUh9yX44ATIaLzKRUz6DgTgul8ykPui8HgcyJkcJSKGXCcCQkc5SH3xYgIOBGi0wWUCdnpAk6E&#10;xGtAecgDMSQCToSMjlIxg44zIaKjROSBGBMBZ0IkNqBcyMSGnAoJXUiZyEMxJkJOBc4LdyeHkHKh&#10;pe7mupBTIbhdSInIQzEmQs6EDI5SMQOOMyGBozzkoRgTESciiLz7losoE1rqruUiToTEa0R5yCMx&#10;JiJOhIyOUjGDjjMhoqNE5LDOEFYkEWdCJDaiXMjExpwKpVR0d/rH9ept/o/FoIg5F2LIxpQMOWRj&#10;zgXAg3i8s2qKKRd5LIZFzMmQ4VE2ZuBxMmIvuTvLwhqfGk+Mi4STIaJLKBkyuoRzIXleQqnIEzEu&#10;Es6FjI5yMYOOUyGio0zkiRgXCadCnMkSyoU8k6WcConZlDKRp2JYpJwKEV1KuZhBx6kQwyKlVOSp&#10;GBYp50KGR8mYgce5EJMK1oG3pJKKcYGlNKlQRHgZZUOGl3EyRHgZJSPPxMDIOBtiYGSUDTkwMk6G&#10;DI+SkWdiZGScDXHGyCgb8oyhPM6G6HzKo3Tk8Jw0pymPMyJChBrdeAJUtHMYOSVS+CqPUgIQxQhR&#10;HmdlBiKlZQ4ip0XKf8qjtABEMUrUpPiWIbLqewbipPwWISrKSq5mKnDFeRHXVrAMoUTjAvHu0k8p&#10;TosMkbICEMVoUYrzMgOREiOv/5RlKa54LQ6PieHi83ARE46yLMeVz2kRw4VX5PCYDJHzMgOREiMn&#10;ReVzWmSIlBXYDJLDZVKZy0Sz0nyG6EltLidGXp0ruTxXk/p8BqNlvASclxmMlJdcyUW6sq3SlWWZ&#10;Dkt8E/t6d1OcABWv1LE0EIomNanVZXdkxfqMO06q9RmMlJhcyRW7mpbsUlWsQkrNjD+GPGRmMPKY&#10;kQt3KA4ZNbI/WpbualK7yxh59Q7PiVxP63dpX0ZFlBo+DcJ5zNYcLBQ7c9ZQXk/DYQNcOQUeDHr6&#10;yOhct3jmk8OCB8418mA40gEpPJkQhOHtKKxPh+B988LAEArDzN2fFs1L44SsxfWp1MPBFTiUFjdn&#10;UfOj40SF4jC72IDBSUOL22nqD6pC1rUZHXMpjg6HcVbig6qQi2zEMcPg6JAWrMQHVSFCrcQHVSFY&#10;bMQxBBAM+K2V+KAq7ATZiOMOD44OOzNW4oOqsZ2quAWCo8PWhc3ouCehxe1UTQZVobi3GR2rdhwd&#10;qm0r8UHV1E7V4XQzh2rUZnSsMhEMVIdW4oOqUK3ZiOsiDIfH0snugUFb5dmpqwsU/Qbb5DRmp/7Q&#10;/HF6GvMTHH5Z6WAyFC6A7R4wSvuWSpsspSzTlDJ5SlkmKhUMROOyyUoHk6uUZbJSeJagibNMVyo0&#10;s5BlwlImY+FUS3ToGR+m0gY6W6Y9LY3rQE/LEz5TLM9FhzOwuXQu0J3TN1DsVi4es+OdY/1S5bWW&#10;6XAq7pGmY+673T+cqBysZ8AENzlz13ye9WiD1NirYe6az15qeKed1IjMjFEe6rbSCt+w9uNGPm74&#10;Mpg3EfM4g/Bq8LtSD4DeXmst+Oq9FkrpDgjwiHmVjJRRxHxStWH/o3cyc9N8TsxoKzcdTlYG/XHq&#10;SZI+IIuraEanAWo+DeBhonrknjemXhEwHdF40kNKzasfCBJtHksaG9lLvtLHhgPD22MGjKSxkvmc&#10;2P+R2GBUSzFb93vMuuHolZUEPR68+calteAjjPcCw4Azn72xb5KPXz740dTexjcgmeCcobvqxskD&#10;5xzSQNbWh/36x/3hgFNG22yf3h8a56XA3kr9b8gkTOygq7lTjY+ZRKObC/u+t75d76lef4IeuKbu&#10;GzShoRQudnXzh+tcoDlz5ba/PxdN5TqHn07QzpfBjgBkg05/CaMENwsbeueJ3ilOJQy1cjsXqk+8&#10;fN/1HaDP52a/3cGblJ4NTzW28G322CIHHYXtskc1fIGOwi/UWgi75pkPvZF4rNW3FubY6vd9fYV2&#10;OzQxaS10uiv8bjQYmgydU/1+B4V29V3T1JddVazBZv26mjzaj2PVewj7hn3yDSJYhgKCYmmaD0Nc&#10;rWA/pz+uGk0r6LnpWw8dvFi5uGTRdjZtiOhxgwiOOLpIsbTyme76dNWtmKGxyZ/0otGDRu+Bi95z&#10;4OL/zWvSJPLDRGFRN3UaTT1h/ss4TYInfOAYMHH73Gdg5oW9eHSaFJJSnxT+DqfBRW7swUmgTk+f&#10;kavQHT8U7a7PaTqN9ciP+w7a1A/7I0AeM12xxND64bTWAdEV+0N/DX6NDqxTCIZXH2iju+pF/S29&#10;WCe9L+auupsa+s1BBdbQTr9r9W4d/O/+BwAA//8DAFBLAwQUAAYACAAAACEAsWh4puIAAAALAQAA&#10;DwAAAGRycy9kb3ducmV2LnhtbEyPQWvCQBSE74X+h+UVequbbTRqmo2ItD2JUC0Ub8/sMwlmd0N2&#10;TeK/73pqj8MMM99kq1E3rKfO1dZIEJMIGJnCqtqUEr4PHy8LYM6jUdhYQxJu5GCVPz5kmCo7mC/q&#10;975kocS4FCVU3rcp566oSKOb2JZM8M620+iD7EquOhxCuW74axQlXGNtwkKFLW0qKi77q5bwOeCw&#10;jsV7v72cN7fjYbb72QqS8vlpXL8B8zT6vzDc8QM65IHpZK9GOdZImC/DFS8hni7nwO4BIWYC2EnC&#10;NE4S4HnG/3/IfwEAAP//AwBQSwECLQAUAAYACAAAACEAtoM4kv4AAADhAQAAEwAAAAAAAAAAAAAA&#10;AAAAAAAAW0NvbnRlbnRfVHlwZXNdLnhtbFBLAQItABQABgAIAAAAIQA4/SH/1gAAAJQBAAALAAAA&#10;AAAAAAAAAAAAAC8BAABfcmVscy8ucmVsc1BLAQItABQABgAIAAAAIQBLwQaUWQkAAAkwAAAOAAAA&#10;AAAAAAAAAAAAAC4CAABkcnMvZTJvRG9jLnhtbFBLAQItABQABgAIAAAAIQCxaHim4gAAAAsBAAAP&#10;AAAAAAAAAAAAAAAAALMLAABkcnMvZG93bnJldi54bWxQSwUGAAAAAAQABADzAAAAwgwAAAAA&#10;">
                <v:shape id="AutoShape 9" o:spid="_x0000_s1033" style="position:absolute;left:789;top:3497;width:10361;height:869;visibility:visible;mso-wrap-style:square;v-text-anchor:top" coordsize="1036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f5ygAAAOMAAAAPAAAAZHJzL2Rvd25yZXYueG1sRI/NasMw&#10;EITvhb6D2EJuiZyfNrZrJYRC6Q/toXEfYLG2llNrZSQ1cd++CgR6HGa+GabajrYXR/Khc6xgPstA&#10;EDdOd9wq+KwfpzmIEJE19o5JwS8F2G6uryostTvxBx33sRWphEOJCkyMQyllaAxZDDM3ECfvy3mL&#10;MUnfSu3xlMptLxdZdictdpwWDA70YKj53v9YBYsM87d5vXt/eT34Q22fzHpNRqnJzbi7BxFpjP/h&#10;C/2sz1y+XN0Wq7yA86f0B+TmDwAA//8DAFBLAQItABQABgAIAAAAIQDb4fbL7gAAAIUBAAATAAAA&#10;AAAAAAAAAAAAAAAAAABbQ29udGVudF9UeXBlc10ueG1sUEsBAi0AFAAGAAgAAAAhAFr0LFu/AAAA&#10;FQEAAAsAAAAAAAAAAAAAAAAAHwEAAF9yZWxzLy5yZWxzUEsBAi0AFAAGAAgAAAAhAH8U1/nKAAAA&#10;4wAAAA8AAAAAAAAAAAAAAAAABwIAAGRycy9kb3ducmV2LnhtbFBLBQYAAAAAAwADALcAAAD+AgAA&#10;AAA=&#10;" path="m9,859r-9,l,869r9,l9,859xm5271,859l9,859r,10l5271,869r,-10xm5271,l9,r,10l5271,10r,-10xm10360,859r-10,l5281,859r-10,l5271,869r10,l10350,869r10,l10360,859xm10360,r-10,l5281,r-10,l5271,10r,849l5281,859r,-849l10350,10r,849l10360,859r,-849l10360,xe" fillcolor="black" stroked="f">
                  <v:path arrowok="t" o:connecttype="custom" o:connectlocs="9,4356;0,4356;0,4366;9,4366;9,4356;5271,4356;9,4356;9,4366;5271,4366;5271,4356;5271,3497;9,3497;9,3507;5271,3507;5271,3497;10360,4356;10350,4356;5281,4356;5271,4356;5271,4366;5281,4366;10350,4366;10360,4366;10360,4356;10360,3497;10350,3497;5281,3497;5271,3497;5271,3507;5271,3507;5271,4356;5281,4356;5281,3507;10350,3507;10350,4356;10360,4356;10360,3507;10360,3507;10360,3497" o:connectangles="0,0,0,0,0,0,0,0,0,0,0,0,0,0,0,0,0,0,0,0,0,0,0,0,0,0,0,0,0,0,0,0,0,0,0,0,0,0,0"/>
                </v:shape>
                <v:shape id="Text Box 10" o:spid="_x0000_s1034" type="#_x0000_t202" style="position:absolute;left:6070;top:3513;width:45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EHyAAAAOMAAAAPAAAAZHJzL2Rvd25yZXYueG1sRE9fS8Mw&#10;EH8X/A7hhL25ZBuWri4bQxwIgtjVBx/P5taGNZfaZFv99kYY+Hi//7fajK4TZxqC9axhNlUgiGtv&#10;LDcaPqrdfQ4iRGSDnWfS8EMBNuvbmxUWxl+4pPM+NiKFcChQQxtjX0gZ6pYchqnviRN38IPDmM6h&#10;kWbASwp3nZwrlUmHllNDiz09tVQf9yenYfvJ5bP9fvt6Lw+lraql4tfsqPXkbtw+gog0xn/x1f1i&#10;0nyVLef57CFfwN9PCQC5/gUAAP//AwBQSwECLQAUAAYACAAAACEA2+H2y+4AAACFAQAAEwAAAAAA&#10;AAAAAAAAAAAAAAAAW0NvbnRlbnRfVHlwZXNdLnhtbFBLAQItABQABgAIAAAAIQBa9CxbvwAAABUB&#10;AAALAAAAAAAAAAAAAAAAAB8BAABfcmVscy8ucmVsc1BLAQItABQABgAIAAAAIQDYWqEHyAAAAOMA&#10;AAAPAAAAAAAAAAAAAAAAAAcCAABkcnMvZG93bnJldi54bWxQSwUGAAAAAAMAAwC3AAAA/AIAAAAA&#10;" filled="f" stroked="f">
                  <v:textbox inset="0,0,0,0">
                    <w:txbxContent>
                      <w:p w14:paraId="626D1D1E" w14:textId="77777777" w:rsidR="00BE4BC7" w:rsidRDefault="00BE4BC7" w:rsidP="00BE4BC7">
                        <w:pPr>
                          <w:spacing w:line="223" w:lineRule="exact"/>
                          <w:rPr>
                            <w:rFonts w:ascii="Arial"/>
                            <w:b/>
                            <w:sz w:val="20"/>
                          </w:rPr>
                        </w:pPr>
                        <w:r>
                          <w:rPr>
                            <w:rFonts w:ascii="Arial"/>
                            <w:b/>
                            <w:sz w:val="20"/>
                          </w:rPr>
                          <w:t>Date</w:t>
                        </w:r>
                      </w:p>
                    </w:txbxContent>
                  </v:textbox>
                </v:shape>
                <v:shape id="Text Box 11" o:spid="_x0000_s1035" type="#_x0000_t202" style="position:absolute;left:794;top:3502;width:5272;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9EPyAAAAOIAAAAPAAAAZHJzL2Rvd25yZXYueG1sRI/RisIw&#10;FETfF/yHcAXf1lTZbks1iojC4oNQ9QMuzbWtNjelydr69xtB2MdhZs4wy/VgGvGgztWWFcymEQji&#10;wuqaSwWX8/4zBeE8ssbGMil4koP1avSxxEzbnnN6nHwpAoRdhgoq79tMSldUZNBNbUscvKvtDPog&#10;u1LqDvsAN42cR9G3NFhzWKiwpW1Fxf30axRQfqut3ad93vrycnC7ON4dY6Um42GzAOFp8P/hd/tH&#10;K0iTeP6VzJIEXpfCHZCrPwAAAP//AwBQSwECLQAUAAYACAAAACEA2+H2y+4AAACFAQAAEwAAAAAA&#10;AAAAAAAAAAAAAAAAW0NvbnRlbnRfVHlwZXNdLnhtbFBLAQItABQABgAIAAAAIQBa9CxbvwAAABUB&#10;AAALAAAAAAAAAAAAAAAAAB8BAABfcmVscy8ucmVsc1BLAQItABQABgAIAAAAIQBHV9EPyAAAAOIA&#10;AAAPAAAAAAAAAAAAAAAAAAcCAABkcnMvZG93bnJldi54bWxQSwUGAAAAAAMAAwC3AAAA/AIAAAAA&#10;" filled="f" strokeweight=".48pt">
                  <v:textbox inset="0,0,0,0">
                    <w:txbxContent>
                      <w:p w14:paraId="7D7DF71D" w14:textId="77777777" w:rsidR="00BE4BC7" w:rsidRDefault="00BE4BC7" w:rsidP="00BE4BC7">
                        <w:pPr>
                          <w:spacing w:line="230" w:lineRule="exact"/>
                          <w:ind w:left="-1"/>
                          <w:rPr>
                            <w:rFonts w:ascii="Arial"/>
                            <w:b/>
                            <w:sz w:val="20"/>
                          </w:rPr>
                        </w:pPr>
                        <w:r>
                          <w:rPr>
                            <w:rFonts w:ascii="Arial"/>
                            <w:b/>
                            <w:sz w:val="20"/>
                          </w:rPr>
                          <w:t>Signature</w:t>
                        </w:r>
                      </w:p>
                    </w:txbxContent>
                  </v:textbox>
                </v:shape>
                <w10:wrap type="topAndBottom" anchorx="page"/>
              </v:group>
            </w:pict>
          </mc:Fallback>
        </mc:AlternateContent>
      </w:r>
      <w:r>
        <w:t>Lecturer’s</w:t>
      </w:r>
      <w:r>
        <w:rPr>
          <w:spacing w:val="-8"/>
        </w:rPr>
        <w:t xml:space="preserve"> </w:t>
      </w:r>
      <w:r>
        <w:t>Comments:</w:t>
      </w:r>
      <w:bookmarkEnd w:id="1"/>
    </w:p>
    <w:p w14:paraId="6084F210" w14:textId="77777777" w:rsidR="00BE4BC7" w:rsidRDefault="00BE4BC7" w:rsidP="00BE4BC7">
      <w:pPr>
        <w:pStyle w:val="BodyText"/>
        <w:spacing w:before="1"/>
        <w:rPr>
          <w:rFonts w:ascii="Arial"/>
          <w:b/>
          <w:sz w:val="24"/>
        </w:rPr>
      </w:pPr>
    </w:p>
    <w:p w14:paraId="67474440" w14:textId="77777777" w:rsidR="00BE4BC7" w:rsidRDefault="00BE4BC7" w:rsidP="00BE4BC7">
      <w:pPr>
        <w:pStyle w:val="BodyText"/>
        <w:spacing w:before="1"/>
        <w:rPr>
          <w:rFonts w:ascii="Arial"/>
          <w:b/>
          <w:sz w:val="24"/>
        </w:rPr>
      </w:pPr>
    </w:p>
    <w:p w14:paraId="34122F6E" w14:textId="77777777" w:rsidR="00BE4BC7" w:rsidRDefault="00BE4BC7" w:rsidP="00BE4BC7">
      <w:pPr>
        <w:pStyle w:val="BodyText"/>
        <w:rPr>
          <w:rFonts w:ascii="Arial"/>
          <w:b/>
          <w:sz w:val="20"/>
        </w:rPr>
      </w:pPr>
    </w:p>
    <w:p w14:paraId="38B2632E" w14:textId="77777777" w:rsidR="00BE4BC7" w:rsidRDefault="00BE4BC7" w:rsidP="00BE4BC7">
      <w:pPr>
        <w:pStyle w:val="BodyText"/>
        <w:spacing w:before="7"/>
        <w:rPr>
          <w:rFonts w:ascii="Arial"/>
          <w:b/>
          <w:sz w:val="11"/>
        </w:rPr>
      </w:pPr>
      <w:r>
        <w:rPr>
          <w:noProof/>
        </w:rPr>
        <mc:AlternateContent>
          <mc:Choice Requires="wps">
            <w:drawing>
              <wp:anchor distT="0" distB="0" distL="0" distR="0" simplePos="0" relativeHeight="251663360" behindDoc="1" locked="0" layoutInCell="1" allowOverlap="1" wp14:anchorId="27853706" wp14:editId="3C9CB972">
                <wp:simplePos x="0" y="0"/>
                <wp:positionH relativeFrom="page">
                  <wp:posOffset>486410</wp:posOffset>
                </wp:positionH>
                <wp:positionV relativeFrom="paragraph">
                  <wp:posOffset>109855</wp:posOffset>
                </wp:positionV>
                <wp:extent cx="6591300" cy="3175"/>
                <wp:effectExtent l="635" t="0" r="0" b="0"/>
                <wp:wrapTopAndBottom/>
                <wp:docPr id="128076597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0" cy="31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BD67F" id="Rectangle 1" o:spid="_x0000_s1026" style="position:absolute;margin-left:38.3pt;margin-top:8.65pt;width:519pt;height:.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PB5AEAALMDAAAOAAAAZHJzL2Uyb0RvYy54bWysU9tu2zAMfR+wfxD0vjhOk3Y14hRFig4D&#10;ugvQ7QMYWbaFyaJGKXGyrx+lpGmwvQ3zgyCK1BHP4fHybj9YsdMUDLpalpOpFNopbIzravn92+O7&#10;91KECK4Bi07X8qCDvFu9fbMcfaVn2KNtNAkGcaEafS37GH1VFEH1eoAwQa8dJ1ukASKH1BUNwcjo&#10;gy1m0+l1MSI1nlDpEPj04ZiUq4zftlrFL20bdBS2ltxbzCvldZPWYrWEqiPwvVGnNuAfuhjAOH70&#10;DPUAEcSWzF9Qg1GEAds4UTgU2LZG6cyB2ZTTP9g89+B15sLiBH+WKfw/WPV59+y/Umo9+CdUP4Jw&#10;uO7BdfqeCMdeQ8PPlUmoYvShOl9IQeCrYjN+woZHC9uIWYN9S0MCZHZin6U+nKXW+ygUH14vbsur&#10;KU9Ece6qvFnkB6B6uespxA8aB5E2tSQeZMaG3VOIqReoXkpy72hN82iszQF1m7UlsYM09Pyd0MNl&#10;mXWp2GG6dkRMJ5lk4pUsFKoNNgfmSHh0DjudNz3SLylGdk0tw88tkJbCfnSs0205nyeb5WC+uJlx&#10;QJeZzWUGnGKoWkYpjtt1PFpz68l0Pb9UZtIO71nb1mTir12dmmVnZD1OLk7Wu4xz1eu/tvoNAAD/&#10;/wMAUEsDBBQABgAIAAAAIQDqmUO43gAAAAkBAAAPAAAAZHJzL2Rvd25yZXYueG1sTI/BTsMwEETv&#10;SPyDtUjcqJNS0jTEqSgSRyRaOLQ3J16SqPE6xG4b+Ho2Jzjum9HsTL4ebSfOOPjWkYJ4FoFAqpxp&#10;qVbw8f5yl4LwQZPRnSNU8I0e1sX1Va4z4y60xfMu1IJDyGdaQRNCn0npqwat9jPXI7H26QarA59D&#10;Lc2gLxxuOzmPokRa3RJ/aHSPzw1Wx93JKtis0s3X24Jef7blAQ/78vgwHyKlbm/Gp0cQAcfwZ4ap&#10;PleHgjuV7kTGi07BMknYyXx5D2LS43jBpJxICrLI5f8FxS8AAAD//wMAUEsBAi0AFAAGAAgAAAAh&#10;ALaDOJL+AAAA4QEAABMAAAAAAAAAAAAAAAAAAAAAAFtDb250ZW50X1R5cGVzXS54bWxQSwECLQAU&#10;AAYACAAAACEAOP0h/9YAAACUAQAACwAAAAAAAAAAAAAAAAAvAQAAX3JlbHMvLnJlbHNQSwECLQAU&#10;AAYACAAAACEAryIDweQBAACzAwAADgAAAAAAAAAAAAAAAAAuAgAAZHJzL2Uyb0RvYy54bWxQSwEC&#10;LQAUAAYACAAAACEA6plDuN4AAAAJAQAADwAAAAAAAAAAAAAAAAA+BAAAZHJzL2Rvd25yZXYueG1s&#10;UEsFBgAAAAAEAAQA8wAAAEkFAAAAAA==&#10;" fillcolor="black" stroked="f">
                <w10:wrap type="topAndBottom" anchorx="page"/>
              </v:rect>
            </w:pict>
          </mc:Fallback>
        </mc:AlternateContent>
      </w:r>
    </w:p>
    <w:p w14:paraId="2E93BBD8" w14:textId="77777777" w:rsidR="00BE4BC7" w:rsidRDefault="00BE4BC7" w:rsidP="00BE4BC7">
      <w:pPr>
        <w:spacing w:line="152" w:lineRule="exact"/>
        <w:ind w:left="154"/>
        <w:rPr>
          <w:sz w:val="14"/>
        </w:rPr>
      </w:pPr>
      <w:proofErr w:type="spellStart"/>
      <w:r>
        <w:rPr>
          <w:sz w:val="14"/>
        </w:rPr>
        <w:t>Eduvos</w:t>
      </w:r>
      <w:proofErr w:type="spellEnd"/>
      <w:r>
        <w:rPr>
          <w:spacing w:val="-4"/>
          <w:sz w:val="14"/>
        </w:rPr>
        <w:t xml:space="preserve"> </w:t>
      </w:r>
      <w:r>
        <w:rPr>
          <w:sz w:val="14"/>
        </w:rPr>
        <w:t>(Pty)</w:t>
      </w:r>
      <w:r>
        <w:rPr>
          <w:spacing w:val="-2"/>
          <w:sz w:val="14"/>
        </w:rPr>
        <w:t xml:space="preserve"> </w:t>
      </w:r>
      <w:r>
        <w:rPr>
          <w:sz w:val="14"/>
        </w:rPr>
        <w:t>Ltd.</w:t>
      </w:r>
      <w:r>
        <w:rPr>
          <w:spacing w:val="-1"/>
          <w:sz w:val="14"/>
        </w:rPr>
        <w:t xml:space="preserve"> </w:t>
      </w:r>
      <w:r>
        <w:rPr>
          <w:sz w:val="14"/>
        </w:rPr>
        <w:t>(formerly</w:t>
      </w:r>
      <w:r>
        <w:rPr>
          <w:spacing w:val="-4"/>
          <w:sz w:val="14"/>
        </w:rPr>
        <w:t xml:space="preserve"> </w:t>
      </w:r>
      <w:r>
        <w:rPr>
          <w:sz w:val="14"/>
        </w:rPr>
        <w:t>Pearson</w:t>
      </w:r>
      <w:r>
        <w:rPr>
          <w:spacing w:val="-1"/>
          <w:sz w:val="14"/>
        </w:rPr>
        <w:t xml:space="preserve"> </w:t>
      </w:r>
      <w:r>
        <w:rPr>
          <w:sz w:val="14"/>
        </w:rPr>
        <w:t>Institute</w:t>
      </w:r>
      <w:r>
        <w:rPr>
          <w:spacing w:val="-2"/>
          <w:sz w:val="14"/>
        </w:rPr>
        <w:t xml:space="preserve"> </w:t>
      </w:r>
      <w:r>
        <w:rPr>
          <w:sz w:val="14"/>
        </w:rPr>
        <w:t>of</w:t>
      </w:r>
      <w:r>
        <w:rPr>
          <w:spacing w:val="-1"/>
          <w:sz w:val="14"/>
        </w:rPr>
        <w:t xml:space="preserve"> </w:t>
      </w:r>
      <w:r>
        <w:rPr>
          <w:sz w:val="14"/>
        </w:rPr>
        <w:t>Higher</w:t>
      </w:r>
      <w:r>
        <w:rPr>
          <w:spacing w:val="-2"/>
          <w:sz w:val="14"/>
        </w:rPr>
        <w:t xml:space="preserve"> </w:t>
      </w:r>
      <w:r>
        <w:rPr>
          <w:sz w:val="14"/>
        </w:rPr>
        <w:t>Education)</w:t>
      </w:r>
      <w:r>
        <w:rPr>
          <w:spacing w:val="-3"/>
          <w:sz w:val="14"/>
        </w:rPr>
        <w:t xml:space="preserve"> </w:t>
      </w:r>
      <w:r>
        <w:rPr>
          <w:sz w:val="14"/>
        </w:rPr>
        <w:t>is</w:t>
      </w:r>
      <w:r>
        <w:rPr>
          <w:spacing w:val="-4"/>
          <w:sz w:val="14"/>
        </w:rPr>
        <w:t xml:space="preserve"> </w:t>
      </w:r>
      <w:r>
        <w:rPr>
          <w:sz w:val="14"/>
        </w:rPr>
        <w:t>registered</w:t>
      </w:r>
      <w:r>
        <w:rPr>
          <w:spacing w:val="-2"/>
          <w:sz w:val="14"/>
        </w:rPr>
        <w:t xml:space="preserve"> </w:t>
      </w:r>
      <w:r>
        <w:rPr>
          <w:sz w:val="14"/>
        </w:rPr>
        <w:t>with</w:t>
      </w:r>
      <w:r>
        <w:rPr>
          <w:spacing w:val="-3"/>
          <w:sz w:val="14"/>
        </w:rPr>
        <w:t xml:space="preserve"> </w:t>
      </w:r>
      <w:r>
        <w:rPr>
          <w:sz w:val="14"/>
        </w:rPr>
        <w:t>the</w:t>
      </w:r>
      <w:r>
        <w:rPr>
          <w:spacing w:val="-2"/>
          <w:sz w:val="14"/>
        </w:rPr>
        <w:t xml:space="preserve"> </w:t>
      </w:r>
      <w:r>
        <w:rPr>
          <w:sz w:val="14"/>
        </w:rPr>
        <w:t>Department</w:t>
      </w:r>
      <w:r>
        <w:rPr>
          <w:spacing w:val="-1"/>
          <w:sz w:val="14"/>
        </w:rPr>
        <w:t xml:space="preserve"> </w:t>
      </w:r>
      <w:r>
        <w:rPr>
          <w:sz w:val="14"/>
        </w:rPr>
        <w:t>of</w:t>
      </w:r>
      <w:r>
        <w:rPr>
          <w:spacing w:val="-4"/>
          <w:sz w:val="14"/>
        </w:rPr>
        <w:t xml:space="preserve"> </w:t>
      </w:r>
      <w:r>
        <w:rPr>
          <w:sz w:val="14"/>
        </w:rPr>
        <w:t>Higher</w:t>
      </w:r>
      <w:r>
        <w:rPr>
          <w:spacing w:val="-3"/>
          <w:sz w:val="14"/>
        </w:rPr>
        <w:t xml:space="preserve"> </w:t>
      </w:r>
      <w:r>
        <w:rPr>
          <w:sz w:val="14"/>
        </w:rPr>
        <w:t>Education</w:t>
      </w:r>
      <w:r>
        <w:rPr>
          <w:spacing w:val="-2"/>
          <w:sz w:val="14"/>
        </w:rPr>
        <w:t xml:space="preserve"> </w:t>
      </w:r>
      <w:r>
        <w:rPr>
          <w:sz w:val="14"/>
        </w:rPr>
        <w:t>and</w:t>
      </w:r>
      <w:r>
        <w:rPr>
          <w:spacing w:val="3"/>
          <w:sz w:val="14"/>
        </w:rPr>
        <w:t xml:space="preserve"> </w:t>
      </w:r>
      <w:r>
        <w:rPr>
          <w:sz w:val="14"/>
        </w:rPr>
        <w:t>Training</w:t>
      </w:r>
      <w:r>
        <w:rPr>
          <w:spacing w:val="-1"/>
          <w:sz w:val="14"/>
        </w:rPr>
        <w:t xml:space="preserve"> </w:t>
      </w:r>
      <w:r>
        <w:rPr>
          <w:sz w:val="14"/>
        </w:rPr>
        <w:t>as</w:t>
      </w:r>
      <w:r>
        <w:rPr>
          <w:spacing w:val="-2"/>
          <w:sz w:val="14"/>
        </w:rPr>
        <w:t xml:space="preserve"> </w:t>
      </w:r>
      <w:r>
        <w:rPr>
          <w:sz w:val="14"/>
        </w:rPr>
        <w:t>a</w:t>
      </w:r>
      <w:r>
        <w:rPr>
          <w:spacing w:val="-1"/>
          <w:sz w:val="14"/>
        </w:rPr>
        <w:t xml:space="preserve"> </w:t>
      </w:r>
      <w:r>
        <w:rPr>
          <w:sz w:val="14"/>
        </w:rPr>
        <w:t>private</w:t>
      </w:r>
      <w:r>
        <w:rPr>
          <w:spacing w:val="-3"/>
          <w:sz w:val="14"/>
        </w:rPr>
        <w:t xml:space="preserve"> </w:t>
      </w:r>
      <w:r>
        <w:rPr>
          <w:sz w:val="14"/>
        </w:rPr>
        <w:t>higher</w:t>
      </w:r>
      <w:r>
        <w:rPr>
          <w:spacing w:val="-3"/>
          <w:sz w:val="14"/>
        </w:rPr>
        <w:t xml:space="preserve"> </w:t>
      </w:r>
      <w:r>
        <w:rPr>
          <w:sz w:val="14"/>
        </w:rPr>
        <w:t>education</w:t>
      </w:r>
    </w:p>
    <w:p w14:paraId="749A2907" w14:textId="77777777" w:rsidR="00BE4BC7" w:rsidRDefault="00BE4BC7" w:rsidP="00BE4BC7">
      <w:pPr>
        <w:spacing w:before="2"/>
        <w:ind w:left="154"/>
        <w:rPr>
          <w:sz w:val="14"/>
        </w:rPr>
      </w:pPr>
      <w:r>
        <w:rPr>
          <w:sz w:val="14"/>
        </w:rPr>
        <w:t>institution</w:t>
      </w:r>
      <w:r>
        <w:rPr>
          <w:spacing w:val="-2"/>
          <w:sz w:val="14"/>
        </w:rPr>
        <w:t xml:space="preserve"> </w:t>
      </w:r>
      <w:r>
        <w:rPr>
          <w:sz w:val="14"/>
        </w:rPr>
        <w:t>under</w:t>
      </w:r>
      <w:r>
        <w:rPr>
          <w:spacing w:val="-4"/>
          <w:sz w:val="14"/>
        </w:rPr>
        <w:t xml:space="preserve"> </w:t>
      </w:r>
      <w:r>
        <w:rPr>
          <w:sz w:val="14"/>
        </w:rPr>
        <w:t>the</w:t>
      </w:r>
      <w:r>
        <w:rPr>
          <w:spacing w:val="-1"/>
          <w:sz w:val="14"/>
        </w:rPr>
        <w:t xml:space="preserve"> </w:t>
      </w:r>
      <w:r>
        <w:rPr>
          <w:sz w:val="14"/>
        </w:rPr>
        <w:t>Higher</w:t>
      </w:r>
      <w:r>
        <w:rPr>
          <w:spacing w:val="-4"/>
          <w:sz w:val="14"/>
        </w:rPr>
        <w:t xml:space="preserve"> </w:t>
      </w:r>
      <w:r>
        <w:rPr>
          <w:sz w:val="14"/>
        </w:rPr>
        <w:t>Education</w:t>
      </w:r>
      <w:r>
        <w:rPr>
          <w:spacing w:val="-2"/>
          <w:sz w:val="14"/>
        </w:rPr>
        <w:t xml:space="preserve"> </w:t>
      </w:r>
      <w:r>
        <w:rPr>
          <w:sz w:val="14"/>
        </w:rPr>
        <w:t>Act,</w:t>
      </w:r>
      <w:r>
        <w:rPr>
          <w:spacing w:val="-3"/>
          <w:sz w:val="14"/>
        </w:rPr>
        <w:t xml:space="preserve"> </w:t>
      </w:r>
      <w:r>
        <w:rPr>
          <w:sz w:val="14"/>
        </w:rPr>
        <w:t>101,</w:t>
      </w:r>
      <w:r>
        <w:rPr>
          <w:spacing w:val="-2"/>
          <w:sz w:val="14"/>
        </w:rPr>
        <w:t xml:space="preserve"> </w:t>
      </w:r>
      <w:r>
        <w:rPr>
          <w:sz w:val="14"/>
        </w:rPr>
        <w:t>of</w:t>
      </w:r>
      <w:r>
        <w:rPr>
          <w:spacing w:val="-1"/>
          <w:sz w:val="14"/>
        </w:rPr>
        <w:t xml:space="preserve"> </w:t>
      </w:r>
      <w:r>
        <w:rPr>
          <w:sz w:val="14"/>
        </w:rPr>
        <w:t>1997.</w:t>
      </w:r>
      <w:r>
        <w:rPr>
          <w:spacing w:val="-2"/>
          <w:sz w:val="14"/>
        </w:rPr>
        <w:t xml:space="preserve"> </w:t>
      </w:r>
      <w:r>
        <w:rPr>
          <w:sz w:val="14"/>
        </w:rPr>
        <w:t>Registration</w:t>
      </w:r>
      <w:r>
        <w:rPr>
          <w:spacing w:val="-4"/>
          <w:sz w:val="14"/>
        </w:rPr>
        <w:t xml:space="preserve"> </w:t>
      </w:r>
      <w:r>
        <w:rPr>
          <w:sz w:val="14"/>
        </w:rPr>
        <w:t>Certificate</w:t>
      </w:r>
      <w:r>
        <w:rPr>
          <w:spacing w:val="-4"/>
          <w:sz w:val="14"/>
        </w:rPr>
        <w:t xml:space="preserve"> </w:t>
      </w:r>
      <w:r>
        <w:rPr>
          <w:sz w:val="14"/>
        </w:rPr>
        <w:t>number:</w:t>
      </w:r>
      <w:r>
        <w:rPr>
          <w:spacing w:val="-2"/>
          <w:sz w:val="14"/>
        </w:rPr>
        <w:t xml:space="preserve"> </w:t>
      </w:r>
      <w:r>
        <w:rPr>
          <w:sz w:val="14"/>
        </w:rPr>
        <w:t>2001/HE07/008</w:t>
      </w:r>
    </w:p>
    <w:p w14:paraId="5924F065" w14:textId="77777777" w:rsidR="00BE4BC7" w:rsidRDefault="00BE4BC7" w:rsidP="00BE4BC7">
      <w:pPr>
        <w:pStyle w:val="Heading1"/>
        <w:rPr>
          <w:lang w:val="en-US"/>
        </w:rPr>
      </w:pPr>
    </w:p>
    <w:sdt>
      <w:sdtPr>
        <w:rPr>
          <w:rFonts w:asciiTheme="minorHAnsi" w:eastAsiaTheme="minorHAnsi" w:hAnsiTheme="minorHAnsi" w:cstheme="minorBidi"/>
          <w:color w:val="auto"/>
          <w:kern w:val="2"/>
          <w:sz w:val="22"/>
          <w:szCs w:val="22"/>
          <w:lang w:val="en-ZA"/>
          <w14:ligatures w14:val="standardContextual"/>
        </w:rPr>
        <w:id w:val="-1919634077"/>
        <w:docPartObj>
          <w:docPartGallery w:val="Table of Contents"/>
          <w:docPartUnique/>
        </w:docPartObj>
      </w:sdtPr>
      <w:sdtEndPr>
        <w:rPr>
          <w:b/>
          <w:bCs/>
          <w:noProof/>
        </w:rPr>
      </w:sdtEndPr>
      <w:sdtContent>
        <w:p w14:paraId="29FDCFCF" w14:textId="692EE313" w:rsidR="00BE4BC7" w:rsidRDefault="00BE4BC7">
          <w:pPr>
            <w:pStyle w:val="TOCHeading"/>
          </w:pPr>
          <w:r>
            <w:t>Contents</w:t>
          </w:r>
        </w:p>
        <w:p w14:paraId="4DF8FDD8" w14:textId="47A5088E" w:rsidR="00BE4BC7" w:rsidRDefault="00BE4BC7">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181710527" w:history="1">
            <w:r w:rsidRPr="000F0352">
              <w:rPr>
                <w:rStyle w:val="Hyperlink"/>
                <w:noProof/>
              </w:rPr>
              <w:t>Declaration:</w:t>
            </w:r>
            <w:r>
              <w:rPr>
                <w:noProof/>
                <w:webHidden/>
              </w:rPr>
              <w:tab/>
            </w:r>
            <w:r>
              <w:rPr>
                <w:noProof/>
                <w:webHidden/>
              </w:rPr>
              <w:fldChar w:fldCharType="begin"/>
            </w:r>
            <w:r>
              <w:rPr>
                <w:noProof/>
                <w:webHidden/>
              </w:rPr>
              <w:instrText xml:space="preserve"> PAGEREF _Toc181710527 \h </w:instrText>
            </w:r>
            <w:r>
              <w:rPr>
                <w:noProof/>
                <w:webHidden/>
              </w:rPr>
            </w:r>
            <w:r>
              <w:rPr>
                <w:noProof/>
                <w:webHidden/>
              </w:rPr>
              <w:fldChar w:fldCharType="separate"/>
            </w:r>
            <w:r>
              <w:rPr>
                <w:noProof/>
                <w:webHidden/>
              </w:rPr>
              <w:t>1</w:t>
            </w:r>
            <w:r>
              <w:rPr>
                <w:noProof/>
                <w:webHidden/>
              </w:rPr>
              <w:fldChar w:fldCharType="end"/>
            </w:r>
          </w:hyperlink>
        </w:p>
        <w:p w14:paraId="642F3623" w14:textId="52146B49" w:rsidR="00BE4BC7" w:rsidRDefault="00BE4BC7">
          <w:pPr>
            <w:pStyle w:val="TOC1"/>
            <w:tabs>
              <w:tab w:val="right" w:leader="dot" w:pos="9016"/>
            </w:tabs>
            <w:rPr>
              <w:rFonts w:eastAsiaTheme="minorEastAsia"/>
              <w:noProof/>
              <w:sz w:val="24"/>
              <w:szCs w:val="24"/>
              <w:lang w:eastAsia="en-ZA"/>
            </w:rPr>
          </w:pPr>
          <w:hyperlink w:anchor="_Toc181710528" w:history="1">
            <w:r w:rsidRPr="000F0352">
              <w:rPr>
                <w:rStyle w:val="Hyperlink"/>
                <w:noProof/>
              </w:rPr>
              <w:t>Lecturer’s</w:t>
            </w:r>
            <w:r w:rsidRPr="000F0352">
              <w:rPr>
                <w:rStyle w:val="Hyperlink"/>
                <w:noProof/>
                <w:spacing w:val="-8"/>
              </w:rPr>
              <w:t xml:space="preserve"> </w:t>
            </w:r>
            <w:r w:rsidRPr="000F0352">
              <w:rPr>
                <w:rStyle w:val="Hyperlink"/>
                <w:noProof/>
              </w:rPr>
              <w:t>Comments:</w:t>
            </w:r>
            <w:r>
              <w:rPr>
                <w:noProof/>
                <w:webHidden/>
              </w:rPr>
              <w:tab/>
            </w:r>
            <w:r>
              <w:rPr>
                <w:noProof/>
                <w:webHidden/>
              </w:rPr>
              <w:fldChar w:fldCharType="begin"/>
            </w:r>
            <w:r>
              <w:rPr>
                <w:noProof/>
                <w:webHidden/>
              </w:rPr>
              <w:instrText xml:space="preserve"> PAGEREF _Toc181710528 \h </w:instrText>
            </w:r>
            <w:r>
              <w:rPr>
                <w:noProof/>
                <w:webHidden/>
              </w:rPr>
            </w:r>
            <w:r>
              <w:rPr>
                <w:noProof/>
                <w:webHidden/>
              </w:rPr>
              <w:fldChar w:fldCharType="separate"/>
            </w:r>
            <w:r>
              <w:rPr>
                <w:noProof/>
                <w:webHidden/>
              </w:rPr>
              <w:t>2</w:t>
            </w:r>
            <w:r>
              <w:rPr>
                <w:noProof/>
                <w:webHidden/>
              </w:rPr>
              <w:fldChar w:fldCharType="end"/>
            </w:r>
          </w:hyperlink>
        </w:p>
        <w:p w14:paraId="023CC16C" w14:textId="62CA4F33" w:rsidR="00BE4BC7" w:rsidRDefault="00BE4BC7">
          <w:pPr>
            <w:pStyle w:val="TOC1"/>
            <w:tabs>
              <w:tab w:val="right" w:leader="dot" w:pos="9016"/>
            </w:tabs>
            <w:rPr>
              <w:rFonts w:eastAsiaTheme="minorEastAsia"/>
              <w:noProof/>
              <w:sz w:val="24"/>
              <w:szCs w:val="24"/>
              <w:lang w:eastAsia="en-ZA"/>
            </w:rPr>
          </w:pPr>
          <w:hyperlink w:anchor="_Toc181710529" w:history="1">
            <w:r w:rsidRPr="000F0352">
              <w:rPr>
                <w:rStyle w:val="Hyperlink"/>
                <w:noProof/>
              </w:rPr>
              <w:t>Question 1</w:t>
            </w:r>
            <w:r>
              <w:rPr>
                <w:noProof/>
                <w:webHidden/>
              </w:rPr>
              <w:tab/>
            </w:r>
            <w:r>
              <w:rPr>
                <w:noProof/>
                <w:webHidden/>
              </w:rPr>
              <w:fldChar w:fldCharType="begin"/>
            </w:r>
            <w:r>
              <w:rPr>
                <w:noProof/>
                <w:webHidden/>
              </w:rPr>
              <w:instrText xml:space="preserve"> PAGEREF _Toc181710529 \h </w:instrText>
            </w:r>
            <w:r>
              <w:rPr>
                <w:noProof/>
                <w:webHidden/>
              </w:rPr>
            </w:r>
            <w:r>
              <w:rPr>
                <w:noProof/>
                <w:webHidden/>
              </w:rPr>
              <w:fldChar w:fldCharType="separate"/>
            </w:r>
            <w:r>
              <w:rPr>
                <w:noProof/>
                <w:webHidden/>
              </w:rPr>
              <w:t>2</w:t>
            </w:r>
            <w:r>
              <w:rPr>
                <w:noProof/>
                <w:webHidden/>
              </w:rPr>
              <w:fldChar w:fldCharType="end"/>
            </w:r>
          </w:hyperlink>
        </w:p>
        <w:p w14:paraId="6FD50481" w14:textId="2F75B21D" w:rsidR="00BE4BC7" w:rsidRDefault="00BE4BC7">
          <w:pPr>
            <w:pStyle w:val="TOC1"/>
            <w:tabs>
              <w:tab w:val="right" w:leader="dot" w:pos="9016"/>
            </w:tabs>
            <w:rPr>
              <w:rFonts w:eastAsiaTheme="minorEastAsia"/>
              <w:noProof/>
              <w:sz w:val="24"/>
              <w:szCs w:val="24"/>
              <w:lang w:eastAsia="en-ZA"/>
            </w:rPr>
          </w:pPr>
          <w:hyperlink w:anchor="_Toc181710530" w:history="1">
            <w:r w:rsidRPr="000F0352">
              <w:rPr>
                <w:rStyle w:val="Hyperlink"/>
                <w:noProof/>
              </w:rPr>
              <w:t>Question 2</w:t>
            </w:r>
            <w:r>
              <w:rPr>
                <w:noProof/>
                <w:webHidden/>
              </w:rPr>
              <w:tab/>
            </w:r>
            <w:r>
              <w:rPr>
                <w:noProof/>
                <w:webHidden/>
              </w:rPr>
              <w:fldChar w:fldCharType="begin"/>
            </w:r>
            <w:r>
              <w:rPr>
                <w:noProof/>
                <w:webHidden/>
              </w:rPr>
              <w:instrText xml:space="preserve"> PAGEREF _Toc181710530 \h </w:instrText>
            </w:r>
            <w:r>
              <w:rPr>
                <w:noProof/>
                <w:webHidden/>
              </w:rPr>
            </w:r>
            <w:r>
              <w:rPr>
                <w:noProof/>
                <w:webHidden/>
              </w:rPr>
              <w:fldChar w:fldCharType="separate"/>
            </w:r>
            <w:r>
              <w:rPr>
                <w:noProof/>
                <w:webHidden/>
              </w:rPr>
              <w:t>2</w:t>
            </w:r>
            <w:r>
              <w:rPr>
                <w:noProof/>
                <w:webHidden/>
              </w:rPr>
              <w:fldChar w:fldCharType="end"/>
            </w:r>
          </w:hyperlink>
        </w:p>
        <w:p w14:paraId="5A1AB283" w14:textId="2199ED4F" w:rsidR="00BE4BC7" w:rsidRDefault="00BE4BC7">
          <w:pPr>
            <w:pStyle w:val="TOC1"/>
            <w:tabs>
              <w:tab w:val="right" w:leader="dot" w:pos="9016"/>
            </w:tabs>
            <w:rPr>
              <w:rFonts w:eastAsiaTheme="minorEastAsia"/>
              <w:noProof/>
              <w:sz w:val="24"/>
              <w:szCs w:val="24"/>
              <w:lang w:eastAsia="en-ZA"/>
            </w:rPr>
          </w:pPr>
          <w:hyperlink w:anchor="_Toc181710531" w:history="1">
            <w:r w:rsidRPr="000F0352">
              <w:rPr>
                <w:rStyle w:val="Hyperlink"/>
                <w:noProof/>
              </w:rPr>
              <w:t>Question 3</w:t>
            </w:r>
            <w:r>
              <w:rPr>
                <w:noProof/>
                <w:webHidden/>
              </w:rPr>
              <w:tab/>
            </w:r>
            <w:r>
              <w:rPr>
                <w:noProof/>
                <w:webHidden/>
              </w:rPr>
              <w:fldChar w:fldCharType="begin"/>
            </w:r>
            <w:r>
              <w:rPr>
                <w:noProof/>
                <w:webHidden/>
              </w:rPr>
              <w:instrText xml:space="preserve"> PAGEREF _Toc181710531 \h </w:instrText>
            </w:r>
            <w:r>
              <w:rPr>
                <w:noProof/>
                <w:webHidden/>
              </w:rPr>
            </w:r>
            <w:r>
              <w:rPr>
                <w:noProof/>
                <w:webHidden/>
              </w:rPr>
              <w:fldChar w:fldCharType="separate"/>
            </w:r>
            <w:r>
              <w:rPr>
                <w:noProof/>
                <w:webHidden/>
              </w:rPr>
              <w:t>3</w:t>
            </w:r>
            <w:r>
              <w:rPr>
                <w:noProof/>
                <w:webHidden/>
              </w:rPr>
              <w:fldChar w:fldCharType="end"/>
            </w:r>
          </w:hyperlink>
        </w:p>
        <w:p w14:paraId="4D3F40DA" w14:textId="379A1E5E" w:rsidR="00BE4BC7" w:rsidRDefault="00BE4BC7">
          <w:pPr>
            <w:pStyle w:val="TOC1"/>
            <w:tabs>
              <w:tab w:val="right" w:leader="dot" w:pos="9016"/>
            </w:tabs>
            <w:rPr>
              <w:rFonts w:eastAsiaTheme="minorEastAsia"/>
              <w:noProof/>
              <w:sz w:val="24"/>
              <w:szCs w:val="24"/>
              <w:lang w:eastAsia="en-ZA"/>
            </w:rPr>
          </w:pPr>
          <w:hyperlink w:anchor="_Toc181710532" w:history="1">
            <w:r w:rsidRPr="000F0352">
              <w:rPr>
                <w:rStyle w:val="Hyperlink"/>
                <w:noProof/>
              </w:rPr>
              <w:t>Question 4</w:t>
            </w:r>
            <w:r>
              <w:rPr>
                <w:noProof/>
                <w:webHidden/>
              </w:rPr>
              <w:tab/>
            </w:r>
            <w:r>
              <w:rPr>
                <w:noProof/>
                <w:webHidden/>
              </w:rPr>
              <w:fldChar w:fldCharType="begin"/>
            </w:r>
            <w:r>
              <w:rPr>
                <w:noProof/>
                <w:webHidden/>
              </w:rPr>
              <w:instrText xml:space="preserve"> PAGEREF _Toc181710532 \h </w:instrText>
            </w:r>
            <w:r>
              <w:rPr>
                <w:noProof/>
                <w:webHidden/>
              </w:rPr>
            </w:r>
            <w:r>
              <w:rPr>
                <w:noProof/>
                <w:webHidden/>
              </w:rPr>
              <w:fldChar w:fldCharType="separate"/>
            </w:r>
            <w:r>
              <w:rPr>
                <w:noProof/>
                <w:webHidden/>
              </w:rPr>
              <w:t>3</w:t>
            </w:r>
            <w:r>
              <w:rPr>
                <w:noProof/>
                <w:webHidden/>
              </w:rPr>
              <w:fldChar w:fldCharType="end"/>
            </w:r>
          </w:hyperlink>
        </w:p>
        <w:p w14:paraId="091A05FA" w14:textId="0EA7CF4E" w:rsidR="00BE4BC7" w:rsidRDefault="00BE4BC7">
          <w:r>
            <w:rPr>
              <w:b/>
              <w:bCs/>
              <w:noProof/>
            </w:rPr>
            <w:fldChar w:fldCharType="end"/>
          </w:r>
        </w:p>
      </w:sdtContent>
    </w:sdt>
    <w:p w14:paraId="50D3BAA7" w14:textId="244B99A1" w:rsidR="00A90BA4" w:rsidRDefault="00BE4BC7" w:rsidP="00BE4BC7">
      <w:pPr>
        <w:pStyle w:val="Heading1"/>
      </w:pPr>
      <w:bookmarkStart w:id="2" w:name="_Toc181710529"/>
      <w:r>
        <w:t>Question 1</w:t>
      </w:r>
      <w:bookmarkEnd w:id="2"/>
    </w:p>
    <w:p w14:paraId="365CCA89" w14:textId="6A96C088" w:rsidR="009006AF" w:rsidRDefault="009006AF" w:rsidP="009006AF">
      <w:r w:rsidRPr="00B32098">
        <w:rPr>
          <w:rStyle w:val="Heading2Char"/>
        </w:rPr>
        <w:t>Question 1.1:</w:t>
      </w:r>
      <w:r>
        <w:t xml:space="preserve"> </w:t>
      </w:r>
    </w:p>
    <w:p w14:paraId="20D2BDB1" w14:textId="77777777" w:rsidR="009006AF" w:rsidRDefault="009006AF" w:rsidP="009006AF">
      <w:r>
        <w:t>Following are the major principles and characteristics that will make the CYBER Solutions network scalable and secure. Each one's role within network security and business continuance is explained in the following:</w:t>
      </w:r>
    </w:p>
    <w:p w14:paraId="4FC3F38F" w14:textId="77777777" w:rsidR="009006AF" w:rsidRDefault="009006AF" w:rsidP="009006AF"/>
    <w:p w14:paraId="2B63A0FF" w14:textId="77777777" w:rsidR="009006AF" w:rsidRDefault="009006AF" w:rsidP="009006AF">
      <w:r>
        <w:lastRenderedPageBreak/>
        <w:t>Advanced Firewalls:</w:t>
      </w:r>
    </w:p>
    <w:p w14:paraId="28242DA1" w14:textId="77777777" w:rsidR="009006AF" w:rsidRDefault="009006AF" w:rsidP="009006AF"/>
    <w:p w14:paraId="0EF74EE9" w14:textId="77777777" w:rsidR="009006AF" w:rsidRDefault="009006AF" w:rsidP="009006AF">
      <w:r>
        <w:t xml:space="preserve">Principal: Firewalls are the first line of </w:t>
      </w:r>
      <w:proofErr w:type="spellStart"/>
      <w:r>
        <w:t>defense</w:t>
      </w:r>
      <w:proofErr w:type="spellEnd"/>
      <w:r>
        <w:t xml:space="preserve"> and establish a way in which traffic coming in or leaving a network is inspected and filtered.</w:t>
      </w:r>
    </w:p>
    <w:p w14:paraId="409AF6D1" w14:textId="77777777" w:rsidR="009006AF" w:rsidRDefault="009006AF" w:rsidP="009006AF">
      <w:r>
        <w:t xml:space="preserve"> Features: Deep packet inspection NGFWs are mandatory, including filtering at the application level. Even within legitimate-looking data streams, malicious traffic can be identified and blocked.</w:t>
      </w:r>
    </w:p>
    <w:p w14:paraId="13FB9648" w14:textId="77777777" w:rsidR="009006AF" w:rsidRDefault="009006AF" w:rsidP="009006AF">
      <w:r>
        <w:t>Contribution: NGFWs block unauthorized access to data and work in identifying threats through their advanced analysis; this makes sure that the security and continuity of data is guaranteed. They also provide scalability to be able to handle all the increased traffic of a growing network.</w:t>
      </w:r>
    </w:p>
    <w:p w14:paraId="35C10047" w14:textId="77777777" w:rsidR="009006AF" w:rsidRDefault="009006AF" w:rsidP="009006AF">
      <w:r>
        <w:t>Encryption</w:t>
      </w:r>
    </w:p>
    <w:p w14:paraId="48347F81" w14:textId="77777777" w:rsidR="009006AF" w:rsidRDefault="009006AF" w:rsidP="009006AF"/>
    <w:p w14:paraId="210C5E4B" w14:textId="77777777" w:rsidR="009006AF" w:rsidRDefault="009006AF" w:rsidP="009006AF">
      <w:r>
        <w:t>Principle: Encryption ensures that sensitive data does not get read while in transmission and at rest, in case anyone intercepts it.</w:t>
      </w:r>
    </w:p>
    <w:p w14:paraId="728A2255" w14:textId="77777777" w:rsidR="009006AF" w:rsidRDefault="009006AF" w:rsidP="009006AF">
      <w:r>
        <w:t>Features: SSL or TLS in securing data in transit and AES-256 at rest are very crucial here.</w:t>
      </w:r>
    </w:p>
    <w:p w14:paraId="385414D6" w14:textId="77777777" w:rsidR="009006AF" w:rsidRDefault="009006AF" w:rsidP="009006AF">
      <w:r>
        <w:t xml:space="preserve"> Contribution: Encrypting sensitive information of clients and whatever data is proprietary reduces the occurrence of data breaches. Besides, it increases compliance with regulations concerning data privacy and helps to gain trust from the clients.</w:t>
      </w:r>
    </w:p>
    <w:p w14:paraId="0CB01642" w14:textId="77777777" w:rsidR="009006AF" w:rsidRDefault="009006AF" w:rsidP="009006AF">
      <w:r>
        <w:t>Access Control - Secure</w:t>
      </w:r>
    </w:p>
    <w:p w14:paraId="5A52A483" w14:textId="77777777" w:rsidR="009006AF" w:rsidRDefault="009006AF" w:rsidP="009006AF"/>
    <w:p w14:paraId="2F7E1AD2" w14:textId="77777777" w:rsidR="009006AF" w:rsidRDefault="009006AF" w:rsidP="009006AF">
      <w:r>
        <w:t xml:space="preserve">Principle: Access control blocks the network from unauthorized users and limits various internal and external threats. Features: MFA, RBAC, and </w:t>
      </w:r>
      <w:proofErr w:type="spellStart"/>
      <w:r>
        <w:t>PoLP</w:t>
      </w:r>
      <w:proofErr w:type="spellEnd"/>
      <w:r>
        <w:t xml:space="preserve"> provide assurance that very important features can only allow authenticated users to access the network and sensitive information.</w:t>
      </w:r>
    </w:p>
    <w:p w14:paraId="13D7ACFA" w14:textId="77777777" w:rsidR="009006AF" w:rsidRDefault="009006AF" w:rsidP="009006AF">
      <w:r>
        <w:t>Contribution: Secure Access Control decreases the chances of insider threats by allowing network access to only authenticated users; thus, theft of sensitive data is less probable. This approach helps make things highly scalable because one can add new roles and access levels according to the needs of the growing organization.</w:t>
      </w:r>
    </w:p>
    <w:p w14:paraId="5413BF9F" w14:textId="77777777" w:rsidR="009006AF" w:rsidRDefault="009006AF" w:rsidP="009006AF">
      <w:r>
        <w:t>Network Segmentation:</w:t>
      </w:r>
    </w:p>
    <w:p w14:paraId="14AB1792" w14:textId="77777777" w:rsidR="009006AF" w:rsidRDefault="009006AF" w:rsidP="009006AF"/>
    <w:p w14:paraId="02B40998" w14:textId="77777777" w:rsidR="009006AF" w:rsidRDefault="009006AF" w:rsidP="009006AF">
      <w:r>
        <w:t>Principle: It is a division of the network into small segments or sub-networks. This prevents the lateral movement of threats that might occur.</w:t>
      </w:r>
    </w:p>
    <w:p w14:paraId="4FE0BF9E" w14:textId="77777777" w:rsidR="009006AF" w:rsidRDefault="009006AF" w:rsidP="009006AF">
      <w:r>
        <w:t>Features: VLANs or Virtual LANs and subnetting are used for segmenting sensitive data and general traffic. Contribution: Segmentation of this nature minimizes the possibility of lateral movement if there is a breach, contains threats to a certain section of the network, and thus supports scalability with security when the network grows. Intrusion Detection and Prevention System-IDPS:</w:t>
      </w:r>
    </w:p>
    <w:p w14:paraId="7C240177" w14:textId="77777777" w:rsidR="009006AF" w:rsidRDefault="009006AF" w:rsidP="009006AF"/>
    <w:p w14:paraId="0C5926BF" w14:textId="77777777" w:rsidR="009006AF" w:rsidRDefault="009006AF" w:rsidP="009006AF">
      <w:r>
        <w:lastRenderedPageBreak/>
        <w:t xml:space="preserve">Principle of IDPS: An IDPS monitors network activity for suspicious </w:t>
      </w:r>
      <w:proofErr w:type="spellStart"/>
      <w:r>
        <w:t>behavior</w:t>
      </w:r>
      <w:proofErr w:type="spellEnd"/>
      <w:r>
        <w:t xml:space="preserve">, informs the administrator of possible threats, and automatically acts to block malicious activity. Features: Real-time analysis, automated responses to threats, and regular updating for new threat pattern identification. Contribution: The system contributes to network integrity through threat identification and </w:t>
      </w:r>
      <w:proofErr w:type="gramStart"/>
      <w:r>
        <w:t>blocking at all times</w:t>
      </w:r>
      <w:proofErr w:type="gramEnd"/>
      <w:r>
        <w:t xml:space="preserve"> to sustain operations. This proactive approach is in line with business continuity objectives and helps avert disruptions.</w:t>
      </w:r>
    </w:p>
    <w:p w14:paraId="5330323F" w14:textId="77777777" w:rsidR="009006AF" w:rsidRDefault="009006AF" w:rsidP="009006AF">
      <w:r>
        <w:t>Taking advantage of these technologies and principles, CYBER Solutions can achieve a resilient, secure, scalable network infrastructure that addresses current needs and future needs with strong protection of data and continuity of operations.</w:t>
      </w:r>
    </w:p>
    <w:p w14:paraId="7B0471F3" w14:textId="77777777" w:rsidR="009006AF" w:rsidRDefault="009006AF" w:rsidP="009006AF"/>
    <w:p w14:paraId="74947A06" w14:textId="5AD3A885" w:rsidR="009006AF" w:rsidRDefault="009006AF" w:rsidP="009006AF">
      <w:r w:rsidRPr="00B32098">
        <w:rPr>
          <w:rStyle w:val="Heading2Char"/>
        </w:rPr>
        <w:t>Question 1.2:</w:t>
      </w:r>
      <w:r>
        <w:t xml:space="preserve"> </w:t>
      </w:r>
    </w:p>
    <w:p w14:paraId="7F1A3708" w14:textId="77777777" w:rsidR="009006AF" w:rsidRDefault="009006AF" w:rsidP="009006AF">
      <w:r>
        <w:t>The design of the proposed network for CYBER Solutions incorporates those principles that make it scalable and flexible to accommodate growth in needs with much ease. This paper presents an assessment of the goodness of fit of network design to support future growth and provides two specific recommendations.</w:t>
      </w:r>
    </w:p>
    <w:p w14:paraId="2BBE1BAE" w14:textId="77777777" w:rsidR="009006AF" w:rsidRDefault="009006AF" w:rsidP="009006AF"/>
    <w:p w14:paraId="373899BC" w14:textId="77777777" w:rsidR="009006AF" w:rsidRDefault="009006AF" w:rsidP="009006AF">
      <w:r>
        <w:t>Scalability Assessment:</w:t>
      </w:r>
    </w:p>
    <w:p w14:paraId="116E8BA1" w14:textId="77777777" w:rsidR="009006AF" w:rsidRDefault="009006AF" w:rsidP="009006AF"/>
    <w:p w14:paraId="58EF5A28" w14:textId="77777777" w:rsidR="009006AF" w:rsidRDefault="009006AF" w:rsidP="009006AF">
      <w:r>
        <w:t xml:space="preserve">Another advantage of this modular hierarchical design of the network is that it easily allows for new users, devices, and locations without overhauling the whole infrastructure. In a segment of core, distribution, and access layers, CYBER Solutions </w:t>
      </w:r>
      <w:proofErr w:type="gramStart"/>
      <w:r>
        <w:t>is able to</w:t>
      </w:r>
      <w:proofErr w:type="gramEnd"/>
      <w:r>
        <w:t xml:space="preserve"> extend each layer independently according to demand.</w:t>
      </w:r>
    </w:p>
    <w:p w14:paraId="716292FC" w14:textId="77777777" w:rsidR="009006AF" w:rsidRDefault="009006AF" w:rsidP="009006AF">
      <w:r>
        <w:t>Further, scalability is supported with virtualization and integration to the cloud, allowing flexible scaling of more resources. Network virtualization, such as VLANs, has segmented and easily managed network traffic-even while adding users and devices.</w:t>
      </w:r>
    </w:p>
    <w:p w14:paraId="6DADC14F" w14:textId="77777777" w:rsidR="009006AF" w:rsidRDefault="009006AF" w:rsidP="009006AF">
      <w:r>
        <w:t>Ease of Flexibility:</w:t>
      </w:r>
    </w:p>
    <w:p w14:paraId="3DDDE5F7" w14:textId="77777777" w:rsidR="009006AF" w:rsidRDefault="009006AF" w:rsidP="009006AF"/>
    <w:p w14:paraId="04CC0EB9" w14:textId="77777777" w:rsidR="009006AF" w:rsidRDefault="009006AF" w:rsidP="009006AF">
      <w:r>
        <w:t>The implementation of hybrid cloud solutions within CYBER Solutions ensures workload balancing across private and public clouds. These cater to nonsensitive operations that scale up effortlessly, while sensitive data will remain secure.</w:t>
      </w:r>
    </w:p>
    <w:p w14:paraId="235D8874" w14:textId="77777777" w:rsidR="009006AF" w:rsidRDefault="009006AF" w:rsidP="009006AF">
      <w:r>
        <w:t>It thus implements solid access controls, such as RBAC and MFA, making the onboarding of new employees and clients relatively easy to onboard, while access to resources is assigned in a granular fashion by role. This structure will, in fact, provide flexible growth without sacrificing security.</w:t>
      </w:r>
    </w:p>
    <w:p w14:paraId="56489B49" w14:textId="77777777" w:rsidR="009006AF" w:rsidRDefault="009006AF" w:rsidP="009006AF">
      <w:r>
        <w:t>Recommendations for Greater Scalability and Security:</w:t>
      </w:r>
    </w:p>
    <w:p w14:paraId="3A7A34DC" w14:textId="77777777" w:rsidR="009006AF" w:rsidRDefault="009006AF" w:rsidP="009006AF"/>
    <w:p w14:paraId="7D4AA0A1" w14:textId="77777777" w:rsidR="009006AF" w:rsidRDefault="009006AF" w:rsidP="009006AF">
      <w:r>
        <w:t>Implement Software-Defined Networking (SDN):</w:t>
      </w:r>
    </w:p>
    <w:p w14:paraId="33012FFC" w14:textId="77777777" w:rsidR="009006AF" w:rsidRDefault="009006AF" w:rsidP="009006AF"/>
    <w:p w14:paraId="4F9A94D0" w14:textId="77777777" w:rsidR="009006AF" w:rsidRDefault="009006AF" w:rsidP="009006AF">
      <w:r>
        <w:lastRenderedPageBreak/>
        <w:t>Justification: SDN separates the control plane from the data plane, hence providing the ability to centrally manage and automatically change the network configuration. The elasticity, in this regard, is pretty much necessary to face the constantly increasing number of users and devices by allowing the quick adaptation of network resources.</w:t>
      </w:r>
    </w:p>
    <w:p w14:paraId="784BC73A" w14:textId="77777777" w:rsidR="009006AF" w:rsidRDefault="009006AF" w:rsidP="009006AF">
      <w:r>
        <w:t>Benefit: SDN will enable CYBER Solutions to handle network traffic and resource management from a centralized platform. In such a system, smooth, nimble operations flow, adapting to new business requirements in record time.</w:t>
      </w:r>
    </w:p>
    <w:p w14:paraId="0E26E9D8" w14:textId="77777777" w:rsidR="009006AF" w:rsidRDefault="009006AF" w:rsidP="009006AF">
      <w:r>
        <w:t>Adopt Edge Computing for Distributed Workloads:</w:t>
      </w:r>
    </w:p>
    <w:p w14:paraId="05E5BAFF" w14:textId="77777777" w:rsidR="009006AF" w:rsidRDefault="009006AF" w:rsidP="009006AF"/>
    <w:p w14:paraId="59436C9A" w14:textId="77777777" w:rsidR="009006AF" w:rsidRDefault="009006AF" w:rsidP="009006AF">
      <w:r>
        <w:t xml:space="preserve">Justification: As it grows, CYBER Solutions needs to be in a position where it can manage an increase in volumes of data emanating from these users without excessively burdening centralized data </w:t>
      </w:r>
      <w:proofErr w:type="spellStart"/>
      <w:r>
        <w:t>centers</w:t>
      </w:r>
      <w:proofErr w:type="spellEnd"/>
      <w:r>
        <w:t>. Edge computing allows for the processing of data closer to its source, thereby reducing latency and offloading traffic from the core network.</w:t>
      </w:r>
    </w:p>
    <w:p w14:paraId="607E542B" w14:textId="0AAA30FB" w:rsidR="00BE4BC7" w:rsidRPr="00BE4BC7" w:rsidRDefault="009006AF" w:rsidP="009006AF">
      <w:r>
        <w:t>Benefit: Performance-enhanced processing of data locally, reduction of demands on bandwidth to central resources, and better security for remote offices make this ideal for a company with an increasing number of remote and mobile users.</w:t>
      </w:r>
    </w:p>
    <w:p w14:paraId="66261289" w14:textId="0F2C1C26" w:rsidR="00BE4BC7" w:rsidRDefault="00BE4BC7" w:rsidP="00BE4BC7">
      <w:pPr>
        <w:pStyle w:val="Heading1"/>
      </w:pPr>
      <w:bookmarkStart w:id="3" w:name="_Toc181710530"/>
      <w:r>
        <w:t>Question 2</w:t>
      </w:r>
      <w:bookmarkEnd w:id="3"/>
    </w:p>
    <w:p w14:paraId="09435225" w14:textId="5B224143" w:rsidR="00572131" w:rsidRPr="00572131" w:rsidRDefault="00572131" w:rsidP="00572131">
      <w:pPr>
        <w:pStyle w:val="Heading2"/>
      </w:pPr>
      <w:r>
        <w:t>Question 2.1</w:t>
      </w:r>
    </w:p>
    <w:p w14:paraId="76EDCF43" w14:textId="77777777" w:rsidR="00900DA6" w:rsidRDefault="00900DA6" w:rsidP="00900DA6"/>
    <w:p w14:paraId="77351D6B" w14:textId="77777777" w:rsidR="003109AC" w:rsidRDefault="003109AC" w:rsidP="003109AC">
      <w:pPr>
        <w:pStyle w:val="ListParagraph"/>
        <w:numPr>
          <w:ilvl w:val="0"/>
          <w:numId w:val="1"/>
        </w:numPr>
      </w:pPr>
      <w:r w:rsidRPr="00900DA6">
        <w:t>Internal Vulnerabilities:</w:t>
      </w:r>
    </w:p>
    <w:p w14:paraId="1157B852" w14:textId="7A6C713B" w:rsidR="00900DA6" w:rsidRDefault="00900DA6" w:rsidP="003109AC">
      <w:pPr>
        <w:pStyle w:val="ListParagraph"/>
      </w:pPr>
      <w:r w:rsidRPr="00900DA6">
        <w:t>Insider Threats: Workers inside your organization could be employees or contractors and are capable of accidentally or intentionally disclosing security. Examples include unauthorized data access, data shared by mistake or poor password management.</w:t>
      </w:r>
    </w:p>
    <w:p w14:paraId="53BDA8DD" w14:textId="77777777" w:rsidR="00900DA6" w:rsidRDefault="00900DA6" w:rsidP="00900DA6">
      <w:pPr>
        <w:pStyle w:val="ListParagraph"/>
      </w:pPr>
    </w:p>
    <w:p w14:paraId="7797D2EA" w14:textId="77777777" w:rsidR="00900DA6" w:rsidRDefault="00900DA6" w:rsidP="00900DA6">
      <w:pPr>
        <w:pStyle w:val="ListParagraph"/>
      </w:pPr>
      <w:r w:rsidRPr="00900DA6">
        <w:t>Pre-existing Software and Systems: The unpatched systems and legacy software carry unresolved security vulnerabilities with them that make the network susceptible to attacks. Ransomware and malware target unpatched vulnerabilities.</w:t>
      </w:r>
    </w:p>
    <w:p w14:paraId="49A5090D" w14:textId="77777777" w:rsidR="00900DA6" w:rsidRDefault="00900DA6" w:rsidP="00900DA6">
      <w:pPr>
        <w:pStyle w:val="ListParagraph"/>
      </w:pPr>
    </w:p>
    <w:p w14:paraId="4B42B437" w14:textId="77777777" w:rsidR="00900DA6" w:rsidRDefault="00900DA6" w:rsidP="00900DA6">
      <w:pPr>
        <w:pStyle w:val="ListParagraph"/>
      </w:pPr>
      <w:r w:rsidRPr="00900DA6">
        <w:t>Lack of Education &amp; Training: Employees with no training in cybersecurity are more likely to become victims of phishing and social engineering, which further lead to credential theft and unauthorized access.</w:t>
      </w:r>
    </w:p>
    <w:p w14:paraId="33E95B6E" w14:textId="77777777" w:rsidR="00900DA6" w:rsidRDefault="00900DA6" w:rsidP="00900DA6">
      <w:pPr>
        <w:pStyle w:val="ListParagraph"/>
      </w:pPr>
    </w:p>
    <w:p w14:paraId="5D707791" w14:textId="77777777" w:rsidR="00900DA6" w:rsidRDefault="00900DA6" w:rsidP="00900DA6">
      <w:pPr>
        <w:pStyle w:val="ListParagraph"/>
      </w:pPr>
      <w:r w:rsidRPr="00900DA6">
        <w:t>Vulnerabilities from Outside:</w:t>
      </w:r>
    </w:p>
    <w:p w14:paraId="4B5CF83F" w14:textId="77777777" w:rsidR="00900DA6" w:rsidRDefault="00900DA6" w:rsidP="00900DA6">
      <w:pPr>
        <w:pStyle w:val="ListParagraph"/>
      </w:pPr>
    </w:p>
    <w:p w14:paraId="5A398AB1" w14:textId="77777777" w:rsidR="00900DA6" w:rsidRDefault="00900DA6" w:rsidP="00900DA6">
      <w:pPr>
        <w:pStyle w:val="ListParagraph"/>
      </w:pPr>
      <w:r w:rsidRPr="00900DA6">
        <w:t xml:space="preserve">These might be supported in attacks by DDoS, Phishing, and Ransomware </w:t>
      </w:r>
      <w:proofErr w:type="gramStart"/>
      <w:r w:rsidRPr="00900DA6">
        <w:t>in order to</w:t>
      </w:r>
      <w:proofErr w:type="gramEnd"/>
      <w:r w:rsidRPr="00900DA6">
        <w:t xml:space="preserve"> penetrate a network-for instance, phishing for credentials or disrupting services through a DDoS attack. Integrating the CYBER Solutions with third-party partners results in weak access points that leak information or grant unauthorized access. What is it?</w:t>
      </w:r>
    </w:p>
    <w:p w14:paraId="18873290" w14:textId="77777777" w:rsidR="00900DA6" w:rsidRDefault="00900DA6" w:rsidP="00900DA6">
      <w:pPr>
        <w:pStyle w:val="ListParagraph"/>
      </w:pPr>
    </w:p>
    <w:p w14:paraId="5D14DC29" w14:textId="6C8A8117" w:rsidR="00900DA6" w:rsidRDefault="00900DA6" w:rsidP="00900DA6">
      <w:pPr>
        <w:pStyle w:val="ListParagraph"/>
      </w:pPr>
      <w:r w:rsidRPr="00900DA6">
        <w:t>The leakages are witnessed in the data because of the weak or un-encrypted security protocols whenever employees or clients connect from elsewhere to the network.</w:t>
      </w:r>
    </w:p>
    <w:p w14:paraId="7F6CF3CB" w14:textId="2061CEF9" w:rsidR="00A645EE" w:rsidRDefault="00A645EE" w:rsidP="00A645EE">
      <w:pPr>
        <w:pStyle w:val="ListParagraph"/>
        <w:numPr>
          <w:ilvl w:val="0"/>
          <w:numId w:val="1"/>
        </w:numPr>
      </w:pPr>
      <w:r>
        <w:lastRenderedPageBreak/>
        <w:t>Phishing Attacks:</w:t>
      </w:r>
    </w:p>
    <w:p w14:paraId="249CB099" w14:textId="6FED589A" w:rsidR="00A645EE" w:rsidRDefault="00A645EE" w:rsidP="00A645EE">
      <w:pPr>
        <w:pStyle w:val="ListParagraph"/>
      </w:pPr>
      <w:r>
        <w:t xml:space="preserve">This is a phishing incident, where the employee is tricked into providing sensitive information for network access. Why does this </w:t>
      </w:r>
      <w:proofErr w:type="spellStart"/>
      <w:proofErr w:type="gramStart"/>
      <w:r>
        <w:t>happen?In</w:t>
      </w:r>
      <w:proofErr w:type="spellEnd"/>
      <w:proofErr w:type="gramEnd"/>
      <w:r>
        <w:t xml:space="preserve"> such a case, there is a vulnerability in data confidentiality, as private data may be accessed without authorization. Once an entry has been found, the attacker can exploit the credentials to execute other attacks in the system, which would compromise data integrity and stability.</w:t>
      </w:r>
    </w:p>
    <w:p w14:paraId="700D8376" w14:textId="77777777" w:rsidR="00900DA6" w:rsidRDefault="00900DA6" w:rsidP="00A645EE">
      <w:pPr>
        <w:pStyle w:val="ListParagraph"/>
      </w:pPr>
    </w:p>
    <w:p w14:paraId="6EB6D354" w14:textId="77777777" w:rsidR="00A645EE" w:rsidRDefault="00A645EE" w:rsidP="00A645EE">
      <w:pPr>
        <w:pStyle w:val="ListParagraph"/>
      </w:pPr>
      <w:r>
        <w:t xml:space="preserve">DDOS (Distributed Denial of Service) </w:t>
      </w:r>
      <w:proofErr w:type="spellStart"/>
      <w:r>
        <w:t>Attacks.In</w:t>
      </w:r>
      <w:proofErr w:type="spellEnd"/>
      <w:r>
        <w:t xml:space="preserve"> a DDoS attack, much traffic is taking place on the network, bringing service availability. </w:t>
      </w:r>
      <w:proofErr w:type="spellStart"/>
      <w:proofErr w:type="gramStart"/>
      <w:r>
        <w:t>Justification:DDoS</w:t>
      </w:r>
      <w:proofErr w:type="spellEnd"/>
      <w:proofErr w:type="gramEnd"/>
      <w:r>
        <w:t xml:space="preserve"> causes disruptions in availability and continuity thus may lead to possible downtime and loss of client confidence. What are the implications? Business stalled negatively impact productivity and revenue, etc.</w:t>
      </w:r>
    </w:p>
    <w:p w14:paraId="340937B8" w14:textId="77777777" w:rsidR="00900DA6" w:rsidRDefault="00900DA6" w:rsidP="00A645EE">
      <w:pPr>
        <w:pStyle w:val="ListParagraph"/>
      </w:pPr>
    </w:p>
    <w:p w14:paraId="606E1A53" w14:textId="77777777" w:rsidR="00A645EE" w:rsidRDefault="00A645EE" w:rsidP="00A645EE">
      <w:pPr>
        <w:pStyle w:val="ListParagraph"/>
      </w:pPr>
      <w:r>
        <w:t>Ransomware:</w:t>
      </w:r>
    </w:p>
    <w:p w14:paraId="6448CC4D" w14:textId="0149BA55" w:rsidR="00A645EE" w:rsidRDefault="00A645EE" w:rsidP="00A645EE">
      <w:pPr>
        <w:pStyle w:val="ListParagraph"/>
      </w:pPr>
      <w:r>
        <w:t xml:space="preserve">The firm's data gets encrypted by Ransomware, and the attackers demand money for giving data </w:t>
      </w:r>
      <w:proofErr w:type="spellStart"/>
      <w:proofErr w:type="gramStart"/>
      <w:r>
        <w:t>back.Apart</w:t>
      </w:r>
      <w:proofErr w:type="spellEnd"/>
      <w:proofErr w:type="gramEnd"/>
      <w:r>
        <w:t xml:space="preserve"> from that, business continuity and integrity can be lost in terms of data. Ransomware attacks have the potential to leak sensitive data about clients, leading to reputational loss as well as fines from regulators.</w:t>
      </w:r>
    </w:p>
    <w:p w14:paraId="703319FB" w14:textId="77777777" w:rsidR="00900DA6" w:rsidRDefault="00900DA6" w:rsidP="00A645EE">
      <w:pPr>
        <w:pStyle w:val="ListParagraph"/>
      </w:pPr>
    </w:p>
    <w:p w14:paraId="57DE6534" w14:textId="77777777" w:rsidR="00A645EE" w:rsidRDefault="00A645EE" w:rsidP="00A645EE">
      <w:pPr>
        <w:pStyle w:val="ListParagraph"/>
      </w:pPr>
      <w:r>
        <w:t>Man-in-the-Middle Attack:</w:t>
      </w:r>
    </w:p>
    <w:p w14:paraId="0192E803" w14:textId="53293BF0" w:rsidR="00FE3F28" w:rsidRDefault="00A645EE" w:rsidP="00A645EE">
      <w:pPr>
        <w:pStyle w:val="ListParagraph"/>
      </w:pPr>
      <w:r>
        <w:t xml:space="preserve">In a Man-in-the-Middle attack, there is an interception of communication between two parties, normally while data is being transmitted over unsecured </w:t>
      </w:r>
      <w:proofErr w:type="spellStart"/>
      <w:proofErr w:type="gramStart"/>
      <w:r>
        <w:t>networks.Data</w:t>
      </w:r>
      <w:proofErr w:type="spellEnd"/>
      <w:proofErr w:type="gramEnd"/>
      <w:r>
        <w:t xml:space="preserve"> confidentiality can be lost due to hacking sensitive information. MITM attacks </w:t>
      </w:r>
      <w:proofErr w:type="gramStart"/>
      <w:r>
        <w:t>are capable of manipulating</w:t>
      </w:r>
      <w:proofErr w:type="gramEnd"/>
      <w:r>
        <w:t xml:space="preserve"> the integrity of the network.</w:t>
      </w:r>
    </w:p>
    <w:p w14:paraId="25DA91C3" w14:textId="7378A454" w:rsidR="00A73257" w:rsidRPr="00A73257" w:rsidRDefault="00A73257" w:rsidP="00A73257">
      <w:r w:rsidRPr="00A73257">
        <w:rPr>
          <w:rStyle w:val="Heading2Char"/>
        </w:rPr>
        <w:t>Question 2.2:</w:t>
      </w:r>
      <w:r w:rsidRPr="00A73257">
        <w:t xml:space="preserve"> </w:t>
      </w:r>
    </w:p>
    <w:p w14:paraId="4D16B8EF" w14:textId="77777777" w:rsidR="00A73257" w:rsidRPr="00A73257" w:rsidRDefault="00A73257" w:rsidP="00A73257">
      <w:r w:rsidRPr="00A73257">
        <w:t xml:space="preserve">To improve security posture for CYBER Solutions, a plan must account for </w:t>
      </w:r>
      <w:proofErr w:type="gramStart"/>
      <w:r w:rsidRPr="00A73257">
        <w:t>every day</w:t>
      </w:r>
      <w:proofErr w:type="gramEnd"/>
      <w:r w:rsidRPr="00A73257">
        <w:t xml:space="preserve"> vulnerability assessment and mitigation.</w:t>
      </w:r>
    </w:p>
    <w:p w14:paraId="7BC19385" w14:textId="77777777" w:rsidR="00A73257" w:rsidRPr="00A73257" w:rsidRDefault="00A73257" w:rsidP="00A73257">
      <w:r w:rsidRPr="00A73257">
        <w:t>Frequent Assessment of the Vulnerabilities.</w:t>
      </w:r>
    </w:p>
    <w:p w14:paraId="4C454855" w14:textId="77777777" w:rsidR="00A73257" w:rsidRPr="00A73257" w:rsidRDefault="00A73257" w:rsidP="00A73257">
      <w:r w:rsidRPr="00A73257">
        <w:t>Utilizing tools like Nessus or Qualys to automatically scan the network for known vulnerabilities caused by outdated software versions, missing patches, or other bugs is a technique that can be employed. Conducting penetration testing by examining various attack vectors in simulation to identify potential weaknesses and validate the effectiveness of security measures.</w:t>
      </w:r>
    </w:p>
    <w:p w14:paraId="18F4B7D4" w14:textId="77777777" w:rsidR="00A73257" w:rsidRPr="00A73257" w:rsidRDefault="00A73257" w:rsidP="00A73257">
      <w:r w:rsidRPr="00A73257">
        <w:t>The SIEM system can provide audit trails analysis to detect suspicious activities and quickly respond to security events through log analysis.</w:t>
      </w:r>
    </w:p>
    <w:p w14:paraId="7F3CF669" w14:textId="77777777" w:rsidR="00A73257" w:rsidRPr="00A73257" w:rsidRDefault="00A73257" w:rsidP="00A73257">
      <w:r w:rsidRPr="00A73257">
        <w:t>2. Vulnerability Prioritization.</w:t>
      </w:r>
    </w:p>
    <w:p w14:paraId="60C61566" w14:textId="77777777" w:rsidR="00A73257" w:rsidRPr="00A73257" w:rsidRDefault="00A73257" w:rsidP="00A73257">
      <w:r w:rsidRPr="00A73257">
        <w:t>Patching up software or systems that have known critical vulnerabilities through patches and software updates can reduce your risk exposure. What are some effective approaches to take? 1.</w:t>
      </w:r>
    </w:p>
    <w:p w14:paraId="2A2FE29E" w14:textId="77777777" w:rsidR="00A73257" w:rsidRPr="00A73257" w:rsidRDefault="00A73257" w:rsidP="00A73257">
      <w:r w:rsidRPr="00A73257">
        <w:t>To shield the network from external threats such as ransomware and phishing by protecting its vulnerable areas. This is done to protect against these vulnerabilities.</w:t>
      </w:r>
    </w:p>
    <w:p w14:paraId="0A1584D8" w14:textId="77777777" w:rsidR="00A73257" w:rsidRPr="00A73257" w:rsidRDefault="00A73257" w:rsidP="00A73257">
      <w:r w:rsidRPr="00A73257">
        <w:lastRenderedPageBreak/>
        <w:t>The role-based and multi-factor authentication of access controls ensures that data can be accessed without risk from unauthorized sources.</w:t>
      </w:r>
    </w:p>
    <w:p w14:paraId="769603D8" w14:textId="77777777" w:rsidR="00A73257" w:rsidRPr="00A73257" w:rsidRDefault="00A73257" w:rsidP="00A73257">
      <w:r w:rsidRPr="00A73257">
        <w:t>3. Mitigation Techniques.</w:t>
      </w:r>
    </w:p>
    <w:p w14:paraId="741E6A34" w14:textId="77777777" w:rsidR="00A73257" w:rsidRPr="00A73257" w:rsidRDefault="00A73257" w:rsidP="00A73257">
      <w:r w:rsidRPr="00A73257">
        <w:t>The use of VLANs to segment networked areas is aimed at minimizing the loss of sensitive data when one area is compromised.</w:t>
      </w:r>
    </w:p>
    <w:p w14:paraId="4DDD4D18" w14:textId="77777777" w:rsidR="00A73257" w:rsidRPr="00A73257" w:rsidRDefault="00A73257" w:rsidP="00A73257">
      <w:r w:rsidRPr="00A73257">
        <w:t>Employees must receive training on data handling, phishing prevention, and safer access protocols. This is crucial for employee safety. Regular training is to be given.'</w:t>
      </w:r>
    </w:p>
    <w:p w14:paraId="3DE36377" w14:textId="77777777" w:rsidR="00A73257" w:rsidRPr="00A73257" w:rsidRDefault="00A73257" w:rsidP="00A73257">
      <w:r w:rsidRPr="00A73257">
        <w:t>Ensure that data is encrypted from end to end and secure remote access is ensured during connections using a VPN or other secure channel.</w:t>
      </w:r>
    </w:p>
    <w:p w14:paraId="576BAC96" w14:textId="77777777" w:rsidR="00A73257" w:rsidRPr="00A73257" w:rsidRDefault="00A73257" w:rsidP="00A73257">
      <w:r w:rsidRPr="00A73257">
        <w:t>4. Continuous Monitoring and Incident Response.</w:t>
      </w:r>
    </w:p>
    <w:p w14:paraId="58C8E6F5" w14:textId="77777777" w:rsidR="00A73257" w:rsidRPr="00A73257" w:rsidRDefault="00A73257" w:rsidP="00A73257">
      <w:r w:rsidRPr="00A73257">
        <w:t xml:space="preserve">The implementation of continuous network monitoring is essential to detect anomalies in </w:t>
      </w:r>
      <w:proofErr w:type="spellStart"/>
      <w:r w:rsidRPr="00A73257">
        <w:t>behavior</w:t>
      </w:r>
      <w:proofErr w:type="spellEnd"/>
      <w:r w:rsidRPr="00A73257">
        <w:t xml:space="preserve"> and abnormal traffic patterns that may indicate a breach.</w:t>
      </w:r>
    </w:p>
    <w:p w14:paraId="2E51377F" w14:textId="77777777" w:rsidR="00A73257" w:rsidRPr="00A73257" w:rsidRDefault="00A73257" w:rsidP="00A73257">
      <w:r w:rsidRPr="00A73257">
        <w:t>To take prompt action in the event of a breach, incident response plans must be periodically tested and created. Steps by step: The plan details what is needed to contain the threat, restore services and mitigate the situation.</w:t>
      </w:r>
    </w:p>
    <w:p w14:paraId="7CCACB97" w14:textId="77777777" w:rsidR="00A73257" w:rsidRPr="00A73257" w:rsidRDefault="00A73257" w:rsidP="00A73257">
      <w:r w:rsidRPr="00A73257">
        <w:t>Tools and Methods.</w:t>
      </w:r>
    </w:p>
    <w:p w14:paraId="10A6748B" w14:textId="0AF15280" w:rsidR="00A73257" w:rsidRPr="00BE4BC7" w:rsidRDefault="00A73257" w:rsidP="00A73257">
      <w:r w:rsidRPr="00A73257">
        <w:t xml:space="preserve">Examples of vulnerability scanners include Nessus and OpenVAS.? The network is automatically scanned to identify any vulnerabilities that need to be addressed before exploiting them.'". Through monitoring and analysis of security events, SIEM Systems have developed solutions to enhance threat detection/reaction. For instance, Splunk and IBM </w:t>
      </w:r>
      <w:proofErr w:type="spellStart"/>
      <w:r w:rsidRPr="00A73257">
        <w:t>QRadar</w:t>
      </w:r>
      <w:proofErr w:type="spellEnd"/>
      <w:r w:rsidRPr="00A73257">
        <w:t xml:space="preserve"> are available. Endpoint Detection and Response: With tools like CrowdStrike, Carbon Black or others, endpoint detection and response can be done effectively.</w:t>
      </w:r>
    </w:p>
    <w:p w14:paraId="734462B2" w14:textId="0F49CB95" w:rsidR="00BE4BC7" w:rsidRDefault="00BE4BC7" w:rsidP="00BE4BC7">
      <w:pPr>
        <w:pStyle w:val="Heading1"/>
      </w:pPr>
      <w:bookmarkStart w:id="4" w:name="_Toc181710531"/>
      <w:r>
        <w:t>Question 3</w:t>
      </w:r>
      <w:bookmarkEnd w:id="4"/>
    </w:p>
    <w:p w14:paraId="08657404" w14:textId="5B4BD85B" w:rsidR="003D60C9" w:rsidRPr="003D60C9" w:rsidRDefault="003D60C9" w:rsidP="003D60C9">
      <w:pPr>
        <w:pStyle w:val="Heading2"/>
      </w:pPr>
      <w:r>
        <w:t>Question 3.1</w:t>
      </w:r>
    </w:p>
    <w:p w14:paraId="4CDE1A41" w14:textId="77777777" w:rsidR="00966EE2" w:rsidRDefault="00966EE2" w:rsidP="00966EE2">
      <w:pPr>
        <w:pStyle w:val="ListParagraph"/>
        <w:numPr>
          <w:ilvl w:val="0"/>
          <w:numId w:val="3"/>
        </w:numPr>
      </w:pPr>
      <w:r>
        <w:t>Requirement of an Employee Training Programmes-3 Marks</w:t>
      </w:r>
    </w:p>
    <w:p w14:paraId="7FA210F2" w14:textId="77777777" w:rsidR="00966EE2" w:rsidRPr="00BE4BC7" w:rsidRDefault="00966EE2" w:rsidP="00966EE2">
      <w:pPr>
        <w:pStyle w:val="ListParagraph"/>
      </w:pPr>
      <w:r>
        <w:t>One key asset for CYBER Solutions is education in cybersecurity for personnel, for they are most exposed to a security threat. Training will make the personnel more aware of the dangers coming their way through cyber threats. This will train them on the various means that they can use to secure sensitive information about the company and the clients. In turn, it could help reduce human errors by approximately. Besides that, a well-trained workforce will promote the general status of security in the company and make it more resilient to all sorts of different internal and external threats.</w:t>
      </w:r>
    </w:p>
    <w:p w14:paraId="7120295A" w14:textId="64063956" w:rsidR="002D5DF1" w:rsidRPr="002D5DF1" w:rsidRDefault="002D5DF1" w:rsidP="002D5DF1">
      <w:pPr>
        <w:pStyle w:val="ListParagraph"/>
        <w:numPr>
          <w:ilvl w:val="0"/>
          <w:numId w:val="3"/>
        </w:numPr>
      </w:pPr>
      <w:r w:rsidRPr="002D5DF1">
        <w:t>How the Training on Phishing, Password, and Safe Habits prevents Breach</w:t>
      </w:r>
    </w:p>
    <w:p w14:paraId="79DF53F5" w14:textId="77777777" w:rsidR="002D5DF1" w:rsidRPr="002D5DF1" w:rsidRDefault="002D5DF1" w:rsidP="002D5DF1">
      <w:pPr>
        <w:pStyle w:val="ListParagraph"/>
      </w:pPr>
      <w:r w:rsidRPr="002D5DF1">
        <w:t>Phishing Detection:</w:t>
      </w:r>
    </w:p>
    <w:p w14:paraId="07A4DE5C" w14:textId="77777777" w:rsidR="002D5DF1" w:rsidRPr="002D5DF1" w:rsidRDefault="002D5DF1" w:rsidP="002D5DF1">
      <w:pPr>
        <w:pStyle w:val="ListParagraph"/>
      </w:pPr>
    </w:p>
    <w:p w14:paraId="5AF328BE" w14:textId="77777777" w:rsidR="002D5DF1" w:rsidRPr="002D5DF1" w:rsidRDefault="002D5DF1" w:rsidP="002D5DF1">
      <w:pPr>
        <w:pStyle w:val="ListParagraph"/>
      </w:pPr>
      <w:r w:rsidRPr="002D5DF1">
        <w:t>Explanation: Basically, phishing attacks fool employees into revealing sensitive information like credentials of log in. Training for detection in suspicious email and links/attachment can avoid unauthorized access.</w:t>
      </w:r>
    </w:p>
    <w:p w14:paraId="3D6ED924" w14:textId="77777777" w:rsidR="002D5DF1" w:rsidRPr="002D5DF1" w:rsidRDefault="002D5DF1" w:rsidP="002D5DF1">
      <w:pPr>
        <w:pStyle w:val="ListParagraph"/>
      </w:pPr>
      <w:r w:rsidRPr="002D5DF1">
        <w:lastRenderedPageBreak/>
        <w:t>Prevention: The reporting and recognitions of phishing attempts will stop the attackers from gaining a foothold in the network. Thereby reducing the chances of data breaches.</w:t>
      </w:r>
    </w:p>
    <w:p w14:paraId="608D04EE" w14:textId="77777777" w:rsidR="002D5DF1" w:rsidRPr="002D5DF1" w:rsidRDefault="002D5DF1" w:rsidP="002D5DF1">
      <w:pPr>
        <w:pStyle w:val="ListParagraph"/>
      </w:pPr>
      <w:r w:rsidRPr="002D5DF1">
        <w:t>Strong Password Usage:</w:t>
      </w:r>
    </w:p>
    <w:p w14:paraId="1D0309E9" w14:textId="77777777" w:rsidR="002D5DF1" w:rsidRPr="002D5DF1" w:rsidRDefault="002D5DF1" w:rsidP="002D5DF1">
      <w:pPr>
        <w:pStyle w:val="ListParagraph"/>
      </w:pPr>
    </w:p>
    <w:p w14:paraId="189FF541" w14:textId="77777777" w:rsidR="002D5DF1" w:rsidRPr="002D5DF1" w:rsidRDefault="002D5DF1" w:rsidP="002D5DF1">
      <w:pPr>
        <w:pStyle w:val="ListParagraph"/>
      </w:pPr>
      <w:r w:rsidRPr="002D5DF1">
        <w:t>Explanations: The chances of account takeover can be reduced by training the employees to use strong, unique passwords, and each for an account. The procedures include using complex passwords and a password management tool that will block unauthorized access.</w:t>
      </w:r>
    </w:p>
    <w:p w14:paraId="4B908EA3" w14:textId="77777777" w:rsidR="002D5DF1" w:rsidRPr="002D5DF1" w:rsidRDefault="002D5DF1" w:rsidP="002D5DF1">
      <w:pPr>
        <w:pStyle w:val="ListParagraph"/>
      </w:pPr>
      <w:r w:rsidRPr="002D5DF1">
        <w:t xml:space="preserve">Prevention: With strong passwords in place, especially along with multi-factor authentication, it would be </w:t>
      </w:r>
      <w:proofErr w:type="gramStart"/>
      <w:r w:rsidRPr="002D5DF1">
        <w:t>really tough</w:t>
      </w:r>
      <w:proofErr w:type="gramEnd"/>
      <w:r w:rsidRPr="002D5DF1">
        <w:t xml:space="preserve"> for attackers to crack into accounts leading to sensitive data.</w:t>
      </w:r>
    </w:p>
    <w:p w14:paraId="03BCDCC2" w14:textId="77777777" w:rsidR="002D5DF1" w:rsidRPr="002D5DF1" w:rsidRDefault="002D5DF1" w:rsidP="002D5DF1">
      <w:pPr>
        <w:pStyle w:val="ListParagraph"/>
      </w:pPr>
      <w:r w:rsidRPr="002D5DF1">
        <w:t>Safe Internet Habits</w:t>
      </w:r>
    </w:p>
    <w:p w14:paraId="7F6DB446" w14:textId="77777777" w:rsidR="002D5DF1" w:rsidRPr="002D5DF1" w:rsidRDefault="002D5DF1" w:rsidP="002D5DF1">
      <w:pPr>
        <w:pStyle w:val="ListParagraph"/>
      </w:pPr>
    </w:p>
    <w:p w14:paraId="2EA9CB4E" w14:textId="77777777" w:rsidR="002D5DF1" w:rsidRPr="002D5DF1" w:rsidRDefault="002D5DF1" w:rsidP="002D5DF1">
      <w:pPr>
        <w:pStyle w:val="ListParagraph"/>
      </w:pPr>
      <w:r w:rsidRPr="002D5DF1">
        <w:t>Explanations: Workers should be informed of risks of downloading unknown files or accessing untrusted sites. Good browsing habits will avoid malware infection and intrusion into the network.</w:t>
      </w:r>
    </w:p>
    <w:p w14:paraId="42E93C23" w14:textId="77777777" w:rsidR="002D5DF1" w:rsidRPr="002D5DF1" w:rsidRDefault="002D5DF1" w:rsidP="002D5DF1">
      <w:pPr>
        <w:pStyle w:val="ListParagraph"/>
      </w:pPr>
      <w:r w:rsidRPr="002D5DF1">
        <w:t>Prevention: Safe browsing has an added advantage of lesser exposure to malicious sites, advertisements, and downloads that will introduce malware or provide a way for an attacker to infiltrate the network.</w:t>
      </w:r>
    </w:p>
    <w:p w14:paraId="1025D8C2" w14:textId="3647076A" w:rsidR="00966EE2" w:rsidRDefault="002D5DF1" w:rsidP="002D5DF1">
      <w:pPr>
        <w:pStyle w:val="ListParagraph"/>
      </w:pPr>
      <w:r w:rsidRPr="002D5DF1">
        <w:t>This is so because education of employees in these aspects enables the company-CYBER Solutions-to avoid or reduce the more frequent forms of attacks, hence making its security against breaches even stronger.</w:t>
      </w:r>
    </w:p>
    <w:p w14:paraId="1D17D5BF" w14:textId="55FA087D" w:rsidR="006D3249" w:rsidRDefault="006D3249" w:rsidP="006D3249">
      <w:pPr>
        <w:pStyle w:val="ListParagraph"/>
        <w:numPr>
          <w:ilvl w:val="0"/>
          <w:numId w:val="3"/>
        </w:numPr>
      </w:pPr>
      <w:r w:rsidRPr="006D3249">
        <w:t xml:space="preserve"> </w:t>
      </w:r>
      <w:r>
        <w:t xml:space="preserve">Examples of three effective training sessions that can be undertaken for CYBER solutions </w:t>
      </w:r>
    </w:p>
    <w:p w14:paraId="366FBA4F" w14:textId="77777777" w:rsidR="006D3249" w:rsidRDefault="006D3249" w:rsidP="006D3249">
      <w:pPr>
        <w:pStyle w:val="ListParagraph"/>
      </w:pPr>
      <w:r>
        <w:t>Simulated Phishing:</w:t>
      </w:r>
    </w:p>
    <w:p w14:paraId="774B2BD5" w14:textId="77777777" w:rsidR="006D3249" w:rsidRDefault="006D3249" w:rsidP="006D3249">
      <w:pPr>
        <w:pStyle w:val="ListParagraph"/>
      </w:pPr>
      <w:r>
        <w:t>Explanation: Through simulated phishing exercises, the employees get to know and identify phishing attacks and know how to react; all in a contained environment. This makes them be vigilant and confident in recognizing the real attacks.</w:t>
      </w:r>
    </w:p>
    <w:p w14:paraId="19DD80FE" w14:textId="77777777" w:rsidR="006D3249" w:rsidRDefault="006D3249" w:rsidP="006D3249">
      <w:pPr>
        <w:pStyle w:val="ListParagraph"/>
      </w:pPr>
      <w:r>
        <w:t>Workshops on Password Management:</w:t>
      </w:r>
    </w:p>
    <w:p w14:paraId="61AA586D" w14:textId="77777777" w:rsidR="006D3249" w:rsidRDefault="006D3249" w:rsidP="006D3249">
      <w:pPr>
        <w:pStyle w:val="ListParagraph"/>
      </w:pPr>
      <w:r>
        <w:t>Explanation: Workshops on the hands-on demonstration of password management tools, creation of strong passwords, help the employees understand good practices to secure their accounts.</w:t>
      </w:r>
    </w:p>
    <w:p w14:paraId="5F0F4ABA" w14:textId="77777777" w:rsidR="006D3249" w:rsidRDefault="006D3249" w:rsidP="006D3249">
      <w:pPr>
        <w:pStyle w:val="ListParagraph"/>
      </w:pPr>
      <w:r>
        <w:t>Cybersecurity Awareness Seminars:</w:t>
      </w:r>
    </w:p>
    <w:p w14:paraId="68B2A872" w14:textId="77777777" w:rsidR="006D3249" w:rsidRDefault="006D3249" w:rsidP="006D3249">
      <w:pPr>
        <w:pStyle w:val="ListParagraph"/>
      </w:pPr>
    </w:p>
    <w:p w14:paraId="28F50651" w14:textId="77777777" w:rsidR="006D3249" w:rsidRDefault="006D3249" w:rsidP="006D3249">
      <w:pPr>
        <w:pStyle w:val="ListParagraph"/>
      </w:pPr>
      <w:r>
        <w:t>Excerpt: These would comprise safe browsing on the internet, ways to identify social engineering, and the need for data protection. They are useful in creating general awareness about the overall perspective of cybersecurity.</w:t>
      </w:r>
    </w:p>
    <w:p w14:paraId="3C70C034" w14:textId="5B00104A" w:rsidR="0048060C" w:rsidRDefault="006D3249" w:rsidP="006D3249">
      <w:pPr>
        <w:ind w:left="360"/>
      </w:pPr>
      <w:r>
        <w:t xml:space="preserve">These training sessions are interactive, functional, and linked with certain security risks for the CYBER Solutions and, as such, help retain knowledge and affect changes in </w:t>
      </w:r>
      <w:proofErr w:type="spellStart"/>
      <w:r>
        <w:t>behavior</w:t>
      </w:r>
      <w:proofErr w:type="spellEnd"/>
      <w:r>
        <w:t>.</w:t>
      </w:r>
    </w:p>
    <w:p w14:paraId="10D6B363" w14:textId="2FA4F28B" w:rsidR="001D68F1" w:rsidRDefault="003D60C9" w:rsidP="003D60C9">
      <w:pPr>
        <w:pStyle w:val="Heading2"/>
      </w:pPr>
      <w:proofErr w:type="gramStart"/>
      <w:r>
        <w:t>Question  3.2</w:t>
      </w:r>
      <w:proofErr w:type="gramEnd"/>
    </w:p>
    <w:p w14:paraId="6D13FECF" w14:textId="2579823D" w:rsidR="00AC16DE" w:rsidRDefault="00AC16DE" w:rsidP="00AC16DE">
      <w:pPr>
        <w:pStyle w:val="ListParagraph"/>
        <w:numPr>
          <w:ilvl w:val="0"/>
          <w:numId w:val="4"/>
        </w:numPr>
      </w:pPr>
      <w:r>
        <w:t>Reduce the Risks by Security-Conscious Culture</w:t>
      </w:r>
    </w:p>
    <w:p w14:paraId="3323409D" w14:textId="77777777" w:rsidR="00AC16DE" w:rsidRDefault="00AC16DE" w:rsidP="00AC16DE">
      <w:pPr>
        <w:pStyle w:val="ListParagraph"/>
      </w:pPr>
      <w:r>
        <w:t xml:space="preserve">Regular training in developing the element of a security-conscious culture empowers the employees to actively play a role in the protection of company assets. If employees understand the risks and are made to personally feel responsible for the security of information, they will more likely be proactive, such as reporting suspicious emails or flagging a potential security issue. The cultural shift decreases internal threats chances, </w:t>
      </w:r>
      <w:r>
        <w:lastRenderedPageBreak/>
        <w:t>like data leaking because of accidents or due to negligence, since the habits of caution and awareness build up in employees. The security-conscious culture boosts network security since the trained employees act as a watchful barrier against the threats, increasing response time and reducing attack vulnerabilities.</w:t>
      </w:r>
    </w:p>
    <w:p w14:paraId="384C2A0A" w14:textId="6A7292C9" w:rsidR="003D60C9" w:rsidRPr="00BE4BC7" w:rsidRDefault="003D60C9" w:rsidP="00AC16DE">
      <w:pPr>
        <w:pStyle w:val="ListParagraph"/>
      </w:pPr>
    </w:p>
    <w:p w14:paraId="3E4F768D" w14:textId="0DB23D29" w:rsidR="006A7F70" w:rsidRDefault="006A7F70" w:rsidP="006A7F70">
      <w:pPr>
        <w:pStyle w:val="ListParagraph"/>
        <w:numPr>
          <w:ilvl w:val="0"/>
          <w:numId w:val="4"/>
        </w:numPr>
      </w:pPr>
      <w:r>
        <w:t>Measuring Training Effectiveness and Role of Informed Employees (5 Marks)</w:t>
      </w:r>
    </w:p>
    <w:p w14:paraId="0983CDFA" w14:textId="77777777" w:rsidR="006A7F70" w:rsidRDefault="006A7F70" w:rsidP="006A7F70">
      <w:pPr>
        <w:pStyle w:val="ListParagraph"/>
      </w:pPr>
      <w:r>
        <w:t>Surveys and Knowledge Assessments:</w:t>
      </w:r>
    </w:p>
    <w:p w14:paraId="20819FA0" w14:textId="77777777" w:rsidR="006A7F70" w:rsidRDefault="006A7F70" w:rsidP="006A7F70">
      <w:pPr>
        <w:pStyle w:val="ListParagraph"/>
      </w:pPr>
    </w:p>
    <w:p w14:paraId="27D5929F" w14:textId="77777777" w:rsidR="006A7F70" w:rsidRDefault="006A7F70" w:rsidP="006A7F70">
      <w:pPr>
        <w:pStyle w:val="ListParagraph"/>
      </w:pPr>
      <w:r>
        <w:t xml:space="preserve">Explanation: Pre- and post-training survey and assessment will help the CYBER Solutions to understand the improvement in the knowledge of employees </w:t>
      </w:r>
      <w:proofErr w:type="gramStart"/>
      <w:r>
        <w:t>and also</w:t>
      </w:r>
      <w:proofErr w:type="gramEnd"/>
      <w:r>
        <w:t xml:space="preserve"> find out what has to be reinforced. For instance, if there is a need to check the understanding of employees on phishing recognition or password practices, it will specify </w:t>
      </w:r>
      <w:proofErr w:type="gramStart"/>
      <w:r>
        <w:t>whether or not</w:t>
      </w:r>
      <w:proofErr w:type="gramEnd"/>
      <w:r>
        <w:t xml:space="preserve"> the training provided the essential elements on those aspects or not.</w:t>
      </w:r>
    </w:p>
    <w:p w14:paraId="47669AE7" w14:textId="77777777" w:rsidR="006A7F70" w:rsidRDefault="006A7F70" w:rsidP="006A7F70">
      <w:pPr>
        <w:pStyle w:val="ListParagraph"/>
      </w:pPr>
      <w:r>
        <w:t>Example of Effectiveness: Increased confidence of employees in reporting phishing emails would establish the effectiveness of the training. Periodic reassessment can be done for measuring retention and adaptation to new threats.</w:t>
      </w:r>
    </w:p>
    <w:p w14:paraId="46517226" w14:textId="77777777" w:rsidR="006A7F70" w:rsidRDefault="006A7F70" w:rsidP="006A7F70">
      <w:pPr>
        <w:pStyle w:val="ListParagraph"/>
      </w:pPr>
      <w:r>
        <w:t>Tracking Incident Reports and Response Times:</w:t>
      </w:r>
    </w:p>
    <w:p w14:paraId="3D94FAAA" w14:textId="77777777" w:rsidR="006A7F70" w:rsidRDefault="006A7F70" w:rsidP="006A7F70">
      <w:pPr>
        <w:pStyle w:val="ListParagraph"/>
      </w:pPr>
    </w:p>
    <w:p w14:paraId="176123F4" w14:textId="77777777" w:rsidR="006A7F70" w:rsidRDefault="006A7F70" w:rsidP="006A7F70">
      <w:pPr>
        <w:pStyle w:val="ListParagraph"/>
      </w:pPr>
      <w:r>
        <w:t>Explanation: The frequency of security incidents, such as successful phishing attempts, along with the time taken by employees to report suspicious activity, could also be studied by CYBER Solutions to determine how well employees use their training in real situations.</w:t>
      </w:r>
    </w:p>
    <w:p w14:paraId="37D9370D" w14:textId="04ACF31A" w:rsidR="003D60C9" w:rsidRPr="003D60C9" w:rsidRDefault="006A7F70" w:rsidP="006A7F70">
      <w:pPr>
        <w:pStyle w:val="ListParagraph"/>
      </w:pPr>
      <w:r>
        <w:t>Example of Effectiveness: There is a reduction in the number of successful phishing attacks, and reporting times are faster; these employees are applying training to prevent breaches.</w:t>
      </w:r>
    </w:p>
    <w:p w14:paraId="1D493C5E" w14:textId="5AA36D69" w:rsidR="00BE4BC7" w:rsidRDefault="00BE4BC7" w:rsidP="00BE4BC7">
      <w:pPr>
        <w:pStyle w:val="Heading1"/>
      </w:pPr>
      <w:bookmarkStart w:id="5" w:name="_Toc181710532"/>
      <w:r>
        <w:t>Question 4</w:t>
      </w:r>
      <w:bookmarkEnd w:id="5"/>
    </w:p>
    <w:p w14:paraId="7B3D1320" w14:textId="2D887ACB" w:rsidR="00DA3DBA" w:rsidRPr="00DA3DBA" w:rsidRDefault="00DA3DBA" w:rsidP="00DA3DBA">
      <w:pPr>
        <w:rPr>
          <w:b/>
          <w:bCs/>
        </w:rPr>
      </w:pPr>
      <w:r w:rsidRPr="00DA3DBA">
        <w:rPr>
          <w:b/>
          <w:bCs/>
        </w:rPr>
        <w:t xml:space="preserve"> Title: Wireless Network Troubleshooting Guide</w:t>
      </w:r>
    </w:p>
    <w:p w14:paraId="71139B86" w14:textId="65B43A87" w:rsidR="00DA3DBA" w:rsidRPr="00DA3DBA" w:rsidRDefault="00DA3DBA" w:rsidP="00DA3DBA">
      <w:pPr>
        <w:rPr>
          <w:b/>
          <w:bCs/>
        </w:rPr>
      </w:pPr>
      <w:r w:rsidRPr="00DA3DBA">
        <w:rPr>
          <w:b/>
          <w:bCs/>
        </w:rPr>
        <w:t xml:space="preserve"> Prepared by: </w:t>
      </w:r>
      <w:r>
        <w:rPr>
          <w:b/>
          <w:bCs/>
        </w:rPr>
        <w:t>Jean Labuschagne</w:t>
      </w:r>
    </w:p>
    <w:p w14:paraId="184248E9" w14:textId="3609B8DA" w:rsidR="00DA3DBA" w:rsidRPr="00DA3DBA" w:rsidRDefault="00DA3DBA" w:rsidP="00DA3DBA">
      <w:pPr>
        <w:rPr>
          <w:b/>
          <w:bCs/>
        </w:rPr>
      </w:pPr>
      <w:r w:rsidRPr="00DA3DBA">
        <w:rPr>
          <w:b/>
          <w:bCs/>
        </w:rPr>
        <w:t xml:space="preserve"> Student Number: </w:t>
      </w:r>
      <w:r w:rsidR="00143B42">
        <w:rPr>
          <w:b/>
          <w:bCs/>
        </w:rPr>
        <w:t>eduv4955673</w:t>
      </w:r>
    </w:p>
    <w:p w14:paraId="41F3D568" w14:textId="633F04E7" w:rsidR="00DA3DBA" w:rsidRPr="00DA3DBA" w:rsidRDefault="00DA3DBA" w:rsidP="00DA3DBA">
      <w:pPr>
        <w:rPr>
          <w:b/>
          <w:bCs/>
        </w:rPr>
      </w:pPr>
      <w:r w:rsidRPr="00DA3DBA">
        <w:rPr>
          <w:b/>
          <w:bCs/>
        </w:rPr>
        <w:t xml:space="preserve"> Date: </w:t>
      </w:r>
      <w:r w:rsidR="00143B42">
        <w:rPr>
          <w:b/>
          <w:bCs/>
        </w:rPr>
        <w:t>2024/11/06</w:t>
      </w:r>
    </w:p>
    <w:p w14:paraId="2A2FBF54" w14:textId="798B90C6" w:rsidR="00DA3DBA" w:rsidRDefault="00DA3DBA" w:rsidP="00DA3DBA">
      <w:pPr>
        <w:rPr>
          <w:b/>
          <w:bCs/>
        </w:rPr>
      </w:pPr>
      <w:r w:rsidRPr="00DA3DBA">
        <w:rPr>
          <w:b/>
          <w:bCs/>
        </w:rPr>
        <w:t xml:space="preserve"> Company: Byte Solutions IT Support</w:t>
      </w:r>
    </w:p>
    <w:p w14:paraId="715B7C5A" w14:textId="77777777" w:rsidR="005A33DC" w:rsidRDefault="005A33DC" w:rsidP="00DA3DBA">
      <w:pPr>
        <w:rPr>
          <w:b/>
          <w:bCs/>
        </w:rPr>
      </w:pPr>
    </w:p>
    <w:p w14:paraId="3AE68255" w14:textId="77777777" w:rsidR="00003558" w:rsidRDefault="00E21FE8" w:rsidP="00003558">
      <w:pPr>
        <w:rPr>
          <w:b/>
          <w:bCs/>
        </w:rPr>
      </w:pPr>
      <w:r w:rsidRPr="00E21FE8">
        <w:rPr>
          <w:b/>
          <w:bCs/>
        </w:rPr>
        <w:t xml:space="preserve">Introduction </w:t>
      </w:r>
    </w:p>
    <w:p w14:paraId="1F8A24A7" w14:textId="77777777" w:rsidR="00003558" w:rsidRDefault="00181137" w:rsidP="00003558">
      <w:r w:rsidRPr="00003558">
        <w:t>Importance of a Reliable Wireless Network in a Business Setting The utility of reliable wireless networks to Bytes Solutions is in assisting smooth day-to-day operations, facilitating real-time communication, and giving management, clients, and other entities around the globe the capability of exchanging huge volumes of data. These corporate networks that devices are connecting to them are also growing rapidly, while the network reliability and security are also factors that need to come to the fore. This is the only way a company can go on with productivity and seamless communication.</w:t>
      </w:r>
    </w:p>
    <w:p w14:paraId="2CFFF807" w14:textId="77777777" w:rsidR="00003558" w:rsidRDefault="00003558" w:rsidP="00003558"/>
    <w:p w14:paraId="56C5429E" w14:textId="77777777" w:rsidR="00003558" w:rsidRDefault="00003558" w:rsidP="00003558">
      <w:pPr>
        <w:rPr>
          <w:b/>
          <w:bCs/>
        </w:rPr>
      </w:pPr>
    </w:p>
    <w:p w14:paraId="1258F6F6" w14:textId="6FE42C73" w:rsidR="00181137" w:rsidRPr="00003558" w:rsidRDefault="00181137" w:rsidP="00003558">
      <w:pPr>
        <w:rPr>
          <w:b/>
          <w:bCs/>
        </w:rPr>
      </w:pPr>
      <w:r w:rsidRPr="00003558">
        <w:rPr>
          <w:b/>
          <w:bCs/>
        </w:rPr>
        <w:t>Key Goals of the Troubleshooting Guide</w:t>
      </w:r>
    </w:p>
    <w:p w14:paraId="7A07077E" w14:textId="77777777" w:rsidR="00181137" w:rsidRPr="00003558" w:rsidRDefault="00181137" w:rsidP="00181137">
      <w:pPr>
        <w:numPr>
          <w:ilvl w:val="0"/>
          <w:numId w:val="5"/>
        </w:numPr>
      </w:pPr>
      <w:r w:rsidRPr="00003558">
        <w:t>Ensure stability within the performance of the network</w:t>
      </w:r>
    </w:p>
    <w:p w14:paraId="7AB75B97" w14:textId="77777777" w:rsidR="00181137" w:rsidRPr="00003558" w:rsidRDefault="00181137" w:rsidP="00181137">
      <w:pPr>
        <w:numPr>
          <w:ilvl w:val="0"/>
          <w:numId w:val="5"/>
        </w:numPr>
      </w:pPr>
      <w:r w:rsidRPr="00003558">
        <w:t>Fix connectivity and security problems as soon as possible</w:t>
      </w:r>
    </w:p>
    <w:p w14:paraId="6741A292" w14:textId="77777777" w:rsidR="00181137" w:rsidRPr="00003558" w:rsidRDefault="00181137" w:rsidP="00181137">
      <w:pPr>
        <w:numPr>
          <w:ilvl w:val="0"/>
          <w:numId w:val="5"/>
        </w:numPr>
      </w:pPr>
      <w:r w:rsidRPr="00003558">
        <w:t>Utilize proper methods for troubleshooting so that business disruption is above the minimum.</w:t>
      </w:r>
    </w:p>
    <w:p w14:paraId="37DFC81D" w14:textId="77777777" w:rsidR="00FD7081" w:rsidRPr="00003558" w:rsidRDefault="00181137" w:rsidP="00181137">
      <w:pPr>
        <w:numPr>
          <w:ilvl w:val="0"/>
          <w:numId w:val="5"/>
        </w:numPr>
      </w:pPr>
      <w:r w:rsidRPr="00003558">
        <w:t>Make the IT support care improve their skills and come up with clear troubleshooting strategies.</w:t>
      </w:r>
    </w:p>
    <w:p w14:paraId="6CA32AF8" w14:textId="45AA788E" w:rsidR="00E21FE8" w:rsidRPr="00E21FE8" w:rsidRDefault="00E21FE8" w:rsidP="00181137">
      <w:pPr>
        <w:numPr>
          <w:ilvl w:val="0"/>
          <w:numId w:val="5"/>
        </w:numPr>
      </w:pPr>
      <w:r w:rsidRPr="00E21FE8">
        <w:t>Maintain business continuity through effective troubleshooting practices</w:t>
      </w:r>
    </w:p>
    <w:p w14:paraId="4AB4640E" w14:textId="77777777" w:rsidR="00E21FE8" w:rsidRPr="00E21FE8" w:rsidRDefault="00E21FE8" w:rsidP="00E21FE8">
      <w:pPr>
        <w:numPr>
          <w:ilvl w:val="0"/>
          <w:numId w:val="5"/>
        </w:numPr>
      </w:pPr>
      <w:r w:rsidRPr="00E21FE8">
        <w:t>Empower the IT support team with clear troubleshooting steps</w:t>
      </w:r>
    </w:p>
    <w:p w14:paraId="056F3F96" w14:textId="77777777" w:rsidR="00E21FE8" w:rsidRPr="00E21FE8" w:rsidRDefault="00001B80" w:rsidP="00E21FE8">
      <w:r>
        <w:pict w14:anchorId="2AD96885">
          <v:rect id="_x0000_i1025" style="width:0;height:1.5pt" o:hralign="center" o:hrstd="t" o:hr="t" fillcolor="#a0a0a0" stroked="f"/>
        </w:pict>
      </w:r>
    </w:p>
    <w:p w14:paraId="17E71072" w14:textId="0BB8B45A" w:rsidR="00E21FE8" w:rsidRPr="00E21FE8" w:rsidRDefault="00E21FE8" w:rsidP="00E21FE8">
      <w:pPr>
        <w:rPr>
          <w:b/>
          <w:bCs/>
        </w:rPr>
      </w:pPr>
      <w:r w:rsidRPr="00E21FE8">
        <w:rPr>
          <w:b/>
          <w:bCs/>
        </w:rPr>
        <w:t xml:space="preserve">Network Overview </w:t>
      </w:r>
    </w:p>
    <w:p w14:paraId="1C0AD2DE" w14:textId="77777777" w:rsidR="00D06BE3" w:rsidRDefault="00D06BE3" w:rsidP="00D06BE3">
      <w:r>
        <w:t>Components of the Network Description</w:t>
      </w:r>
    </w:p>
    <w:p w14:paraId="66485501" w14:textId="77777777" w:rsidR="00D06BE3" w:rsidRDefault="00D06BE3" w:rsidP="009E2BA4">
      <w:pPr>
        <w:ind w:left="720"/>
      </w:pPr>
      <w:r>
        <w:t>• Access Points: These are devices that disperse Wi-Fi signals throughout the space which in turn, the users out of their machines attach to a network. These are accordingly located to provide maximum coverage at the offices within Byte Solutions.</w:t>
      </w:r>
    </w:p>
    <w:p w14:paraId="7FF1F6B4" w14:textId="77777777" w:rsidR="00D06BE3" w:rsidRDefault="00D06BE3" w:rsidP="009E2BA4">
      <w:pPr>
        <w:ind w:left="720"/>
      </w:pPr>
      <w:r>
        <w:t>• Routers: In the process of data packet routing, they are the ones between the internal network and the internet. They make it to one's point promptly and securely, though.</w:t>
      </w:r>
    </w:p>
    <w:p w14:paraId="00925473" w14:textId="77777777" w:rsidR="00D06BE3" w:rsidRDefault="00D06BE3" w:rsidP="009E2BA4">
      <w:pPr>
        <w:ind w:left="720"/>
      </w:pPr>
      <w:r>
        <w:t>• Switches: These are coupled to a few devices on the same network in one office from which data can be transferred easily to different departments.</w:t>
      </w:r>
    </w:p>
    <w:p w14:paraId="08BE7967" w14:textId="77777777" w:rsidR="00D06BE3" w:rsidRDefault="00D06BE3" w:rsidP="00D06BE3">
      <w:r>
        <w:t>Network Management Tools: The tool within this category of software will be reporting network health statuses, showing what the problems are, and giving in-time visibility into the network performance.</w:t>
      </w:r>
    </w:p>
    <w:p w14:paraId="44B35F4A" w14:textId="0E440BAF" w:rsidR="00E21FE8" w:rsidRPr="00E21FE8" w:rsidRDefault="00D06BE3" w:rsidP="00D06BE3">
      <w:r>
        <w:t>Network Stability and Functionality All these issues play a part in bringing Byte Solutions safe and stable wireless communication. Apart from the access points covering a wider area, the routers and switches undertake the data flow and connections between the devices. Network management tools recognize network health thus, quick repairs are initiated to ensure the connection is steady for all departments and devices.</w:t>
      </w:r>
      <w:r w:rsidR="00001B80">
        <w:pict w14:anchorId="718B7E3F">
          <v:rect id="_x0000_i1026" style="width:0;height:1.5pt" o:hralign="center" o:hrstd="t" o:hr="t" fillcolor="#a0a0a0" stroked="f"/>
        </w:pict>
      </w:r>
    </w:p>
    <w:p w14:paraId="305B67CF" w14:textId="65BCABC6" w:rsidR="00E21FE8" w:rsidRPr="00E21FE8" w:rsidRDefault="00E21FE8" w:rsidP="00E21FE8">
      <w:pPr>
        <w:rPr>
          <w:b/>
          <w:bCs/>
        </w:rPr>
      </w:pPr>
      <w:r w:rsidRPr="00E21FE8">
        <w:rPr>
          <w:b/>
          <w:bCs/>
        </w:rPr>
        <w:t xml:space="preserve">Troubleshooting Steps </w:t>
      </w:r>
    </w:p>
    <w:p w14:paraId="3DAA4671" w14:textId="0FAA180D" w:rsidR="00E21FE8" w:rsidRPr="00E21FE8" w:rsidRDefault="00E21FE8" w:rsidP="00E21FE8">
      <w:pPr>
        <w:rPr>
          <w:b/>
          <w:bCs/>
        </w:rPr>
      </w:pPr>
      <w:r w:rsidRPr="00E21FE8">
        <w:rPr>
          <w:b/>
          <w:bCs/>
        </w:rPr>
        <w:t xml:space="preserve">Step 1: Initial Assessment </w:t>
      </w:r>
    </w:p>
    <w:p w14:paraId="0884BE8F" w14:textId="0C3178A9" w:rsidR="009B474E" w:rsidRPr="009B474E" w:rsidRDefault="009B474E" w:rsidP="00217AA7">
      <w:pPr>
        <w:pStyle w:val="ListParagraph"/>
        <w:numPr>
          <w:ilvl w:val="0"/>
          <w:numId w:val="11"/>
        </w:numPr>
        <w:rPr>
          <w:b/>
          <w:bCs/>
        </w:rPr>
      </w:pPr>
      <w:r w:rsidRPr="009B474E">
        <w:rPr>
          <w:b/>
          <w:bCs/>
        </w:rPr>
        <w:t>Check physical connections:</w:t>
      </w:r>
    </w:p>
    <w:p w14:paraId="1864BB0F" w14:textId="49122E23" w:rsidR="00217AA7" w:rsidRDefault="005A33DC" w:rsidP="009B474E">
      <w:pPr>
        <w:pStyle w:val="ListParagraph"/>
      </w:pPr>
      <w:r>
        <w:tab/>
      </w:r>
      <w:r w:rsidR="00B52CA7" w:rsidRPr="00B52CA7">
        <w:t xml:space="preserve">To start, look at the </w:t>
      </w:r>
      <w:bookmarkStart w:id="6" w:name="_Hlk181815934"/>
      <w:r w:rsidR="00B52CA7" w:rsidRPr="00B52CA7">
        <w:t xml:space="preserve">physical connections </w:t>
      </w:r>
      <w:bookmarkEnd w:id="6"/>
      <w:r w:rsidR="00B52CA7" w:rsidRPr="00B52CA7">
        <w:t xml:space="preserve">and make sure that the cable or </w:t>
      </w:r>
      <w:proofErr w:type="spellStart"/>
      <w:r w:rsidR="00B52CA7" w:rsidRPr="00B52CA7">
        <w:t>fiber</w:t>
      </w:r>
      <w:proofErr w:type="spellEnd"/>
      <w:r w:rsidR="00B52CA7" w:rsidRPr="00B52CA7">
        <w:t xml:space="preserve"> of </w:t>
      </w:r>
      <w:r>
        <w:tab/>
      </w:r>
      <w:r w:rsidR="00B52CA7" w:rsidRPr="00B52CA7">
        <w:t>every router, switch, and AP is properly connected and is in good condition.</w:t>
      </w:r>
    </w:p>
    <w:p w14:paraId="7333719B" w14:textId="03981910" w:rsidR="00217AA7" w:rsidRDefault="005A33DC" w:rsidP="00217AA7">
      <w:pPr>
        <w:pStyle w:val="ListParagraph"/>
      </w:pPr>
      <w:r>
        <w:tab/>
      </w:r>
      <w:r w:rsidR="00217AA7" w:rsidRPr="00B52CA7">
        <w:t xml:space="preserve">Also, make sure the network gear shows the power state to, as a result, </w:t>
      </w:r>
      <w:r>
        <w:tab/>
      </w:r>
      <w:r w:rsidR="00217AA7" w:rsidRPr="00B52CA7">
        <w:t>understand that it is on.</w:t>
      </w:r>
    </w:p>
    <w:p w14:paraId="5A550983" w14:textId="77777777" w:rsidR="009B474E" w:rsidRDefault="009B474E" w:rsidP="00217AA7">
      <w:pPr>
        <w:pStyle w:val="ListParagraph"/>
      </w:pPr>
    </w:p>
    <w:p w14:paraId="34E27EA2" w14:textId="77777777" w:rsidR="009B474E" w:rsidRDefault="009B474E" w:rsidP="00217AA7">
      <w:pPr>
        <w:pStyle w:val="ListParagraph"/>
      </w:pPr>
    </w:p>
    <w:p w14:paraId="36874545" w14:textId="77777777" w:rsidR="009B474E" w:rsidRDefault="009B474E" w:rsidP="00217AA7">
      <w:pPr>
        <w:pStyle w:val="ListParagraph"/>
      </w:pPr>
    </w:p>
    <w:p w14:paraId="4291ED35" w14:textId="77777777" w:rsidR="009B474E" w:rsidRPr="009B474E" w:rsidRDefault="00217AA7" w:rsidP="00217AA7">
      <w:pPr>
        <w:pStyle w:val="ListParagraph"/>
        <w:numPr>
          <w:ilvl w:val="0"/>
          <w:numId w:val="11"/>
        </w:numPr>
        <w:rPr>
          <w:b/>
          <w:bCs/>
        </w:rPr>
      </w:pPr>
      <w:r w:rsidRPr="009B474E">
        <w:rPr>
          <w:b/>
          <w:bCs/>
        </w:rPr>
        <w:t xml:space="preserve">Device Status Check: </w:t>
      </w:r>
    </w:p>
    <w:p w14:paraId="779AF871" w14:textId="61BBD13A" w:rsidR="00217AA7" w:rsidRDefault="005A33DC" w:rsidP="009B474E">
      <w:pPr>
        <w:pStyle w:val="ListParagraph"/>
      </w:pPr>
      <w:r>
        <w:tab/>
      </w:r>
      <w:r w:rsidR="00217AA7" w:rsidRPr="00B52CA7">
        <w:t xml:space="preserve">The next step is to ensure devices are operating online (switches, routers, and </w:t>
      </w:r>
      <w:r>
        <w:tab/>
      </w:r>
      <w:r w:rsidR="00217AA7" w:rsidRPr="00B52CA7">
        <w:t xml:space="preserve">access points) </w:t>
      </w:r>
      <w:proofErr w:type="gramStart"/>
      <w:r w:rsidR="00217AA7" w:rsidRPr="00B52CA7">
        <w:t>through the use of</w:t>
      </w:r>
      <w:proofErr w:type="gramEnd"/>
      <w:r w:rsidR="00217AA7" w:rsidRPr="00B52CA7">
        <w:t xml:space="preserve"> network administration facilities.</w:t>
      </w:r>
    </w:p>
    <w:p w14:paraId="756A02E5" w14:textId="796E1560" w:rsidR="00CB6C8D" w:rsidRDefault="005A33DC" w:rsidP="00CB6C8D">
      <w:pPr>
        <w:pStyle w:val="ListParagraph"/>
      </w:pPr>
      <w:r>
        <w:tab/>
      </w:r>
      <w:r w:rsidR="00CB6C8D" w:rsidRPr="00B52CA7">
        <w:t xml:space="preserve">Troubleshooting, e.g. Resurrect IT, is recommended for gear which has an error </w:t>
      </w:r>
      <w:r>
        <w:tab/>
      </w:r>
      <w:r w:rsidR="00CB6C8D" w:rsidRPr="00B52CA7">
        <w:t>status or offline status.</w:t>
      </w:r>
    </w:p>
    <w:p w14:paraId="2E4A7B07" w14:textId="77777777" w:rsidR="00CB6C8D" w:rsidRDefault="00CB6C8D" w:rsidP="00CB6C8D">
      <w:pPr>
        <w:pStyle w:val="ListParagraph"/>
      </w:pPr>
    </w:p>
    <w:p w14:paraId="711E67ED" w14:textId="77777777" w:rsidR="00CB6C8D" w:rsidRPr="00B52CA7" w:rsidRDefault="00CB6C8D" w:rsidP="00CB6C8D">
      <w:pPr>
        <w:pStyle w:val="ListParagraph"/>
      </w:pPr>
    </w:p>
    <w:p w14:paraId="79FC962D" w14:textId="77777777" w:rsidR="005A33DC" w:rsidRPr="005A33DC" w:rsidRDefault="00B52CA7" w:rsidP="00B52CA7">
      <w:pPr>
        <w:pStyle w:val="ListParagraph"/>
        <w:numPr>
          <w:ilvl w:val="0"/>
          <w:numId w:val="11"/>
        </w:numPr>
        <w:rPr>
          <w:b/>
          <w:bCs/>
        </w:rPr>
      </w:pPr>
      <w:r w:rsidRPr="005A33DC">
        <w:rPr>
          <w:b/>
          <w:bCs/>
        </w:rPr>
        <w:t>Conduct Research On Recent Developments In The Network:</w:t>
      </w:r>
    </w:p>
    <w:p w14:paraId="22AE2F9B" w14:textId="6C92370D" w:rsidR="00B52CA7" w:rsidRPr="00B52CA7" w:rsidRDefault="005A33DC" w:rsidP="005A33DC">
      <w:pPr>
        <w:pStyle w:val="ListParagraph"/>
      </w:pPr>
      <w:r>
        <w:tab/>
      </w:r>
      <w:r w:rsidR="00B52CA7" w:rsidRPr="00B52CA7">
        <w:t xml:space="preserve">The recent network configuration should be checked meticulously to find out </w:t>
      </w:r>
      <w:r>
        <w:tab/>
      </w:r>
      <w:r w:rsidR="00B52CA7" w:rsidRPr="00B52CA7">
        <w:t xml:space="preserve">whether there has been any change that can influence connectivity like firmware </w:t>
      </w:r>
      <w:r>
        <w:tab/>
      </w:r>
      <w:r w:rsidR="00B52CA7" w:rsidRPr="00B52CA7">
        <w:t>upgrade or device displacement has been made.</w:t>
      </w:r>
    </w:p>
    <w:p w14:paraId="26DF3C63" w14:textId="440F86AB" w:rsidR="00E21FE8" w:rsidRDefault="00E21FE8" w:rsidP="00E21FE8">
      <w:pPr>
        <w:rPr>
          <w:b/>
          <w:bCs/>
        </w:rPr>
      </w:pPr>
      <w:r w:rsidRPr="00E21FE8">
        <w:rPr>
          <w:b/>
          <w:bCs/>
        </w:rPr>
        <w:t xml:space="preserve">Step 2: Connectivity Issues </w:t>
      </w:r>
    </w:p>
    <w:p w14:paraId="57317E74" w14:textId="77777777" w:rsidR="00037D08" w:rsidRPr="005A33DC" w:rsidRDefault="00F47E2B" w:rsidP="00A9496C">
      <w:pPr>
        <w:pStyle w:val="ListParagraph"/>
        <w:numPr>
          <w:ilvl w:val="0"/>
          <w:numId w:val="12"/>
        </w:numPr>
        <w:rPr>
          <w:b/>
          <w:bCs/>
        </w:rPr>
      </w:pPr>
      <w:r w:rsidRPr="005A33DC">
        <w:rPr>
          <w:b/>
          <w:bCs/>
        </w:rPr>
        <w:t xml:space="preserve">Signal Strength and Range: </w:t>
      </w:r>
    </w:p>
    <w:p w14:paraId="543F0CD4" w14:textId="51A653E3" w:rsidR="00A9496C" w:rsidRDefault="005A33DC" w:rsidP="00053444">
      <w:pPr>
        <w:pStyle w:val="ListParagraph"/>
      </w:pPr>
      <w:r>
        <w:tab/>
      </w:r>
      <w:r w:rsidR="00F47E2B" w:rsidRPr="00EE368B">
        <w:t xml:space="preserve">Take the signal strength measurement using user devices. This will tell if there is </w:t>
      </w:r>
      <w:r>
        <w:tab/>
      </w:r>
      <w:r w:rsidR="00F47E2B" w:rsidRPr="00EE368B">
        <w:t>a weak zone.</w:t>
      </w:r>
    </w:p>
    <w:p w14:paraId="53AED36A" w14:textId="77777777" w:rsidR="00A9496C" w:rsidRPr="00EE368B" w:rsidRDefault="00A9496C" w:rsidP="00A9496C">
      <w:pPr>
        <w:pStyle w:val="ListParagraph"/>
      </w:pPr>
    </w:p>
    <w:p w14:paraId="70540C6B" w14:textId="77777777" w:rsidR="00053444" w:rsidRPr="005A33DC" w:rsidRDefault="00F47E2B" w:rsidP="00A9496C">
      <w:pPr>
        <w:pStyle w:val="ListParagraph"/>
        <w:numPr>
          <w:ilvl w:val="0"/>
          <w:numId w:val="12"/>
        </w:numPr>
        <w:rPr>
          <w:b/>
          <w:bCs/>
        </w:rPr>
      </w:pPr>
      <w:r w:rsidRPr="005A33DC">
        <w:rPr>
          <w:b/>
          <w:bCs/>
        </w:rPr>
        <w:t xml:space="preserve">Interference: </w:t>
      </w:r>
    </w:p>
    <w:p w14:paraId="60568BB7" w14:textId="4C5CD146" w:rsidR="00A9496C" w:rsidRDefault="005A33DC" w:rsidP="00053444">
      <w:pPr>
        <w:pStyle w:val="ListParagraph"/>
      </w:pPr>
      <w:r>
        <w:tab/>
      </w:r>
      <w:r w:rsidR="00F47E2B" w:rsidRPr="00EE368B">
        <w:t xml:space="preserve">Move access points around or change the channel settings to avoid interference </w:t>
      </w:r>
      <w:r>
        <w:tab/>
      </w:r>
      <w:r w:rsidR="00F47E2B" w:rsidRPr="00EE368B">
        <w:t>from microwaves and other electronic devices.</w:t>
      </w:r>
    </w:p>
    <w:p w14:paraId="2690233C" w14:textId="77777777" w:rsidR="00A9496C" w:rsidRPr="00EE368B" w:rsidRDefault="00A9496C" w:rsidP="00A9496C">
      <w:pPr>
        <w:pStyle w:val="ListParagraph"/>
      </w:pPr>
    </w:p>
    <w:p w14:paraId="551A0F46" w14:textId="77777777" w:rsidR="00F7668A" w:rsidRPr="005A33DC" w:rsidRDefault="00F7668A" w:rsidP="00F7668A">
      <w:pPr>
        <w:pStyle w:val="ListParagraph"/>
        <w:numPr>
          <w:ilvl w:val="0"/>
          <w:numId w:val="12"/>
        </w:numPr>
        <w:rPr>
          <w:b/>
          <w:bCs/>
        </w:rPr>
      </w:pPr>
      <w:r w:rsidRPr="005A33DC">
        <w:rPr>
          <w:b/>
          <w:bCs/>
        </w:rPr>
        <w:t>Authentication Issues:</w:t>
      </w:r>
    </w:p>
    <w:p w14:paraId="2C846584" w14:textId="187D1921" w:rsidR="00EE368B" w:rsidRPr="00EE368B" w:rsidRDefault="005A33DC" w:rsidP="00A9496C">
      <w:pPr>
        <w:pStyle w:val="ListParagraph"/>
      </w:pPr>
      <w:r>
        <w:tab/>
      </w:r>
      <w:r w:rsidR="00F7668A" w:rsidRPr="00EE368B">
        <w:t xml:space="preserve">First, ensure that the installation of network SSID and password is done correctly </w:t>
      </w:r>
      <w:r>
        <w:tab/>
      </w:r>
      <w:r w:rsidR="00F7668A" w:rsidRPr="00EE368B">
        <w:t xml:space="preserve">on user devices. Then, select the advanced server configuration option that </w:t>
      </w:r>
      <w:r>
        <w:tab/>
      </w:r>
      <w:r w:rsidR="00F7668A" w:rsidRPr="00EE368B">
        <w:t>correctly describes the authentication of users.</w:t>
      </w:r>
    </w:p>
    <w:p w14:paraId="72F6E696" w14:textId="6CB9BC94" w:rsidR="00E21FE8" w:rsidRPr="00E21FE8" w:rsidRDefault="00E21FE8" w:rsidP="00EE368B">
      <w:pPr>
        <w:rPr>
          <w:b/>
          <w:bCs/>
        </w:rPr>
      </w:pPr>
      <w:r w:rsidRPr="00E21FE8">
        <w:rPr>
          <w:b/>
          <w:bCs/>
        </w:rPr>
        <w:t xml:space="preserve">Step 3: Security Concerns </w:t>
      </w:r>
    </w:p>
    <w:p w14:paraId="2F47C968" w14:textId="77777777" w:rsidR="004B33D4" w:rsidRPr="00E21FE8" w:rsidRDefault="004B33D4" w:rsidP="004B33D4">
      <w:pPr>
        <w:numPr>
          <w:ilvl w:val="0"/>
          <w:numId w:val="9"/>
        </w:numPr>
      </w:pPr>
      <w:r w:rsidRPr="00E21FE8">
        <w:rPr>
          <w:b/>
          <w:bCs/>
        </w:rPr>
        <w:t>Unauthorized Access</w:t>
      </w:r>
      <w:r w:rsidRPr="00E21FE8">
        <w:t>:</w:t>
      </w:r>
    </w:p>
    <w:p w14:paraId="7006621C" w14:textId="77777777" w:rsidR="004B33D4" w:rsidRPr="00E21FE8" w:rsidRDefault="004B33D4" w:rsidP="004B33D4">
      <w:pPr>
        <w:ind w:left="1440"/>
      </w:pPr>
      <w:r w:rsidRPr="00E21FE8">
        <w:t>Use network management tools to identify unfamiliar or unauthorized devices on the network.</w:t>
      </w:r>
    </w:p>
    <w:p w14:paraId="3FEEC961" w14:textId="77777777" w:rsidR="004B33D4" w:rsidRPr="00E21FE8" w:rsidRDefault="004B33D4" w:rsidP="004B33D4">
      <w:pPr>
        <w:ind w:left="1440"/>
      </w:pPr>
      <w:r w:rsidRPr="00E21FE8">
        <w:t>Block unauthorized devices or apply MAC address filtering to control network access.</w:t>
      </w:r>
    </w:p>
    <w:p w14:paraId="46B055CB" w14:textId="77777777" w:rsidR="004B33D4" w:rsidRPr="00E21FE8" w:rsidRDefault="004B33D4" w:rsidP="004B33D4">
      <w:pPr>
        <w:numPr>
          <w:ilvl w:val="0"/>
          <w:numId w:val="9"/>
        </w:numPr>
      </w:pPr>
      <w:r w:rsidRPr="00E21FE8">
        <w:rPr>
          <w:b/>
          <w:bCs/>
        </w:rPr>
        <w:t>Encryption Settings</w:t>
      </w:r>
      <w:r w:rsidRPr="00E21FE8">
        <w:t>:</w:t>
      </w:r>
    </w:p>
    <w:p w14:paraId="75D8387D" w14:textId="77777777" w:rsidR="004B33D4" w:rsidRPr="00E21FE8" w:rsidRDefault="004B33D4" w:rsidP="004B33D4">
      <w:pPr>
        <w:ind w:left="1440"/>
      </w:pPr>
      <w:r w:rsidRPr="00E21FE8">
        <w:t>Ensure that the wireless network uses strong encryption protocols (such as WPA3) to secure data transmissions.</w:t>
      </w:r>
    </w:p>
    <w:p w14:paraId="02FC1B42" w14:textId="77777777" w:rsidR="004B33D4" w:rsidRPr="00E21FE8" w:rsidRDefault="004B33D4" w:rsidP="004B33D4">
      <w:pPr>
        <w:ind w:left="1440"/>
      </w:pPr>
      <w:r w:rsidRPr="00E21FE8">
        <w:t>Regularly update encryption settings and enforce strong password policies.</w:t>
      </w:r>
    </w:p>
    <w:p w14:paraId="1CAE7298" w14:textId="77777777" w:rsidR="004B33D4" w:rsidRPr="00E21FE8" w:rsidRDefault="004B33D4" w:rsidP="004B33D4">
      <w:pPr>
        <w:numPr>
          <w:ilvl w:val="0"/>
          <w:numId w:val="9"/>
        </w:numPr>
      </w:pPr>
      <w:r w:rsidRPr="00E21FE8">
        <w:rPr>
          <w:b/>
          <w:bCs/>
        </w:rPr>
        <w:t>Password Protection</w:t>
      </w:r>
      <w:r w:rsidRPr="00E21FE8">
        <w:t>:</w:t>
      </w:r>
    </w:p>
    <w:p w14:paraId="6B6EECDD" w14:textId="77777777" w:rsidR="004B33D4" w:rsidRPr="00E21FE8" w:rsidRDefault="004B33D4" w:rsidP="004B33D4">
      <w:pPr>
        <w:ind w:left="1440"/>
      </w:pPr>
      <w:r w:rsidRPr="00E21FE8">
        <w:t>Confirm that all access points are secured with unique, complex passwords.</w:t>
      </w:r>
    </w:p>
    <w:p w14:paraId="1981BB3F" w14:textId="77777777" w:rsidR="004B33D4" w:rsidRPr="00E21FE8" w:rsidRDefault="004B33D4" w:rsidP="004B33D4">
      <w:pPr>
        <w:ind w:left="1440"/>
      </w:pPr>
      <w:r w:rsidRPr="00E21FE8">
        <w:t>Encourage employees to regularly update passwords and avoid sharing credentials.</w:t>
      </w:r>
    </w:p>
    <w:p w14:paraId="19DE2453" w14:textId="77777777" w:rsidR="004B33D4" w:rsidRPr="004B33D4" w:rsidRDefault="004B33D4" w:rsidP="00E21FE8"/>
    <w:p w14:paraId="107843F6" w14:textId="77777777" w:rsidR="000E675C" w:rsidRDefault="000E675C" w:rsidP="00E21FE8">
      <w:pPr>
        <w:rPr>
          <w:b/>
          <w:bCs/>
        </w:rPr>
      </w:pPr>
    </w:p>
    <w:p w14:paraId="0B9D64B7" w14:textId="77777777" w:rsidR="000E675C" w:rsidRDefault="000E675C" w:rsidP="00E21FE8">
      <w:pPr>
        <w:rPr>
          <w:b/>
          <w:bCs/>
        </w:rPr>
      </w:pPr>
    </w:p>
    <w:p w14:paraId="5A6A53D0" w14:textId="77777777" w:rsidR="000E675C" w:rsidRDefault="000E675C" w:rsidP="00E21FE8">
      <w:pPr>
        <w:rPr>
          <w:b/>
          <w:bCs/>
        </w:rPr>
      </w:pPr>
    </w:p>
    <w:p w14:paraId="6F0CE0E5" w14:textId="77777777" w:rsidR="000E675C" w:rsidRDefault="000E675C" w:rsidP="00E21FE8">
      <w:pPr>
        <w:rPr>
          <w:b/>
          <w:bCs/>
        </w:rPr>
      </w:pPr>
    </w:p>
    <w:p w14:paraId="558F6BD8" w14:textId="3C1E3CBD" w:rsidR="00E21FE8" w:rsidRPr="00E21FE8" w:rsidRDefault="00E21FE8" w:rsidP="00E21FE8">
      <w:pPr>
        <w:rPr>
          <w:b/>
          <w:bCs/>
        </w:rPr>
      </w:pPr>
      <w:r w:rsidRPr="00E21FE8">
        <w:rPr>
          <w:b/>
          <w:bCs/>
        </w:rPr>
        <w:t xml:space="preserve">Step 4: Speed and Performance </w:t>
      </w:r>
    </w:p>
    <w:p w14:paraId="5BC48652" w14:textId="77777777" w:rsidR="00053444" w:rsidRPr="005A33DC" w:rsidRDefault="00053444" w:rsidP="00053444">
      <w:pPr>
        <w:pStyle w:val="ListParagraph"/>
        <w:numPr>
          <w:ilvl w:val="0"/>
          <w:numId w:val="13"/>
        </w:numPr>
        <w:rPr>
          <w:b/>
          <w:bCs/>
        </w:rPr>
      </w:pPr>
      <w:r w:rsidRPr="005A33DC">
        <w:rPr>
          <w:b/>
          <w:bCs/>
        </w:rPr>
        <w:t>Bandwidth Utilization:</w:t>
      </w:r>
    </w:p>
    <w:p w14:paraId="4463508C" w14:textId="1A6BF111" w:rsidR="000E675C" w:rsidRDefault="005A33DC" w:rsidP="000E675C">
      <w:pPr>
        <w:pStyle w:val="ListParagraph"/>
      </w:pPr>
      <w:r>
        <w:tab/>
      </w:r>
      <w:proofErr w:type="spellStart"/>
      <w:r w:rsidR="000E675C">
        <w:t>Analyze</w:t>
      </w:r>
      <w:proofErr w:type="spellEnd"/>
      <w:r w:rsidR="000E675C">
        <w:t xml:space="preserve"> the bandwidth utilization of the network using monitoring tools to </w:t>
      </w:r>
      <w:r>
        <w:tab/>
      </w:r>
      <w:r w:rsidR="000E675C">
        <w:t>identify which bandwidth-busting applications or users exist.</w:t>
      </w:r>
    </w:p>
    <w:p w14:paraId="7CB0C79B" w14:textId="742F57E3" w:rsidR="000E675C" w:rsidRDefault="005A33DC" w:rsidP="000E675C">
      <w:pPr>
        <w:pStyle w:val="ListParagraph"/>
      </w:pPr>
      <w:r>
        <w:tab/>
      </w:r>
      <w:r w:rsidR="000E675C">
        <w:t xml:space="preserve">Try enabling Quality of Service (QoS) configuration to allow prioritization of more </w:t>
      </w:r>
      <w:r>
        <w:tab/>
      </w:r>
      <w:r w:rsidR="000E675C">
        <w:t>critical applications over less important ones.</w:t>
      </w:r>
    </w:p>
    <w:p w14:paraId="13C9D789" w14:textId="77777777" w:rsidR="00053444" w:rsidRPr="005A33DC" w:rsidRDefault="00053444" w:rsidP="00053444">
      <w:pPr>
        <w:pStyle w:val="ListParagraph"/>
        <w:rPr>
          <w:b/>
          <w:bCs/>
        </w:rPr>
      </w:pPr>
    </w:p>
    <w:p w14:paraId="1F486A00" w14:textId="77777777" w:rsidR="000E675C" w:rsidRPr="005A33DC" w:rsidRDefault="000E675C" w:rsidP="000E675C">
      <w:pPr>
        <w:pStyle w:val="ListParagraph"/>
        <w:numPr>
          <w:ilvl w:val="0"/>
          <w:numId w:val="13"/>
        </w:numPr>
        <w:rPr>
          <w:b/>
          <w:bCs/>
        </w:rPr>
      </w:pPr>
      <w:r w:rsidRPr="005A33DC">
        <w:rPr>
          <w:b/>
          <w:bCs/>
        </w:rPr>
        <w:t xml:space="preserve">Channel Optimization: </w:t>
      </w:r>
    </w:p>
    <w:p w14:paraId="3817346D" w14:textId="07849F8D" w:rsidR="000E675C" w:rsidRDefault="005A33DC" w:rsidP="000E675C">
      <w:pPr>
        <w:pStyle w:val="ListParagraph"/>
      </w:pPr>
      <w:r>
        <w:tab/>
      </w:r>
      <w:r w:rsidR="000E675C">
        <w:t xml:space="preserve">Look at access points' current channel utilization and see if there is any overlap </w:t>
      </w:r>
      <w:r>
        <w:tab/>
      </w:r>
      <w:r w:rsidR="000E675C">
        <w:t>that could potentially cause interference.</w:t>
      </w:r>
    </w:p>
    <w:p w14:paraId="6D431CCD" w14:textId="6B3CF8EA" w:rsidR="000E675C" w:rsidRDefault="005A33DC" w:rsidP="000E675C">
      <w:pPr>
        <w:pStyle w:val="ListParagraph"/>
      </w:pPr>
      <w:r>
        <w:tab/>
      </w:r>
      <w:r w:rsidR="000E675C">
        <w:t xml:space="preserve">Change channels to those which don't cause overlap and thus will improve </w:t>
      </w:r>
      <w:r>
        <w:tab/>
      </w:r>
      <w:r w:rsidR="000E675C">
        <w:t>network performance, especially for highly concentrated populations.</w:t>
      </w:r>
    </w:p>
    <w:p w14:paraId="668ACFA6" w14:textId="77777777" w:rsidR="000E675C" w:rsidRDefault="000E675C" w:rsidP="000E675C">
      <w:pPr>
        <w:pStyle w:val="ListParagraph"/>
      </w:pPr>
    </w:p>
    <w:p w14:paraId="6E2F7E36" w14:textId="77777777" w:rsidR="000E675C" w:rsidRPr="005A33DC" w:rsidRDefault="000E675C" w:rsidP="000E675C">
      <w:pPr>
        <w:pStyle w:val="ListParagraph"/>
        <w:numPr>
          <w:ilvl w:val="0"/>
          <w:numId w:val="13"/>
        </w:numPr>
        <w:rPr>
          <w:b/>
          <w:bCs/>
        </w:rPr>
      </w:pPr>
      <w:r w:rsidRPr="005A33DC">
        <w:rPr>
          <w:b/>
          <w:bCs/>
        </w:rPr>
        <w:t>Load Balancing:</w:t>
      </w:r>
    </w:p>
    <w:p w14:paraId="2F09DA60" w14:textId="5BA8F2B5" w:rsidR="000E675C" w:rsidRDefault="005A33DC" w:rsidP="000E675C">
      <w:pPr>
        <w:pStyle w:val="ListParagraph"/>
      </w:pPr>
      <w:r>
        <w:tab/>
      </w:r>
      <w:r w:rsidR="000E675C">
        <w:t xml:space="preserve">Look for any instances where certain access points are utilized to their fullest </w:t>
      </w:r>
      <w:r>
        <w:tab/>
      </w:r>
      <w:r w:rsidR="000E675C">
        <w:t xml:space="preserve">device capacity, while others remain </w:t>
      </w:r>
      <w:proofErr w:type="gramStart"/>
      <w:r w:rsidR="000E675C">
        <w:t>resource-starved</w:t>
      </w:r>
      <w:proofErr w:type="gramEnd"/>
      <w:r w:rsidR="000E675C">
        <w:t>.</w:t>
      </w:r>
    </w:p>
    <w:p w14:paraId="280B58FD" w14:textId="2756B6BF" w:rsidR="000E675C" w:rsidRPr="00D33CDF" w:rsidRDefault="005A33DC" w:rsidP="000E675C">
      <w:pPr>
        <w:pStyle w:val="ListParagraph"/>
      </w:pPr>
      <w:r>
        <w:tab/>
      </w:r>
      <w:r w:rsidR="000E675C">
        <w:t xml:space="preserve">Rebalance devices to distribute the workload evenly among access points to </w:t>
      </w:r>
      <w:r>
        <w:tab/>
      </w:r>
      <w:r w:rsidR="000E675C">
        <w:t>enhance speed and performance.</w:t>
      </w:r>
    </w:p>
    <w:p w14:paraId="46F4EF98" w14:textId="77777777" w:rsidR="00053444" w:rsidRDefault="00053444" w:rsidP="000E675C">
      <w:pPr>
        <w:ind w:left="720"/>
      </w:pPr>
    </w:p>
    <w:p w14:paraId="35356A64" w14:textId="77777777" w:rsidR="00D33CDF" w:rsidRDefault="00D33CDF" w:rsidP="00E21FE8">
      <w:pPr>
        <w:rPr>
          <w:b/>
          <w:bCs/>
        </w:rPr>
      </w:pPr>
    </w:p>
    <w:p w14:paraId="7FCC7C6E" w14:textId="6739F33D" w:rsidR="00E21FE8" w:rsidRPr="00E21FE8" w:rsidRDefault="00001B80" w:rsidP="00E21FE8">
      <w:r>
        <w:pict w14:anchorId="0F771F1E">
          <v:rect id="_x0000_i1027" style="width:0;height:1.5pt" o:hralign="center" o:hrstd="t" o:hr="t" fillcolor="#a0a0a0" stroked="f"/>
        </w:pict>
      </w:r>
    </w:p>
    <w:p w14:paraId="62CE8623" w14:textId="76CAEA53" w:rsidR="00E21FE8" w:rsidRPr="00E21FE8" w:rsidRDefault="00E21FE8" w:rsidP="00E21FE8">
      <w:pPr>
        <w:rPr>
          <w:b/>
          <w:bCs/>
        </w:rPr>
      </w:pPr>
      <w:r w:rsidRPr="00E21FE8">
        <w:rPr>
          <w:b/>
          <w:bCs/>
        </w:rPr>
        <w:t xml:space="preserve">Conclusion </w:t>
      </w:r>
    </w:p>
    <w:p w14:paraId="27FCE86C" w14:textId="618C5AFA" w:rsidR="00E21FE8" w:rsidRPr="00E21FE8" w:rsidRDefault="00E21FE8" w:rsidP="00E21FE8">
      <w:r w:rsidRPr="00E21FE8">
        <w:t>This guide provides a structured approach to troubleshooting wireless network issues at Byte Solutions, covering initial assessment, connectivity challenges, security threats, and performance optimization.</w:t>
      </w:r>
    </w:p>
    <w:p w14:paraId="2C6D4CCE" w14:textId="608B0727" w:rsidR="00E21FE8" w:rsidRPr="00E21FE8" w:rsidRDefault="00E21FE8" w:rsidP="00E21FE8">
      <w:r w:rsidRPr="00E21FE8">
        <w:t>Regular maintenance, such as monitoring device health, updating software, and reviewing security settings, is essential to maintain network stability, prevent potential issues, and support Byte Solutions’ continued growth. Routine checks will minimize disruptions, ensure optimal performance, and strengthen overall network security.</w:t>
      </w:r>
    </w:p>
    <w:p w14:paraId="5B679D9B" w14:textId="77777777" w:rsidR="00BE4BC7" w:rsidRDefault="00BE4BC7" w:rsidP="00BE4BC7"/>
    <w:p w14:paraId="7F9B749E" w14:textId="77777777" w:rsidR="003148C6" w:rsidRDefault="003148C6" w:rsidP="00BE4BC7"/>
    <w:p w14:paraId="67C33620" w14:textId="77777777" w:rsidR="003148C6" w:rsidRDefault="003148C6" w:rsidP="003148C6">
      <w:pPr>
        <w:pStyle w:val="Heading1"/>
      </w:pPr>
    </w:p>
    <w:p w14:paraId="73A135F0" w14:textId="2B353D81" w:rsidR="003148C6" w:rsidRDefault="003148C6" w:rsidP="003148C6">
      <w:pPr>
        <w:pStyle w:val="Heading1"/>
      </w:pPr>
      <w:r>
        <w:t>References</w:t>
      </w:r>
    </w:p>
    <w:p w14:paraId="226797D7" w14:textId="22CB9FE1" w:rsidR="003148C6" w:rsidRPr="003148C6" w:rsidRDefault="003148C6" w:rsidP="003148C6">
      <w:r w:rsidRPr="003148C6">
        <w:t xml:space="preserve">Cisco. (2023). </w:t>
      </w:r>
      <w:r w:rsidRPr="003148C6">
        <w:rPr>
          <w:i/>
          <w:iCs/>
        </w:rPr>
        <w:t>Wireless Network Troubleshooting Guide</w:t>
      </w:r>
      <w:r w:rsidRPr="003148C6">
        <w:t>. Available at: https://www.cisco.com (Accessed: 6 November 2024).</w:t>
      </w:r>
    </w:p>
    <w:p w14:paraId="7B38CF45" w14:textId="279DB411" w:rsidR="003148C6" w:rsidRPr="003148C6" w:rsidRDefault="003148C6" w:rsidP="003148C6">
      <w:r w:rsidRPr="003148C6">
        <w:t xml:space="preserve">Ghaffari, K., Farr, R. and Alani, M. (2021). </w:t>
      </w:r>
      <w:r w:rsidRPr="003148C6">
        <w:rPr>
          <w:i/>
          <w:iCs/>
        </w:rPr>
        <w:t>Network Security and Troubleshooting Techniques for Wireless Infrastructure</w:t>
      </w:r>
      <w:r w:rsidRPr="003148C6">
        <w:t>. Journal of Network and Computer Applications, 120, pp. 45-53. Available at: https://www.sciencedirect.com (Accessed: 6 November 2024).</w:t>
      </w:r>
    </w:p>
    <w:p w14:paraId="4D7484CC" w14:textId="19883418" w:rsidR="003148C6" w:rsidRPr="003148C6" w:rsidRDefault="003148C6" w:rsidP="003148C6">
      <w:r w:rsidRPr="003148C6">
        <w:t xml:space="preserve">Williams, J. (2022). </w:t>
      </w:r>
      <w:r w:rsidRPr="003148C6">
        <w:rPr>
          <w:i/>
          <w:iCs/>
        </w:rPr>
        <w:t>Introduction to Wireless Networks and Network Security</w:t>
      </w:r>
      <w:r w:rsidRPr="003148C6">
        <w:t xml:space="preserve">. 3rd </w:t>
      </w:r>
      <w:proofErr w:type="spellStart"/>
      <w:r w:rsidRPr="003148C6">
        <w:t>edn</w:t>
      </w:r>
      <w:proofErr w:type="spellEnd"/>
      <w:r w:rsidRPr="003148C6">
        <w:t>. New York: Pearson.</w:t>
      </w:r>
    </w:p>
    <w:p w14:paraId="0A177455" w14:textId="09F375FF" w:rsidR="003148C6" w:rsidRPr="003148C6" w:rsidRDefault="003148C6" w:rsidP="003148C6">
      <w:r w:rsidRPr="003148C6">
        <w:t xml:space="preserve">Symantec. (2022). </w:t>
      </w:r>
      <w:r w:rsidRPr="003148C6">
        <w:rPr>
          <w:i/>
          <w:iCs/>
        </w:rPr>
        <w:t>Best Practices for Corporate Cybersecurity Training: A Guide to Reducing Insider Threats</w:t>
      </w:r>
      <w:r w:rsidRPr="003148C6">
        <w:t>. Available at: https://www.symantec.com (Accessed: 6 November 2024).</w:t>
      </w:r>
    </w:p>
    <w:p w14:paraId="40D69BC6" w14:textId="63724D9A" w:rsidR="003148C6" w:rsidRPr="003148C6" w:rsidRDefault="003148C6" w:rsidP="003148C6">
      <w:r w:rsidRPr="003148C6">
        <w:t xml:space="preserve">Kumar, S. and Gupta, R. (2023). </w:t>
      </w:r>
      <w:r w:rsidRPr="003148C6">
        <w:rPr>
          <w:i/>
          <w:iCs/>
        </w:rPr>
        <w:t>Effective Troubleshooting for Corporate Wireless Networks: Addressing Performance and Security Issues</w:t>
      </w:r>
      <w:r w:rsidRPr="003148C6">
        <w:t>. International Journal of Computer Networks, 14(2), pp. 78-85. Available at: https://www.ijcn.org (Accessed: 6 November 2024).</w:t>
      </w:r>
    </w:p>
    <w:p w14:paraId="13CEB293" w14:textId="77777777" w:rsidR="003148C6" w:rsidRPr="003148C6" w:rsidRDefault="003148C6" w:rsidP="003148C6"/>
    <w:sectPr w:rsidR="003148C6" w:rsidRPr="00314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63654"/>
    <w:multiLevelType w:val="multilevel"/>
    <w:tmpl w:val="E2A4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52C49"/>
    <w:multiLevelType w:val="hybridMultilevel"/>
    <w:tmpl w:val="886AED02"/>
    <w:lvl w:ilvl="0" w:tplc="FFFFFFFF">
      <w:start w:val="1"/>
      <w:numFmt w:val="lowerLetter"/>
      <w:lvlText w:val="(%1)"/>
      <w:lvlJc w:val="left"/>
      <w:pPr>
        <w:ind w:left="720" w:hanging="360"/>
      </w:pPr>
      <w:rPr>
        <w:rFonts w:eastAsiaTheme="majorEastAsia" w:cstheme="majorBidi" w:hint="default"/>
        <w:color w:val="0F4761" w:themeColor="accent1" w:themeShade="BF"/>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13494B"/>
    <w:multiLevelType w:val="multilevel"/>
    <w:tmpl w:val="28CA5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B2F1D"/>
    <w:multiLevelType w:val="hybridMultilevel"/>
    <w:tmpl w:val="886AED02"/>
    <w:lvl w:ilvl="0" w:tplc="FFFFFFFF">
      <w:start w:val="1"/>
      <w:numFmt w:val="lowerLetter"/>
      <w:lvlText w:val="(%1)"/>
      <w:lvlJc w:val="left"/>
      <w:pPr>
        <w:ind w:left="720" w:hanging="360"/>
      </w:pPr>
      <w:rPr>
        <w:rFonts w:eastAsiaTheme="majorEastAsia" w:cstheme="majorBidi" w:hint="default"/>
        <w:color w:val="0F4761" w:themeColor="accent1" w:themeShade="BF"/>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451068"/>
    <w:multiLevelType w:val="multilevel"/>
    <w:tmpl w:val="3BE4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02BA2"/>
    <w:multiLevelType w:val="hybridMultilevel"/>
    <w:tmpl w:val="886AED02"/>
    <w:lvl w:ilvl="0" w:tplc="1B8888A4">
      <w:start w:val="1"/>
      <w:numFmt w:val="lowerLetter"/>
      <w:lvlText w:val="(%1)"/>
      <w:lvlJc w:val="left"/>
      <w:pPr>
        <w:ind w:left="720" w:hanging="360"/>
      </w:pPr>
      <w:rPr>
        <w:rFonts w:eastAsiaTheme="majorEastAsia" w:cstheme="majorBidi" w:hint="default"/>
        <w:color w:val="0F4761" w:themeColor="accent1" w:themeShade="BF"/>
        <w:sz w:val="2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D194A84"/>
    <w:multiLevelType w:val="multilevel"/>
    <w:tmpl w:val="C3066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474BDD"/>
    <w:multiLevelType w:val="hybridMultilevel"/>
    <w:tmpl w:val="3B36E96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587494E"/>
    <w:multiLevelType w:val="multilevel"/>
    <w:tmpl w:val="02E2D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6C1C6B"/>
    <w:multiLevelType w:val="multilevel"/>
    <w:tmpl w:val="CA50F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FD5FFB"/>
    <w:multiLevelType w:val="multilevel"/>
    <w:tmpl w:val="C3066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C2245C"/>
    <w:multiLevelType w:val="hybridMultilevel"/>
    <w:tmpl w:val="43EE53E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D200DA3"/>
    <w:multiLevelType w:val="hybridMultilevel"/>
    <w:tmpl w:val="43EE53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51749752">
    <w:abstractNumId w:val="5"/>
  </w:num>
  <w:num w:numId="2" w16cid:durableId="294025022">
    <w:abstractNumId w:val="7"/>
  </w:num>
  <w:num w:numId="3" w16cid:durableId="796487742">
    <w:abstractNumId w:val="1"/>
  </w:num>
  <w:num w:numId="4" w16cid:durableId="725690604">
    <w:abstractNumId w:val="3"/>
  </w:num>
  <w:num w:numId="5" w16cid:durableId="315769436">
    <w:abstractNumId w:val="4"/>
  </w:num>
  <w:num w:numId="6" w16cid:durableId="1179810112">
    <w:abstractNumId w:val="0"/>
  </w:num>
  <w:num w:numId="7" w16cid:durableId="1403984134">
    <w:abstractNumId w:val="8"/>
  </w:num>
  <w:num w:numId="8" w16cid:durableId="814835851">
    <w:abstractNumId w:val="2"/>
  </w:num>
  <w:num w:numId="9" w16cid:durableId="686098945">
    <w:abstractNumId w:val="10"/>
  </w:num>
  <w:num w:numId="10" w16cid:durableId="111483737">
    <w:abstractNumId w:val="9"/>
  </w:num>
  <w:num w:numId="11" w16cid:durableId="2054767347">
    <w:abstractNumId w:val="11"/>
  </w:num>
  <w:num w:numId="12" w16cid:durableId="1768892446">
    <w:abstractNumId w:val="12"/>
  </w:num>
  <w:num w:numId="13" w16cid:durableId="2099326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C7"/>
    <w:rsid w:val="00001B80"/>
    <w:rsid w:val="00003558"/>
    <w:rsid w:val="00037D08"/>
    <w:rsid w:val="00047F19"/>
    <w:rsid w:val="00053444"/>
    <w:rsid w:val="00055960"/>
    <w:rsid w:val="000E675C"/>
    <w:rsid w:val="00143B42"/>
    <w:rsid w:val="00181137"/>
    <w:rsid w:val="001D68F1"/>
    <w:rsid w:val="0021051F"/>
    <w:rsid w:val="00217AA7"/>
    <w:rsid w:val="002464CA"/>
    <w:rsid w:val="002C2C68"/>
    <w:rsid w:val="002D5DF1"/>
    <w:rsid w:val="003109AC"/>
    <w:rsid w:val="003148C6"/>
    <w:rsid w:val="0038347C"/>
    <w:rsid w:val="003D60C9"/>
    <w:rsid w:val="00410A1C"/>
    <w:rsid w:val="0041417A"/>
    <w:rsid w:val="0048060C"/>
    <w:rsid w:val="004B33D4"/>
    <w:rsid w:val="00572131"/>
    <w:rsid w:val="005A33DC"/>
    <w:rsid w:val="005C6934"/>
    <w:rsid w:val="00690493"/>
    <w:rsid w:val="006A7F70"/>
    <w:rsid w:val="006D3249"/>
    <w:rsid w:val="007C0B1D"/>
    <w:rsid w:val="008A00B9"/>
    <w:rsid w:val="009006AF"/>
    <w:rsid w:val="00900DA6"/>
    <w:rsid w:val="00966EE2"/>
    <w:rsid w:val="00986014"/>
    <w:rsid w:val="009B474E"/>
    <w:rsid w:val="009B531F"/>
    <w:rsid w:val="009E2BA4"/>
    <w:rsid w:val="00A645EE"/>
    <w:rsid w:val="00A73257"/>
    <w:rsid w:val="00A90BA4"/>
    <w:rsid w:val="00A9496C"/>
    <w:rsid w:val="00AC16DE"/>
    <w:rsid w:val="00B32098"/>
    <w:rsid w:val="00B52CA7"/>
    <w:rsid w:val="00BE4BC7"/>
    <w:rsid w:val="00CB6C8D"/>
    <w:rsid w:val="00D06BE3"/>
    <w:rsid w:val="00D33CDF"/>
    <w:rsid w:val="00D421CC"/>
    <w:rsid w:val="00DA3DBA"/>
    <w:rsid w:val="00E21FE8"/>
    <w:rsid w:val="00E52A55"/>
    <w:rsid w:val="00E61CAE"/>
    <w:rsid w:val="00E94824"/>
    <w:rsid w:val="00EE368B"/>
    <w:rsid w:val="00F47E2B"/>
    <w:rsid w:val="00F7668A"/>
    <w:rsid w:val="00FD7081"/>
    <w:rsid w:val="00FE3F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400A928"/>
  <w15:chartTrackingRefBased/>
  <w15:docId w15:val="{509202CD-54B7-4F8A-99F0-ADC9FFC1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444"/>
  </w:style>
  <w:style w:type="paragraph" w:styleId="Heading1">
    <w:name w:val="heading 1"/>
    <w:basedOn w:val="Normal"/>
    <w:next w:val="Normal"/>
    <w:link w:val="Heading1Char"/>
    <w:uiPriority w:val="9"/>
    <w:qFormat/>
    <w:rsid w:val="00BE4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C7"/>
    <w:rPr>
      <w:rFonts w:eastAsiaTheme="majorEastAsia" w:cstheme="majorBidi"/>
      <w:color w:val="272727" w:themeColor="text1" w:themeTint="D8"/>
    </w:rPr>
  </w:style>
  <w:style w:type="paragraph" w:styleId="Title">
    <w:name w:val="Title"/>
    <w:basedOn w:val="Normal"/>
    <w:next w:val="Normal"/>
    <w:link w:val="TitleChar"/>
    <w:uiPriority w:val="10"/>
    <w:qFormat/>
    <w:rsid w:val="00BE4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C7"/>
    <w:pPr>
      <w:spacing w:before="160"/>
      <w:jc w:val="center"/>
    </w:pPr>
    <w:rPr>
      <w:i/>
      <w:iCs/>
      <w:color w:val="404040" w:themeColor="text1" w:themeTint="BF"/>
    </w:rPr>
  </w:style>
  <w:style w:type="character" w:customStyle="1" w:styleId="QuoteChar">
    <w:name w:val="Quote Char"/>
    <w:basedOn w:val="DefaultParagraphFont"/>
    <w:link w:val="Quote"/>
    <w:uiPriority w:val="29"/>
    <w:rsid w:val="00BE4BC7"/>
    <w:rPr>
      <w:i/>
      <w:iCs/>
      <w:color w:val="404040" w:themeColor="text1" w:themeTint="BF"/>
    </w:rPr>
  </w:style>
  <w:style w:type="paragraph" w:styleId="ListParagraph">
    <w:name w:val="List Paragraph"/>
    <w:basedOn w:val="Normal"/>
    <w:uiPriority w:val="34"/>
    <w:qFormat/>
    <w:rsid w:val="00BE4BC7"/>
    <w:pPr>
      <w:ind w:left="720"/>
      <w:contextualSpacing/>
    </w:pPr>
  </w:style>
  <w:style w:type="character" w:styleId="IntenseEmphasis">
    <w:name w:val="Intense Emphasis"/>
    <w:basedOn w:val="DefaultParagraphFont"/>
    <w:uiPriority w:val="21"/>
    <w:qFormat/>
    <w:rsid w:val="00BE4BC7"/>
    <w:rPr>
      <w:i/>
      <w:iCs/>
      <w:color w:val="0F4761" w:themeColor="accent1" w:themeShade="BF"/>
    </w:rPr>
  </w:style>
  <w:style w:type="paragraph" w:styleId="IntenseQuote">
    <w:name w:val="Intense Quote"/>
    <w:basedOn w:val="Normal"/>
    <w:next w:val="Normal"/>
    <w:link w:val="IntenseQuoteChar"/>
    <w:uiPriority w:val="30"/>
    <w:qFormat/>
    <w:rsid w:val="00BE4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BC7"/>
    <w:rPr>
      <w:i/>
      <w:iCs/>
      <w:color w:val="0F4761" w:themeColor="accent1" w:themeShade="BF"/>
    </w:rPr>
  </w:style>
  <w:style w:type="character" w:styleId="IntenseReference">
    <w:name w:val="Intense Reference"/>
    <w:basedOn w:val="DefaultParagraphFont"/>
    <w:uiPriority w:val="32"/>
    <w:qFormat/>
    <w:rsid w:val="00BE4BC7"/>
    <w:rPr>
      <w:b/>
      <w:bCs/>
      <w:smallCaps/>
      <w:color w:val="0F4761" w:themeColor="accent1" w:themeShade="BF"/>
      <w:spacing w:val="5"/>
    </w:rPr>
  </w:style>
  <w:style w:type="paragraph" w:styleId="BodyText">
    <w:name w:val="Body Text"/>
    <w:basedOn w:val="Normal"/>
    <w:link w:val="BodyTextChar"/>
    <w:uiPriority w:val="1"/>
    <w:qFormat/>
    <w:rsid w:val="00BE4BC7"/>
    <w:pPr>
      <w:widowControl w:val="0"/>
      <w:autoSpaceDE w:val="0"/>
      <w:autoSpaceDN w:val="0"/>
      <w:spacing w:after="0" w:line="240" w:lineRule="auto"/>
    </w:pPr>
    <w:rPr>
      <w:rFonts w:ascii="Arial MT" w:eastAsia="Arial MT" w:hAnsi="Arial MT" w:cs="Arial MT"/>
      <w:kern w:val="0"/>
      <w:sz w:val="16"/>
      <w:szCs w:val="16"/>
      <w:lang w:val="en-US"/>
      <w14:ligatures w14:val="none"/>
    </w:rPr>
  </w:style>
  <w:style w:type="character" w:customStyle="1" w:styleId="BodyTextChar">
    <w:name w:val="Body Text Char"/>
    <w:basedOn w:val="DefaultParagraphFont"/>
    <w:link w:val="BodyText"/>
    <w:uiPriority w:val="1"/>
    <w:rsid w:val="00BE4BC7"/>
    <w:rPr>
      <w:rFonts w:ascii="Arial MT" w:eastAsia="Arial MT" w:hAnsi="Arial MT" w:cs="Arial MT"/>
      <w:kern w:val="0"/>
      <w:sz w:val="16"/>
      <w:szCs w:val="16"/>
      <w:lang w:val="en-US"/>
      <w14:ligatures w14:val="none"/>
    </w:rPr>
  </w:style>
  <w:style w:type="paragraph" w:customStyle="1" w:styleId="TableParagraph">
    <w:name w:val="Table Paragraph"/>
    <w:basedOn w:val="Normal"/>
    <w:uiPriority w:val="1"/>
    <w:qFormat/>
    <w:rsid w:val="00BE4BC7"/>
    <w:pPr>
      <w:widowControl w:val="0"/>
      <w:autoSpaceDE w:val="0"/>
      <w:autoSpaceDN w:val="0"/>
      <w:spacing w:after="0" w:line="240" w:lineRule="auto"/>
      <w:ind w:left="50"/>
    </w:pPr>
    <w:rPr>
      <w:rFonts w:ascii="Arial" w:eastAsia="Arial" w:hAnsi="Arial" w:cs="Arial"/>
      <w:kern w:val="0"/>
      <w:lang w:val="en-US"/>
      <w14:ligatures w14:val="none"/>
    </w:rPr>
  </w:style>
  <w:style w:type="paragraph" w:styleId="TOCHeading">
    <w:name w:val="TOC Heading"/>
    <w:basedOn w:val="Heading1"/>
    <w:next w:val="Normal"/>
    <w:uiPriority w:val="39"/>
    <w:unhideWhenUsed/>
    <w:qFormat/>
    <w:rsid w:val="00BE4BC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E4BC7"/>
    <w:pPr>
      <w:spacing w:after="100"/>
    </w:pPr>
  </w:style>
  <w:style w:type="character" w:styleId="Hyperlink">
    <w:name w:val="Hyperlink"/>
    <w:basedOn w:val="DefaultParagraphFont"/>
    <w:uiPriority w:val="99"/>
    <w:unhideWhenUsed/>
    <w:rsid w:val="00BE4BC7"/>
    <w:rPr>
      <w:color w:val="467886" w:themeColor="hyperlink"/>
      <w:u w:val="single"/>
    </w:rPr>
  </w:style>
  <w:style w:type="character" w:styleId="UnresolvedMention">
    <w:name w:val="Unresolved Mention"/>
    <w:basedOn w:val="DefaultParagraphFont"/>
    <w:uiPriority w:val="99"/>
    <w:semiHidden/>
    <w:unhideWhenUsed/>
    <w:rsid w:val="00314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723265">
      <w:bodyDiv w:val="1"/>
      <w:marLeft w:val="0"/>
      <w:marRight w:val="0"/>
      <w:marTop w:val="0"/>
      <w:marBottom w:val="0"/>
      <w:divBdr>
        <w:top w:val="none" w:sz="0" w:space="0" w:color="auto"/>
        <w:left w:val="none" w:sz="0" w:space="0" w:color="auto"/>
        <w:bottom w:val="none" w:sz="0" w:space="0" w:color="auto"/>
        <w:right w:val="none" w:sz="0" w:space="0" w:color="auto"/>
      </w:divBdr>
    </w:div>
    <w:div w:id="707022583">
      <w:bodyDiv w:val="1"/>
      <w:marLeft w:val="0"/>
      <w:marRight w:val="0"/>
      <w:marTop w:val="0"/>
      <w:marBottom w:val="0"/>
      <w:divBdr>
        <w:top w:val="none" w:sz="0" w:space="0" w:color="auto"/>
        <w:left w:val="none" w:sz="0" w:space="0" w:color="auto"/>
        <w:bottom w:val="none" w:sz="0" w:space="0" w:color="auto"/>
        <w:right w:val="none" w:sz="0" w:space="0" w:color="auto"/>
      </w:divBdr>
    </w:div>
    <w:div w:id="1156452282">
      <w:bodyDiv w:val="1"/>
      <w:marLeft w:val="0"/>
      <w:marRight w:val="0"/>
      <w:marTop w:val="0"/>
      <w:marBottom w:val="0"/>
      <w:divBdr>
        <w:top w:val="none" w:sz="0" w:space="0" w:color="auto"/>
        <w:left w:val="none" w:sz="0" w:space="0" w:color="auto"/>
        <w:bottom w:val="none" w:sz="0" w:space="0" w:color="auto"/>
        <w:right w:val="none" w:sz="0" w:space="0" w:color="auto"/>
      </w:divBdr>
    </w:div>
    <w:div w:id="1495536926">
      <w:bodyDiv w:val="1"/>
      <w:marLeft w:val="0"/>
      <w:marRight w:val="0"/>
      <w:marTop w:val="0"/>
      <w:marBottom w:val="0"/>
      <w:divBdr>
        <w:top w:val="none" w:sz="0" w:space="0" w:color="auto"/>
        <w:left w:val="none" w:sz="0" w:space="0" w:color="auto"/>
        <w:bottom w:val="none" w:sz="0" w:space="0" w:color="auto"/>
        <w:right w:val="none" w:sz="0" w:space="0" w:color="auto"/>
      </w:divBdr>
    </w:div>
    <w:div w:id="1550143492">
      <w:bodyDiv w:val="1"/>
      <w:marLeft w:val="0"/>
      <w:marRight w:val="0"/>
      <w:marTop w:val="0"/>
      <w:marBottom w:val="0"/>
      <w:divBdr>
        <w:top w:val="none" w:sz="0" w:space="0" w:color="auto"/>
        <w:left w:val="none" w:sz="0" w:space="0" w:color="auto"/>
        <w:bottom w:val="none" w:sz="0" w:space="0" w:color="auto"/>
        <w:right w:val="none" w:sz="0" w:space="0" w:color="auto"/>
      </w:divBdr>
    </w:div>
    <w:div w:id="1605840537">
      <w:bodyDiv w:val="1"/>
      <w:marLeft w:val="0"/>
      <w:marRight w:val="0"/>
      <w:marTop w:val="0"/>
      <w:marBottom w:val="0"/>
      <w:divBdr>
        <w:top w:val="none" w:sz="0" w:space="0" w:color="auto"/>
        <w:left w:val="none" w:sz="0" w:space="0" w:color="auto"/>
        <w:bottom w:val="none" w:sz="0" w:space="0" w:color="auto"/>
        <w:right w:val="none" w:sz="0" w:space="0" w:color="auto"/>
      </w:divBdr>
    </w:div>
    <w:div w:id="169588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C1A998F8A540479DF39BB10A55908C" ma:contentTypeVersion="14" ma:contentTypeDescription="Create a new document." ma:contentTypeScope="" ma:versionID="a619d24caa5ab1931c30f314e3add067">
  <xsd:schema xmlns:xsd="http://www.w3.org/2001/XMLSchema" xmlns:xs="http://www.w3.org/2001/XMLSchema" xmlns:p="http://schemas.microsoft.com/office/2006/metadata/properties" xmlns:ns3="4950ece0-ce3e-4439-99d9-b5d47c022543" xmlns:ns4="39b462db-3e65-400e-b1a4-94f3eb9d4036" targetNamespace="http://schemas.microsoft.com/office/2006/metadata/properties" ma:root="true" ma:fieldsID="9b6a45410aa3fac52f98dffecc1905cc" ns3:_="" ns4:_="">
    <xsd:import namespace="4950ece0-ce3e-4439-99d9-b5d47c022543"/>
    <xsd:import namespace="39b462db-3e65-400e-b1a4-94f3eb9d403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0ece0-ce3e-4439-99d9-b5d47c02254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b462db-3e65-400e-b1a4-94f3eb9d403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950ece0-ce3e-4439-99d9-b5d47c022543" xsi:nil="true"/>
  </documentManagement>
</p:properties>
</file>

<file path=customXml/itemProps1.xml><?xml version="1.0" encoding="utf-8"?>
<ds:datastoreItem xmlns:ds="http://schemas.openxmlformats.org/officeDocument/2006/customXml" ds:itemID="{52FA7477-86AB-44AD-96A2-3B34AA707D36}">
  <ds:schemaRefs>
    <ds:schemaRef ds:uri="http://schemas.openxmlformats.org/officeDocument/2006/bibliography"/>
  </ds:schemaRefs>
</ds:datastoreItem>
</file>

<file path=customXml/itemProps2.xml><?xml version="1.0" encoding="utf-8"?>
<ds:datastoreItem xmlns:ds="http://schemas.openxmlformats.org/officeDocument/2006/customXml" ds:itemID="{75C656C1-2E7E-4D7A-9733-9F49729B2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0ece0-ce3e-4439-99d9-b5d47c022543"/>
    <ds:schemaRef ds:uri="39b462db-3e65-400e-b1a4-94f3eb9d4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B2128A-C40F-4A3F-8830-FF48482E49F8}">
  <ds:schemaRefs>
    <ds:schemaRef ds:uri="http://schemas.microsoft.com/sharepoint/v3/contenttype/forms"/>
  </ds:schemaRefs>
</ds:datastoreItem>
</file>

<file path=customXml/itemProps4.xml><?xml version="1.0" encoding="utf-8"?>
<ds:datastoreItem xmlns:ds="http://schemas.openxmlformats.org/officeDocument/2006/customXml" ds:itemID="{3B436886-DF18-4F47-AED5-1A61091F17B7}">
  <ds:schemaRefs>
    <ds:schemaRef ds:uri="4950ece0-ce3e-4439-99d9-b5d47c022543"/>
    <ds:schemaRef ds:uri="http://purl.org/dc/elements/1.1/"/>
    <ds:schemaRef ds:uri="http://purl.org/dc/dcmitype/"/>
    <ds:schemaRef ds:uri="39b462db-3e65-400e-b1a4-94f3eb9d4036"/>
    <ds:schemaRef ds:uri="http://schemas.microsoft.com/office/2006/documentManagement/types"/>
    <ds:schemaRef ds:uri="http://purl.org/dc/terms/"/>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3820</Words>
  <Characters>21775</Characters>
  <Application>Microsoft Office Word</Application>
  <DocSecurity>0</DocSecurity>
  <Lines>181</Lines>
  <Paragraphs>51</Paragraphs>
  <ScaleCrop>false</ScaleCrop>
  <Company/>
  <LinksUpToDate>false</LinksUpToDate>
  <CharactersWithSpaces>25544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Labuschagne</dc:creator>
  <cp:keywords/>
  <dc:description/>
  <cp:lastModifiedBy>Jean Labuschagne</cp:lastModifiedBy>
  <cp:revision>2</cp:revision>
  <dcterms:created xsi:type="dcterms:W3CDTF">2024-11-08T13:03:00Z</dcterms:created>
  <dcterms:modified xsi:type="dcterms:W3CDTF">2024-11-08T13:03:00Z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0x01010047C1A998F8A540479DF39BB10A55908C</vt:lpwstr>
  </property>
</Properties>
</file>