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Lesson</w:t>
      </w:r>
    </w:p>
    <w:p>
      <w:r>
        <w:t>Photosynthesis is the process plants use to convert light energy into chemical energy.</w:t>
      </w:r>
    </w:p>
    <w:p>
      <w:r>
        <w:t>This process allows plants to produce glucose, which stores energy that supports growth and survival.</w:t>
      </w:r>
    </w:p>
    <w:p>
      <w:r>
        <w:t>Photosynthesis mainly takes place in the chloroplasts of plant cells.</w:t>
      </w:r>
    </w:p>
    <w:p>
      <w:r>
        <w:t>Chlorophyll, the green pigment inside chloroplasts, helps capture sunlight from the environment.</w:t>
      </w:r>
    </w:p>
    <w:p>
      <w:r>
        <w:t>Water absorbed by the roots and carbon dioxide from the air are key inputs used during photosynthesis.</w:t>
      </w:r>
    </w:p>
    <w:p>
      <w:r>
        <w:t>Using these inputs and sunlight, plants produce glucose and release oxygen as an output.</w:t>
      </w:r>
    </w:p>
    <w:p>
      <w:r>
        <w:t>Photosynthesis is important because it supports plant life, contributes oxygen to the atmosphere, and helps sustain food chains.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