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26045F5" w:rsidRDefault="126045F5" w14:paraId="4533F8F2" w14:textId="1D448113">
      <w:r w:rsidR="126045F5">
        <w:rPr/>
        <w:t xml:space="preserve">GRONDIN Jean-Michel                                                                                                                         Suzaku </w:t>
      </w:r>
      <w:proofErr w:type="spellStart"/>
      <w:r w:rsidR="126045F5">
        <w:rPr/>
        <w:t>Kururugi</w:t>
      </w:r>
      <w:proofErr w:type="spellEnd"/>
    </w:p>
    <w:p w:rsidR="126045F5" w:rsidP="126045F5" w:rsidRDefault="126045F5" w14:paraId="324C163E" w14:textId="5A2C97E4">
      <w:pPr>
        <w:pStyle w:val="Normal"/>
      </w:pPr>
      <w:r w:rsidR="0036BEE2">
        <w:rPr/>
        <w:t xml:space="preserve">158 rue </w:t>
      </w:r>
      <w:proofErr w:type="spellStart"/>
      <w:r w:rsidR="0036BEE2">
        <w:rPr/>
        <w:t>lelouch</w:t>
      </w:r>
      <w:proofErr w:type="spellEnd"/>
      <w:r w:rsidR="0036BEE2">
        <w:rPr/>
        <w:t xml:space="preserve">                                                                                                                                       78 rue du king</w:t>
      </w:r>
    </w:p>
    <w:p w:rsidR="126045F5" w:rsidP="126045F5" w:rsidRDefault="126045F5" w14:paraId="004854E6" w14:textId="3A99BC3F">
      <w:pPr>
        <w:pStyle w:val="Normal"/>
      </w:pPr>
      <w:r w:rsidR="126045F5">
        <w:rPr/>
        <w:t xml:space="preserve">97440 Saint code </w:t>
      </w:r>
      <w:proofErr w:type="spellStart"/>
      <w:r w:rsidR="126045F5">
        <w:rPr/>
        <w:t>geass</w:t>
      </w:r>
      <w:proofErr w:type="spellEnd"/>
      <w:r w:rsidR="126045F5">
        <w:rPr/>
        <w:t xml:space="preserve">                                                                                                                        63320 </w:t>
      </w:r>
      <w:proofErr w:type="spellStart"/>
      <w:r w:rsidR="126045F5">
        <w:rPr/>
        <w:t>Britania</w:t>
      </w:r>
      <w:proofErr w:type="spellEnd"/>
      <w:r w:rsidR="126045F5">
        <w:rPr/>
        <w:t xml:space="preserve"> Castle</w:t>
      </w:r>
    </w:p>
    <w:p w:rsidR="126045F5" w:rsidP="126045F5" w:rsidRDefault="126045F5" w14:paraId="1D387849" w14:textId="214ACDD3">
      <w:pPr>
        <w:pStyle w:val="Normal"/>
      </w:pPr>
      <w:r w:rsidR="126045F5">
        <w:rPr/>
        <w:t xml:space="preserve">                                                                                                                           Saint code </w:t>
      </w:r>
      <w:proofErr w:type="spellStart"/>
      <w:r w:rsidR="126045F5">
        <w:rPr/>
        <w:t>geass</w:t>
      </w:r>
      <w:proofErr w:type="spellEnd"/>
      <w:r w:rsidR="126045F5">
        <w:rPr/>
        <w:t xml:space="preserve"> le 11 Avril 2063</w:t>
      </w:r>
    </w:p>
    <w:p w:rsidR="126045F5" w:rsidP="126045F5" w:rsidRDefault="126045F5" w14:paraId="43C3EBEC" w14:textId="61224245">
      <w:pPr>
        <w:pStyle w:val="Normal"/>
      </w:pPr>
      <w:proofErr w:type="spellStart"/>
      <w:r w:rsidR="126045F5">
        <w:rPr/>
        <w:t>N’ayez</w:t>
      </w:r>
      <w:proofErr w:type="spellEnd"/>
      <w:r w:rsidR="126045F5">
        <w:rPr/>
        <w:t xml:space="preserve"> plus jamais </w:t>
      </w:r>
      <w:proofErr w:type="spellStart"/>
      <w:r w:rsidR="126045F5">
        <w:rPr/>
        <w:t>peur</w:t>
      </w:r>
      <w:proofErr w:type="spellEnd"/>
      <w:r w:rsidR="126045F5">
        <w:rPr/>
        <w:t xml:space="preserve"> des autres.</w:t>
      </w:r>
    </w:p>
    <w:p w:rsidR="126045F5" w:rsidP="126045F5" w:rsidRDefault="126045F5" w14:paraId="2C822D39" w14:textId="06C52CD6">
      <w:pPr>
        <w:pStyle w:val="Normal"/>
      </w:pPr>
    </w:p>
    <w:p w:rsidR="126045F5" w:rsidP="126045F5" w:rsidRDefault="126045F5" w14:paraId="27027A11" w14:textId="11C51B7D">
      <w:pPr>
        <w:pStyle w:val="Normal"/>
      </w:pPr>
      <w:r w:rsidR="126045F5">
        <w:rPr/>
        <w:t>Bonjour,</w:t>
      </w:r>
    </w:p>
    <w:p w:rsidR="126045F5" w:rsidP="126045F5" w:rsidRDefault="126045F5" w14:paraId="3E2C44AE" w14:textId="08FFE5F6">
      <w:pPr>
        <w:pStyle w:val="Normal"/>
      </w:pPr>
    </w:p>
    <w:p w:rsidR="0036BEE2" w:rsidRDefault="0036BEE2" w14:paraId="5179E707" w14:textId="4DB5CEAF">
      <w:r w:rsidRPr="0036BEE2" w:rsidR="0036BEE2">
        <w:rPr>
          <w:rFonts w:ascii="Calibri" w:hAnsi="Calibri" w:eastAsia="Calibri" w:cs="Calibri"/>
          <w:noProof w:val="0"/>
          <w:sz w:val="22"/>
          <w:szCs w:val="22"/>
          <w:lang w:val="en-US"/>
        </w:rPr>
        <w:t>Simple et fiable : le générateur de champs de forces Dexda XS génère un bouclier autour de vous ce qui absorbe tout types chocs.</w:t>
      </w:r>
    </w:p>
    <w:p w:rsidR="0036BEE2" w:rsidRDefault="0036BEE2" w14:paraId="629D47C9" w14:textId="6CFC04BB"/>
    <w:p w:rsidR="0036BEE2" w:rsidP="0036BEE2" w:rsidRDefault="0036BEE2" w14:paraId="2387A357" w14:textId="2878C64D">
      <w:pPr>
        <w:pStyle w:val="Normal"/>
      </w:pPr>
      <w:r w:rsidRPr="0036BEE2" w:rsidR="0036BEE2">
        <w:rPr>
          <w:rFonts w:ascii="Calibri" w:hAnsi="Calibri" w:eastAsia="Calibri" w:cs="Calibri"/>
          <w:noProof w:val="0"/>
          <w:sz w:val="22"/>
          <w:szCs w:val="22"/>
          <w:lang w:val="en-US"/>
        </w:rPr>
        <w:t>Le générateur de champs de forces Dexda XS il le premier de sa génération, il est aussi le seul générateur de champs de force vendu au public. Plus aucune agression le soir en rentrant chez soit personne ne peut vous faire directement du mal a par vous. Car Dexda créé un champ impénétrable par autre chose que de l'air.</w:t>
      </w:r>
    </w:p>
    <w:p w:rsidR="0036BEE2" w:rsidRDefault="0036BEE2" w14:paraId="5FA0FE32" w14:textId="7B7E64D8"/>
    <w:p w:rsidR="0036BEE2" w:rsidP="0036BEE2" w:rsidRDefault="0036BEE2" w14:paraId="725D4DE0" w14:textId="3908F089">
      <w:pPr>
        <w:rPr>
          <w:rFonts w:ascii="Calibri" w:hAnsi="Calibri" w:eastAsia="Calibri" w:cs="Calibri"/>
          <w:noProof w:val="0"/>
          <w:sz w:val="22"/>
          <w:szCs w:val="22"/>
          <w:lang w:val="en-US"/>
        </w:rPr>
      </w:pPr>
      <w:proofErr w:type="spellStart"/>
      <w:r w:rsidRPr="0036BEE2" w:rsidR="0036BEE2">
        <w:rPr>
          <w:rFonts w:ascii="Calibri" w:hAnsi="Calibri" w:eastAsia="Calibri" w:cs="Calibri"/>
          <w:noProof w:val="0"/>
          <w:sz w:val="22"/>
          <w:szCs w:val="22"/>
          <w:lang w:val="en-US"/>
        </w:rPr>
        <w:t>Dexda</w:t>
      </w:r>
      <w:proofErr w:type="spellEnd"/>
      <w:r w:rsidRPr="0036BEE2" w:rsidR="0036BEE2">
        <w:rPr>
          <w:rFonts w:ascii="Calibri" w:hAnsi="Calibri" w:eastAsia="Calibri" w:cs="Calibri"/>
          <w:noProof w:val="0"/>
          <w:sz w:val="22"/>
          <w:szCs w:val="22"/>
          <w:lang w:val="en-US"/>
        </w:rPr>
        <w:t xml:space="preserve"> fait </w:t>
      </w:r>
      <w:proofErr w:type="spellStart"/>
      <w:r w:rsidRPr="0036BEE2" w:rsidR="0036BEE2">
        <w:rPr>
          <w:rFonts w:ascii="Calibri" w:hAnsi="Calibri" w:eastAsia="Calibri" w:cs="Calibri"/>
          <w:noProof w:val="0"/>
          <w:sz w:val="22"/>
          <w:szCs w:val="22"/>
          <w:lang w:val="en-US"/>
        </w:rPr>
        <w:t>aussi</w:t>
      </w:r>
      <w:proofErr w:type="spellEnd"/>
      <w:r w:rsidRPr="0036BEE2" w:rsidR="0036BEE2">
        <w:rPr>
          <w:rFonts w:ascii="Calibri" w:hAnsi="Calibri" w:eastAsia="Calibri" w:cs="Calibri"/>
          <w:noProof w:val="0"/>
          <w:sz w:val="22"/>
          <w:szCs w:val="22"/>
          <w:lang w:val="en-US"/>
        </w:rPr>
        <w:t xml:space="preserve"> office de </w:t>
      </w:r>
      <w:proofErr w:type="spellStart"/>
      <w:r w:rsidRPr="0036BEE2" w:rsidR="0036BEE2">
        <w:rPr>
          <w:rFonts w:ascii="Calibri" w:hAnsi="Calibri" w:eastAsia="Calibri" w:cs="Calibri"/>
          <w:noProof w:val="0"/>
          <w:sz w:val="22"/>
          <w:szCs w:val="22"/>
          <w:lang w:val="en-US"/>
        </w:rPr>
        <w:t>filtre</w:t>
      </w:r>
      <w:proofErr w:type="spellEnd"/>
      <w:r w:rsidRPr="0036BEE2" w:rsidR="0036BEE2">
        <w:rPr>
          <w:rFonts w:ascii="Calibri" w:hAnsi="Calibri" w:eastAsia="Calibri" w:cs="Calibri"/>
          <w:noProof w:val="0"/>
          <w:sz w:val="22"/>
          <w:szCs w:val="22"/>
          <w:lang w:val="en-US"/>
        </w:rPr>
        <w:t xml:space="preserve"> pour </w:t>
      </w:r>
      <w:proofErr w:type="spellStart"/>
      <w:r w:rsidRPr="0036BEE2" w:rsidR="0036BEE2">
        <w:rPr>
          <w:rFonts w:ascii="Calibri" w:hAnsi="Calibri" w:eastAsia="Calibri" w:cs="Calibri"/>
          <w:noProof w:val="0"/>
          <w:sz w:val="22"/>
          <w:szCs w:val="22"/>
          <w:lang w:val="en-US"/>
        </w:rPr>
        <w:t>filtrer</w:t>
      </w:r>
      <w:proofErr w:type="spellEnd"/>
      <w:r w:rsidRPr="0036BEE2" w:rsidR="0036BEE2">
        <w:rPr>
          <w:rFonts w:ascii="Calibri" w:hAnsi="Calibri" w:eastAsia="Calibri" w:cs="Calibri"/>
          <w:noProof w:val="0"/>
          <w:sz w:val="22"/>
          <w:szCs w:val="22"/>
          <w:lang w:val="en-US"/>
        </w:rPr>
        <w:t xml:space="preserve"> les </w:t>
      </w:r>
      <w:proofErr w:type="spellStart"/>
      <w:r w:rsidRPr="0036BEE2" w:rsidR="0036BEE2">
        <w:rPr>
          <w:rFonts w:ascii="Calibri" w:hAnsi="Calibri" w:eastAsia="Calibri" w:cs="Calibri"/>
          <w:noProof w:val="0"/>
          <w:sz w:val="22"/>
          <w:szCs w:val="22"/>
          <w:lang w:val="en-US"/>
        </w:rPr>
        <w:t>particules</w:t>
      </w:r>
      <w:proofErr w:type="spellEnd"/>
      <w:r w:rsidRPr="0036BEE2" w:rsidR="0036BEE2">
        <w:rPr>
          <w:rFonts w:ascii="Calibri" w:hAnsi="Calibri" w:eastAsia="Calibri" w:cs="Calibri"/>
          <w:noProof w:val="0"/>
          <w:sz w:val="22"/>
          <w:szCs w:val="22"/>
          <w:lang w:val="en-US"/>
        </w:rPr>
        <w:t xml:space="preserve"> </w:t>
      </w:r>
      <w:proofErr w:type="spellStart"/>
      <w:r w:rsidRPr="0036BEE2" w:rsidR="0036BEE2">
        <w:rPr>
          <w:rFonts w:ascii="Calibri" w:hAnsi="Calibri" w:eastAsia="Calibri" w:cs="Calibri"/>
          <w:noProof w:val="0"/>
          <w:sz w:val="22"/>
          <w:szCs w:val="22"/>
          <w:lang w:val="en-US"/>
        </w:rPr>
        <w:t>dangereuses</w:t>
      </w:r>
      <w:proofErr w:type="spellEnd"/>
      <w:r w:rsidRPr="0036BEE2" w:rsidR="0036BEE2">
        <w:rPr>
          <w:rFonts w:ascii="Calibri" w:hAnsi="Calibri" w:eastAsia="Calibri" w:cs="Calibri"/>
          <w:noProof w:val="0"/>
          <w:sz w:val="22"/>
          <w:szCs w:val="22"/>
          <w:lang w:val="en-US"/>
        </w:rPr>
        <w:t xml:space="preserve"> de la pollution dans </w:t>
      </w:r>
      <w:proofErr w:type="spellStart"/>
      <w:r w:rsidRPr="0036BEE2" w:rsidR="0036BEE2">
        <w:rPr>
          <w:rFonts w:ascii="Calibri" w:hAnsi="Calibri" w:eastAsia="Calibri" w:cs="Calibri"/>
          <w:noProof w:val="0"/>
          <w:sz w:val="22"/>
          <w:szCs w:val="22"/>
          <w:lang w:val="en-US"/>
        </w:rPr>
        <w:t>l'air</w:t>
      </w:r>
      <w:proofErr w:type="spellEnd"/>
      <w:r w:rsidRPr="0036BEE2" w:rsidR="0036BEE2">
        <w:rPr>
          <w:rFonts w:ascii="Calibri" w:hAnsi="Calibri" w:eastAsia="Calibri" w:cs="Calibri"/>
          <w:noProof w:val="0"/>
          <w:sz w:val="22"/>
          <w:szCs w:val="22"/>
          <w:lang w:val="en-US"/>
        </w:rPr>
        <w:t xml:space="preserve">, </w:t>
      </w:r>
      <w:proofErr w:type="spellStart"/>
      <w:r w:rsidRPr="0036BEE2" w:rsidR="0036BEE2">
        <w:rPr>
          <w:rFonts w:ascii="Calibri" w:hAnsi="Calibri" w:eastAsia="Calibri" w:cs="Calibri"/>
          <w:noProof w:val="0"/>
          <w:sz w:val="22"/>
          <w:szCs w:val="22"/>
          <w:lang w:val="en-US"/>
        </w:rPr>
        <w:t>il</w:t>
      </w:r>
      <w:proofErr w:type="spellEnd"/>
      <w:r w:rsidRPr="0036BEE2" w:rsidR="0036BEE2">
        <w:rPr>
          <w:rFonts w:ascii="Calibri" w:hAnsi="Calibri" w:eastAsia="Calibri" w:cs="Calibri"/>
          <w:noProof w:val="0"/>
          <w:sz w:val="22"/>
          <w:szCs w:val="22"/>
          <w:lang w:val="en-US"/>
        </w:rPr>
        <w:t xml:space="preserve"> </w:t>
      </w:r>
      <w:proofErr w:type="spellStart"/>
      <w:r w:rsidRPr="0036BEE2" w:rsidR="0036BEE2">
        <w:rPr>
          <w:rFonts w:ascii="Calibri" w:hAnsi="Calibri" w:eastAsia="Calibri" w:cs="Calibri"/>
          <w:noProof w:val="0"/>
          <w:sz w:val="22"/>
          <w:szCs w:val="22"/>
          <w:lang w:val="en-US"/>
        </w:rPr>
        <w:t>vous</w:t>
      </w:r>
      <w:proofErr w:type="spellEnd"/>
      <w:r w:rsidRPr="0036BEE2" w:rsidR="0036BEE2">
        <w:rPr>
          <w:rFonts w:ascii="Calibri" w:hAnsi="Calibri" w:eastAsia="Calibri" w:cs="Calibri"/>
          <w:noProof w:val="0"/>
          <w:sz w:val="22"/>
          <w:szCs w:val="22"/>
          <w:lang w:val="en-US"/>
        </w:rPr>
        <w:t xml:space="preserve"> </w:t>
      </w:r>
      <w:proofErr w:type="spellStart"/>
      <w:r w:rsidRPr="0036BEE2" w:rsidR="0036BEE2">
        <w:rPr>
          <w:rFonts w:ascii="Calibri" w:hAnsi="Calibri" w:eastAsia="Calibri" w:cs="Calibri"/>
          <w:noProof w:val="0"/>
          <w:sz w:val="22"/>
          <w:szCs w:val="22"/>
          <w:lang w:val="en-US"/>
        </w:rPr>
        <w:t>protège</w:t>
      </w:r>
      <w:proofErr w:type="spellEnd"/>
      <w:r w:rsidRPr="0036BEE2" w:rsidR="0036BEE2">
        <w:rPr>
          <w:rFonts w:ascii="Calibri" w:hAnsi="Calibri" w:eastAsia="Calibri" w:cs="Calibri"/>
          <w:noProof w:val="0"/>
          <w:sz w:val="22"/>
          <w:szCs w:val="22"/>
          <w:lang w:val="en-US"/>
        </w:rPr>
        <w:t xml:space="preserve"> des gens, </w:t>
      </w:r>
      <w:proofErr w:type="spellStart"/>
      <w:r w:rsidRPr="0036BEE2" w:rsidR="0036BEE2">
        <w:rPr>
          <w:rFonts w:ascii="Calibri" w:hAnsi="Calibri" w:eastAsia="Calibri" w:cs="Calibri"/>
          <w:noProof w:val="0"/>
          <w:sz w:val="22"/>
          <w:szCs w:val="22"/>
          <w:lang w:val="en-US"/>
        </w:rPr>
        <w:t>mais</w:t>
      </w:r>
      <w:proofErr w:type="spellEnd"/>
      <w:r w:rsidRPr="0036BEE2" w:rsidR="0036BEE2">
        <w:rPr>
          <w:rFonts w:ascii="Calibri" w:hAnsi="Calibri" w:eastAsia="Calibri" w:cs="Calibri"/>
          <w:noProof w:val="0"/>
          <w:sz w:val="22"/>
          <w:szCs w:val="22"/>
          <w:lang w:val="en-US"/>
        </w:rPr>
        <w:t xml:space="preserve"> </w:t>
      </w:r>
      <w:proofErr w:type="spellStart"/>
      <w:r w:rsidRPr="0036BEE2" w:rsidR="0036BEE2">
        <w:rPr>
          <w:rFonts w:ascii="Calibri" w:hAnsi="Calibri" w:eastAsia="Calibri" w:cs="Calibri"/>
          <w:noProof w:val="0"/>
          <w:sz w:val="22"/>
          <w:szCs w:val="22"/>
          <w:lang w:val="en-US"/>
        </w:rPr>
        <w:t>aussi</w:t>
      </w:r>
      <w:proofErr w:type="spellEnd"/>
      <w:r w:rsidRPr="0036BEE2" w:rsidR="0036BEE2">
        <w:rPr>
          <w:rFonts w:ascii="Calibri" w:hAnsi="Calibri" w:eastAsia="Calibri" w:cs="Calibri"/>
          <w:noProof w:val="0"/>
          <w:sz w:val="22"/>
          <w:szCs w:val="22"/>
          <w:lang w:val="en-US"/>
        </w:rPr>
        <w:t xml:space="preserve"> des choses.</w:t>
      </w:r>
    </w:p>
    <w:p w:rsidR="0036BEE2" w:rsidRDefault="0036BEE2" w14:paraId="6BF1D4A2" w14:textId="7ACDC14A">
      <w:r w:rsidRPr="0036BEE2" w:rsidR="0036BEE2">
        <w:rPr>
          <w:rFonts w:ascii="Calibri" w:hAnsi="Calibri" w:eastAsia="Calibri" w:cs="Calibri"/>
          <w:noProof w:val="0"/>
          <w:sz w:val="22"/>
          <w:szCs w:val="22"/>
          <w:lang w:val="en-US"/>
        </w:rPr>
        <w:t>Les tests ont prouvé que Dexda absorbe le choc d'une voiture volant a 120 Km/h, même si le choc provoque la projection de la victime, elle en ressort indemne, elle ne sent même le frottements contre le sol.</w:t>
      </w:r>
    </w:p>
    <w:p w:rsidR="0036BEE2" w:rsidP="0036BEE2" w:rsidRDefault="0036BEE2" w14:paraId="046E7F01" w14:textId="3EED0526">
      <w:pPr>
        <w:pStyle w:val="Normal"/>
      </w:pPr>
      <w:r w:rsidRPr="0036BEE2" w:rsidR="0036BEE2">
        <w:rPr>
          <w:rFonts w:ascii="Calibri" w:hAnsi="Calibri" w:eastAsia="Calibri" w:cs="Calibri"/>
          <w:noProof w:val="0"/>
          <w:sz w:val="22"/>
          <w:szCs w:val="22"/>
          <w:lang w:val="en-US"/>
        </w:rPr>
        <w:t>Et cela, veau aussi pour les bals d'armes a feu, Dexda est même à l'épreuve des bals.</w:t>
      </w:r>
    </w:p>
    <w:p w:rsidR="126045F5" w:rsidP="126045F5" w:rsidRDefault="126045F5" w14:paraId="1BE44078" w14:textId="311F015B">
      <w:pPr>
        <w:pStyle w:val="Normal"/>
      </w:pPr>
    </w:p>
    <w:p w:rsidR="0036BEE2" w:rsidP="0036BEE2" w:rsidRDefault="0036BEE2" w14:paraId="0FA50C10" w14:textId="38509E42">
      <w:pPr>
        <w:pStyle w:val="Normal"/>
      </w:pPr>
      <w:r w:rsidRPr="0036BEE2" w:rsidR="0036BEE2">
        <w:rPr>
          <w:rFonts w:ascii="Calibri" w:hAnsi="Calibri" w:eastAsia="Calibri" w:cs="Calibri"/>
          <w:noProof w:val="0"/>
          <w:sz w:val="22"/>
          <w:szCs w:val="22"/>
          <w:lang w:val="en-US"/>
        </w:rPr>
        <w:t>Et pendant les 5 jours qui suivent la réception de ce message 10 % de réduction sur votre premier Dexda.</w:t>
      </w:r>
    </w:p>
    <w:p w:rsidR="0036BEE2" w:rsidP="0036BEE2" w:rsidRDefault="0036BEE2" w14:paraId="6B1933EC" w14:textId="40C3A597">
      <w:pPr>
        <w:pStyle w:val="Normal"/>
      </w:pPr>
    </w:p>
    <w:p w:rsidR="0036BEE2" w:rsidP="0036BEE2" w:rsidRDefault="0036BEE2" w14:paraId="3A1AF47F" w14:textId="496CF0FA">
      <w:pPr>
        <w:pStyle w:val="Normal"/>
      </w:pPr>
      <w:r w:rsidR="0036BEE2">
        <w:rPr/>
        <w:t>Cordialement,</w:t>
      </w:r>
    </w:p>
    <w:p w:rsidR="126045F5" w:rsidP="126045F5" w:rsidRDefault="126045F5" w14:paraId="380A7C13" w14:textId="4BB70FF1">
      <w:pPr>
        <w:pStyle w:val="Normal"/>
      </w:pPr>
      <w:r w:rsidR="126045F5">
        <w:rPr/>
        <w:t>--------------------------------------------------------</w:t>
      </w:r>
    </w:p>
    <w:p w:rsidR="126045F5" w:rsidP="126045F5" w:rsidRDefault="126045F5" w14:paraId="79258224" w14:textId="3AF2CCDD">
      <w:pPr>
        <w:pStyle w:val="Normal"/>
      </w:pPr>
      <w:r w:rsidR="0036BEE2">
        <w:rPr/>
        <w:t>GRONDIN Jean-Michel</w:t>
      </w:r>
    </w:p>
    <w:p w:rsidR="126045F5" w:rsidP="126045F5" w:rsidRDefault="126045F5" w14:paraId="6A48CDAF" w14:textId="5B63C709">
      <w:pPr>
        <w:pStyle w:val="Normal"/>
      </w:pPr>
      <w:proofErr w:type="spellStart"/>
      <w:r w:rsidR="0036BEE2">
        <w:rPr/>
        <w:t>Vendeur</w:t>
      </w:r>
      <w:proofErr w:type="spellEnd"/>
      <w:r w:rsidR="0036BEE2">
        <w:rPr/>
        <w:t xml:space="preserve"> chez </w:t>
      </w:r>
      <w:proofErr w:type="spellStart"/>
      <w:r w:rsidR="0036BEE2">
        <w:rPr/>
        <w:t>Dexda</w:t>
      </w:r>
      <w:proofErr w:type="spellEnd"/>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98EE20D"/>
  <w15:docId w15:val="{d8f27e5c-10ad-4f7d-864c-f38261ef19a5}"/>
  <w:rsids>
    <w:rsidRoot w:val="044AEA14"/>
    <w:rsid w:val="0036BEE2"/>
    <w:rsid w:val="044AEA14"/>
    <w:rsid w:val="126045F5"/>
    <w:rsid w:val="598EE20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2019-04-14T09:33:04.0683061Z</dcterms:created>
  <dcterms:modified xsi:type="dcterms:W3CDTF">2019-04-14T09:58:22.3761176Z</dcterms:modified>
  <dc:creator>Jean-michel Grondin</dc:creator>
  <lastModifiedBy>Jean-michel Grondin</lastModifiedBy>
</coreProperties>
</file>