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 xml:space="preserve">Subject: </w:t>
      </w:r>
      <w:r>
        <w:rPr>
          <w:b w:val="0"/>
        </w:rPr>
        <w:t>Application – HSE Department (Office / Field-Based), Libya – Joseph Arockia Arun Louis Miranda</w:t>
      </w:r>
    </w:p>
    <w:p>
      <w:r>
        <w:rPr>
          <w:b w:val="0"/>
        </w:rPr>
        <w:t>Dear Hiring Team,</w:t>
      </w:r>
    </w:p>
    <w:p>
      <w:r>
        <w:rPr>
          <w:b w:val="0"/>
        </w:rPr>
        <w:t xml:space="preserve">I am applying for a senior position in your </w:t>
      </w:r>
      <w:r>
        <w:rPr>
          <w:b/>
        </w:rPr>
        <w:t>HSE Department</w:t>
      </w:r>
      <w:r>
        <w:rPr>
          <w:b w:val="0"/>
        </w:rPr>
        <w:t xml:space="preserve">, office-based or field-based. I bring </w:t>
      </w:r>
      <w:r>
        <w:rPr>
          <w:b/>
        </w:rPr>
        <w:t>15+ years of HSE experience in the oil and gas sector</w:t>
      </w:r>
      <w:r>
        <w:rPr>
          <w:b w:val="0"/>
        </w:rPr>
        <w:t xml:space="preserve"> within a 25+ year HSE career, with clients including PDO, Tengizchevroil (Chevron), CPC and GASCO.</w:t>
      </w:r>
    </w:p>
    <w:p>
      <w:pPr>
        <w:spacing w:after="80"/>
      </w:pPr>
      <w:r>
        <w:rPr>
          <w:b/>
        </w:rPr>
        <w:t>Key highlights: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HSE leadership: </w:t>
      </w:r>
      <w:r>
        <w:rPr>
          <w:b w:val="0"/>
        </w:rPr>
        <w:t>managed 50+ HSE professionals and a 5,000+ workforce on Tengizchevroil projects, with 8 million man-hours without LTI.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Field HSE operations: </w:t>
      </w:r>
      <w:r>
        <w:rPr>
          <w:b w:val="0"/>
        </w:rPr>
        <w:t>permit to work, field inspections, high-risk activity control, emergency drills and incident investigation (RCA, ICAM).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Office HSE management: </w:t>
      </w:r>
      <w:r>
        <w:rPr>
          <w:b w:val="0"/>
        </w:rPr>
        <w:t>HSE management plans, ISO 45001/14001 audits, KPI reporting and training frameworks.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Credentials: </w:t>
      </w:r>
      <w:r>
        <w:rPr>
          <w:b w:val="0"/>
        </w:rPr>
        <w:t>NEBOSH IGC, PDO Approved HSE Advisor, CPC Approved Lead HSE Engineer and certified Competence Assessor.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My CV is attached. I would welcome an interview and can be reached at +91 77086 52155 / +993 63 997189 or arunmiranda@gmail.com.</w:t>
      </w:r>
    </w:p>
    <w:p>
      <w:pPr>
        <w:spacing w:after="40"/>
      </w:pPr>
      <w:r>
        <w:rPr>
          <w:b w:val="0"/>
        </w:rPr>
        <w:t>Kind regards,</w:t>
      </w:r>
    </w:p>
    <w:p>
      <w:pPr>
        <w:spacing w:after="0"/>
      </w:pPr>
      <w:r>
        <w:rPr>
          <w:b/>
        </w:rPr>
        <w:t>Joseph Arockia Arun Louis Miranda</w:t>
      </w:r>
    </w:p>
    <w:p>
      <w:pPr>
        <w:spacing w:after="0"/>
      </w:pPr>
      <w:r>
        <w:rPr>
          <w:b w:val="0"/>
        </w:rPr>
        <w:t>Senior HSE Professional | NEBOSH IGC | PDO Approved HSE Advisor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– HSE Department, Dhahab Al Alamiya</dc:title>
  <dc:subject/>
  <dc:creator>Joseph Arockia Arun Louis Miranda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