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JOSEPH AROCKIA ARUN LOUIS MIRANDA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HSE Specialist | HSE &amp; Quality | Oil &amp; Gas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Email: arunmiranda@gmail.com | Phone: +91 77086 52155 (India) | +993 63 997189 (Turkmenistan)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Nationality: Indian | Available for international rotational assignments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2 October 2026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Hiring Manager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HSE &amp; Quality Department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SLB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Awjilah 103 Base, Libya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Re: Application for Senior HSE Specialist – HSE &amp; Quality, Awjilah 103 Base, Libya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Dear Hiring Manager,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 am applying for the Senior HSE Specialist position in the HSE &amp; Quality department at SLB's Awjilah 103 Base, Libya. I bring 25 years of HSE experience in Oil &amp; Gas, gas processing and petrochemical operations and projects in Turkmenistan, Oman, Kazakhstan, the UAE and Qatar.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In my current role as Technical Assessor – HSE with Petrofac on the Galkynysh Gas Field O&amp;M Project, I conduct field HSE audits and technical assessments and verify compliance with ISO 45001 and ISO 14001. I also review contractor HSE management systems and work packages before execution, and guide JSA, HAZID and Bow-Tie risk assessments for high-risk maintenance work. Earlier, as Project HSE Manager on Chevron-operated Tengizchevroil projects ($2B+), I led 50+ HSE professionals and a 5,000+ workforce under the Chevron OEMS framework. We achieved 8 million man-hours without LTI (TRIR 0.12) and a 98% corrective-action closure rate from RCA investigations.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 would bring to SLB: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HSE training and competence:</w:t>
      </w:r>
      <w:r>
        <w:rPr>
          <w:rFonts w:ascii="Calibri" w:cs="Calibri" w:eastAsia="Calibri" w:hAnsi="Calibri"/>
          <w:sz w:val="20"/>
          <w:szCs w:val="20"/>
        </w:rPr>
        <w:t xml:space="preserve"> designing training matrices, competency frameworks and critical-task training (confined space, LOTO, hot work, critical lifting) for workforces of up to 5,000+.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HSE performance monitoring:</w:t>
      </w:r>
      <w:r>
        <w:rPr>
          <w:rFonts w:ascii="Calibri" w:cs="Calibri" w:eastAsia="Calibri" w:hAnsi="Calibri"/>
          <w:sz w:val="20"/>
          <w:szCs w:val="20"/>
        </w:rPr>
        <w:t xml:space="preserve"> tracking HSE KPIs through digital dashboards, and supporting ICAM incident investigations with corrective-action follow-up.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Safety culture:</w:t>
      </w:r>
      <w:r>
        <w:rPr>
          <w:rFonts w:ascii="Calibri" w:cs="Calibri" w:eastAsia="Calibri" w:hAnsi="Calibri"/>
          <w:sz w:val="20"/>
          <w:szCs w:val="20"/>
        </w:rPr>
        <w:t xml:space="preserve"> chairing an IIF Leadership Team that reached 95% workforce participation in safety observations, and deploying behaviour-based safety that raised engagement by 40%.</w:t>
      </w:r>
    </w:p>
    <w:p>
      <w:pPr>
        <w:spacing w:after="140"/>
      </w:pPr>
    </w:p>
    <w:p>
      <w:pPr>
        <w:spacing w:after="2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 am a PDO Approved HSE Advisor and CPC Approved Lead HSE Engineer, and I am available for rotational assignments. I would welcome the opportunity to discuss how my field HSE experience can support SLB's HSE culture and operations in Libya.</w:t>
      </w:r>
    </w:p>
    <w:p>
      <w:pPr>
        <w:spacing w:after="360"/>
      </w:pPr>
      <w:r>
        <w:rPr>
          <w:rFonts w:ascii="Calibri" w:cs="Calibri" w:eastAsia="Calibri" w:hAnsi="Calibri"/>
          <w:sz w:val="20"/>
          <w:szCs w:val="20"/>
        </w:rPr>
        <w:t xml:space="preserve">Yours sincerely,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Joseph Arockia Arun Louis Miranda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arunmiranda@gmail.com | +91 77086 52155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HSE Specialist – SLB – Cover Letter</dc:title>
  <dc:creator>Joseph Arockia Arun Louis Miranda</dc:creator>
  <cp:lastModifiedBy>Un-named</cp:lastModifiedBy>
  <cp:revision>1</cp:revision>
  <dcterms:created xsi:type="dcterms:W3CDTF">2026-10-02T09:25:45.574Z</dcterms:created>
  <dcterms:modified xsi:type="dcterms:W3CDTF">2026-10-02T09:25:45.574Z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