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AFD88" w14:textId="5C0544C2" w:rsidR="00CF747D" w:rsidRDefault="009741DD" w:rsidP="009741DD">
      <w:pPr>
        <w:tabs>
          <w:tab w:val="left" w:pos="2160"/>
        </w:tabs>
        <w:rPr>
          <w:rFonts w:ascii="Times New Roman" w:hAnsi="Times New Roman" w:cs="Times New Roman"/>
          <w:sz w:val="24"/>
          <w:szCs w:val="24"/>
        </w:rPr>
      </w:pPr>
      <w:r>
        <w:rPr>
          <w:rFonts w:ascii="Times New Roman" w:hAnsi="Times New Roman" w:cs="Times New Roman"/>
          <w:sz w:val="24"/>
          <w:szCs w:val="24"/>
        </w:rPr>
        <w:t>Hi</w:t>
      </w:r>
      <w:r w:rsidR="00CF747D">
        <w:rPr>
          <w:rFonts w:ascii="Times New Roman" w:hAnsi="Times New Roman" w:cs="Times New Roman"/>
          <w:sz w:val="24"/>
          <w:szCs w:val="24"/>
        </w:rPr>
        <w:t xml:space="preserve"> Class</w:t>
      </w:r>
    </w:p>
    <w:p w14:paraId="7B3B6239" w14:textId="1A0C0D1C" w:rsidR="00CF747D" w:rsidRDefault="00CF747D" w:rsidP="00CF747D">
      <w:pPr>
        <w:tabs>
          <w:tab w:val="left" w:pos="2160"/>
        </w:tabs>
        <w:rPr>
          <w:rFonts w:ascii="Times New Roman" w:hAnsi="Times New Roman" w:cs="Times New Roman"/>
          <w:sz w:val="24"/>
          <w:szCs w:val="24"/>
        </w:rPr>
      </w:pPr>
      <w:r>
        <w:rPr>
          <w:rFonts w:ascii="Times New Roman" w:hAnsi="Times New Roman" w:cs="Times New Roman"/>
          <w:sz w:val="24"/>
          <w:szCs w:val="24"/>
        </w:rPr>
        <w:t>Details for your preparation for the Thursday, November 14</w:t>
      </w:r>
      <w:r w:rsidRPr="00CF747D">
        <w:rPr>
          <w:rFonts w:ascii="Times New Roman" w:hAnsi="Times New Roman" w:cs="Times New Roman"/>
          <w:sz w:val="24"/>
          <w:szCs w:val="24"/>
          <w:vertAlign w:val="superscript"/>
        </w:rPr>
        <w:t>th</w:t>
      </w:r>
      <w:r>
        <w:rPr>
          <w:rFonts w:ascii="Times New Roman" w:hAnsi="Times New Roman" w:cs="Times New Roman"/>
          <w:sz w:val="24"/>
          <w:szCs w:val="24"/>
        </w:rPr>
        <w:t xml:space="preserve"> meetings is below. </w:t>
      </w:r>
    </w:p>
    <w:p w14:paraId="3034110E" w14:textId="169298D7" w:rsidR="00CF747D" w:rsidRDefault="00CF747D" w:rsidP="00CF747D">
      <w:pPr>
        <w:tabs>
          <w:tab w:val="left" w:pos="2160"/>
        </w:tabs>
        <w:rPr>
          <w:rFonts w:ascii="Times New Roman" w:hAnsi="Times New Roman" w:cs="Times New Roman"/>
          <w:sz w:val="24"/>
          <w:szCs w:val="24"/>
        </w:rPr>
      </w:pPr>
      <w:r w:rsidRPr="00B01B17">
        <w:rPr>
          <w:rFonts w:ascii="Times New Roman" w:hAnsi="Times New Roman" w:cs="Times New Roman"/>
          <w:sz w:val="24"/>
          <w:szCs w:val="24"/>
        </w:rPr>
        <w:t>Each team is assigned to a Breakout Room with their team number on it.</w:t>
      </w:r>
      <w:r>
        <w:rPr>
          <w:rFonts w:ascii="Times New Roman" w:hAnsi="Times New Roman" w:cs="Times New Roman"/>
          <w:sz w:val="24"/>
          <w:szCs w:val="24"/>
        </w:rPr>
        <w:t xml:space="preserve"> Enter your assigned breakout room and get ready to present and discuss. Jim and I will enter your team’s breakout room just before your assigned starting time. Be ready to start immediately at your assigned time. You will meet with the same Professor that you met with last time.</w:t>
      </w:r>
    </w:p>
    <w:p w14:paraId="47B82923" w14:textId="2FDC93B5" w:rsidR="00B262F5" w:rsidRPr="00CF747D" w:rsidRDefault="00494331" w:rsidP="009741DD">
      <w:pPr>
        <w:tabs>
          <w:tab w:val="left" w:pos="2160"/>
        </w:tabs>
        <w:rPr>
          <w:rFonts w:ascii="Times New Roman" w:hAnsi="Times New Roman" w:cs="Times New Roman"/>
          <w:b/>
          <w:bCs/>
          <w:sz w:val="24"/>
          <w:szCs w:val="24"/>
        </w:rPr>
      </w:pPr>
      <w:r w:rsidRPr="00CF747D">
        <w:rPr>
          <w:rFonts w:ascii="Times New Roman" w:hAnsi="Times New Roman" w:cs="Times New Roman"/>
          <w:b/>
          <w:bCs/>
          <w:sz w:val="24"/>
          <w:szCs w:val="24"/>
        </w:rPr>
        <w:t>Lean Nation Teams</w:t>
      </w:r>
    </w:p>
    <w:p w14:paraId="77A05EFB" w14:textId="03CF0911" w:rsidR="00494331" w:rsidRDefault="00494331" w:rsidP="009741DD">
      <w:pPr>
        <w:tabs>
          <w:tab w:val="left" w:pos="2160"/>
        </w:tabs>
        <w:rPr>
          <w:rFonts w:ascii="Times New Roman" w:hAnsi="Times New Roman" w:cs="Times New Roman"/>
          <w:sz w:val="24"/>
          <w:szCs w:val="24"/>
        </w:rPr>
      </w:pPr>
      <w:r>
        <w:rPr>
          <w:rFonts w:ascii="Times New Roman" w:hAnsi="Times New Roman" w:cs="Times New Roman"/>
          <w:sz w:val="24"/>
          <w:szCs w:val="24"/>
        </w:rPr>
        <w:t xml:space="preserve">The </w:t>
      </w:r>
      <w:r w:rsidR="00937C0E">
        <w:rPr>
          <w:rFonts w:ascii="Times New Roman" w:hAnsi="Times New Roman" w:cs="Times New Roman"/>
          <w:sz w:val="24"/>
          <w:szCs w:val="24"/>
        </w:rPr>
        <w:t xml:space="preserve">final questionnaire and the 800 responses that make up the </w:t>
      </w:r>
      <w:r>
        <w:rPr>
          <w:rFonts w:ascii="Times New Roman" w:hAnsi="Times New Roman" w:cs="Times New Roman"/>
          <w:sz w:val="24"/>
          <w:szCs w:val="24"/>
        </w:rPr>
        <w:t xml:space="preserve">data </w:t>
      </w:r>
      <w:r w:rsidR="00937C0E">
        <w:rPr>
          <w:rFonts w:ascii="Times New Roman" w:hAnsi="Times New Roman" w:cs="Times New Roman"/>
          <w:sz w:val="24"/>
          <w:szCs w:val="24"/>
        </w:rPr>
        <w:t>are</w:t>
      </w:r>
      <w:r>
        <w:rPr>
          <w:rFonts w:ascii="Times New Roman" w:hAnsi="Times New Roman" w:cs="Times New Roman"/>
          <w:sz w:val="24"/>
          <w:szCs w:val="24"/>
        </w:rPr>
        <w:t xml:space="preserve"> now available on Blackboard. </w:t>
      </w:r>
      <w:r w:rsidR="00937C0E">
        <w:rPr>
          <w:rFonts w:ascii="Times New Roman" w:hAnsi="Times New Roman" w:cs="Times New Roman"/>
          <w:sz w:val="24"/>
          <w:szCs w:val="24"/>
        </w:rPr>
        <w:t>Both the questionnaire and t</w:t>
      </w:r>
      <w:r>
        <w:rPr>
          <w:rFonts w:ascii="Times New Roman" w:hAnsi="Times New Roman" w:cs="Times New Roman"/>
          <w:sz w:val="24"/>
          <w:szCs w:val="24"/>
        </w:rPr>
        <w:t>he data are in the “</w:t>
      </w:r>
      <w:r w:rsidR="00937C0E" w:rsidRPr="00937C0E">
        <w:rPr>
          <w:rFonts w:ascii="Times New Roman" w:hAnsi="Times New Roman" w:cs="Times New Roman"/>
          <w:b/>
          <w:bCs/>
          <w:sz w:val="24"/>
          <w:szCs w:val="24"/>
        </w:rPr>
        <w:t xml:space="preserve">Project </w:t>
      </w:r>
      <w:r w:rsidRPr="00494331">
        <w:rPr>
          <w:rFonts w:ascii="Times New Roman" w:hAnsi="Times New Roman" w:cs="Times New Roman"/>
          <w:b/>
          <w:bCs/>
          <w:sz w:val="24"/>
          <w:szCs w:val="24"/>
        </w:rPr>
        <w:t>Lean Nation DATA</w:t>
      </w:r>
      <w:r>
        <w:rPr>
          <w:rFonts w:ascii="Times New Roman" w:hAnsi="Times New Roman" w:cs="Times New Roman"/>
          <w:b/>
          <w:bCs/>
          <w:sz w:val="24"/>
          <w:szCs w:val="24"/>
        </w:rPr>
        <w:t xml:space="preserve">” </w:t>
      </w:r>
      <w:r w:rsidRPr="00494331">
        <w:rPr>
          <w:rFonts w:ascii="Times New Roman" w:hAnsi="Times New Roman" w:cs="Times New Roman"/>
          <w:sz w:val="24"/>
          <w:szCs w:val="24"/>
        </w:rPr>
        <w:t>section</w:t>
      </w:r>
      <w:r>
        <w:rPr>
          <w:rFonts w:ascii="Times New Roman" w:hAnsi="Times New Roman" w:cs="Times New Roman"/>
          <w:sz w:val="24"/>
          <w:szCs w:val="24"/>
        </w:rPr>
        <w:t xml:space="preserve"> of the “Project Details” tab.</w:t>
      </w:r>
    </w:p>
    <w:p w14:paraId="0C68855C" w14:textId="7F53BA6E" w:rsidR="00494331" w:rsidRDefault="00494331" w:rsidP="009741DD">
      <w:pPr>
        <w:tabs>
          <w:tab w:val="left" w:pos="2160"/>
        </w:tabs>
        <w:rPr>
          <w:rFonts w:ascii="Times New Roman" w:hAnsi="Times New Roman" w:cs="Times New Roman"/>
          <w:sz w:val="24"/>
          <w:szCs w:val="24"/>
        </w:rPr>
      </w:pPr>
      <w:r>
        <w:rPr>
          <w:rFonts w:ascii="Times New Roman" w:hAnsi="Times New Roman" w:cs="Times New Roman"/>
          <w:sz w:val="24"/>
          <w:szCs w:val="24"/>
        </w:rPr>
        <w:t>Your next Presentation</w:t>
      </w:r>
      <w:r w:rsidR="00465057">
        <w:rPr>
          <w:rFonts w:ascii="Times New Roman" w:hAnsi="Times New Roman" w:cs="Times New Roman"/>
          <w:sz w:val="24"/>
          <w:szCs w:val="24"/>
        </w:rPr>
        <w:t>s</w:t>
      </w:r>
      <w:r>
        <w:rPr>
          <w:rFonts w:ascii="Times New Roman" w:hAnsi="Times New Roman" w:cs="Times New Roman"/>
          <w:sz w:val="24"/>
          <w:szCs w:val="24"/>
        </w:rPr>
        <w:t xml:space="preserve"> to the professors </w:t>
      </w:r>
      <w:r w:rsidR="00693D99">
        <w:rPr>
          <w:rFonts w:ascii="Times New Roman" w:hAnsi="Times New Roman" w:cs="Times New Roman"/>
          <w:sz w:val="24"/>
          <w:szCs w:val="24"/>
        </w:rPr>
        <w:t>will be on Thursday afternoon, November 14</w:t>
      </w:r>
      <w:r w:rsidR="00693D99" w:rsidRPr="00693D99">
        <w:rPr>
          <w:rFonts w:ascii="Times New Roman" w:hAnsi="Times New Roman" w:cs="Times New Roman"/>
          <w:sz w:val="24"/>
          <w:szCs w:val="24"/>
          <w:vertAlign w:val="superscript"/>
        </w:rPr>
        <w:t>th</w:t>
      </w:r>
      <w:r w:rsidR="00693D99">
        <w:rPr>
          <w:rFonts w:ascii="Times New Roman" w:hAnsi="Times New Roman" w:cs="Times New Roman"/>
          <w:sz w:val="24"/>
          <w:szCs w:val="24"/>
        </w:rPr>
        <w:t xml:space="preserve">. It </w:t>
      </w:r>
      <w:r>
        <w:rPr>
          <w:rFonts w:ascii="Times New Roman" w:hAnsi="Times New Roman" w:cs="Times New Roman"/>
          <w:sz w:val="24"/>
          <w:szCs w:val="24"/>
        </w:rPr>
        <w:t xml:space="preserve">should provide your first cut at analyzing the data. </w:t>
      </w:r>
    </w:p>
    <w:p w14:paraId="0225F79B" w14:textId="6EA4CE32" w:rsidR="00494331" w:rsidRDefault="00494331" w:rsidP="009741DD">
      <w:pPr>
        <w:tabs>
          <w:tab w:val="left" w:pos="2160"/>
        </w:tabs>
        <w:rPr>
          <w:rFonts w:ascii="Times New Roman" w:hAnsi="Times New Roman" w:cs="Times New Roman"/>
          <w:sz w:val="24"/>
          <w:szCs w:val="24"/>
        </w:rPr>
      </w:pPr>
      <w:r>
        <w:rPr>
          <w:rFonts w:ascii="Times New Roman" w:hAnsi="Times New Roman" w:cs="Times New Roman"/>
          <w:sz w:val="24"/>
          <w:szCs w:val="24"/>
        </w:rPr>
        <w:t xml:space="preserve">The logit and/or regression analyses </w:t>
      </w:r>
      <w:r w:rsidR="00693D99">
        <w:rPr>
          <w:rFonts w:ascii="Times New Roman" w:hAnsi="Times New Roman" w:cs="Times New Roman"/>
          <w:sz w:val="24"/>
          <w:szCs w:val="24"/>
        </w:rPr>
        <w:t xml:space="preserve">you </w:t>
      </w:r>
      <w:r>
        <w:rPr>
          <w:rFonts w:ascii="Times New Roman" w:hAnsi="Times New Roman" w:cs="Times New Roman"/>
          <w:sz w:val="24"/>
          <w:szCs w:val="24"/>
        </w:rPr>
        <w:t xml:space="preserve">proposed are fine as secondary work to show the impact of demographics and price levels on consumer </w:t>
      </w:r>
      <w:r w:rsidR="00937C0E">
        <w:rPr>
          <w:rFonts w:ascii="Times New Roman" w:hAnsi="Times New Roman" w:cs="Times New Roman"/>
          <w:sz w:val="24"/>
          <w:szCs w:val="24"/>
        </w:rPr>
        <w:t xml:space="preserve">1-5 </w:t>
      </w:r>
      <w:r>
        <w:rPr>
          <w:rFonts w:ascii="Times New Roman" w:hAnsi="Times New Roman" w:cs="Times New Roman"/>
          <w:sz w:val="24"/>
          <w:szCs w:val="24"/>
        </w:rPr>
        <w:t xml:space="preserve">ratings and </w:t>
      </w:r>
      <w:r w:rsidR="00937C0E">
        <w:rPr>
          <w:rFonts w:ascii="Times New Roman" w:hAnsi="Times New Roman" w:cs="Times New Roman"/>
          <w:sz w:val="24"/>
          <w:szCs w:val="24"/>
        </w:rPr>
        <w:t>this also provides</w:t>
      </w:r>
      <w:r>
        <w:rPr>
          <w:rFonts w:ascii="Times New Roman" w:hAnsi="Times New Roman" w:cs="Times New Roman"/>
          <w:sz w:val="24"/>
          <w:szCs w:val="24"/>
        </w:rPr>
        <w:t xml:space="preserve"> some statistical parameter significance support.</w:t>
      </w:r>
    </w:p>
    <w:p w14:paraId="04722E00" w14:textId="6F34895E" w:rsidR="00494331" w:rsidRDefault="00494331" w:rsidP="009741DD">
      <w:pPr>
        <w:tabs>
          <w:tab w:val="left" w:pos="2160"/>
        </w:tabs>
        <w:rPr>
          <w:rFonts w:ascii="Times New Roman" w:hAnsi="Times New Roman" w:cs="Times New Roman"/>
          <w:sz w:val="24"/>
          <w:szCs w:val="24"/>
        </w:rPr>
      </w:pPr>
      <w:r>
        <w:rPr>
          <w:rFonts w:ascii="Times New Roman" w:hAnsi="Times New Roman" w:cs="Times New Roman"/>
          <w:sz w:val="24"/>
          <w:szCs w:val="24"/>
        </w:rPr>
        <w:t>The primary analyses should be simpler in nature. Relate the aggregated/averaged</w:t>
      </w:r>
      <w:r w:rsidR="00C81A10">
        <w:rPr>
          <w:rFonts w:ascii="Times New Roman" w:hAnsi="Times New Roman" w:cs="Times New Roman"/>
          <w:sz w:val="24"/>
          <w:szCs w:val="24"/>
        </w:rPr>
        <w:t>/transformed</w:t>
      </w:r>
      <w:r>
        <w:rPr>
          <w:rFonts w:ascii="Times New Roman" w:hAnsi="Times New Roman" w:cs="Times New Roman"/>
          <w:sz w:val="24"/>
          <w:szCs w:val="24"/>
        </w:rPr>
        <w:t xml:space="preserve"> 1-5 ratings of consumers to the 3 different price levels. </w:t>
      </w:r>
      <w:r w:rsidR="00C81A10">
        <w:rPr>
          <w:rFonts w:ascii="Times New Roman" w:hAnsi="Times New Roman" w:cs="Times New Roman"/>
          <w:sz w:val="24"/>
          <w:szCs w:val="24"/>
        </w:rPr>
        <w:t>This can literally be a graph with quantity/probability</w:t>
      </w:r>
      <w:r w:rsidR="00693D99">
        <w:rPr>
          <w:rFonts w:ascii="Times New Roman" w:hAnsi="Times New Roman" w:cs="Times New Roman"/>
          <w:sz w:val="24"/>
          <w:szCs w:val="24"/>
        </w:rPr>
        <w:t xml:space="preserve">, </w:t>
      </w:r>
      <w:r w:rsidR="00C81A10">
        <w:rPr>
          <w:rFonts w:ascii="Times New Roman" w:hAnsi="Times New Roman" w:cs="Times New Roman"/>
          <w:sz w:val="24"/>
          <w:szCs w:val="24"/>
        </w:rPr>
        <w:t>or some</w:t>
      </w:r>
      <w:r w:rsidR="00937C0E">
        <w:rPr>
          <w:rFonts w:ascii="Times New Roman" w:hAnsi="Times New Roman" w:cs="Times New Roman"/>
          <w:sz w:val="24"/>
          <w:szCs w:val="24"/>
        </w:rPr>
        <w:t xml:space="preserve"> </w:t>
      </w:r>
      <w:r w:rsidR="00C81A10">
        <w:rPr>
          <w:rFonts w:ascii="Times New Roman" w:hAnsi="Times New Roman" w:cs="Times New Roman"/>
          <w:sz w:val="24"/>
          <w:szCs w:val="24"/>
        </w:rPr>
        <w:t xml:space="preserve">related </w:t>
      </w:r>
      <w:r w:rsidR="00937C0E">
        <w:rPr>
          <w:rFonts w:ascii="Times New Roman" w:hAnsi="Times New Roman" w:cs="Times New Roman"/>
          <w:sz w:val="24"/>
          <w:szCs w:val="24"/>
        </w:rPr>
        <w:t>transformation on the 1-5 rating</w:t>
      </w:r>
      <w:r w:rsidR="00C81A10">
        <w:rPr>
          <w:rFonts w:ascii="Times New Roman" w:hAnsi="Times New Roman" w:cs="Times New Roman"/>
          <w:sz w:val="24"/>
          <w:szCs w:val="24"/>
        </w:rPr>
        <w:t xml:space="preserve"> as the X axis and Price as the Y axis and </w:t>
      </w:r>
      <w:r w:rsidR="00937C0E">
        <w:rPr>
          <w:rFonts w:ascii="Times New Roman" w:hAnsi="Times New Roman" w:cs="Times New Roman"/>
          <w:sz w:val="24"/>
          <w:szCs w:val="24"/>
        </w:rPr>
        <w:t xml:space="preserve">the </w:t>
      </w:r>
      <w:r w:rsidR="00C81A10">
        <w:rPr>
          <w:rFonts w:ascii="Times New Roman" w:hAnsi="Times New Roman" w:cs="Times New Roman"/>
          <w:sz w:val="24"/>
          <w:szCs w:val="24"/>
        </w:rPr>
        <w:t xml:space="preserve">three dots that comprise the graph – one for each price point (along with an explanation of how you get the three dots). </w:t>
      </w:r>
      <w:r>
        <w:rPr>
          <w:rFonts w:ascii="Times New Roman" w:hAnsi="Times New Roman" w:cs="Times New Roman"/>
          <w:sz w:val="24"/>
          <w:szCs w:val="24"/>
        </w:rPr>
        <w:t xml:space="preserve">Do this for everyone and then do it for various subsets based on their demographics. The aggregation/averaging should be done in </w:t>
      </w:r>
      <w:r w:rsidR="00C81A10">
        <w:rPr>
          <w:rFonts w:ascii="Times New Roman" w:hAnsi="Times New Roman" w:cs="Times New Roman"/>
          <w:sz w:val="24"/>
          <w:szCs w:val="24"/>
        </w:rPr>
        <w:t>more than one way</w:t>
      </w:r>
      <w:r>
        <w:rPr>
          <w:rFonts w:ascii="Times New Roman" w:hAnsi="Times New Roman" w:cs="Times New Roman"/>
          <w:sz w:val="24"/>
          <w:szCs w:val="24"/>
        </w:rPr>
        <w:t xml:space="preserve">. One way </w:t>
      </w:r>
      <w:r w:rsidR="00C81A10">
        <w:rPr>
          <w:rFonts w:ascii="Times New Roman" w:hAnsi="Times New Roman" w:cs="Times New Roman"/>
          <w:sz w:val="24"/>
          <w:szCs w:val="24"/>
        </w:rPr>
        <w:t>could be</w:t>
      </w:r>
      <w:r>
        <w:rPr>
          <w:rFonts w:ascii="Times New Roman" w:hAnsi="Times New Roman" w:cs="Times New Roman"/>
          <w:sz w:val="24"/>
          <w:szCs w:val="24"/>
        </w:rPr>
        <w:t xml:space="preserve"> to use the ratings directly. Others involve transforming the 1-5 ratings into probabilities of choice. </w:t>
      </w:r>
      <w:r w:rsidR="00D6285D" w:rsidRPr="00D6285D">
        <w:rPr>
          <w:rFonts w:ascii="Times New Roman" w:hAnsi="Times New Roman" w:cs="Times New Roman"/>
          <w:sz w:val="24"/>
          <w:szCs w:val="24"/>
        </w:rPr>
        <w:t>An example with a couple possible transformations is provided along with the data and questionnaire.</w:t>
      </w:r>
      <w:r w:rsidR="00D6285D">
        <w:rPr>
          <w:rFonts w:ascii="Times New Roman" w:hAnsi="Times New Roman" w:cs="Times New Roman"/>
          <w:sz w:val="24"/>
          <w:szCs w:val="24"/>
        </w:rPr>
        <w:t xml:space="preserve"> </w:t>
      </w:r>
      <w:proofErr w:type="gramStart"/>
      <w:r w:rsidR="002122C9">
        <w:rPr>
          <w:rFonts w:ascii="Times New Roman" w:hAnsi="Times New Roman" w:cs="Times New Roman"/>
          <w:sz w:val="24"/>
          <w:szCs w:val="24"/>
        </w:rPr>
        <w:t>Look</w:t>
      </w:r>
      <w:proofErr w:type="gramEnd"/>
      <w:r w:rsidR="002122C9">
        <w:rPr>
          <w:rFonts w:ascii="Times New Roman" w:hAnsi="Times New Roman" w:cs="Times New Roman"/>
          <w:sz w:val="24"/>
          <w:szCs w:val="24"/>
        </w:rPr>
        <w:t xml:space="preserve"> online to get some additional ideas.</w:t>
      </w:r>
    </w:p>
    <w:p w14:paraId="2E45A0F0" w14:textId="281A1B50" w:rsidR="00C81A10" w:rsidRDefault="00C81A10" w:rsidP="009741DD">
      <w:pPr>
        <w:tabs>
          <w:tab w:val="left" w:pos="2160"/>
        </w:tabs>
        <w:rPr>
          <w:rFonts w:ascii="Times New Roman" w:hAnsi="Times New Roman" w:cs="Times New Roman"/>
          <w:sz w:val="24"/>
          <w:szCs w:val="24"/>
        </w:rPr>
      </w:pPr>
      <w:r>
        <w:rPr>
          <w:rFonts w:ascii="Times New Roman" w:hAnsi="Times New Roman" w:cs="Times New Roman"/>
          <w:sz w:val="24"/>
          <w:szCs w:val="24"/>
        </w:rPr>
        <w:t>In the meeting after this one</w:t>
      </w:r>
      <w:r w:rsidR="00937C0E">
        <w:rPr>
          <w:rFonts w:ascii="Times New Roman" w:hAnsi="Times New Roman" w:cs="Times New Roman"/>
          <w:sz w:val="24"/>
          <w:szCs w:val="24"/>
        </w:rPr>
        <w:t xml:space="preserve"> which will also be with the professors and prior to your meeting in week 6 with Linda</w:t>
      </w:r>
      <w:r w:rsidR="00693D99">
        <w:rPr>
          <w:rFonts w:ascii="Times New Roman" w:hAnsi="Times New Roman" w:cs="Times New Roman"/>
          <w:sz w:val="24"/>
          <w:szCs w:val="24"/>
        </w:rPr>
        <w:t>,</w:t>
      </w:r>
      <w:r>
        <w:rPr>
          <w:rFonts w:ascii="Times New Roman" w:hAnsi="Times New Roman" w:cs="Times New Roman"/>
          <w:sz w:val="24"/>
          <w:szCs w:val="24"/>
        </w:rPr>
        <w:t xml:space="preserve"> you will revise these quantity relationship</w:t>
      </w:r>
      <w:r w:rsidR="00693D99">
        <w:rPr>
          <w:rFonts w:ascii="Times New Roman" w:hAnsi="Times New Roman" w:cs="Times New Roman"/>
          <w:sz w:val="24"/>
          <w:szCs w:val="24"/>
        </w:rPr>
        <w:t>s</w:t>
      </w:r>
      <w:r>
        <w:rPr>
          <w:rFonts w:ascii="Times New Roman" w:hAnsi="Times New Roman" w:cs="Times New Roman"/>
          <w:sz w:val="24"/>
          <w:szCs w:val="24"/>
        </w:rPr>
        <w:t xml:space="preserve"> with price, make a variable cost assumption and then figure out which of the 3 </w:t>
      </w:r>
      <w:r w:rsidR="00693D99">
        <w:rPr>
          <w:rFonts w:ascii="Times New Roman" w:hAnsi="Times New Roman" w:cs="Times New Roman"/>
          <w:sz w:val="24"/>
          <w:szCs w:val="24"/>
        </w:rPr>
        <w:t xml:space="preserve">potential </w:t>
      </w:r>
      <w:r>
        <w:rPr>
          <w:rFonts w:ascii="Times New Roman" w:hAnsi="Times New Roman" w:cs="Times New Roman"/>
          <w:sz w:val="24"/>
          <w:szCs w:val="24"/>
        </w:rPr>
        <w:t>prices is best for each meal plan.</w:t>
      </w:r>
    </w:p>
    <w:p w14:paraId="2001C89F" w14:textId="7F7A4E2E" w:rsidR="002122C9" w:rsidRDefault="002122C9" w:rsidP="009741DD">
      <w:pPr>
        <w:tabs>
          <w:tab w:val="left" w:pos="2160"/>
        </w:tabs>
        <w:rPr>
          <w:rFonts w:ascii="Times New Roman" w:hAnsi="Times New Roman" w:cs="Times New Roman"/>
          <w:sz w:val="24"/>
          <w:szCs w:val="24"/>
        </w:rPr>
      </w:pPr>
    </w:p>
    <w:p w14:paraId="1216336C" w14:textId="552283CC" w:rsidR="002122C9" w:rsidRDefault="002122C9" w:rsidP="009741DD">
      <w:pPr>
        <w:tabs>
          <w:tab w:val="left" w:pos="2160"/>
        </w:tabs>
        <w:rPr>
          <w:rFonts w:ascii="Times New Roman" w:hAnsi="Times New Roman" w:cs="Times New Roman"/>
          <w:sz w:val="24"/>
          <w:szCs w:val="24"/>
        </w:rPr>
      </w:pPr>
      <w:r w:rsidRPr="002122C9">
        <w:rPr>
          <w:rFonts w:ascii="Times New Roman" w:hAnsi="Times New Roman" w:cs="Times New Roman"/>
          <w:noProof/>
          <w:sz w:val="24"/>
          <w:szCs w:val="24"/>
        </w:rPr>
        <w:drawing>
          <wp:inline distT="0" distB="0" distL="0" distR="0" wp14:anchorId="57281B2F" wp14:editId="61BF2CB0">
            <wp:extent cx="5943600" cy="1624330"/>
            <wp:effectExtent l="0" t="0" r="0" b="0"/>
            <wp:docPr id="1026" name="Picture 2" descr="A white sheet with black text&#10;&#10;Description automatically generated">
              <a:extLst xmlns:a="http://schemas.openxmlformats.org/drawingml/2006/main">
                <a:ext uri="{FF2B5EF4-FFF2-40B4-BE49-F238E27FC236}">
                  <a16:creationId xmlns:a16="http://schemas.microsoft.com/office/drawing/2014/main" id="{F0DDD7C0-6831-EF63-E6CD-D1E661AAC8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A white sheet with black text&#10;&#10;Description automatically generated">
                      <a:extLst>
                        <a:ext uri="{FF2B5EF4-FFF2-40B4-BE49-F238E27FC236}">
                          <a16:creationId xmlns:a16="http://schemas.microsoft.com/office/drawing/2014/main" id="{F0DDD7C0-6831-EF63-E6CD-D1E661AAC86B}"/>
                        </a:ext>
                      </a:extLst>
                    </pic:cNvPr>
                    <pic:cNvPicPr>
                      <a:picLocks noGrp="1"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24330"/>
                    </a:xfrm>
                    <a:prstGeom prst="rect">
                      <a:avLst/>
                    </a:prstGeom>
                    <a:noFill/>
                  </pic:spPr>
                </pic:pic>
              </a:graphicData>
            </a:graphic>
          </wp:inline>
        </w:drawing>
      </w:r>
    </w:p>
    <w:p w14:paraId="282710E3" w14:textId="65AE21C8" w:rsidR="00937C0E" w:rsidRPr="00937C0E" w:rsidRDefault="00937C0E" w:rsidP="009741DD">
      <w:pPr>
        <w:tabs>
          <w:tab w:val="left" w:pos="2160"/>
        </w:tabs>
        <w:rPr>
          <w:rFonts w:ascii="Times New Roman" w:hAnsi="Times New Roman" w:cs="Times New Roman"/>
          <w:b/>
          <w:bCs/>
          <w:sz w:val="32"/>
          <w:szCs w:val="32"/>
        </w:rPr>
      </w:pPr>
      <w:r w:rsidRPr="00937C0E">
        <w:rPr>
          <w:rFonts w:ascii="Times New Roman" w:hAnsi="Times New Roman" w:cs="Times New Roman"/>
          <w:b/>
          <w:bCs/>
          <w:sz w:val="32"/>
          <w:szCs w:val="32"/>
        </w:rPr>
        <w:lastRenderedPageBreak/>
        <w:t>Meeting Times</w:t>
      </w:r>
    </w:p>
    <w:p w14:paraId="119EF9CE" w14:textId="58CC8B91" w:rsidR="00937C0E" w:rsidRPr="00937C0E" w:rsidRDefault="00937C0E" w:rsidP="009741DD">
      <w:pPr>
        <w:tabs>
          <w:tab w:val="left" w:pos="2160"/>
        </w:tabs>
        <w:rPr>
          <w:rFonts w:ascii="Times New Roman" w:hAnsi="Times New Roman" w:cs="Times New Roman"/>
          <w:color w:val="FF0000"/>
          <w:sz w:val="24"/>
          <w:szCs w:val="24"/>
        </w:rPr>
      </w:pPr>
      <w:r w:rsidRPr="00937C0E">
        <w:rPr>
          <w:rFonts w:ascii="Times New Roman" w:hAnsi="Times New Roman" w:cs="Times New Roman"/>
          <w:color w:val="FF0000"/>
          <w:sz w:val="24"/>
          <w:szCs w:val="24"/>
        </w:rPr>
        <w:t>Lean Nation Teams:</w:t>
      </w:r>
    </w:p>
    <w:p w14:paraId="01BDB1B4" w14:textId="77777777" w:rsidR="00937C0E" w:rsidRPr="00A94CF6" w:rsidRDefault="00937C0E" w:rsidP="00937C0E">
      <w:pPr>
        <w:tabs>
          <w:tab w:val="left" w:pos="2160"/>
        </w:tabs>
        <w:rPr>
          <w:rFonts w:ascii="Times New Roman" w:hAnsi="Times New Roman" w:cs="Times New Roman"/>
          <w:b/>
          <w:bCs/>
          <w:sz w:val="24"/>
          <w:szCs w:val="24"/>
        </w:rPr>
      </w:pPr>
      <w:r w:rsidRPr="00A94CF6">
        <w:rPr>
          <w:rFonts w:ascii="Times New Roman" w:hAnsi="Times New Roman" w:cs="Times New Roman"/>
          <w:b/>
          <w:bCs/>
          <w:sz w:val="24"/>
          <w:szCs w:val="24"/>
        </w:rPr>
        <w:t xml:space="preserve">Team </w:t>
      </w:r>
      <w:r w:rsidRPr="00A94CF6">
        <w:rPr>
          <w:rFonts w:ascii="Times New Roman" w:hAnsi="Times New Roman" w:cs="Times New Roman"/>
          <w:b/>
          <w:bCs/>
          <w:sz w:val="24"/>
          <w:szCs w:val="24"/>
        </w:rPr>
        <w:tab/>
        <w:t xml:space="preserve">Time </w:t>
      </w:r>
    </w:p>
    <w:p w14:paraId="6556E82E" w14:textId="706CF0D4" w:rsidR="00937C0E" w:rsidRDefault="00937C0E" w:rsidP="00937C0E">
      <w:pPr>
        <w:tabs>
          <w:tab w:val="left" w:pos="2160"/>
        </w:tabs>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r>
      <w:r>
        <w:rPr>
          <w:rFonts w:ascii="Times New Roman" w:hAnsi="Times New Roman" w:cs="Times New Roman"/>
          <w:sz w:val="24"/>
          <w:szCs w:val="24"/>
        </w:rPr>
        <w:t>1</w:t>
      </w:r>
      <w:r>
        <w:rPr>
          <w:rFonts w:ascii="Times New Roman" w:hAnsi="Times New Roman" w:cs="Times New Roman"/>
          <w:sz w:val="24"/>
          <w:szCs w:val="24"/>
        </w:rPr>
        <w:t>:</w:t>
      </w:r>
      <w:r>
        <w:rPr>
          <w:rFonts w:ascii="Times New Roman" w:hAnsi="Times New Roman" w:cs="Times New Roman"/>
          <w:sz w:val="24"/>
          <w:szCs w:val="24"/>
        </w:rPr>
        <w:t>00</w:t>
      </w:r>
    </w:p>
    <w:p w14:paraId="521629D8" w14:textId="5F471A02" w:rsidR="00937C0E" w:rsidRDefault="00937C0E" w:rsidP="00937C0E">
      <w:pPr>
        <w:tabs>
          <w:tab w:val="left" w:pos="2160"/>
        </w:tabs>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Pr>
          <w:rFonts w:ascii="Times New Roman" w:hAnsi="Times New Roman" w:cs="Times New Roman"/>
          <w:sz w:val="24"/>
          <w:szCs w:val="24"/>
        </w:rPr>
        <w:t>1</w:t>
      </w:r>
      <w:r>
        <w:rPr>
          <w:rFonts w:ascii="Times New Roman" w:hAnsi="Times New Roman" w:cs="Times New Roman"/>
          <w:sz w:val="24"/>
          <w:szCs w:val="24"/>
        </w:rPr>
        <w:t>:30</w:t>
      </w:r>
    </w:p>
    <w:p w14:paraId="3A132952" w14:textId="77777777" w:rsidR="00937C0E" w:rsidRDefault="00937C0E" w:rsidP="009741DD">
      <w:pPr>
        <w:tabs>
          <w:tab w:val="left" w:pos="2160"/>
        </w:tabs>
        <w:rPr>
          <w:rFonts w:ascii="Times New Roman" w:hAnsi="Times New Roman" w:cs="Times New Roman"/>
          <w:sz w:val="24"/>
          <w:szCs w:val="24"/>
        </w:rPr>
      </w:pPr>
    </w:p>
    <w:sectPr w:rsidR="00937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478D7"/>
    <w:multiLevelType w:val="hybridMultilevel"/>
    <w:tmpl w:val="D24095F6"/>
    <w:lvl w:ilvl="0" w:tplc="6FB29EC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67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F6"/>
    <w:rsid w:val="00027406"/>
    <w:rsid w:val="000A4638"/>
    <w:rsid w:val="001460F0"/>
    <w:rsid w:val="002122C9"/>
    <w:rsid w:val="00276C63"/>
    <w:rsid w:val="002E7202"/>
    <w:rsid w:val="003370B0"/>
    <w:rsid w:val="003923D9"/>
    <w:rsid w:val="003D5439"/>
    <w:rsid w:val="003F08B1"/>
    <w:rsid w:val="00465057"/>
    <w:rsid w:val="00494331"/>
    <w:rsid w:val="0054079C"/>
    <w:rsid w:val="005C7F9A"/>
    <w:rsid w:val="005F0228"/>
    <w:rsid w:val="00614F19"/>
    <w:rsid w:val="006516ED"/>
    <w:rsid w:val="00693D99"/>
    <w:rsid w:val="006A0AAD"/>
    <w:rsid w:val="0078357A"/>
    <w:rsid w:val="00794588"/>
    <w:rsid w:val="00813BF0"/>
    <w:rsid w:val="008E4324"/>
    <w:rsid w:val="00937C0E"/>
    <w:rsid w:val="00965202"/>
    <w:rsid w:val="009741DD"/>
    <w:rsid w:val="00986A0E"/>
    <w:rsid w:val="009A466D"/>
    <w:rsid w:val="00A94CF6"/>
    <w:rsid w:val="00B262F5"/>
    <w:rsid w:val="00C229AD"/>
    <w:rsid w:val="00C25425"/>
    <w:rsid w:val="00C70E03"/>
    <w:rsid w:val="00C81A10"/>
    <w:rsid w:val="00CF747D"/>
    <w:rsid w:val="00D52BE3"/>
    <w:rsid w:val="00D6285D"/>
    <w:rsid w:val="00EE587E"/>
    <w:rsid w:val="00EE65F3"/>
    <w:rsid w:val="00F61A3A"/>
    <w:rsid w:val="00FC0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A33C"/>
  <w15:chartTrackingRefBased/>
  <w15:docId w15:val="{9A92BE9C-4A6F-41AB-8B60-22043685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4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62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Paul</dc:creator>
  <cp:keywords/>
  <dc:description/>
  <cp:lastModifiedBy>Nelson, Paul</cp:lastModifiedBy>
  <cp:revision>2</cp:revision>
  <cp:lastPrinted>2024-09-12T19:36:00Z</cp:lastPrinted>
  <dcterms:created xsi:type="dcterms:W3CDTF">2024-11-07T20:50:00Z</dcterms:created>
  <dcterms:modified xsi:type="dcterms:W3CDTF">2024-11-07T20:50:00Z</dcterms:modified>
</cp:coreProperties>
</file>