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Municipales : allez-vous élire un cumulard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Répondre aux questions suivantes 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les candidats qui se présentent dans votre commune ont-ils un autre mandat exécutif, qu’ils devront abandonner quoiqu’il arrive en 2017 ou en 2019 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 oui, ont-ils déjà annoncé quel mandat ils choisiront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Le palmarès des cumulards L’Express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La carte interactive France Info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Candidats aux municipales: la moitié des ministres sur le pont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Municipales : les cumulards en campagne, comme si de rien n'était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"J'ai le droit jusqu'en 2017"</w:t>
      </w: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Renoncements :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 jean-Yves Caullet, PS, qui avait milité pour le cumul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Cas particuliers 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Didier Boulaud a démissioné du Sénat en sept 2012 (fonctions déjà modifiées, mais toujours dans la liste)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Jean-Louis Lorrain est décédé en juin 2013 (à supprimer de la liste et remplacer par Françoise Boog, absente)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Louis-Constant Fleming a démissionné en décembre 2013 (à supprimer de la liste)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Marc Massion a démissionné en décembre 2013 (à supprimer de la liste ; à remplacer par Didier Marie, déjà dans la liste)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Texte eurodéputés : http://www.assemblee-nationale.fr/14/ta/ta0279.asp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Texte députés/sénateurs 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http://www.legifrance.gouv.fr/affichLoiPreparation.do;jsessionid=5385C9993DCAA4C50C9C015B2C88AF7A.tpdjo15v_3?idDocument=JORFDOLE000027266061&amp;type=contenu&amp;id=2&amp;typeLoi=&amp;legislature=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Idées 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Combien de sénateurs meurent en fonction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« Le gouvernement ne souhaite pas qu'il y ait une partielle qui risque d'affaiblir la majorité à l'Assemblée nationale », explique Christophe Caresche, le député PS du XVIIIe.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http://www.leparisien.fr/info-paris-ile-de-france-oise/municipales-a-paris-daniel-vaillant-jette-l-eponge-07-09-2013-3116047.php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cumul = cumul potentiel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nonexecutif = peut-être élu(e), mais sans fonction exécutive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incertain = pas encore d'infos. Peut potentiellement se présenter et se retrouver en situation de cumul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leparisien.fr/info-paris-ile-de-france-oise/municipales-a-paris-daniel-vaillant-jette-l-eponge-07-09-2013-3116047.php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francebleu.fr/infos/avallon/jean-yves-caullet-remet-le-non-cumul-de-ses-mandats-plus-tard-1063322" Type="http://schemas.openxmlformats.org/officeDocument/2006/relationships/hyperlink" TargetMode="External" Id="rId10"/><Relationship Target="styles.xml" Type="http://schemas.openxmlformats.org/officeDocument/2006/relationships/styles" Id="rId4"/><Relationship Target="http://www.legifrance.gouv.fr/affichLoiPreparation.do;jsessionid=5385C9993DCAA4C50C9C015B2C88AF7A.tpdjo15v_3?idDocument=JORFDOLE000027266061&amp;type=contenu&amp;id=2&amp;typeLoi=&amp;legislature=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tempsreel.nouvelobs.com/elections-municipales-2014/20140122.OBS3292/municipales-les-cumulards-en-campagne-comme-si-de-rien-n-etait.html" Type="http://schemas.openxmlformats.org/officeDocument/2006/relationships/hyperlink" TargetMode="External" Id="rId9"/><Relationship Target="http://www.franceinfo.fr/la-carte-interactive-des-parlementaires-cumulards" Type="http://schemas.openxmlformats.org/officeDocument/2006/relationships/hyperlink" TargetMode="External" Id="rId6"/><Relationship Target="http://www.lexpress.fr/actualite/politique/le-palmares-des-cumulars_1279994.html#s=0&amp;id=476&amp;col=0&amp;dir=desc&amp;q=deleba" Type="http://schemas.openxmlformats.org/officeDocument/2006/relationships/hyperlink" TargetMode="External" Id="rId5"/><Relationship Target="http://tempsreel.nouvelobs.com/elections-municipales-2014/20140122.OBS3292/municipales-les-cumulards-en-campagne-comme-si-de-rien-n-etait.html" Type="http://schemas.openxmlformats.org/officeDocument/2006/relationships/hyperlink" TargetMode="External" Id="rId8"/><Relationship Target="http://www.huffingtonpost.fr/2014/01/13/ministres-candidats-municipales-valls-delauney_n_4587386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 3 - Cumul.docx</dc:title>
</cp:coreProperties>
</file>