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4102A" w14:textId="77777777" w:rsidR="00347E0D" w:rsidRDefault="00DF19BD">
      <w:r>
        <w:rPr>
          <w:noProof/>
        </w:rPr>
        <w:drawing>
          <wp:inline distT="114300" distB="114300" distL="114300" distR="114300" wp14:anchorId="0F15A0E4" wp14:editId="4BC9FF5A">
            <wp:extent cx="1062038" cy="1257760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125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F560633" wp14:editId="42389896">
            <wp:simplePos x="0" y="0"/>
            <wp:positionH relativeFrom="column">
              <wp:posOffset>4533900</wp:posOffset>
            </wp:positionH>
            <wp:positionV relativeFrom="paragraph">
              <wp:posOffset>114300</wp:posOffset>
            </wp:positionV>
            <wp:extent cx="1014413" cy="1201359"/>
            <wp:effectExtent l="0" t="0" r="0" b="0"/>
            <wp:wrapSquare wrapText="bothSides" distT="114300" distB="114300" distL="114300" distR="11430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1201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6D134B" w14:textId="77777777" w:rsidR="00347E0D" w:rsidRDefault="00347E0D">
      <w:pPr>
        <w:spacing w:before="240" w:after="240"/>
        <w:jc w:val="center"/>
        <w:rPr>
          <w:rFonts w:ascii="Merriweather Light" w:eastAsia="Merriweather Light" w:hAnsi="Merriweather Light" w:cs="Merriweather Light"/>
          <w:sz w:val="34"/>
          <w:szCs w:val="34"/>
        </w:rPr>
      </w:pPr>
    </w:p>
    <w:p w14:paraId="3C89FDA3" w14:textId="77777777" w:rsidR="00347E0D" w:rsidRPr="00FF3D94" w:rsidRDefault="00DF19BD">
      <w:pPr>
        <w:spacing w:before="240" w:after="240"/>
        <w:jc w:val="center"/>
        <w:rPr>
          <w:rFonts w:ascii="Merriweather" w:eastAsia="Merriweather Light" w:hAnsi="Merriweather" w:cs="Merriweather Light"/>
          <w:sz w:val="34"/>
          <w:szCs w:val="34"/>
        </w:rPr>
      </w:pPr>
      <w:proofErr w:type="spellStart"/>
      <w:r w:rsidRPr="00FF3D94">
        <w:rPr>
          <w:rFonts w:ascii="Merriweather" w:eastAsia="Merriweather Light" w:hAnsi="Merriweather" w:cs="Merriweather Light"/>
          <w:sz w:val="34"/>
          <w:szCs w:val="34"/>
        </w:rPr>
        <w:t>Criptomex</w:t>
      </w:r>
      <w:proofErr w:type="spellEnd"/>
    </w:p>
    <w:p w14:paraId="14D42471" w14:textId="77777777" w:rsidR="00347E0D" w:rsidRPr="00FF3D94" w:rsidRDefault="00347E0D">
      <w:pPr>
        <w:spacing w:before="240" w:after="240"/>
        <w:jc w:val="center"/>
        <w:rPr>
          <w:rFonts w:ascii="Merriweather" w:eastAsia="Merriweather Light" w:hAnsi="Merriweather" w:cs="Merriweather Light"/>
          <w:sz w:val="34"/>
          <w:szCs w:val="34"/>
        </w:rPr>
      </w:pPr>
    </w:p>
    <w:p w14:paraId="2986CECE" w14:textId="23648936" w:rsidR="00347E0D" w:rsidRPr="00FF3D94" w:rsidRDefault="00FF3D94">
      <w:pPr>
        <w:spacing w:before="240" w:after="240"/>
        <w:jc w:val="center"/>
        <w:rPr>
          <w:rFonts w:ascii="Merriweather" w:eastAsia="Merriweather Light" w:hAnsi="Merriweather" w:cs="Merriweather Light"/>
          <w:sz w:val="24"/>
          <w:szCs w:val="24"/>
        </w:rPr>
      </w:pPr>
      <w:r w:rsidRPr="00FF3D94">
        <w:rPr>
          <w:rFonts w:ascii="Merriweather" w:eastAsia="Merriweather Light" w:hAnsi="Merriweather" w:cs="Merriweather Light"/>
          <w:sz w:val="24"/>
          <w:szCs w:val="24"/>
        </w:rPr>
        <w:t>Cómputo Móvil</w:t>
      </w:r>
    </w:p>
    <w:p w14:paraId="33B880D0" w14:textId="77777777" w:rsidR="00347E0D" w:rsidRPr="00FF3D94" w:rsidRDefault="00347E0D">
      <w:pPr>
        <w:spacing w:before="240" w:after="240"/>
        <w:jc w:val="center"/>
        <w:rPr>
          <w:rFonts w:ascii="Merriweather" w:eastAsia="Merriweather Light" w:hAnsi="Merriweather" w:cs="Merriweather Light"/>
          <w:sz w:val="24"/>
          <w:szCs w:val="24"/>
        </w:rPr>
      </w:pPr>
    </w:p>
    <w:p w14:paraId="48328C72" w14:textId="77777777" w:rsidR="00347E0D" w:rsidRPr="00FF3D94" w:rsidRDefault="00DF19BD">
      <w:pPr>
        <w:spacing w:before="240" w:after="240"/>
        <w:jc w:val="center"/>
        <w:rPr>
          <w:rFonts w:ascii="Merriweather" w:eastAsia="Merriweather Light" w:hAnsi="Merriweather" w:cs="Merriweather Light"/>
          <w:sz w:val="24"/>
          <w:szCs w:val="24"/>
        </w:rPr>
      </w:pPr>
      <w:r w:rsidRPr="00FF3D94">
        <w:rPr>
          <w:rFonts w:ascii="Merriweather" w:eastAsia="Merriweather Light" w:hAnsi="Merriweather" w:cs="Merriweather Light"/>
          <w:sz w:val="24"/>
          <w:szCs w:val="24"/>
        </w:rPr>
        <w:t>Facultad de ingeniería.</w:t>
      </w:r>
    </w:p>
    <w:p w14:paraId="5642C5EF" w14:textId="77777777" w:rsidR="00347E0D" w:rsidRPr="00FF3D94" w:rsidRDefault="00347E0D">
      <w:pPr>
        <w:spacing w:before="240" w:after="240"/>
        <w:jc w:val="center"/>
        <w:rPr>
          <w:rFonts w:ascii="Merriweather" w:eastAsia="Merriweather Light" w:hAnsi="Merriweather" w:cs="Merriweather Light"/>
          <w:sz w:val="24"/>
          <w:szCs w:val="24"/>
        </w:rPr>
      </w:pPr>
    </w:p>
    <w:p w14:paraId="5AB03777" w14:textId="77777777" w:rsidR="00347E0D" w:rsidRPr="00FF3D94" w:rsidRDefault="00DF19BD">
      <w:pPr>
        <w:spacing w:before="240" w:after="240"/>
        <w:jc w:val="center"/>
        <w:rPr>
          <w:rFonts w:ascii="Merriweather" w:eastAsia="Merriweather Light" w:hAnsi="Merriweather" w:cs="Merriweather Light"/>
          <w:sz w:val="24"/>
          <w:szCs w:val="24"/>
        </w:rPr>
      </w:pPr>
      <w:r w:rsidRPr="00FF3D94">
        <w:rPr>
          <w:rFonts w:ascii="Merriweather" w:eastAsia="Merriweather Light" w:hAnsi="Merriweather" w:cs="Merriweather Light"/>
          <w:sz w:val="24"/>
          <w:szCs w:val="24"/>
        </w:rPr>
        <w:t>UNAM</w:t>
      </w:r>
    </w:p>
    <w:p w14:paraId="354CC1AC" w14:textId="77777777" w:rsidR="00347E0D" w:rsidRPr="00FF3D94" w:rsidRDefault="00347E0D">
      <w:pPr>
        <w:jc w:val="center"/>
        <w:rPr>
          <w:rFonts w:ascii="Merriweather" w:eastAsia="Merriweather Light" w:hAnsi="Merriweather" w:cs="Merriweather Light"/>
          <w:sz w:val="34"/>
          <w:szCs w:val="34"/>
        </w:rPr>
      </w:pPr>
    </w:p>
    <w:p w14:paraId="5CAEBD79" w14:textId="091BE401" w:rsidR="00347E0D" w:rsidRPr="00FF3D94" w:rsidRDefault="00FF3D94">
      <w:pPr>
        <w:shd w:val="clear" w:color="auto" w:fill="FFFFFF"/>
        <w:spacing w:line="240" w:lineRule="auto"/>
        <w:jc w:val="center"/>
        <w:rPr>
          <w:rFonts w:ascii="Merriweather" w:eastAsia="Merriweather" w:hAnsi="Merriweather" w:cs="Merriweather"/>
          <w:sz w:val="24"/>
          <w:szCs w:val="24"/>
        </w:rPr>
      </w:pPr>
      <w:r w:rsidRPr="00FF3D94">
        <w:rPr>
          <w:rFonts w:ascii="Merriweather" w:eastAsia="Merriweather Light" w:hAnsi="Merriweather" w:cs="Merriweather Light"/>
          <w:sz w:val="24"/>
          <w:szCs w:val="24"/>
        </w:rPr>
        <w:t>Profesor</w:t>
      </w:r>
      <w:r w:rsidR="00DF19BD" w:rsidRPr="00FF3D94">
        <w:rPr>
          <w:rFonts w:ascii="Merriweather" w:eastAsia="Merriweather Light" w:hAnsi="Merriweather" w:cs="Merriweather Light"/>
          <w:sz w:val="24"/>
          <w:szCs w:val="24"/>
        </w:rPr>
        <w:t xml:space="preserve">: </w:t>
      </w:r>
      <w:r w:rsidR="00DF19BD" w:rsidRPr="00FF3D94">
        <w:rPr>
          <w:rFonts w:ascii="Merriweather" w:eastAsia="Merriweather" w:hAnsi="Merriweather" w:cs="Merriweather"/>
          <w:sz w:val="24"/>
          <w:szCs w:val="24"/>
        </w:rPr>
        <w:t>Ing.</w:t>
      </w:r>
      <w:r w:rsidRPr="00FF3D94">
        <w:rPr>
          <w:rFonts w:ascii="Merriweather" w:eastAsia="Merriweather" w:hAnsi="Merriweather" w:cs="Merriweather"/>
          <w:sz w:val="24"/>
          <w:szCs w:val="24"/>
        </w:rPr>
        <w:t xml:space="preserve"> </w:t>
      </w:r>
      <w:r w:rsidR="00DF19BD" w:rsidRPr="00FF3D94">
        <w:rPr>
          <w:rFonts w:ascii="Merriweather" w:eastAsia="Merriweather" w:hAnsi="Merriweather" w:cs="Merriweather"/>
          <w:sz w:val="24"/>
          <w:szCs w:val="24"/>
        </w:rPr>
        <w:t xml:space="preserve">Marduk </w:t>
      </w:r>
      <w:r w:rsidRPr="00FF3D94">
        <w:rPr>
          <w:rFonts w:ascii="Merriweather" w:eastAsia="Merriweather" w:hAnsi="Merriweather" w:cs="Merriweather"/>
          <w:sz w:val="24"/>
          <w:szCs w:val="24"/>
        </w:rPr>
        <w:t>Pérez</w:t>
      </w:r>
      <w:r w:rsidR="00DF19BD" w:rsidRPr="00FF3D94">
        <w:rPr>
          <w:rFonts w:ascii="Merriweather" w:eastAsia="Merriweather" w:hAnsi="Merriweather" w:cs="Merriweather"/>
          <w:sz w:val="24"/>
          <w:szCs w:val="24"/>
        </w:rPr>
        <w:t xml:space="preserve"> de Lara </w:t>
      </w:r>
      <w:r w:rsidRPr="00FF3D94">
        <w:rPr>
          <w:rFonts w:ascii="Merriweather" w:eastAsia="Merriweather" w:hAnsi="Merriweather" w:cs="Merriweather"/>
          <w:sz w:val="24"/>
          <w:szCs w:val="24"/>
        </w:rPr>
        <w:t>Domínguez</w:t>
      </w:r>
    </w:p>
    <w:p w14:paraId="36A7AA91" w14:textId="77777777" w:rsidR="00347E0D" w:rsidRPr="00FF3D94" w:rsidRDefault="00347E0D">
      <w:pPr>
        <w:shd w:val="clear" w:color="auto" w:fill="FFFFFF"/>
        <w:spacing w:line="240" w:lineRule="auto"/>
        <w:jc w:val="center"/>
        <w:rPr>
          <w:rFonts w:ascii="Merriweather" w:eastAsia="Roboto" w:hAnsi="Merriweather" w:cs="Roboto"/>
          <w:sz w:val="24"/>
          <w:szCs w:val="24"/>
        </w:rPr>
      </w:pPr>
    </w:p>
    <w:p w14:paraId="59474DD2" w14:textId="77777777" w:rsidR="00347E0D" w:rsidRPr="00FF3D94" w:rsidRDefault="00DF19BD">
      <w:pPr>
        <w:spacing w:before="240" w:after="240"/>
        <w:jc w:val="center"/>
        <w:rPr>
          <w:rFonts w:ascii="Merriweather" w:eastAsia="Roboto" w:hAnsi="Merriweather" w:cs="Roboto"/>
          <w:sz w:val="24"/>
          <w:szCs w:val="24"/>
        </w:rPr>
      </w:pPr>
      <w:r w:rsidRPr="00FF3D94">
        <w:rPr>
          <w:rFonts w:ascii="Merriweather" w:eastAsia="Merriweather Light" w:hAnsi="Merriweather" w:cs="Merriweather Light"/>
          <w:sz w:val="24"/>
          <w:szCs w:val="24"/>
        </w:rPr>
        <w:t>Equipo: 5</w:t>
      </w:r>
    </w:p>
    <w:p w14:paraId="1F8166A1" w14:textId="77777777" w:rsidR="00347E0D" w:rsidRPr="00FF3D94" w:rsidRDefault="00DF19BD">
      <w:pPr>
        <w:spacing w:before="240" w:after="240"/>
        <w:jc w:val="center"/>
        <w:rPr>
          <w:rFonts w:ascii="Merriweather" w:eastAsia="Merriweather Light" w:hAnsi="Merriweather" w:cs="Merriweather Light"/>
          <w:sz w:val="24"/>
          <w:szCs w:val="24"/>
        </w:rPr>
      </w:pPr>
      <w:r w:rsidRPr="00FF3D94">
        <w:rPr>
          <w:rFonts w:ascii="Merriweather" w:eastAsia="Merriweather Light" w:hAnsi="Merriweather" w:cs="Merriweather Light"/>
          <w:sz w:val="24"/>
          <w:szCs w:val="24"/>
        </w:rPr>
        <w:t>Alumnos:</w:t>
      </w:r>
    </w:p>
    <w:p w14:paraId="424AF333" w14:textId="77777777" w:rsidR="00347E0D" w:rsidRPr="00FF3D94" w:rsidRDefault="00DF19BD">
      <w:pPr>
        <w:spacing w:before="240" w:after="240"/>
        <w:jc w:val="center"/>
        <w:rPr>
          <w:rFonts w:ascii="Merriweather" w:eastAsia="Merriweather Light" w:hAnsi="Merriweather" w:cs="Merriweather Light"/>
          <w:sz w:val="24"/>
          <w:szCs w:val="24"/>
        </w:rPr>
      </w:pPr>
      <w:r w:rsidRPr="00FF3D94">
        <w:rPr>
          <w:rFonts w:ascii="Merriweather" w:eastAsia="Merriweather Light" w:hAnsi="Merriweather" w:cs="Merriweather Light"/>
          <w:sz w:val="24"/>
          <w:szCs w:val="24"/>
        </w:rPr>
        <w:t>Guadarrama Ortega César Alejandro</w:t>
      </w:r>
    </w:p>
    <w:p w14:paraId="5060B4A8" w14:textId="77777777" w:rsidR="00347E0D" w:rsidRPr="00FF3D94" w:rsidRDefault="00DF19BD">
      <w:pPr>
        <w:spacing w:before="240" w:after="240"/>
        <w:jc w:val="center"/>
        <w:rPr>
          <w:rFonts w:ascii="Merriweather" w:eastAsia="Merriweather Light" w:hAnsi="Merriweather" w:cs="Merriweather Light"/>
          <w:sz w:val="24"/>
          <w:szCs w:val="24"/>
        </w:rPr>
      </w:pPr>
      <w:r w:rsidRPr="00FF3D94">
        <w:rPr>
          <w:rFonts w:ascii="Merriweather" w:eastAsia="Merriweather Light" w:hAnsi="Merriweather" w:cs="Merriweather Light"/>
          <w:sz w:val="24"/>
          <w:szCs w:val="24"/>
        </w:rPr>
        <w:t xml:space="preserve">Hernández </w:t>
      </w:r>
      <w:proofErr w:type="spellStart"/>
      <w:r w:rsidRPr="00FF3D94">
        <w:rPr>
          <w:rFonts w:ascii="Merriweather" w:eastAsia="Merriweather Light" w:hAnsi="Merriweather" w:cs="Merriweather Light"/>
          <w:sz w:val="24"/>
          <w:szCs w:val="24"/>
        </w:rPr>
        <w:t>Hernández</w:t>
      </w:r>
      <w:proofErr w:type="spellEnd"/>
      <w:r w:rsidRPr="00FF3D94">
        <w:rPr>
          <w:rFonts w:ascii="Merriweather" w:eastAsia="Merriweather Light" w:hAnsi="Merriweather" w:cs="Merriweather Light"/>
          <w:sz w:val="24"/>
          <w:szCs w:val="24"/>
        </w:rPr>
        <w:t xml:space="preserve"> Alonso de Jesús</w:t>
      </w:r>
    </w:p>
    <w:p w14:paraId="28FF75A9" w14:textId="77777777" w:rsidR="00347E0D" w:rsidRPr="00FF3D94" w:rsidRDefault="00DF19BD">
      <w:pPr>
        <w:spacing w:before="240" w:after="240"/>
        <w:jc w:val="center"/>
        <w:rPr>
          <w:rFonts w:ascii="Merriweather" w:eastAsia="Merriweather Light" w:hAnsi="Merriweather" w:cs="Merriweather Light"/>
          <w:sz w:val="24"/>
          <w:szCs w:val="24"/>
        </w:rPr>
      </w:pPr>
      <w:r w:rsidRPr="00FF3D94">
        <w:rPr>
          <w:rFonts w:ascii="Merriweather" w:eastAsia="Merriweather Light" w:hAnsi="Merriweather" w:cs="Merriweather Light"/>
          <w:sz w:val="24"/>
          <w:szCs w:val="24"/>
        </w:rPr>
        <w:t xml:space="preserve">Morales </w:t>
      </w:r>
      <w:proofErr w:type="spellStart"/>
      <w:r w:rsidRPr="00FF3D94">
        <w:rPr>
          <w:rFonts w:ascii="Merriweather" w:eastAsia="Merriweather Light" w:hAnsi="Merriweather" w:cs="Merriweather Light"/>
          <w:sz w:val="24"/>
          <w:szCs w:val="24"/>
        </w:rPr>
        <w:t>Ramiréz</w:t>
      </w:r>
      <w:proofErr w:type="spellEnd"/>
      <w:r w:rsidRPr="00FF3D94">
        <w:rPr>
          <w:rFonts w:ascii="Merriweather" w:eastAsia="Merriweather Light" w:hAnsi="Merriweather" w:cs="Merriweather Light"/>
          <w:sz w:val="24"/>
          <w:szCs w:val="24"/>
        </w:rPr>
        <w:t xml:space="preserve"> Jean Carlo</w:t>
      </w:r>
    </w:p>
    <w:p w14:paraId="6B51AC0F" w14:textId="77777777" w:rsidR="00347E0D" w:rsidRPr="00FF3D94" w:rsidRDefault="00347E0D">
      <w:pPr>
        <w:shd w:val="clear" w:color="auto" w:fill="FFFFFF"/>
        <w:spacing w:line="240" w:lineRule="auto"/>
        <w:jc w:val="center"/>
        <w:rPr>
          <w:rFonts w:ascii="Merriweather" w:eastAsia="Merriweather Light" w:hAnsi="Merriweather" w:cs="Merriweather Light"/>
          <w:sz w:val="24"/>
          <w:szCs w:val="24"/>
        </w:rPr>
      </w:pPr>
    </w:p>
    <w:p w14:paraId="3742A938" w14:textId="43392A5B" w:rsidR="00347E0D" w:rsidRPr="00FF3D94" w:rsidRDefault="00DF19BD">
      <w:pPr>
        <w:shd w:val="clear" w:color="auto" w:fill="FFFFFF"/>
        <w:spacing w:line="240" w:lineRule="auto"/>
        <w:jc w:val="center"/>
        <w:rPr>
          <w:rFonts w:ascii="Merriweather" w:eastAsia="Merriweather Light" w:hAnsi="Merriweather" w:cs="Merriweather Light"/>
          <w:sz w:val="24"/>
          <w:szCs w:val="24"/>
        </w:rPr>
      </w:pPr>
      <w:r w:rsidRPr="00FF3D94">
        <w:rPr>
          <w:rFonts w:ascii="Merriweather" w:eastAsia="Merriweather Light" w:hAnsi="Merriweather" w:cs="Merriweather Light"/>
          <w:sz w:val="24"/>
          <w:szCs w:val="24"/>
        </w:rPr>
        <w:t xml:space="preserve">21 </w:t>
      </w:r>
      <w:r w:rsidRPr="00FF3D94">
        <w:rPr>
          <w:rFonts w:ascii="Merriweather" w:eastAsia="Merriweather Light" w:hAnsi="Merriweather" w:cs="Merriweather Light"/>
          <w:sz w:val="24"/>
          <w:szCs w:val="24"/>
        </w:rPr>
        <w:t xml:space="preserve">de </w:t>
      </w:r>
      <w:r w:rsidR="00FF3D94" w:rsidRPr="00FF3D94">
        <w:rPr>
          <w:rFonts w:ascii="Merriweather" w:eastAsia="Merriweather Light" w:hAnsi="Merriweather" w:cs="Merriweather Light"/>
          <w:sz w:val="24"/>
          <w:szCs w:val="24"/>
        </w:rPr>
        <w:t>mayo</w:t>
      </w:r>
      <w:r w:rsidRPr="00FF3D94">
        <w:rPr>
          <w:rFonts w:ascii="Merriweather" w:eastAsia="Merriweather Light" w:hAnsi="Merriweather" w:cs="Merriweather Light"/>
          <w:sz w:val="24"/>
          <w:szCs w:val="24"/>
        </w:rPr>
        <w:t xml:space="preserve"> del 2022</w:t>
      </w:r>
    </w:p>
    <w:p w14:paraId="1362A73B" w14:textId="77777777" w:rsidR="00347E0D" w:rsidRDefault="00347E0D">
      <w:pPr>
        <w:shd w:val="clear" w:color="auto" w:fill="FFFFFF"/>
        <w:spacing w:line="240" w:lineRule="auto"/>
        <w:jc w:val="center"/>
        <w:rPr>
          <w:rFonts w:ascii="Merriweather Light" w:eastAsia="Merriweather Light" w:hAnsi="Merriweather Light" w:cs="Merriweather Light"/>
          <w:sz w:val="24"/>
          <w:szCs w:val="24"/>
        </w:rPr>
      </w:pPr>
    </w:p>
    <w:p w14:paraId="4AB64CC3" w14:textId="77777777" w:rsidR="00347E0D" w:rsidRDefault="00347E0D">
      <w:pPr>
        <w:shd w:val="clear" w:color="auto" w:fill="FFFFFF"/>
        <w:spacing w:line="240" w:lineRule="auto"/>
        <w:jc w:val="center"/>
        <w:rPr>
          <w:rFonts w:ascii="Merriweather Light" w:eastAsia="Merriweather Light" w:hAnsi="Merriweather Light" w:cs="Merriweather Light"/>
          <w:sz w:val="24"/>
          <w:szCs w:val="24"/>
        </w:rPr>
      </w:pPr>
    </w:p>
    <w:p w14:paraId="4EABB5DF" w14:textId="77777777" w:rsidR="00347E0D" w:rsidRDefault="00347E0D">
      <w:pPr>
        <w:shd w:val="clear" w:color="auto" w:fill="FFFFFF"/>
        <w:spacing w:line="240" w:lineRule="auto"/>
        <w:jc w:val="center"/>
        <w:rPr>
          <w:rFonts w:ascii="Merriweather Light" w:eastAsia="Merriweather Light" w:hAnsi="Merriweather Light" w:cs="Merriweather Light"/>
          <w:sz w:val="24"/>
          <w:szCs w:val="24"/>
        </w:rPr>
      </w:pPr>
    </w:p>
    <w:p w14:paraId="2C6D0E78" w14:textId="77777777" w:rsidR="00347E0D" w:rsidRDefault="00347E0D">
      <w:pPr>
        <w:spacing w:before="240" w:after="240"/>
        <w:rPr>
          <w:rFonts w:ascii="Merriweather Light" w:eastAsia="Merriweather Light" w:hAnsi="Merriweather Light" w:cs="Merriweather Light"/>
          <w:sz w:val="28"/>
          <w:szCs w:val="28"/>
        </w:rPr>
      </w:pPr>
    </w:p>
    <w:p w14:paraId="077DA14F" w14:textId="77777777" w:rsidR="00FF3D94" w:rsidRPr="00FF3D94" w:rsidRDefault="00DF19BD" w:rsidP="003D402C">
      <w:pPr>
        <w:pStyle w:val="Prrafodelista"/>
        <w:numPr>
          <w:ilvl w:val="0"/>
          <w:numId w:val="5"/>
        </w:numPr>
        <w:spacing w:before="240"/>
        <w:jc w:val="both"/>
        <w:rPr>
          <w:b/>
        </w:rPr>
      </w:pPr>
      <w:r w:rsidRPr="00FF3D94">
        <w:rPr>
          <w:b/>
          <w:sz w:val="28"/>
          <w:szCs w:val="28"/>
        </w:rPr>
        <w:lastRenderedPageBreak/>
        <w:t>Objetivo específico de la app</w:t>
      </w:r>
    </w:p>
    <w:p w14:paraId="07B55A1E" w14:textId="77777777" w:rsidR="00FF3D94" w:rsidRPr="003B37F1" w:rsidRDefault="00DF19BD" w:rsidP="003D402C">
      <w:pPr>
        <w:spacing w:before="240"/>
        <w:ind w:firstLine="360"/>
        <w:jc w:val="both"/>
        <w:rPr>
          <w:b/>
        </w:rPr>
      </w:pPr>
      <w:r w:rsidRPr="003B37F1">
        <w:t xml:space="preserve">El objetivo principal es crear una aplicación donde cualquier persona pueda realizar trading, </w:t>
      </w:r>
      <w:proofErr w:type="spellStart"/>
      <w:r w:rsidRPr="003B37F1">
        <w:t>stacking</w:t>
      </w:r>
      <w:proofErr w:type="spellEnd"/>
      <w:r w:rsidRPr="003B37F1">
        <w:t>, depósitos, retiros e intercambios de criptomonedas de una manera simple y sencilla.</w:t>
      </w:r>
    </w:p>
    <w:p w14:paraId="29B1970E" w14:textId="77777777" w:rsidR="00FF3D94" w:rsidRPr="003B37F1" w:rsidRDefault="00DF19BD" w:rsidP="003D402C">
      <w:pPr>
        <w:spacing w:before="240"/>
        <w:jc w:val="both"/>
        <w:rPr>
          <w:b/>
        </w:rPr>
      </w:pPr>
      <w:r w:rsidRPr="003B37F1">
        <w:t>L</w:t>
      </w:r>
      <w:r w:rsidRPr="003B37F1">
        <w:t xml:space="preserve">a seguridad es otro objetivo importante, al tratarse de dinero, la </w:t>
      </w:r>
      <w:r w:rsidRPr="003B37F1">
        <w:t>manera en cómo se harán los depósitos y retiros será totalmente transparente sin métodos complejos.</w:t>
      </w:r>
    </w:p>
    <w:p w14:paraId="55318B1C" w14:textId="19458F05" w:rsidR="00347E0D" w:rsidRDefault="00DF19BD" w:rsidP="003D402C">
      <w:pPr>
        <w:spacing w:before="240"/>
        <w:jc w:val="both"/>
      </w:pPr>
      <w:r w:rsidRPr="003B37F1">
        <w:t>Ofreceremos una interfaz amigable con el usuario sin tantas opciones mostrándose en pantalla al mismo tiempo, prácticamente un interfaz simple y minimalista</w:t>
      </w:r>
      <w:r w:rsidRPr="003B37F1">
        <w:t xml:space="preserve"> que hará una distinción con otras empresas del mercado. </w:t>
      </w:r>
    </w:p>
    <w:p w14:paraId="1C8C6698" w14:textId="2B928746" w:rsidR="00DF19BD" w:rsidRPr="00DF19BD" w:rsidRDefault="00DF19BD" w:rsidP="003D402C">
      <w:pPr>
        <w:spacing w:before="240"/>
        <w:jc w:val="both"/>
        <w:rPr>
          <w:b/>
          <w:bCs/>
        </w:rPr>
      </w:pPr>
      <w:r w:rsidRPr="00DF19BD">
        <w:rPr>
          <w:b/>
          <w:bCs/>
        </w:rPr>
        <w:t xml:space="preserve">Link de presentación:  </w:t>
      </w:r>
      <w:r w:rsidRPr="00DF19BD">
        <w:rPr>
          <w:b/>
          <w:bCs/>
        </w:rPr>
        <w:t>https://youtu.be/_ULWEBJg63Q</w:t>
      </w:r>
    </w:p>
    <w:p w14:paraId="61A6EDF8" w14:textId="4D464928" w:rsidR="00FF3D94" w:rsidRPr="00FF3D94" w:rsidRDefault="00DF19BD" w:rsidP="003D402C">
      <w:pPr>
        <w:pStyle w:val="Prrafodelista"/>
        <w:numPr>
          <w:ilvl w:val="0"/>
          <w:numId w:val="5"/>
        </w:numPr>
        <w:spacing w:before="240"/>
        <w:jc w:val="both"/>
        <w:rPr>
          <w:b/>
          <w:sz w:val="28"/>
          <w:szCs w:val="28"/>
        </w:rPr>
      </w:pPr>
      <w:r w:rsidRPr="00FF3D94">
        <w:rPr>
          <w:rFonts w:ascii="Times New Roman" w:eastAsia="Times New Roman" w:hAnsi="Times New Roman" w:cs="Times New Roman"/>
          <w:b/>
          <w:sz w:val="18"/>
          <w:szCs w:val="18"/>
        </w:rPr>
        <w:t xml:space="preserve">  </w:t>
      </w:r>
      <w:r w:rsidRPr="00FF3D94">
        <w:rPr>
          <w:b/>
          <w:sz w:val="28"/>
          <w:szCs w:val="28"/>
        </w:rPr>
        <w:t>Introducción del contexto o situación que soluciona su propuesta</w:t>
      </w:r>
    </w:p>
    <w:p w14:paraId="3F8441A1" w14:textId="77777777" w:rsidR="00FF3D94" w:rsidRPr="003B37F1" w:rsidRDefault="00DF19BD" w:rsidP="003D402C">
      <w:pPr>
        <w:spacing w:before="240"/>
        <w:jc w:val="both"/>
      </w:pPr>
      <w:r w:rsidRPr="003B37F1">
        <w:t>E</w:t>
      </w:r>
      <w:r w:rsidRPr="003B37F1">
        <w:t>l mercado evoluciona constantemente y los altos rangos de inflación hace que las personas busquen otras formas de invertir su din</w:t>
      </w:r>
      <w:r w:rsidRPr="003B37F1">
        <w:t xml:space="preserve">ero donde pueda aumentar su valor a corto o mediano plazo. </w:t>
      </w:r>
    </w:p>
    <w:p w14:paraId="23CE0C4D" w14:textId="62C520B2" w:rsidR="00347E0D" w:rsidRPr="003B37F1" w:rsidRDefault="00DF19BD" w:rsidP="003D402C">
      <w:pPr>
        <w:spacing w:before="240"/>
        <w:jc w:val="both"/>
        <w:rPr>
          <w:b/>
        </w:rPr>
      </w:pPr>
      <w:r w:rsidRPr="003B37F1">
        <w:t xml:space="preserve">Las criptomonedas están en tendencia, pero las principales empresas de </w:t>
      </w:r>
      <w:proofErr w:type="spellStart"/>
      <w:r w:rsidRPr="003B37F1">
        <w:t>exchanges</w:t>
      </w:r>
      <w:proofErr w:type="spellEnd"/>
      <w:r w:rsidRPr="003B37F1">
        <w:t xml:space="preserve"> son muy complejas de utilizar a tal grado de que personas experimentadas en el campo aún le sea difícil navegar entr</w:t>
      </w:r>
      <w:r w:rsidRPr="003B37F1">
        <w:t>e aplicaciones móviles o web de dichas empresas.</w:t>
      </w:r>
    </w:p>
    <w:p w14:paraId="32BA9C72" w14:textId="060BA779" w:rsidR="00347E0D" w:rsidRPr="00FF3D94" w:rsidRDefault="00DF19BD" w:rsidP="003D402C">
      <w:pPr>
        <w:pStyle w:val="Prrafodelista"/>
        <w:numPr>
          <w:ilvl w:val="0"/>
          <w:numId w:val="5"/>
        </w:numPr>
        <w:spacing w:before="240"/>
        <w:jc w:val="both"/>
        <w:rPr>
          <w:b/>
          <w:sz w:val="28"/>
          <w:szCs w:val="28"/>
        </w:rPr>
      </w:pPr>
      <w:r w:rsidRPr="00FF3D94">
        <w:rPr>
          <w:b/>
          <w:sz w:val="28"/>
          <w:szCs w:val="28"/>
        </w:rPr>
        <w:t>Descripción de funcionalidades, puede ser por medio de historias de usuario o lo que experimentaría el usuario mientras resuelve su problemática usando su app.</w:t>
      </w:r>
    </w:p>
    <w:p w14:paraId="3C109D47" w14:textId="77777777" w:rsidR="00347E0D" w:rsidRPr="003B37F1" w:rsidRDefault="00DF19BD" w:rsidP="003D402C">
      <w:pPr>
        <w:numPr>
          <w:ilvl w:val="0"/>
          <w:numId w:val="2"/>
        </w:numPr>
        <w:spacing w:before="240"/>
        <w:jc w:val="both"/>
      </w:pPr>
      <w:r w:rsidRPr="003B37F1">
        <w:t>D</w:t>
      </w:r>
      <w:r w:rsidRPr="003B37F1">
        <w:t>epósitos por medio de tarjetas de crédito o</w:t>
      </w:r>
      <w:r w:rsidRPr="003B37F1">
        <w:t xml:space="preserve"> débito: Si eres una persona mayor de edad con acceso a este tipo de productos puedes empezar a realizar los depósitos a nuestra app para hacer trading, </w:t>
      </w:r>
      <w:proofErr w:type="spellStart"/>
      <w:r w:rsidRPr="003B37F1">
        <w:t>stacking</w:t>
      </w:r>
      <w:proofErr w:type="spellEnd"/>
      <w:r w:rsidRPr="003B37F1">
        <w:t xml:space="preserve">, etc. </w:t>
      </w:r>
    </w:p>
    <w:p w14:paraId="646E7ACB" w14:textId="359BEC0D" w:rsidR="00347E0D" w:rsidRPr="003B37F1" w:rsidRDefault="00DF19BD" w:rsidP="003D402C">
      <w:pPr>
        <w:numPr>
          <w:ilvl w:val="0"/>
          <w:numId w:val="2"/>
        </w:numPr>
        <w:jc w:val="both"/>
      </w:pPr>
      <w:r w:rsidRPr="003B37F1">
        <w:t>Depósitos a través de transferencias bancarias SPEI o depósito en tiendas de autoservic</w:t>
      </w:r>
      <w:r w:rsidRPr="003B37F1">
        <w:t xml:space="preserve">io: Si eres una persona mayor de </w:t>
      </w:r>
      <w:r w:rsidR="00FF3D94" w:rsidRPr="003B37F1">
        <w:t>edad,</w:t>
      </w:r>
      <w:r w:rsidRPr="003B37F1">
        <w:t xml:space="preserve"> pero no tienes acceso a tarjetas de bancos puede hacer transferencias electrónicas de cualquier banco autorizado o tiendas de autoservicio con acceso a SPEI para fondear tu cuenta.</w:t>
      </w:r>
    </w:p>
    <w:p w14:paraId="7D699AF4" w14:textId="77777777" w:rsidR="00347E0D" w:rsidRPr="003B37F1" w:rsidRDefault="00DF19BD" w:rsidP="003D402C">
      <w:pPr>
        <w:numPr>
          <w:ilvl w:val="0"/>
          <w:numId w:val="2"/>
        </w:numPr>
        <w:jc w:val="both"/>
      </w:pPr>
      <w:r w:rsidRPr="003B37F1">
        <w:t>Puedes hacer trading de cualquier cri</w:t>
      </w:r>
      <w:r w:rsidRPr="003B37F1">
        <w:t>ptomoneda disponible nuestra app (BTC, ETH, SOL, ADA, UST, etc.).</w:t>
      </w:r>
    </w:p>
    <w:p w14:paraId="576A8158" w14:textId="77777777" w:rsidR="00347E0D" w:rsidRPr="003B37F1" w:rsidRDefault="00DF19BD" w:rsidP="003D402C">
      <w:pPr>
        <w:numPr>
          <w:ilvl w:val="0"/>
          <w:numId w:val="2"/>
        </w:numPr>
        <w:jc w:val="both"/>
      </w:pPr>
      <w:r w:rsidRPr="003B37F1">
        <w:t xml:space="preserve">Puedes hacer </w:t>
      </w:r>
      <w:proofErr w:type="spellStart"/>
      <w:r w:rsidRPr="003B37F1">
        <w:t>stacking</w:t>
      </w:r>
      <w:proofErr w:type="spellEnd"/>
      <w:r w:rsidRPr="003B37F1">
        <w:t xml:space="preserve"> de </w:t>
      </w:r>
      <w:proofErr w:type="spellStart"/>
      <w:r w:rsidRPr="003B37F1">
        <w:t>stablecoins</w:t>
      </w:r>
      <w:proofErr w:type="spellEnd"/>
      <w:r w:rsidRPr="003B37F1">
        <w:t xml:space="preserve"> (USDC, USDT, BUSD, etc.) seleccionadas con tasas anuales fijas que te otorgan un rendimiento semanal sin riesgos.</w:t>
      </w:r>
    </w:p>
    <w:p w14:paraId="2BF0ECCE" w14:textId="77777777" w:rsidR="00347E0D" w:rsidRPr="003B37F1" w:rsidRDefault="00DF19BD" w:rsidP="003D402C">
      <w:pPr>
        <w:numPr>
          <w:ilvl w:val="0"/>
          <w:numId w:val="2"/>
        </w:numPr>
        <w:jc w:val="both"/>
      </w:pPr>
      <w:r w:rsidRPr="003B37F1">
        <w:t>Si quieres retirar el dinero de tu cuen</w:t>
      </w:r>
      <w:r w:rsidRPr="003B37F1">
        <w:t xml:space="preserve">ta, hay varios métodos: </w:t>
      </w:r>
    </w:p>
    <w:p w14:paraId="54B95A86" w14:textId="77777777" w:rsidR="00347E0D" w:rsidRPr="003B37F1" w:rsidRDefault="00DF19BD" w:rsidP="003D402C">
      <w:pPr>
        <w:numPr>
          <w:ilvl w:val="1"/>
          <w:numId w:val="2"/>
        </w:numPr>
        <w:jc w:val="both"/>
      </w:pPr>
      <w:r w:rsidRPr="003B37F1">
        <w:t xml:space="preserve">Si aún tienes tu dinero en la moneda mexicana MXN, puedes hacer una transferencia bancaria a cualquier banco. </w:t>
      </w:r>
    </w:p>
    <w:p w14:paraId="65D2AFA7" w14:textId="77777777" w:rsidR="00347E0D" w:rsidRPr="003B37F1" w:rsidRDefault="00DF19BD" w:rsidP="003D402C">
      <w:pPr>
        <w:numPr>
          <w:ilvl w:val="1"/>
          <w:numId w:val="2"/>
        </w:numPr>
        <w:jc w:val="both"/>
      </w:pPr>
      <w:r w:rsidRPr="003B37F1">
        <w:t xml:space="preserve">Si tienes criptomonedas, tendrás que cambiarla por una </w:t>
      </w:r>
      <w:proofErr w:type="spellStart"/>
      <w:r w:rsidRPr="003B37F1">
        <w:t>stablecoin</w:t>
      </w:r>
      <w:proofErr w:type="spellEnd"/>
      <w:r w:rsidRPr="003B37F1">
        <w:t xml:space="preserve"> y posteriormente hacer un intercambio P2P. </w:t>
      </w:r>
    </w:p>
    <w:p w14:paraId="73D4C194" w14:textId="5C12C1E6" w:rsidR="00FF3D94" w:rsidRPr="003B37F1" w:rsidRDefault="00DF19BD" w:rsidP="003D402C">
      <w:pPr>
        <w:numPr>
          <w:ilvl w:val="1"/>
          <w:numId w:val="2"/>
        </w:numPr>
        <w:jc w:val="both"/>
      </w:pPr>
      <w:r w:rsidRPr="003B37F1">
        <w:t xml:space="preserve">Por </w:t>
      </w:r>
      <w:r w:rsidR="00FF3D94" w:rsidRPr="003B37F1">
        <w:t>último,</w:t>
      </w:r>
      <w:r w:rsidRPr="003B37F1">
        <w:t xml:space="preserve"> puedes mandar cualquier moneda a otra plataforma de </w:t>
      </w:r>
      <w:proofErr w:type="spellStart"/>
      <w:r w:rsidRPr="003B37F1">
        <w:t>exchange</w:t>
      </w:r>
      <w:proofErr w:type="spellEnd"/>
      <w:r w:rsidRPr="003B37F1">
        <w:t>.</w:t>
      </w:r>
    </w:p>
    <w:p w14:paraId="56A56AB9" w14:textId="0074B89F" w:rsidR="00FF3D94" w:rsidRPr="003B37F1" w:rsidRDefault="00FF3D94" w:rsidP="003D402C">
      <w:pPr>
        <w:numPr>
          <w:ilvl w:val="0"/>
          <w:numId w:val="2"/>
        </w:numPr>
        <w:jc w:val="both"/>
      </w:pPr>
      <w:r w:rsidRPr="003B37F1">
        <w:lastRenderedPageBreak/>
        <w:t>Si eres una persona con nulo nosotros te guiaremos para que puedas comprar tu primera criptomoneda</w:t>
      </w:r>
      <w:r w:rsidR="00353503" w:rsidRPr="003B37F1">
        <w:t>.</w:t>
      </w:r>
    </w:p>
    <w:p w14:paraId="28815437" w14:textId="0735128A" w:rsidR="00347E0D" w:rsidRPr="00FF3D94" w:rsidRDefault="00DF19BD" w:rsidP="003D402C">
      <w:pPr>
        <w:pStyle w:val="Prrafodelista"/>
        <w:numPr>
          <w:ilvl w:val="0"/>
          <w:numId w:val="5"/>
        </w:numPr>
        <w:jc w:val="both"/>
        <w:rPr>
          <w:sz w:val="28"/>
          <w:szCs w:val="28"/>
        </w:rPr>
      </w:pPr>
      <w:r w:rsidRPr="00FF3D94">
        <w:rPr>
          <w:b/>
          <w:sz w:val="28"/>
          <w:szCs w:val="28"/>
        </w:rPr>
        <w:t>Tienda de app o medio de distribución que utilizarían</w:t>
      </w:r>
    </w:p>
    <w:p w14:paraId="04888F29" w14:textId="399F3177" w:rsidR="00347E0D" w:rsidRPr="003B37F1" w:rsidRDefault="00DF19BD" w:rsidP="003D402C">
      <w:pPr>
        <w:spacing w:before="240"/>
        <w:ind w:firstLine="220"/>
        <w:jc w:val="both"/>
      </w:pPr>
      <w:r w:rsidRPr="003B37F1">
        <w:t xml:space="preserve">La publicación de nuestra se realizará primeramente en la Play Store (Tienda de                                               </w:t>
      </w:r>
      <w:r w:rsidRPr="003B37F1">
        <w:t xml:space="preserve">                                    Google-Android) en el cual podremos realizar la publicación de nuestra aplicación sin la necesidad de tener un recurso extra, para el beneficio usuario aplicación se piensa desarrollar de forma escalable en el cual a fut</w:t>
      </w:r>
      <w:r w:rsidRPr="003B37F1">
        <w:t xml:space="preserve">uro podamos integrarlo con la app store, la publicación y distribución de nuestra aplicación usamos las siguientes figuras para el despliegue en </w:t>
      </w:r>
      <w:proofErr w:type="spellStart"/>
      <w:r w:rsidRPr="003B37F1">
        <w:t>play</w:t>
      </w:r>
      <w:proofErr w:type="spellEnd"/>
      <w:r w:rsidRPr="003B37F1">
        <w:t xml:space="preserve"> store.</w:t>
      </w:r>
    </w:p>
    <w:p w14:paraId="05E8CED2" w14:textId="77777777" w:rsidR="00347E0D" w:rsidRDefault="00DF19BD" w:rsidP="00353503">
      <w:pPr>
        <w:spacing w:before="240" w:after="240"/>
        <w:ind w:left="220"/>
        <w:jc w:val="center"/>
      </w:pPr>
      <w:r>
        <w:rPr>
          <w:noProof/>
        </w:rPr>
        <w:drawing>
          <wp:inline distT="114300" distB="114300" distL="114300" distR="114300" wp14:anchorId="104285F7" wp14:editId="433C417B">
            <wp:extent cx="4257675" cy="2524125"/>
            <wp:effectExtent l="0" t="0" r="9525" b="9525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220" cy="2524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3073C" w14:textId="77777777" w:rsidR="00347E0D" w:rsidRPr="00353503" w:rsidRDefault="00DF19BD" w:rsidP="00353503">
      <w:pPr>
        <w:spacing w:before="240" w:after="240"/>
        <w:ind w:left="220"/>
        <w:jc w:val="center"/>
        <w:rPr>
          <w:sz w:val="20"/>
          <w:szCs w:val="20"/>
        </w:rPr>
      </w:pPr>
      <w:r w:rsidRPr="00353503">
        <w:rPr>
          <w:sz w:val="20"/>
          <w:szCs w:val="20"/>
        </w:rPr>
        <w:t>Figura 1. Aplicaciones desplegadas del 2009 al 2019.</w:t>
      </w:r>
    </w:p>
    <w:p w14:paraId="3F49646F" w14:textId="598582AC" w:rsidR="00347E0D" w:rsidRPr="003B37F1" w:rsidRDefault="003B37F1" w:rsidP="003D402C">
      <w:pPr>
        <w:spacing w:before="240"/>
        <w:ind w:firstLine="220"/>
        <w:jc w:val="both"/>
      </w:pPr>
      <w:r w:rsidRPr="003B37F1">
        <w:t>De acuerdo con</w:t>
      </w:r>
      <w:r w:rsidR="00DF19BD" w:rsidRPr="003B37F1">
        <w:t xml:space="preserve"> la figura 1, nos basamos por el</w:t>
      </w:r>
      <w:r w:rsidR="00DF19BD" w:rsidRPr="003B37F1">
        <w:t xml:space="preserve"> número de aplicaciones desplegadas a nivel general, inclinándose hacia una </w:t>
      </w:r>
      <w:r w:rsidR="00353503" w:rsidRPr="003B37F1">
        <w:t>aplicación móvil</w:t>
      </w:r>
      <w:r w:rsidR="00DF19BD" w:rsidRPr="003B37F1">
        <w:t xml:space="preserve"> en lugar de </w:t>
      </w:r>
      <w:r w:rsidR="00353503" w:rsidRPr="003B37F1">
        <w:t>una aplicación</w:t>
      </w:r>
      <w:r w:rsidR="00DF19BD" w:rsidRPr="003B37F1">
        <w:t xml:space="preserve"> web que se pueda </w:t>
      </w:r>
      <w:r w:rsidR="00353503" w:rsidRPr="003B37F1">
        <w:t>implementar de</w:t>
      </w:r>
      <w:r w:rsidR="00DF19BD" w:rsidRPr="003B37F1">
        <w:t xml:space="preserve"> manera relevante en el cual pudimos observar el incremento de uso, así mismo poder implementarlo al me</w:t>
      </w:r>
      <w:r w:rsidR="00DF19BD" w:rsidRPr="003B37F1">
        <w:t xml:space="preserve">rcado de una forma relevante, así mismo hicimos una investigación para saber </w:t>
      </w:r>
      <w:r w:rsidR="00353503" w:rsidRPr="003B37F1">
        <w:t>cuántas</w:t>
      </w:r>
      <w:r w:rsidR="00DF19BD" w:rsidRPr="003B37F1">
        <w:t xml:space="preserve"> aplicaciones existen desplegadas en las tiendas hasta 2017, presentadas</w:t>
      </w:r>
      <w:r w:rsidR="00353503" w:rsidRPr="003B37F1">
        <w:t xml:space="preserve"> en</w:t>
      </w:r>
      <w:r w:rsidR="00DF19BD" w:rsidRPr="003B37F1">
        <w:t xml:space="preserve"> </w:t>
      </w:r>
      <w:r w:rsidR="00353503" w:rsidRPr="003B37F1">
        <w:t>la siguiente figura</w:t>
      </w:r>
      <w:r w:rsidR="00DF19BD" w:rsidRPr="003B37F1">
        <w:t>.</w:t>
      </w:r>
    </w:p>
    <w:p w14:paraId="159EFC79" w14:textId="77777777" w:rsidR="00353503" w:rsidRDefault="00DF19BD" w:rsidP="003D402C">
      <w:pPr>
        <w:spacing w:before="240"/>
        <w:ind w:left="220"/>
        <w:jc w:val="center"/>
        <w:rPr>
          <w:sz w:val="20"/>
          <w:szCs w:val="20"/>
        </w:rPr>
      </w:pPr>
      <w:r>
        <w:rPr>
          <w:noProof/>
        </w:rPr>
        <w:drawing>
          <wp:inline distT="114300" distB="114300" distL="114300" distR="114300" wp14:anchorId="7AB953E7" wp14:editId="61DA2F8E">
            <wp:extent cx="3705225" cy="2200275"/>
            <wp:effectExtent l="0" t="0" r="9525" b="9525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467" cy="2200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C433B" w14:textId="3B3C5BEA" w:rsidR="00347E0D" w:rsidRPr="00353503" w:rsidRDefault="00DF19BD" w:rsidP="003D402C">
      <w:pPr>
        <w:spacing w:before="240"/>
        <w:ind w:left="220"/>
        <w:jc w:val="center"/>
        <w:rPr>
          <w:sz w:val="18"/>
          <w:szCs w:val="18"/>
        </w:rPr>
      </w:pPr>
      <w:r w:rsidRPr="00353503">
        <w:rPr>
          <w:sz w:val="20"/>
          <w:szCs w:val="20"/>
        </w:rPr>
        <w:t>Figura 2. Despliegue de Aplicaciones en Tiendas</w:t>
      </w:r>
      <w:r w:rsidRPr="00353503">
        <w:rPr>
          <w:sz w:val="18"/>
          <w:szCs w:val="18"/>
        </w:rPr>
        <w:t>.</w:t>
      </w:r>
    </w:p>
    <w:p w14:paraId="4C464D8E" w14:textId="77777777" w:rsidR="00353503" w:rsidRDefault="00DF19BD" w:rsidP="003D402C">
      <w:pPr>
        <w:pStyle w:val="Prrafodelista"/>
        <w:numPr>
          <w:ilvl w:val="0"/>
          <w:numId w:val="5"/>
        </w:numPr>
        <w:spacing w:before="240"/>
        <w:jc w:val="both"/>
        <w:rPr>
          <w:b/>
          <w:sz w:val="28"/>
          <w:szCs w:val="28"/>
        </w:rPr>
      </w:pPr>
      <w:r w:rsidRPr="00353503">
        <w:rPr>
          <w:b/>
          <w:sz w:val="28"/>
          <w:szCs w:val="28"/>
        </w:rPr>
        <w:lastRenderedPageBreak/>
        <w:t>Modelo de negocio (cómo se pagará el desarrollo de la app, incluso si no la cobran de donde saldría el dinero para desarrollarla y que se obtiene de ganancia monetaria o social al tenerla activa)</w:t>
      </w:r>
    </w:p>
    <w:p w14:paraId="5794A7E7" w14:textId="11E1BA4C" w:rsidR="00353503" w:rsidRPr="003B37F1" w:rsidRDefault="00DF19BD" w:rsidP="00D149FB">
      <w:pPr>
        <w:spacing w:before="240"/>
        <w:ind w:firstLine="220"/>
        <w:jc w:val="both"/>
        <w:rPr>
          <w:b/>
          <w:sz w:val="28"/>
          <w:szCs w:val="28"/>
        </w:rPr>
      </w:pPr>
      <w:r>
        <w:t>El desar</w:t>
      </w:r>
      <w:r>
        <w:t xml:space="preserve">rollo de la app se hará a través de inversionistas que quieran entrar en la propuesta del desarrollo del proyecto, básicamente dependiendo de la inversión será el alcance logrado dentro de la aplicación. </w:t>
      </w:r>
      <w:r>
        <w:t>L</w:t>
      </w:r>
      <w:r>
        <w:t>a forma en cómo se obtienen ganancias una vez lanz</w:t>
      </w:r>
      <w:r>
        <w:t xml:space="preserve">ada al mercado será a través de comisiones en el </w:t>
      </w:r>
      <w:proofErr w:type="spellStart"/>
      <w:r>
        <w:t>stacking</w:t>
      </w:r>
      <w:proofErr w:type="spellEnd"/>
      <w:r>
        <w:t xml:space="preserve">, trading y transferencia a través de contratos inteligentes de criptomonedas solamente. Para ofrecer un servicio </w:t>
      </w:r>
      <w:proofErr w:type="spellStart"/>
      <w:r w:rsidR="00353503">
        <w:t>pro-usuario</w:t>
      </w:r>
      <w:proofErr w:type="spellEnd"/>
      <w:r>
        <w:t>, no se cobrará nada por retiro o depósito dentro de la aplicación.</w:t>
      </w:r>
    </w:p>
    <w:p w14:paraId="2A0F6E13" w14:textId="2392F383" w:rsidR="00347E0D" w:rsidRDefault="00353503" w:rsidP="003D402C">
      <w:pPr>
        <w:spacing w:before="240"/>
        <w:ind w:firstLine="220"/>
        <w:jc w:val="both"/>
      </w:pPr>
      <w:r>
        <w:t xml:space="preserve">Los tipos de </w:t>
      </w:r>
      <w:r w:rsidR="00DF19BD">
        <w:t>co</w:t>
      </w:r>
      <w:r w:rsidR="00DF19BD">
        <w:t>misiones son las siguientes:</w:t>
      </w:r>
    </w:p>
    <w:p w14:paraId="2CFE9F74" w14:textId="77777777" w:rsidR="00347E0D" w:rsidRDefault="00DF19BD" w:rsidP="003D402C">
      <w:pPr>
        <w:numPr>
          <w:ilvl w:val="0"/>
          <w:numId w:val="4"/>
        </w:numPr>
        <w:spacing w:before="240"/>
        <w:jc w:val="both"/>
      </w:pPr>
      <w:r>
        <w:t>Comisión de 0.25 dólares por cada transacción de trading dentro de la app.</w:t>
      </w:r>
    </w:p>
    <w:p w14:paraId="3F37E2BB" w14:textId="77777777" w:rsidR="00347E0D" w:rsidRDefault="00DF19BD" w:rsidP="003D402C">
      <w:pPr>
        <w:numPr>
          <w:ilvl w:val="0"/>
          <w:numId w:val="4"/>
        </w:numPr>
        <w:jc w:val="both"/>
      </w:pPr>
      <w:r>
        <w:t>Comisión de 1 dólar por cada transferencia de “n” cantidad de criptomonedas a través de contratos inteligentes.</w:t>
      </w:r>
    </w:p>
    <w:p w14:paraId="5E02059C" w14:textId="77777777" w:rsidR="00347E0D" w:rsidRDefault="00DF19BD" w:rsidP="003D402C">
      <w:pPr>
        <w:numPr>
          <w:ilvl w:val="0"/>
          <w:numId w:val="4"/>
        </w:numPr>
        <w:jc w:val="both"/>
      </w:pPr>
      <w:r>
        <w:t xml:space="preserve">Comisión de 0.01 dólares por </w:t>
      </w:r>
      <w:proofErr w:type="spellStart"/>
      <w:r>
        <w:t>stacking</w:t>
      </w:r>
      <w:proofErr w:type="spellEnd"/>
      <w:r>
        <w:t xml:space="preserve"> en</w:t>
      </w:r>
      <w:r>
        <w:t xml:space="preserve"> cualquier cantidad de cualquier </w:t>
      </w:r>
      <w:proofErr w:type="spellStart"/>
      <w:r>
        <w:t>stablecoin</w:t>
      </w:r>
      <w:proofErr w:type="spellEnd"/>
      <w:r>
        <w:t>.</w:t>
      </w:r>
    </w:p>
    <w:p w14:paraId="0E9E1E2C" w14:textId="1F063757" w:rsidR="00347E0D" w:rsidRPr="00353503" w:rsidRDefault="00DF19BD" w:rsidP="003D402C">
      <w:pPr>
        <w:pStyle w:val="Prrafodelista"/>
        <w:numPr>
          <w:ilvl w:val="0"/>
          <w:numId w:val="5"/>
        </w:numPr>
        <w:spacing w:before="240"/>
        <w:jc w:val="both"/>
        <w:rPr>
          <w:b/>
          <w:sz w:val="28"/>
          <w:szCs w:val="28"/>
        </w:rPr>
      </w:pPr>
      <w:r w:rsidRPr="00353503">
        <w:rPr>
          <w:b/>
          <w:sz w:val="28"/>
          <w:szCs w:val="28"/>
        </w:rPr>
        <w:t>Público al que va dirigido</w:t>
      </w:r>
    </w:p>
    <w:p w14:paraId="7A056A5E" w14:textId="77777777" w:rsidR="00353503" w:rsidRDefault="00DF19BD" w:rsidP="003D402C">
      <w:pPr>
        <w:spacing w:before="240"/>
        <w:ind w:firstLine="360"/>
        <w:jc w:val="both"/>
      </w:pPr>
      <w:r>
        <w:t>E</w:t>
      </w:r>
      <w:r>
        <w:t>sta aplicación va dirigida esencialmente a cualquier persona mayor de edad, esto por la inversión y el manejo del dinero que se hace, ya que queda bajo responsabilidad princ</w:t>
      </w:r>
      <w:r>
        <w:t>ipalmente del usuario. Va dirigido, una vez aclarado ese punto, a aquellas personas que quieran comenzar a invertir en algo diferente y que se está volviendo tendencia, con un futuro prometedor, apostando por un capital alto en un corto o largo plazo.</w:t>
      </w:r>
    </w:p>
    <w:p w14:paraId="3E6B845D" w14:textId="77777777" w:rsidR="00353503" w:rsidRDefault="00DF19BD" w:rsidP="003D402C">
      <w:pPr>
        <w:pStyle w:val="Prrafodelista"/>
        <w:numPr>
          <w:ilvl w:val="0"/>
          <w:numId w:val="5"/>
        </w:numPr>
        <w:spacing w:before="240"/>
        <w:jc w:val="both"/>
        <w:rPr>
          <w:sz w:val="28"/>
          <w:szCs w:val="28"/>
        </w:rPr>
      </w:pPr>
      <w:r w:rsidRPr="00353503">
        <w:rPr>
          <w:b/>
          <w:sz w:val="28"/>
          <w:szCs w:val="28"/>
        </w:rPr>
        <w:t>Con que herramienta la desarrollarían, nativa o híbrida</w:t>
      </w:r>
      <w:r w:rsidRPr="00353503">
        <w:rPr>
          <w:sz w:val="28"/>
          <w:szCs w:val="28"/>
        </w:rPr>
        <w:t xml:space="preserve"> </w:t>
      </w:r>
    </w:p>
    <w:p w14:paraId="0551C4B7" w14:textId="77777777" w:rsidR="003D402C" w:rsidRDefault="00DF19BD" w:rsidP="003D402C">
      <w:pPr>
        <w:spacing w:before="240"/>
        <w:ind w:firstLine="220"/>
        <w:jc w:val="both"/>
      </w:pPr>
      <w:r>
        <w:t xml:space="preserve">Nuestra aplicación se piensa desarrollar mediante </w:t>
      </w:r>
      <w:proofErr w:type="spellStart"/>
      <w:r>
        <w:t>flutter</w:t>
      </w:r>
      <w:proofErr w:type="spellEnd"/>
      <w:r>
        <w:t xml:space="preserve"> debido a la escalabilidad que se puede tener y a su vez la forma de desarrollo al realizar la aplicación ya que es código abierto nos</w:t>
      </w:r>
      <w:r>
        <w:t xml:space="preserve"> ayuda a poder desarrollar la aplicación tanto para iOS y Android OS, así mismo es una plataforma que se está posicionando </w:t>
      </w:r>
      <w:r w:rsidR="00353503">
        <w:t>de acuerdo con</w:t>
      </w:r>
      <w:r>
        <w:t xml:space="preserve"> la siguiente figura</w:t>
      </w:r>
      <w:r w:rsidR="00353503">
        <w:t xml:space="preserve"> número 3</w:t>
      </w:r>
      <w:r>
        <w:t>.</w:t>
      </w:r>
    </w:p>
    <w:p w14:paraId="124EE488" w14:textId="2CF44F03" w:rsidR="00347E0D" w:rsidRDefault="003D402C" w:rsidP="00D149FB">
      <w:pPr>
        <w:spacing w:before="240"/>
        <w:ind w:firstLine="220"/>
        <w:jc w:val="center"/>
        <w:rPr>
          <w:rFonts w:ascii="Verdana" w:eastAsia="Verdana" w:hAnsi="Verdana" w:cs="Verdana"/>
          <w:color w:val="222222"/>
          <w:sz w:val="23"/>
          <w:szCs w:val="23"/>
        </w:rPr>
      </w:pPr>
      <w:r>
        <w:t>}</w:t>
      </w:r>
      <w:r w:rsidR="00DF19BD">
        <w:rPr>
          <w:rFonts w:ascii="Verdana" w:eastAsia="Verdana" w:hAnsi="Verdana" w:cs="Verdana"/>
          <w:noProof/>
          <w:color w:val="222222"/>
          <w:sz w:val="23"/>
          <w:szCs w:val="23"/>
        </w:rPr>
        <w:drawing>
          <wp:inline distT="114300" distB="114300" distL="114300" distR="114300" wp14:anchorId="26D790CE" wp14:editId="5C43CBC5">
            <wp:extent cx="4143375" cy="212407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787" cy="2124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1E4FC" w14:textId="77777777" w:rsidR="00347E0D" w:rsidRPr="00353503" w:rsidRDefault="00DF19BD" w:rsidP="003D402C">
      <w:pPr>
        <w:spacing w:before="240"/>
        <w:ind w:left="580" w:hanging="360"/>
        <w:jc w:val="center"/>
        <w:rPr>
          <w:rFonts w:eastAsia="Verdana"/>
          <w:color w:val="222222"/>
          <w:sz w:val="20"/>
          <w:szCs w:val="20"/>
        </w:rPr>
      </w:pPr>
      <w:r w:rsidRPr="00353503">
        <w:rPr>
          <w:rFonts w:eastAsia="Verdana"/>
          <w:color w:val="222222"/>
          <w:sz w:val="20"/>
          <w:szCs w:val="20"/>
        </w:rPr>
        <w:t>Figura 3. Comparación Aplicaciones Híbridas.</w:t>
      </w:r>
    </w:p>
    <w:p w14:paraId="18DA7E80" w14:textId="3DBB4130" w:rsidR="00347E0D" w:rsidRPr="003B37F1" w:rsidRDefault="00353503" w:rsidP="003D402C">
      <w:pPr>
        <w:spacing w:before="240"/>
        <w:ind w:firstLine="220"/>
        <w:jc w:val="both"/>
        <w:rPr>
          <w:color w:val="222222"/>
        </w:rPr>
      </w:pPr>
      <w:r w:rsidRPr="003B37F1">
        <w:rPr>
          <w:color w:val="222222"/>
        </w:rPr>
        <w:lastRenderedPageBreak/>
        <w:t>De acuerdo con</w:t>
      </w:r>
      <w:r w:rsidR="00DF19BD" w:rsidRPr="003B37F1">
        <w:rPr>
          <w:color w:val="222222"/>
        </w:rPr>
        <w:t xml:space="preserve"> l</w:t>
      </w:r>
      <w:r w:rsidR="00DF19BD" w:rsidRPr="003B37F1">
        <w:rPr>
          <w:color w:val="222222"/>
        </w:rPr>
        <w:t>a figura se tomaron en cuenta esas aplicaciones híbridas para el desarrollo,</w:t>
      </w:r>
      <w:r w:rsidR="003B37F1" w:rsidRPr="003B37F1">
        <w:rPr>
          <w:color w:val="222222"/>
        </w:rPr>
        <w:t xml:space="preserve"> la </w:t>
      </w:r>
      <w:r w:rsidR="00DF19BD" w:rsidRPr="003B37F1">
        <w:rPr>
          <w:color w:val="222222"/>
        </w:rPr>
        <w:t xml:space="preserve">gráfica expuesta nos inclinamos hacia </w:t>
      </w:r>
      <w:proofErr w:type="spellStart"/>
      <w:r w:rsidR="00DF19BD" w:rsidRPr="003B37F1">
        <w:rPr>
          <w:color w:val="222222"/>
        </w:rPr>
        <w:t>flutter</w:t>
      </w:r>
      <w:proofErr w:type="spellEnd"/>
      <w:r w:rsidR="00DF19BD" w:rsidRPr="003B37F1">
        <w:rPr>
          <w:color w:val="222222"/>
        </w:rPr>
        <w:t xml:space="preserve"> para la construcción </w:t>
      </w:r>
      <w:r w:rsidR="003B37F1">
        <w:rPr>
          <w:color w:val="222222"/>
        </w:rPr>
        <w:t>dependiendo del</w:t>
      </w:r>
      <w:r w:rsidR="00DF19BD" w:rsidRPr="003B37F1">
        <w:rPr>
          <w:color w:val="222222"/>
        </w:rPr>
        <w:t xml:space="preserve"> alcance que podemos realizar con ellos, posteriormente para que la integración fue</w:t>
      </w:r>
      <w:r w:rsidR="00DF19BD" w:rsidRPr="003B37F1">
        <w:rPr>
          <w:color w:val="222222"/>
        </w:rPr>
        <w:t xml:space="preserve">ra más sencilla y al ser una aplicación con crecimiento se encontró más soporte tanto para el usuario, desarrollador y despliegue, desarrollando la aplicación el </w:t>
      </w:r>
      <w:proofErr w:type="spellStart"/>
      <w:r w:rsidR="00DF19BD" w:rsidRPr="003B37F1">
        <w:rPr>
          <w:color w:val="222222"/>
        </w:rPr>
        <w:t>flutter</w:t>
      </w:r>
      <w:proofErr w:type="spellEnd"/>
      <w:r w:rsidR="00DF19BD" w:rsidRPr="003B37F1">
        <w:rPr>
          <w:color w:val="222222"/>
        </w:rPr>
        <w:t>.</w:t>
      </w:r>
    </w:p>
    <w:p w14:paraId="1133BE28" w14:textId="59A545A8" w:rsidR="00347E0D" w:rsidRPr="003B37F1" w:rsidRDefault="00DF19BD" w:rsidP="003D402C">
      <w:pPr>
        <w:pStyle w:val="Prrafodelista"/>
        <w:numPr>
          <w:ilvl w:val="0"/>
          <w:numId w:val="5"/>
        </w:numPr>
        <w:spacing w:before="240"/>
        <w:jc w:val="both"/>
        <w:rPr>
          <w:b/>
          <w:sz w:val="28"/>
          <w:szCs w:val="28"/>
        </w:rPr>
      </w:pPr>
      <w:r w:rsidRPr="003B37F1">
        <w:rPr>
          <w:b/>
          <w:sz w:val="28"/>
          <w:szCs w:val="28"/>
        </w:rPr>
        <w:t>Tipos de dispositivos que podrán instalarla</w:t>
      </w:r>
    </w:p>
    <w:p w14:paraId="0912CD37" w14:textId="1EB5CD20" w:rsidR="00347E0D" w:rsidRPr="003B37F1" w:rsidRDefault="00DF19BD" w:rsidP="003D402C">
      <w:pPr>
        <w:spacing w:before="240"/>
        <w:jc w:val="both"/>
      </w:pPr>
      <w:r w:rsidRPr="003B37F1">
        <w:t>Para el despliegue y uso de n</w:t>
      </w:r>
      <w:r w:rsidRPr="003B37F1">
        <w:t xml:space="preserve">uestra aplicación nos basamos en la siguiente figura 4 la cual nos expresa los dispositivos </w:t>
      </w:r>
      <w:proofErr w:type="spellStart"/>
      <w:r w:rsidRPr="003B37F1">
        <w:t>android</w:t>
      </w:r>
      <w:proofErr w:type="spellEnd"/>
      <w:r w:rsidRPr="003B37F1">
        <w:t xml:space="preserve"> y sus versiones más usadas, en las cuales nos enfocaremos en que el desarrollo realicé soporte desde la versión oreo a la actual ya que eso nos permitirá ha</w:t>
      </w:r>
      <w:r w:rsidRPr="003B37F1">
        <w:t xml:space="preserve">cer un desarrollo más ágil y actual para su uso, sin embargo también consideramos el desarrollo hacia el sistema recortado de </w:t>
      </w:r>
      <w:proofErr w:type="spellStart"/>
      <w:r w:rsidRPr="003B37F1">
        <w:t>android</w:t>
      </w:r>
      <w:proofErr w:type="spellEnd"/>
      <w:r w:rsidRPr="003B37F1">
        <w:t xml:space="preserve"> conocido como GO, así mismo igual recortando funciones plus, pero las básicas implementadas a su uso. De igual forma repre</w:t>
      </w:r>
      <w:r w:rsidRPr="003B37F1">
        <w:t xml:space="preserve">senta la forma de dispositivos con </w:t>
      </w:r>
      <w:r w:rsidR="003B37F1" w:rsidRPr="003B37F1">
        <w:t>iOS,</w:t>
      </w:r>
      <w:r w:rsidRPr="003B37F1">
        <w:t xml:space="preserve"> aunque igual en su desarrollo se piensa implementar hacia dispositivos con la versión 7 de iOS a la actual de igual forma nos basamos en la figura 5.</w:t>
      </w:r>
    </w:p>
    <w:p w14:paraId="315771CD" w14:textId="77777777" w:rsidR="00347E0D" w:rsidRDefault="00DF19BD" w:rsidP="003D402C">
      <w:pPr>
        <w:spacing w:before="240"/>
        <w:ind w:left="580" w:hanging="360"/>
        <w:jc w:val="center"/>
      </w:pPr>
      <w:r>
        <w:rPr>
          <w:noProof/>
        </w:rPr>
        <w:drawing>
          <wp:inline distT="114300" distB="114300" distL="114300" distR="114300" wp14:anchorId="08E36950" wp14:editId="6866EEC9">
            <wp:extent cx="4010025" cy="2305050"/>
            <wp:effectExtent l="0" t="0" r="9525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292" cy="2305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58F82" w14:textId="77777777" w:rsidR="00347E0D" w:rsidRPr="003B37F1" w:rsidRDefault="00DF19BD" w:rsidP="003D402C">
      <w:pPr>
        <w:spacing w:before="240"/>
        <w:ind w:left="580" w:hanging="360"/>
        <w:jc w:val="center"/>
        <w:rPr>
          <w:sz w:val="20"/>
          <w:szCs w:val="20"/>
        </w:rPr>
      </w:pPr>
      <w:r w:rsidRPr="003B37F1">
        <w:rPr>
          <w:sz w:val="20"/>
          <w:szCs w:val="20"/>
        </w:rPr>
        <w:t>Figura 4. Versiones Android más usadas.</w:t>
      </w:r>
    </w:p>
    <w:p w14:paraId="0A4F0D07" w14:textId="77777777" w:rsidR="00347E0D" w:rsidRDefault="00DF19BD" w:rsidP="003D402C">
      <w:pPr>
        <w:spacing w:before="240"/>
        <w:ind w:left="580" w:hanging="360"/>
        <w:jc w:val="center"/>
      </w:pPr>
      <w:r>
        <w:rPr>
          <w:noProof/>
        </w:rPr>
        <w:drawing>
          <wp:inline distT="114300" distB="114300" distL="114300" distR="114300" wp14:anchorId="52A2486F" wp14:editId="3EC5521F">
            <wp:extent cx="3390900" cy="24193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1371" cy="2419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36BC3" w14:textId="4FE375AD" w:rsidR="00347E0D" w:rsidRPr="003B37F1" w:rsidRDefault="00DF19BD" w:rsidP="003D402C">
      <w:pPr>
        <w:spacing w:before="240"/>
        <w:ind w:left="580" w:hanging="360"/>
        <w:jc w:val="center"/>
        <w:rPr>
          <w:sz w:val="20"/>
          <w:szCs w:val="20"/>
        </w:rPr>
      </w:pPr>
      <w:r w:rsidRPr="003B37F1">
        <w:rPr>
          <w:sz w:val="20"/>
          <w:szCs w:val="20"/>
        </w:rPr>
        <w:t>Figura 5. Compatibilidad de Versión Apple</w:t>
      </w:r>
    </w:p>
    <w:p w14:paraId="1F39D460" w14:textId="50A2D9CF" w:rsidR="00347E0D" w:rsidRPr="003B37F1" w:rsidRDefault="00DF19BD" w:rsidP="003D402C">
      <w:pPr>
        <w:pStyle w:val="Prrafodelista"/>
        <w:numPr>
          <w:ilvl w:val="0"/>
          <w:numId w:val="5"/>
        </w:numPr>
        <w:spacing w:before="240"/>
        <w:jc w:val="both"/>
        <w:rPr>
          <w:b/>
        </w:rPr>
      </w:pPr>
      <w:r w:rsidRPr="003B37F1">
        <w:rPr>
          <w:rFonts w:ascii="Times New Roman" w:eastAsia="Times New Roman" w:hAnsi="Times New Roman" w:cs="Times New Roman"/>
          <w:b/>
          <w:sz w:val="14"/>
          <w:szCs w:val="14"/>
        </w:rPr>
        <w:lastRenderedPageBreak/>
        <w:t xml:space="preserve"> </w:t>
      </w:r>
      <w:r w:rsidRPr="003B37F1">
        <w:rPr>
          <w:b/>
          <w:sz w:val="28"/>
          <w:szCs w:val="28"/>
        </w:rPr>
        <w:t xml:space="preserve">Estadísticas comparando el mercado, es decir otras </w:t>
      </w:r>
      <w:r w:rsidR="003B37F1" w:rsidRPr="003B37F1">
        <w:rPr>
          <w:b/>
          <w:sz w:val="28"/>
          <w:szCs w:val="28"/>
        </w:rPr>
        <w:t>apps similares</w:t>
      </w:r>
      <w:r w:rsidRPr="003B37F1">
        <w:rPr>
          <w:b/>
          <w:sz w:val="28"/>
          <w:szCs w:val="28"/>
        </w:rPr>
        <w:t>, competencia, en México y en el mundo.</w:t>
      </w:r>
    </w:p>
    <w:p w14:paraId="05AE7B86" w14:textId="77777777" w:rsidR="003B37F1" w:rsidRDefault="00DF19BD" w:rsidP="003D402C">
      <w:pPr>
        <w:spacing w:before="240"/>
        <w:ind w:firstLine="220"/>
        <w:jc w:val="both"/>
      </w:pPr>
      <w:r>
        <w:t>E</w:t>
      </w:r>
      <w:r>
        <w:t xml:space="preserve">n el mercado actual existen numerosas aplicaciones de </w:t>
      </w:r>
      <w:proofErr w:type="spellStart"/>
      <w:r>
        <w:t>exchange</w:t>
      </w:r>
      <w:proofErr w:type="spellEnd"/>
      <w:r>
        <w:t xml:space="preserve"> </w:t>
      </w:r>
      <w:r>
        <w:t>de criptomonedas. Algunos de los mayores competidores del mercado son los siguientes:</w:t>
      </w:r>
    </w:p>
    <w:p w14:paraId="3504E741" w14:textId="77777777" w:rsidR="003D402C" w:rsidRDefault="00DF19BD" w:rsidP="003D402C">
      <w:pPr>
        <w:spacing w:before="240"/>
        <w:jc w:val="both"/>
      </w:pPr>
      <w:proofErr w:type="spellStart"/>
      <w:r>
        <w:rPr>
          <w:b/>
        </w:rPr>
        <w:t>Binance</w:t>
      </w:r>
      <w:proofErr w:type="spellEnd"/>
    </w:p>
    <w:p w14:paraId="4559A7EE" w14:textId="6C488435" w:rsidR="00347E0D" w:rsidRPr="003B37F1" w:rsidRDefault="00DF19BD" w:rsidP="003D402C">
      <w:pPr>
        <w:spacing w:before="240"/>
        <w:ind w:firstLine="220"/>
        <w:jc w:val="both"/>
      </w:pPr>
      <w:proofErr w:type="spellStart"/>
      <w:r>
        <w:rPr>
          <w:color w:val="111111"/>
          <w:highlight w:val="white"/>
        </w:rPr>
        <w:t>Binance</w:t>
      </w:r>
      <w:proofErr w:type="spellEnd"/>
      <w:r>
        <w:rPr>
          <w:color w:val="111111"/>
          <w:highlight w:val="white"/>
        </w:rPr>
        <w:t xml:space="preserve">, el </w:t>
      </w:r>
      <w:proofErr w:type="spellStart"/>
      <w:r>
        <w:rPr>
          <w:i/>
          <w:color w:val="111111"/>
          <w:highlight w:val="white"/>
        </w:rPr>
        <w:t>exchange</w:t>
      </w:r>
      <w:proofErr w:type="spellEnd"/>
      <w:r>
        <w:rPr>
          <w:color w:val="111111"/>
          <w:highlight w:val="white"/>
        </w:rPr>
        <w:t xml:space="preserve"> de criptomonedas más grande del mundo por volumen informado, ofrece a los clientes una gran variedad de pares de criptomonedas (más de 1.600) en los mercados al contado, derivados y </w:t>
      </w:r>
      <w:proofErr w:type="spellStart"/>
      <w:r>
        <w:rPr>
          <w:color w:val="111111"/>
          <w:highlight w:val="white"/>
        </w:rPr>
        <w:t>DeFi</w:t>
      </w:r>
      <w:proofErr w:type="spellEnd"/>
      <w:r>
        <w:rPr>
          <w:color w:val="111111"/>
          <w:highlight w:val="white"/>
        </w:rPr>
        <w:t xml:space="preserve">. La mayor parte del volumen de </w:t>
      </w:r>
      <w:proofErr w:type="spellStart"/>
      <w:r>
        <w:rPr>
          <w:color w:val="111111"/>
          <w:highlight w:val="white"/>
        </w:rPr>
        <w:t>Binance</w:t>
      </w:r>
      <w:proofErr w:type="spellEnd"/>
      <w:r>
        <w:rPr>
          <w:color w:val="111111"/>
          <w:highlight w:val="white"/>
        </w:rPr>
        <w:t xml:space="preserve"> está en futuros perpetuos de </w:t>
      </w:r>
      <w:r>
        <w:rPr>
          <w:color w:val="111111"/>
          <w:highlight w:val="white"/>
        </w:rPr>
        <w:t xml:space="preserve">bitcoin y </w:t>
      </w:r>
      <w:proofErr w:type="spellStart"/>
      <w:r>
        <w:rPr>
          <w:color w:val="111111"/>
          <w:highlight w:val="white"/>
        </w:rPr>
        <w:t>ether</w:t>
      </w:r>
      <w:proofErr w:type="spellEnd"/>
      <w:r>
        <w:rPr>
          <w:color w:val="111111"/>
          <w:highlight w:val="white"/>
        </w:rPr>
        <w:t xml:space="preserve">. La licencia de proveedor de servicios de </w:t>
      </w:r>
      <w:proofErr w:type="spellStart"/>
      <w:r>
        <w:rPr>
          <w:color w:val="111111"/>
          <w:highlight w:val="white"/>
        </w:rPr>
        <w:t>criptoactivos</w:t>
      </w:r>
      <w:proofErr w:type="spellEnd"/>
      <w:r>
        <w:rPr>
          <w:color w:val="111111"/>
          <w:highlight w:val="white"/>
        </w:rPr>
        <w:t xml:space="preserve"> de </w:t>
      </w:r>
      <w:proofErr w:type="spellStart"/>
      <w:r>
        <w:rPr>
          <w:color w:val="111111"/>
          <w:highlight w:val="white"/>
        </w:rPr>
        <w:t>Bahrein</w:t>
      </w:r>
      <w:proofErr w:type="spellEnd"/>
      <w:r>
        <w:rPr>
          <w:color w:val="111111"/>
          <w:highlight w:val="white"/>
        </w:rPr>
        <w:t xml:space="preserve"> recientemente anunciada por </w:t>
      </w:r>
      <w:proofErr w:type="spellStart"/>
      <w:r>
        <w:rPr>
          <w:color w:val="111111"/>
          <w:highlight w:val="white"/>
        </w:rPr>
        <w:t>Binance</w:t>
      </w:r>
      <w:proofErr w:type="spellEnd"/>
      <w:r>
        <w:rPr>
          <w:color w:val="111111"/>
          <w:highlight w:val="white"/>
        </w:rPr>
        <w:t xml:space="preserve"> indica que la empresa gigante está dando pasos en la dirección correcta en términos de cumplimiento normativo. Según los informes, en 202</w:t>
      </w:r>
      <w:r>
        <w:rPr>
          <w:color w:val="111111"/>
          <w:highlight w:val="white"/>
        </w:rPr>
        <w:t>1, la empresa experimentó múltiples consultas regulatorias con respecto a su programa contra el lavado de dinero.</w:t>
      </w:r>
    </w:p>
    <w:p w14:paraId="1B8C1D8B" w14:textId="77777777" w:rsidR="00347E0D" w:rsidRDefault="00DF19BD" w:rsidP="003D402C">
      <w:pPr>
        <w:spacing w:before="240"/>
        <w:jc w:val="both"/>
        <w:rPr>
          <w:b/>
        </w:rPr>
      </w:pPr>
      <w:r>
        <w:rPr>
          <w:b/>
        </w:rPr>
        <w:t>FTX</w:t>
      </w:r>
    </w:p>
    <w:p w14:paraId="0B660DA5" w14:textId="77777777" w:rsidR="003D402C" w:rsidRDefault="00DF19BD" w:rsidP="003D402C">
      <w:pPr>
        <w:spacing w:before="240"/>
        <w:ind w:firstLine="220"/>
        <w:jc w:val="both"/>
        <w:rPr>
          <w:sz w:val="14"/>
          <w:szCs w:val="14"/>
        </w:rPr>
      </w:pPr>
      <w:r>
        <w:rPr>
          <w:color w:val="111111"/>
          <w:highlight w:val="white"/>
        </w:rPr>
        <w:t>FTX ha tenido un rápido crecimiento (valorado en 32 mil millones de dólares —28,86 mil millones de euros—) liderado por el niño prodigio S</w:t>
      </w:r>
      <w:r>
        <w:rPr>
          <w:color w:val="111111"/>
          <w:highlight w:val="white"/>
        </w:rPr>
        <w:t xml:space="preserve">am </w:t>
      </w:r>
      <w:proofErr w:type="spellStart"/>
      <w:r>
        <w:rPr>
          <w:color w:val="111111"/>
          <w:highlight w:val="white"/>
        </w:rPr>
        <w:t>Bankman-Fried</w:t>
      </w:r>
      <w:proofErr w:type="spellEnd"/>
      <w:r>
        <w:rPr>
          <w:color w:val="111111"/>
          <w:highlight w:val="white"/>
        </w:rPr>
        <w:t xml:space="preserve"> de 29 años se ha convertido rápidamente en uno de los </w:t>
      </w:r>
      <w:proofErr w:type="spellStart"/>
      <w:r>
        <w:rPr>
          <w:color w:val="111111"/>
          <w:highlight w:val="white"/>
        </w:rPr>
        <w:t>exchanges</w:t>
      </w:r>
      <w:proofErr w:type="spellEnd"/>
      <w:r>
        <w:rPr>
          <w:color w:val="111111"/>
          <w:highlight w:val="white"/>
        </w:rPr>
        <w:t xml:space="preserve"> más grandes del mundo por volumen, en gran parte al aprovechar el mercado de derivados criptográficos. Ya posee entidades reguladas en EE UU y Japón, y opera en más de 100 paí</w:t>
      </w:r>
      <w:r>
        <w:rPr>
          <w:color w:val="111111"/>
          <w:highlight w:val="white"/>
        </w:rPr>
        <w:t xml:space="preserve">ses de todo el mundo. Tom Brady, Stephen Curry, Gisele </w:t>
      </w:r>
      <w:proofErr w:type="spellStart"/>
      <w:r>
        <w:rPr>
          <w:color w:val="111111"/>
          <w:highlight w:val="white"/>
        </w:rPr>
        <w:t>Bundchen</w:t>
      </w:r>
      <w:proofErr w:type="spellEnd"/>
      <w:r>
        <w:rPr>
          <w:color w:val="111111"/>
          <w:highlight w:val="white"/>
        </w:rPr>
        <w:t>, David Ortiz y Kevin O’Leary son patrocinadores.</w:t>
      </w:r>
    </w:p>
    <w:p w14:paraId="2A14813F" w14:textId="65FBE3FB" w:rsidR="00347E0D" w:rsidRPr="003D402C" w:rsidRDefault="00DF19BD" w:rsidP="003D402C">
      <w:pPr>
        <w:spacing w:before="240"/>
        <w:jc w:val="both"/>
        <w:rPr>
          <w:sz w:val="14"/>
          <w:szCs w:val="14"/>
        </w:rPr>
      </w:pPr>
      <w:proofErr w:type="spellStart"/>
      <w:r>
        <w:rPr>
          <w:b/>
        </w:rPr>
        <w:t>Coinbase</w:t>
      </w:r>
      <w:proofErr w:type="spellEnd"/>
    </w:p>
    <w:p w14:paraId="3D3634D4" w14:textId="77777777" w:rsidR="003D402C" w:rsidRDefault="00DF19BD" w:rsidP="003D402C">
      <w:pPr>
        <w:spacing w:before="240"/>
        <w:ind w:firstLine="220"/>
        <w:jc w:val="both"/>
        <w:rPr>
          <w:color w:val="111111"/>
          <w:highlight w:val="white"/>
        </w:rPr>
      </w:pPr>
      <w:proofErr w:type="spellStart"/>
      <w:r>
        <w:rPr>
          <w:color w:val="111111"/>
          <w:highlight w:val="white"/>
        </w:rPr>
        <w:t>Coinbase</w:t>
      </w:r>
      <w:proofErr w:type="spellEnd"/>
      <w:r>
        <w:rPr>
          <w:color w:val="111111"/>
          <w:highlight w:val="white"/>
        </w:rPr>
        <w:t xml:space="preserve"> es el </w:t>
      </w:r>
      <w:proofErr w:type="spellStart"/>
      <w:r>
        <w:rPr>
          <w:color w:val="111111"/>
          <w:highlight w:val="white"/>
        </w:rPr>
        <w:t>exchange</w:t>
      </w:r>
      <w:proofErr w:type="spellEnd"/>
      <w:r>
        <w:rPr>
          <w:color w:val="111111"/>
          <w:highlight w:val="white"/>
        </w:rPr>
        <w:t xml:space="preserve"> de criptomonedas más grande de EE UU. Se hizo pública en Nasdaq a través de una cotización directa de 86 mil m</w:t>
      </w:r>
      <w:r>
        <w:rPr>
          <w:color w:val="111111"/>
          <w:highlight w:val="white"/>
        </w:rPr>
        <w:t>illones de dólares (77,56 mil millones de euros), la más grande de la historia. Está regulado por el DFS de Nueva York con una licencia de moneda virtual, atiende a 44 estados de EE UU, y tiene una carta bancaria del estado de Nueva York. Ofrece la mayor c</w:t>
      </w:r>
      <w:r>
        <w:rPr>
          <w:color w:val="111111"/>
          <w:highlight w:val="white"/>
        </w:rPr>
        <w:t xml:space="preserve">antidad de monedas y mercados entre los </w:t>
      </w:r>
      <w:proofErr w:type="spellStart"/>
      <w:r>
        <w:rPr>
          <w:color w:val="111111"/>
          <w:highlight w:val="white"/>
        </w:rPr>
        <w:t>exchanges</w:t>
      </w:r>
      <w:proofErr w:type="spellEnd"/>
      <w:r>
        <w:rPr>
          <w:color w:val="111111"/>
          <w:highlight w:val="white"/>
        </w:rPr>
        <w:t xml:space="preserve"> de criptomonedas de EE UU, y está lanzando un mercado NFT y un servicio de derivados.</w:t>
      </w:r>
    </w:p>
    <w:p w14:paraId="782BEFDA" w14:textId="49B1744F" w:rsidR="003D402C" w:rsidRPr="003D402C" w:rsidRDefault="003D402C" w:rsidP="003D402C">
      <w:pPr>
        <w:spacing w:before="240"/>
        <w:jc w:val="both"/>
        <w:rPr>
          <w:b/>
          <w:bCs/>
          <w:color w:val="111111"/>
          <w:highlight w:val="white"/>
        </w:rPr>
      </w:pPr>
      <w:proofErr w:type="spellStart"/>
      <w:r w:rsidRPr="003D402C">
        <w:rPr>
          <w:b/>
          <w:bCs/>
          <w:color w:val="111111"/>
          <w:highlight w:val="white"/>
        </w:rPr>
        <w:t>Bitso</w:t>
      </w:r>
      <w:proofErr w:type="spellEnd"/>
    </w:p>
    <w:p w14:paraId="7042F913" w14:textId="77777777" w:rsidR="003D402C" w:rsidRDefault="00DF19BD" w:rsidP="003D402C">
      <w:pPr>
        <w:spacing w:before="240"/>
        <w:ind w:firstLine="220"/>
        <w:jc w:val="both"/>
        <w:rPr>
          <w:color w:val="111111"/>
          <w:highlight w:val="white"/>
        </w:rPr>
      </w:pPr>
      <w:r>
        <w:rPr>
          <w:color w:val="111111"/>
          <w:highlight w:val="white"/>
        </w:rPr>
        <w:t xml:space="preserve">Uno de los </w:t>
      </w:r>
      <w:proofErr w:type="spellStart"/>
      <w:r>
        <w:rPr>
          <w:color w:val="111111"/>
          <w:highlight w:val="white"/>
        </w:rPr>
        <w:t>exchanges</w:t>
      </w:r>
      <w:proofErr w:type="spellEnd"/>
      <w:r>
        <w:rPr>
          <w:color w:val="111111"/>
          <w:highlight w:val="white"/>
        </w:rPr>
        <w:t xml:space="preserve"> de criptomonedas más grandes de América Latina, </w:t>
      </w:r>
      <w:proofErr w:type="spellStart"/>
      <w:r>
        <w:rPr>
          <w:color w:val="111111"/>
          <w:highlight w:val="white"/>
        </w:rPr>
        <w:t>Bitso</w:t>
      </w:r>
      <w:proofErr w:type="spellEnd"/>
      <w:r>
        <w:rPr>
          <w:color w:val="111111"/>
          <w:highlight w:val="white"/>
        </w:rPr>
        <w:t>, con sede en México, ofrece pares comer</w:t>
      </w:r>
      <w:r>
        <w:rPr>
          <w:color w:val="111111"/>
          <w:highlight w:val="white"/>
        </w:rPr>
        <w:t xml:space="preserve">ciales contra 22 criptomonedas diferentes. El </w:t>
      </w:r>
      <w:proofErr w:type="spellStart"/>
      <w:r>
        <w:rPr>
          <w:color w:val="111111"/>
          <w:highlight w:val="white"/>
        </w:rPr>
        <w:t>exchange</w:t>
      </w:r>
      <w:proofErr w:type="spellEnd"/>
      <w:r>
        <w:rPr>
          <w:color w:val="111111"/>
          <w:highlight w:val="white"/>
        </w:rPr>
        <w:t xml:space="preserve"> también está implementando un programa de recompensas y un servicio de pagos internacionales. No atiende a clientes en EE UU.</w:t>
      </w:r>
    </w:p>
    <w:p w14:paraId="4E16443E" w14:textId="34815796" w:rsidR="003D402C" w:rsidRDefault="00DF19BD" w:rsidP="003D402C">
      <w:pPr>
        <w:spacing w:before="240"/>
        <w:ind w:firstLine="220"/>
        <w:jc w:val="both"/>
        <w:rPr>
          <w:color w:val="111111"/>
        </w:rPr>
      </w:pPr>
      <w:r>
        <w:rPr>
          <w:color w:val="111111"/>
          <w:highlight w:val="white"/>
        </w:rPr>
        <w:t>¿</w:t>
      </w:r>
      <w:r>
        <w:rPr>
          <w:color w:val="111111"/>
          <w:highlight w:val="white"/>
        </w:rPr>
        <w:t xml:space="preserve">Qué podemos obtener de este análisis?, observamos que la mayoría de </w:t>
      </w:r>
      <w:r w:rsidR="003D402C">
        <w:rPr>
          <w:color w:val="111111"/>
          <w:highlight w:val="white"/>
        </w:rPr>
        <w:t>las empresas</w:t>
      </w:r>
      <w:r>
        <w:rPr>
          <w:color w:val="111111"/>
          <w:highlight w:val="white"/>
        </w:rPr>
        <w:t xml:space="preserve"> de </w:t>
      </w:r>
      <w:proofErr w:type="spellStart"/>
      <w:r>
        <w:rPr>
          <w:color w:val="111111"/>
          <w:highlight w:val="white"/>
        </w:rPr>
        <w:t>exchange</w:t>
      </w:r>
      <w:proofErr w:type="spellEnd"/>
      <w:r>
        <w:rPr>
          <w:color w:val="111111"/>
          <w:highlight w:val="white"/>
        </w:rPr>
        <w:t xml:space="preserve"> de criptomonedas tiene más presencia en Estados Unidos que en México o América Latina, lo cual beneficia nuestra apertura dentro del mercado, ofreciendo beneficios especiales, oportunidades de inversión y un ecosistema amigable con el usuari</w:t>
      </w:r>
      <w:r>
        <w:rPr>
          <w:color w:val="111111"/>
          <w:highlight w:val="white"/>
        </w:rPr>
        <w:t>o.</w:t>
      </w:r>
    </w:p>
    <w:p w14:paraId="14E5B9C4" w14:textId="79B7FC8D" w:rsidR="003D402C" w:rsidRPr="003D402C" w:rsidRDefault="00DF19BD" w:rsidP="003D402C">
      <w:pPr>
        <w:pStyle w:val="Prrafodelista"/>
        <w:numPr>
          <w:ilvl w:val="0"/>
          <w:numId w:val="5"/>
        </w:numPr>
        <w:spacing w:before="240"/>
        <w:jc w:val="both"/>
        <w:rPr>
          <w:color w:val="111111"/>
        </w:rPr>
      </w:pPr>
      <w:r w:rsidRPr="003D402C">
        <w:rPr>
          <w:b/>
          <w:sz w:val="28"/>
          <w:szCs w:val="28"/>
        </w:rPr>
        <w:lastRenderedPageBreak/>
        <w:t>Cuánto cuesta desarrollar su app y desglosen costos de forma general.</w:t>
      </w:r>
    </w:p>
    <w:p w14:paraId="3C085B1F" w14:textId="57BD5153" w:rsidR="00347E0D" w:rsidRPr="003D402C" w:rsidRDefault="00DF19BD" w:rsidP="003D402C">
      <w:pPr>
        <w:spacing w:before="240"/>
        <w:ind w:firstLine="360"/>
        <w:jc w:val="both"/>
        <w:rPr>
          <w:b/>
          <w:sz w:val="28"/>
          <w:szCs w:val="28"/>
        </w:rPr>
      </w:pPr>
      <w:r w:rsidRPr="003D402C">
        <w:rPr>
          <w:color w:val="222222"/>
        </w:rPr>
        <w:t>Al tratarse de una aplicación compleja puede costar entre $3,000,000 y $4,000,000 MXN.</w:t>
      </w:r>
      <w:r w:rsidRPr="003D402C">
        <w:rPr>
          <w:color w:val="111111"/>
        </w:rPr>
        <w:t xml:space="preserve"> La dirección del proyecto estimará cuántas horas fueron necesarias para implementar las especificaciones o requerimientos. Algunos de los campos de desarrollo son los siguientes:</w:t>
      </w:r>
    </w:p>
    <w:p w14:paraId="68F8AB7C" w14:textId="77777777" w:rsidR="003D402C" w:rsidRDefault="00DF19BD" w:rsidP="003D402C">
      <w:pPr>
        <w:pStyle w:val="Prrafodelista"/>
        <w:numPr>
          <w:ilvl w:val="0"/>
          <w:numId w:val="7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>Funciones y funcionalidades</w:t>
      </w:r>
    </w:p>
    <w:p w14:paraId="65ED41B8" w14:textId="77777777" w:rsidR="003D402C" w:rsidRDefault="00DF19BD" w:rsidP="003D402C">
      <w:pPr>
        <w:pStyle w:val="Prrafodelista"/>
        <w:numPr>
          <w:ilvl w:val="0"/>
          <w:numId w:val="7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>Personalización del diseño visual</w:t>
      </w:r>
    </w:p>
    <w:p w14:paraId="3667BB74" w14:textId="77777777" w:rsidR="003D402C" w:rsidRDefault="00DF19BD" w:rsidP="003D402C">
      <w:pPr>
        <w:pStyle w:val="Prrafodelista"/>
        <w:numPr>
          <w:ilvl w:val="0"/>
          <w:numId w:val="7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>Plataformas</w:t>
      </w:r>
    </w:p>
    <w:p w14:paraId="6F9EA130" w14:textId="77777777" w:rsidR="003D402C" w:rsidRDefault="00DF19BD" w:rsidP="003D402C">
      <w:pPr>
        <w:pStyle w:val="Prrafodelista"/>
        <w:numPr>
          <w:ilvl w:val="0"/>
          <w:numId w:val="7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>In</w:t>
      </w:r>
      <w:r w:rsidRPr="003D402C">
        <w:rPr>
          <w:color w:val="111111"/>
        </w:rPr>
        <w:t xml:space="preserve">fraestructura </w:t>
      </w:r>
      <w:proofErr w:type="spellStart"/>
      <w:r w:rsidRPr="003D402C">
        <w:rPr>
          <w:color w:val="111111"/>
        </w:rPr>
        <w:t>backend</w:t>
      </w:r>
      <w:proofErr w:type="spellEnd"/>
      <w:r w:rsidRPr="003D402C">
        <w:rPr>
          <w:color w:val="111111"/>
        </w:rPr>
        <w:t xml:space="preserve"> y administración de aplicaciones</w:t>
      </w:r>
    </w:p>
    <w:p w14:paraId="3FF0C224" w14:textId="77777777" w:rsidR="003D402C" w:rsidRDefault="00DF19BD" w:rsidP="003D402C">
      <w:pPr>
        <w:pStyle w:val="Prrafodelista"/>
        <w:numPr>
          <w:ilvl w:val="0"/>
          <w:numId w:val="7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>Ubicación y estructura de un equipo de desarrollo</w:t>
      </w:r>
    </w:p>
    <w:p w14:paraId="69D5466C" w14:textId="77777777" w:rsidR="003D402C" w:rsidRDefault="00DF19BD" w:rsidP="003D402C">
      <w:pPr>
        <w:pStyle w:val="Prrafodelista"/>
        <w:numPr>
          <w:ilvl w:val="0"/>
          <w:numId w:val="7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>Costos de mantenimiento de la aplicación</w:t>
      </w:r>
    </w:p>
    <w:p w14:paraId="719C9348" w14:textId="77777777" w:rsidR="003D402C" w:rsidRDefault="00DF19BD" w:rsidP="003D402C">
      <w:pPr>
        <w:pStyle w:val="Prrafodelista"/>
        <w:numPr>
          <w:ilvl w:val="0"/>
          <w:numId w:val="7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>Código o API</w:t>
      </w:r>
    </w:p>
    <w:p w14:paraId="05226699" w14:textId="77777777" w:rsidR="003D402C" w:rsidRDefault="00DF19BD" w:rsidP="003D402C">
      <w:pPr>
        <w:pStyle w:val="Prrafodelista"/>
        <w:numPr>
          <w:ilvl w:val="0"/>
          <w:numId w:val="7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>Instrumentos estándar</w:t>
      </w:r>
    </w:p>
    <w:p w14:paraId="77C528BF" w14:textId="13C6B654" w:rsidR="00347E0D" w:rsidRPr="003D402C" w:rsidRDefault="00DF19BD" w:rsidP="003D402C">
      <w:pPr>
        <w:pStyle w:val="Prrafodelista"/>
        <w:numPr>
          <w:ilvl w:val="0"/>
          <w:numId w:val="7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>Funciones nativa</w:t>
      </w:r>
      <w:r w:rsidR="003D402C">
        <w:rPr>
          <w:color w:val="111111"/>
        </w:rPr>
        <w:t>s</w:t>
      </w:r>
    </w:p>
    <w:p w14:paraId="2F19C290" w14:textId="77777777" w:rsidR="003D402C" w:rsidRDefault="00DF19BD" w:rsidP="003D402C">
      <w:pPr>
        <w:shd w:val="clear" w:color="auto" w:fill="FFFFFF"/>
        <w:jc w:val="both"/>
        <w:rPr>
          <w:color w:val="111111"/>
        </w:rPr>
      </w:pPr>
      <w:r>
        <w:rPr>
          <w:color w:val="111111"/>
        </w:rPr>
        <w:t>L</w:t>
      </w:r>
      <w:r>
        <w:rPr>
          <w:color w:val="111111"/>
        </w:rPr>
        <w:t>a distribución de los pagos dependiendo del puesto será d</w:t>
      </w:r>
      <w:r>
        <w:rPr>
          <w:color w:val="111111"/>
        </w:rPr>
        <w:t>e la siguiente forma:</w:t>
      </w:r>
    </w:p>
    <w:p w14:paraId="4AFF8020" w14:textId="77777777" w:rsidR="003D402C" w:rsidRDefault="00DF19BD" w:rsidP="003D402C">
      <w:pPr>
        <w:pStyle w:val="Prrafodelista"/>
        <w:numPr>
          <w:ilvl w:val="0"/>
          <w:numId w:val="8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 xml:space="preserve">Project Manager $30,000 </w:t>
      </w:r>
    </w:p>
    <w:p w14:paraId="3F00850C" w14:textId="77777777" w:rsidR="003D402C" w:rsidRDefault="00DF19BD" w:rsidP="003D402C">
      <w:pPr>
        <w:pStyle w:val="Prrafodelista"/>
        <w:numPr>
          <w:ilvl w:val="0"/>
          <w:numId w:val="8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 xml:space="preserve">UX </w:t>
      </w:r>
      <w:proofErr w:type="spellStart"/>
      <w:r w:rsidRPr="003D402C">
        <w:rPr>
          <w:color w:val="111111"/>
        </w:rPr>
        <w:t>Designer</w:t>
      </w:r>
      <w:proofErr w:type="spellEnd"/>
      <w:r w:rsidRPr="003D402C">
        <w:rPr>
          <w:color w:val="111111"/>
        </w:rPr>
        <w:t xml:space="preserve"> x3 $20,000</w:t>
      </w:r>
    </w:p>
    <w:p w14:paraId="661B240C" w14:textId="77777777" w:rsidR="003D402C" w:rsidRDefault="00DF19BD" w:rsidP="003D402C">
      <w:pPr>
        <w:pStyle w:val="Prrafodelista"/>
        <w:numPr>
          <w:ilvl w:val="0"/>
          <w:numId w:val="8"/>
        </w:numPr>
        <w:shd w:val="clear" w:color="auto" w:fill="FFFFFF"/>
        <w:jc w:val="both"/>
        <w:rPr>
          <w:color w:val="111111"/>
        </w:rPr>
      </w:pPr>
      <w:proofErr w:type="spellStart"/>
      <w:r w:rsidRPr="003D402C">
        <w:rPr>
          <w:color w:val="111111"/>
        </w:rPr>
        <w:t>Developers</w:t>
      </w:r>
      <w:proofErr w:type="spellEnd"/>
      <w:r w:rsidRPr="003D402C">
        <w:rPr>
          <w:color w:val="111111"/>
        </w:rPr>
        <w:t xml:space="preserve"> x3 $17,000</w:t>
      </w:r>
    </w:p>
    <w:p w14:paraId="3450D352" w14:textId="77777777" w:rsidR="003D402C" w:rsidRDefault="00DF19BD" w:rsidP="003D402C">
      <w:pPr>
        <w:pStyle w:val="Prrafodelista"/>
        <w:numPr>
          <w:ilvl w:val="0"/>
          <w:numId w:val="8"/>
        </w:numPr>
        <w:shd w:val="clear" w:color="auto" w:fill="FFFFFF"/>
        <w:jc w:val="both"/>
        <w:rPr>
          <w:color w:val="111111"/>
        </w:rPr>
      </w:pPr>
      <w:proofErr w:type="spellStart"/>
      <w:r w:rsidRPr="003D402C">
        <w:rPr>
          <w:color w:val="111111"/>
        </w:rPr>
        <w:t>Tester</w:t>
      </w:r>
      <w:proofErr w:type="spellEnd"/>
      <w:r w:rsidRPr="003D402C">
        <w:rPr>
          <w:color w:val="111111"/>
        </w:rPr>
        <w:t xml:space="preserve"> x2 $15,000 </w:t>
      </w:r>
    </w:p>
    <w:p w14:paraId="4BB16F5A" w14:textId="7D1BF347" w:rsidR="00347E0D" w:rsidRPr="003D402C" w:rsidRDefault="00DF19BD" w:rsidP="003D402C">
      <w:pPr>
        <w:pStyle w:val="Prrafodelista"/>
        <w:numPr>
          <w:ilvl w:val="0"/>
          <w:numId w:val="8"/>
        </w:numPr>
        <w:shd w:val="clear" w:color="auto" w:fill="FFFFFF"/>
        <w:jc w:val="both"/>
        <w:rPr>
          <w:color w:val="111111"/>
        </w:rPr>
      </w:pPr>
      <w:r w:rsidRPr="003D402C">
        <w:rPr>
          <w:color w:val="111111"/>
        </w:rPr>
        <w:t xml:space="preserve">Marketing y Ventas x2 $10,000 </w:t>
      </w:r>
    </w:p>
    <w:p w14:paraId="3B6B0071" w14:textId="77777777" w:rsidR="003D402C" w:rsidRDefault="00DF19BD" w:rsidP="003D402C">
      <w:pPr>
        <w:shd w:val="clear" w:color="auto" w:fill="FFFFFF"/>
        <w:jc w:val="both"/>
        <w:rPr>
          <w:b/>
        </w:rPr>
      </w:pPr>
      <w:r>
        <w:rPr>
          <w:color w:val="111111"/>
        </w:rPr>
        <w:t>L</w:t>
      </w:r>
      <w:r>
        <w:rPr>
          <w:color w:val="111111"/>
        </w:rPr>
        <w:t>a inversión de los trabajadores es de $2,292,000 sin impuestos. El resto de la inversión se usará para mobiliario, viáticos, soporte, mantenimiento, etc.</w:t>
      </w:r>
    </w:p>
    <w:p w14:paraId="086890D9" w14:textId="4580655D" w:rsidR="003D402C" w:rsidRPr="003D402C" w:rsidRDefault="003D402C" w:rsidP="003D402C">
      <w:pPr>
        <w:pStyle w:val="Prrafodelista"/>
        <w:numPr>
          <w:ilvl w:val="0"/>
          <w:numId w:val="5"/>
        </w:numPr>
        <w:shd w:val="clear" w:color="auto" w:fill="FFFFFF"/>
        <w:spacing w:after="460"/>
        <w:jc w:val="both"/>
        <w:rPr>
          <w:b/>
          <w:bCs/>
          <w:sz w:val="28"/>
          <w:szCs w:val="28"/>
        </w:rPr>
      </w:pPr>
      <w:r w:rsidRPr="003D402C">
        <w:rPr>
          <w:b/>
          <w:bCs/>
          <w:sz w:val="28"/>
          <w:szCs w:val="28"/>
        </w:rPr>
        <w:t>Referencias</w:t>
      </w:r>
    </w:p>
    <w:p w14:paraId="740EB79B" w14:textId="1C9747B9" w:rsidR="003D402C" w:rsidRDefault="00DF19BD" w:rsidP="00D149FB">
      <w:pPr>
        <w:shd w:val="clear" w:color="auto" w:fill="FFFFFF"/>
        <w:jc w:val="both"/>
        <w:rPr>
          <w:color w:val="1155CC"/>
          <w:u w:val="single"/>
        </w:rPr>
      </w:pPr>
      <w:r>
        <w:t>I</w:t>
      </w:r>
      <w:r>
        <w:t xml:space="preserve">VÁN LINARES. (2019). 15 curiosidades de la tienda Google Play Store. 20 de </w:t>
      </w:r>
      <w:proofErr w:type="gramStart"/>
      <w:r>
        <w:t>Mayo</w:t>
      </w:r>
      <w:proofErr w:type="gramEnd"/>
      <w:r>
        <w:t xml:space="preserve"> del 2022, de </w:t>
      </w:r>
      <w:proofErr w:type="spellStart"/>
      <w:r>
        <w:t>Xataka</w:t>
      </w:r>
      <w:proofErr w:type="spellEnd"/>
      <w:r>
        <w:t xml:space="preserve"> MX Sitio web: </w:t>
      </w:r>
      <w:hyperlink r:id="rId12">
        <w:r>
          <w:rPr>
            <w:color w:val="1155CC"/>
            <w:u w:val="single"/>
          </w:rPr>
          <w:t>https://www.xatakandroid.com/play-store/1</w:t>
        </w:r>
        <w:r>
          <w:rPr>
            <w:color w:val="1155CC"/>
            <w:u w:val="single"/>
          </w:rPr>
          <w:t>5-curiosidades-tienda-google-play-store</w:t>
        </w:r>
      </w:hyperlink>
    </w:p>
    <w:p w14:paraId="41CA5389" w14:textId="6D0F03B9" w:rsidR="00347E0D" w:rsidRPr="003D402C" w:rsidRDefault="00DF19BD" w:rsidP="00D149FB">
      <w:pPr>
        <w:shd w:val="clear" w:color="auto" w:fill="FFFFFF"/>
        <w:jc w:val="both"/>
        <w:rPr>
          <w:b/>
        </w:rPr>
      </w:pPr>
      <w:r>
        <w:t xml:space="preserve">JOSÉ ÁNGEL PLAZA LÓPEZ. (2017). Más allá de Google Play y App Store: las otras tiendas de ‘apps’. 20 de </w:t>
      </w:r>
      <w:proofErr w:type="gramStart"/>
      <w:r>
        <w:t>Mayo</w:t>
      </w:r>
      <w:proofErr w:type="gramEnd"/>
      <w:r>
        <w:t xml:space="preserve"> del 2022, de El País Sitio web: </w:t>
      </w:r>
      <w:hyperlink r:id="rId13">
        <w:r>
          <w:rPr>
            <w:color w:val="1155CC"/>
            <w:u w:val="single"/>
          </w:rPr>
          <w:t>https://elpais.com/tecnologia/2017/05/31/actualidad/1496242186_229624.html</w:t>
        </w:r>
      </w:hyperlink>
    </w:p>
    <w:p w14:paraId="09F37907" w14:textId="73A6A89F" w:rsidR="00347E0D" w:rsidRDefault="00DF19BD" w:rsidP="00D149FB">
      <w:pPr>
        <w:jc w:val="both"/>
        <w:rPr>
          <w:color w:val="1155CC"/>
          <w:u w:val="single"/>
        </w:rPr>
      </w:pPr>
      <w:r>
        <w:t xml:space="preserve">DAVID MOLINA. (2020). ¿Es </w:t>
      </w:r>
      <w:proofErr w:type="spellStart"/>
      <w:r>
        <w:t>Flutter</w:t>
      </w:r>
      <w:proofErr w:type="spellEnd"/>
      <w:r>
        <w:t xml:space="preserve"> el </w:t>
      </w:r>
      <w:proofErr w:type="spellStart"/>
      <w:r>
        <w:t>framework</w:t>
      </w:r>
      <w:proofErr w:type="spellEnd"/>
      <w:r>
        <w:t xml:space="preserve"> del </w:t>
      </w:r>
      <w:proofErr w:type="gramStart"/>
      <w:r>
        <w:t>futuro?.</w:t>
      </w:r>
      <w:proofErr w:type="gramEnd"/>
      <w:r>
        <w:t xml:space="preserve"> 20 de </w:t>
      </w:r>
      <w:proofErr w:type="gramStart"/>
      <w:r>
        <w:t>Mayo</w:t>
      </w:r>
      <w:proofErr w:type="gramEnd"/>
      <w:r>
        <w:t xml:space="preserve"> del 2022, de BBVA Sitio web: </w:t>
      </w:r>
      <w:hyperlink r:id="rId14">
        <w:r>
          <w:rPr>
            <w:color w:val="1155CC"/>
            <w:u w:val="single"/>
          </w:rPr>
          <w:t>https://www.bbvanexttechnologies.com/blogs/es-flutter-el-framework-del-futuro/</w:t>
        </w:r>
      </w:hyperlink>
    </w:p>
    <w:p w14:paraId="5B9FCA94" w14:textId="77777777" w:rsidR="003D402C" w:rsidRDefault="003D402C" w:rsidP="00D149FB">
      <w:pPr>
        <w:jc w:val="both"/>
      </w:pPr>
    </w:p>
    <w:p w14:paraId="5C76B53E" w14:textId="15775615" w:rsidR="00347E0D" w:rsidRDefault="00DF19BD" w:rsidP="00D149FB">
      <w:pPr>
        <w:jc w:val="both"/>
        <w:rPr>
          <w:color w:val="1155CC"/>
          <w:u w:val="single"/>
        </w:rPr>
      </w:pPr>
      <w:r>
        <w:t xml:space="preserve">INFOBAE. (2021). Esta es la versión de Android más utilizada del mundo. 20 de </w:t>
      </w:r>
      <w:proofErr w:type="gramStart"/>
      <w:r>
        <w:t>Mayo</w:t>
      </w:r>
      <w:proofErr w:type="gramEnd"/>
      <w:r>
        <w:t xml:space="preserve"> del 2022, de </w:t>
      </w:r>
      <w:proofErr w:type="spellStart"/>
      <w:r>
        <w:t>infobae</w:t>
      </w:r>
      <w:proofErr w:type="spellEnd"/>
      <w:r>
        <w:t xml:space="preserve"> Sitio web: </w:t>
      </w:r>
      <w:hyperlink r:id="rId15">
        <w:r>
          <w:rPr>
            <w:color w:val="1155CC"/>
            <w:u w:val="single"/>
          </w:rPr>
          <w:t>https://www.infobae.com/america/tecno/2021/11/23/esta-es-la-version-de-android-mas-utilizada-del-mundo/</w:t>
        </w:r>
      </w:hyperlink>
    </w:p>
    <w:p w14:paraId="1E2E2CB0" w14:textId="77777777" w:rsidR="00D149FB" w:rsidRDefault="00D149FB" w:rsidP="00D149FB">
      <w:pPr>
        <w:jc w:val="both"/>
      </w:pPr>
    </w:p>
    <w:p w14:paraId="5113F219" w14:textId="4E80D04C" w:rsidR="00347E0D" w:rsidRDefault="00DF19BD" w:rsidP="00D149FB">
      <w:pPr>
        <w:jc w:val="both"/>
        <w:rPr>
          <w:color w:val="1155CC"/>
          <w:u w:val="single"/>
        </w:rPr>
      </w:pPr>
      <w:r>
        <w:t>JAVIER PAZ. (2022). Los mejores ‘</w:t>
      </w:r>
      <w:proofErr w:type="spellStart"/>
      <w:r>
        <w:t>exchanges</w:t>
      </w:r>
      <w:proofErr w:type="spellEnd"/>
      <w:r>
        <w:t xml:space="preserve">’ de </w:t>
      </w:r>
      <w:proofErr w:type="spellStart"/>
      <w:r>
        <w:t>criptos</w:t>
      </w:r>
      <w:proofErr w:type="spellEnd"/>
      <w:r>
        <w:t xml:space="preserve"> </w:t>
      </w:r>
      <w:r>
        <w:t xml:space="preserve">del mundo. 20 de </w:t>
      </w:r>
      <w:proofErr w:type="gramStart"/>
      <w:r>
        <w:t>Mayo</w:t>
      </w:r>
      <w:proofErr w:type="gramEnd"/>
      <w:r>
        <w:t xml:space="preserve"> del 2022, de FORBES Sitio web: </w:t>
      </w:r>
      <w:hyperlink r:id="rId16">
        <w:r>
          <w:rPr>
            <w:color w:val="1155CC"/>
            <w:u w:val="single"/>
          </w:rPr>
          <w:t>https://forbes.es/criptomonedas/145339/los-mejores-exchanges-de-criptos-del-mundo/</w:t>
        </w:r>
      </w:hyperlink>
    </w:p>
    <w:p w14:paraId="3EC3D3AB" w14:textId="77777777" w:rsidR="00D149FB" w:rsidRDefault="00D149FB" w:rsidP="00D149FB">
      <w:pPr>
        <w:jc w:val="both"/>
      </w:pPr>
    </w:p>
    <w:p w14:paraId="053B9C7A" w14:textId="77777777" w:rsidR="00347E0D" w:rsidRDefault="00DF19BD" w:rsidP="00D149FB">
      <w:pPr>
        <w:jc w:val="both"/>
      </w:pPr>
      <w:proofErr w:type="spellStart"/>
      <w:r>
        <w:t>Coinbase</w:t>
      </w:r>
      <w:proofErr w:type="spellEnd"/>
      <w:r>
        <w:t xml:space="preserve">. (2022). </w:t>
      </w:r>
      <w:r>
        <w:t xml:space="preserve">Principales </w:t>
      </w:r>
      <w:proofErr w:type="spellStart"/>
      <w:r>
        <w:t>exchanges</w:t>
      </w:r>
      <w:proofErr w:type="spellEnd"/>
      <w:r>
        <w:t xml:space="preserve"> spot de criptomonedas. 20 de </w:t>
      </w:r>
      <w:proofErr w:type="gramStart"/>
      <w:r>
        <w:t>Mayo</w:t>
      </w:r>
      <w:proofErr w:type="gramEnd"/>
      <w:r>
        <w:t xml:space="preserve"> del 2022, de </w:t>
      </w:r>
      <w:proofErr w:type="spellStart"/>
      <w:r>
        <w:t>Coinbase</w:t>
      </w:r>
      <w:proofErr w:type="spellEnd"/>
      <w:r>
        <w:t xml:space="preserve"> Sitio web: </w:t>
      </w:r>
      <w:hyperlink r:id="rId17">
        <w:r>
          <w:rPr>
            <w:color w:val="1155CC"/>
            <w:u w:val="single"/>
          </w:rPr>
          <w:t>https://coinmarketcap.com/es/rankings/exchanges/</w:t>
        </w:r>
      </w:hyperlink>
    </w:p>
    <w:p w14:paraId="5AEE9D4E" w14:textId="77777777" w:rsidR="00347E0D" w:rsidRDefault="00347E0D" w:rsidP="00FF3D94">
      <w:pPr>
        <w:jc w:val="both"/>
      </w:pPr>
    </w:p>
    <w:sectPr w:rsidR="00347E0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 Light">
    <w:charset w:val="00"/>
    <w:family w:val="auto"/>
    <w:pitch w:val="variable"/>
    <w:sig w:usb0="20000207" w:usb1="00000002" w:usb2="00000000" w:usb3="00000000" w:csb0="00000197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0700C"/>
    <w:multiLevelType w:val="hybridMultilevel"/>
    <w:tmpl w:val="0E8E9900"/>
    <w:lvl w:ilvl="0" w:tplc="390E41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305A29"/>
    <w:multiLevelType w:val="multilevel"/>
    <w:tmpl w:val="403EF7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A557553"/>
    <w:multiLevelType w:val="multilevel"/>
    <w:tmpl w:val="403EF7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0203F3"/>
    <w:multiLevelType w:val="multilevel"/>
    <w:tmpl w:val="47002160"/>
    <w:lvl w:ilvl="0">
      <w:start w:val="1"/>
      <w:numFmt w:val="bullet"/>
      <w:lvlText w:val="●"/>
      <w:lvlJc w:val="left"/>
      <w:pPr>
        <w:ind w:left="720" w:hanging="360"/>
      </w:pPr>
      <w:rPr>
        <w:rFonts w:ascii="Montserrat" w:eastAsia="Montserrat" w:hAnsi="Montserrat" w:cs="Montserrat"/>
        <w:color w:val="77777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A8633B"/>
    <w:multiLevelType w:val="multilevel"/>
    <w:tmpl w:val="1400C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E590CC3"/>
    <w:multiLevelType w:val="hybridMultilevel"/>
    <w:tmpl w:val="7C6258A0"/>
    <w:lvl w:ilvl="0" w:tplc="FEA82C9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327DBA"/>
    <w:multiLevelType w:val="multilevel"/>
    <w:tmpl w:val="77824322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120" w:hanging="360"/>
      </w:pPr>
      <w:rPr>
        <w:u w:val="none"/>
      </w:rPr>
    </w:lvl>
  </w:abstractNum>
  <w:abstractNum w:abstractNumId="7" w15:restartNumberingAfterBreak="0">
    <w:nsid w:val="7B275B67"/>
    <w:multiLevelType w:val="multilevel"/>
    <w:tmpl w:val="403EF7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56825298">
    <w:abstractNumId w:val="3"/>
  </w:num>
  <w:num w:numId="2" w16cid:durableId="1559897469">
    <w:abstractNumId w:val="6"/>
  </w:num>
  <w:num w:numId="3" w16cid:durableId="371423166">
    <w:abstractNumId w:val="4"/>
  </w:num>
  <w:num w:numId="4" w16cid:durableId="1040282475">
    <w:abstractNumId w:val="1"/>
  </w:num>
  <w:num w:numId="5" w16cid:durableId="531116425">
    <w:abstractNumId w:val="0"/>
  </w:num>
  <w:num w:numId="6" w16cid:durableId="1491600326">
    <w:abstractNumId w:val="5"/>
  </w:num>
  <w:num w:numId="7" w16cid:durableId="916862157">
    <w:abstractNumId w:val="2"/>
  </w:num>
  <w:num w:numId="8" w16cid:durableId="17022448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E0D"/>
    <w:rsid w:val="00347E0D"/>
    <w:rsid w:val="00353503"/>
    <w:rsid w:val="003B37F1"/>
    <w:rsid w:val="003D402C"/>
    <w:rsid w:val="00D149FB"/>
    <w:rsid w:val="00DF19BD"/>
    <w:rsid w:val="00FF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68798"/>
  <w15:docId w15:val="{C5A8900C-7ACE-4ECE-A637-4E9AF9750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FF3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lpais.com/tecnologia/2017/05/31/actualidad/1496242186_229624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xatakandroid.com/play-store/15-curiosidades-tienda-google-play-store" TargetMode="External"/><Relationship Id="rId17" Type="http://schemas.openxmlformats.org/officeDocument/2006/relationships/hyperlink" Target="https://coinmarketcap.com/es/rankings/exchange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forbes.es/criptomonedas/145339/los-mejores-exchanges-de-criptos-del-mund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hyperlink" Target="https://www.infobae.com/america/tecno/2021/11/23/esta-es-la-version-de-android-mas-utilizada-del-mundo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bbvanexttechnologies.com/blogs/es-flutter-el-framework-del-futur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1927</Words>
  <Characters>10604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Cesar Alejandro Guadarrama Otega</cp:lastModifiedBy>
  <cp:revision>3</cp:revision>
  <cp:lastPrinted>2022-05-21T03:59:00Z</cp:lastPrinted>
  <dcterms:created xsi:type="dcterms:W3CDTF">2022-05-21T03:35:00Z</dcterms:created>
  <dcterms:modified xsi:type="dcterms:W3CDTF">2022-05-21T04:02:00Z</dcterms:modified>
</cp:coreProperties>
</file>