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85F9" w14:textId="6F13F603" w:rsidR="007E21DA" w:rsidRPr="006F6414" w:rsidRDefault="00F9562F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  <w:r w:rsidRPr="005F281B">
        <w:rPr>
          <w:rFonts w:ascii="Helvetica Neue" w:hAnsi="Helvetica Neue"/>
          <w:noProof/>
          <w:color w:val="4C94D8" w:themeColor="text2" w:themeTint="80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3F45A42" wp14:editId="24321A2D">
            <wp:simplePos x="0" y="0"/>
            <wp:positionH relativeFrom="column">
              <wp:posOffset>152400</wp:posOffset>
            </wp:positionH>
            <wp:positionV relativeFrom="paragraph">
              <wp:posOffset>-152400</wp:posOffset>
            </wp:positionV>
            <wp:extent cx="2597172" cy="947057"/>
            <wp:effectExtent l="0" t="0" r="0" b="0"/>
            <wp:wrapNone/>
            <wp:docPr id="816022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22966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72" cy="947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633B9" w14:textId="77777777" w:rsidR="00F9562F" w:rsidRPr="006F6414" w:rsidRDefault="00F9562F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</w:p>
    <w:p w14:paraId="2524705D" w14:textId="77777777" w:rsidR="00F9562F" w:rsidRPr="006F6414" w:rsidRDefault="00F9562F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</w:p>
    <w:p w14:paraId="0D1BCB25" w14:textId="77777777" w:rsidR="00F9562F" w:rsidRPr="006F6414" w:rsidRDefault="00F9562F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</w:p>
    <w:p w14:paraId="3CE9D5A6" w14:textId="1A9A75D5" w:rsidR="007E21DA" w:rsidRPr="006F6414" w:rsidRDefault="00F9562F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  <w:r w:rsidRPr="006F6414">
        <w:rPr>
          <w:rFonts w:ascii="Helvetica Neue" w:hAnsi="Helvetica Neue"/>
        </w:rPr>
        <w:t xml:space="preserve">COTTIER </w:t>
      </w:r>
      <w:r w:rsidR="00821336" w:rsidRPr="006F6414">
        <w:rPr>
          <w:rFonts w:ascii="Helvetica Neue" w:hAnsi="Helvetica Neue"/>
        </w:rPr>
        <w:t>Jean-Claude</w:t>
      </w:r>
    </w:p>
    <w:p w14:paraId="77997234" w14:textId="26B62924" w:rsidR="007E21DA" w:rsidRDefault="00741340" w:rsidP="007E21DA">
      <w:pPr>
        <w:pStyle w:val="NormalWeb"/>
        <w:spacing w:before="0" w:beforeAutospacing="0" w:after="0" w:afterAutospacing="0"/>
      </w:pPr>
      <w:hyperlink r:id="rId6" w:history="1">
        <w:r>
          <w:rPr>
            <w:rStyle w:val="Hyperlink"/>
            <w:rFonts w:ascii="Helvetica Neue" w:hAnsi="Helvetica Neue"/>
            <w:color w:val="auto"/>
          </w:rPr>
          <w:t>jcc@risingtitans.co</w:t>
        </w:r>
      </w:hyperlink>
    </w:p>
    <w:p w14:paraId="2241BADC" w14:textId="7B3E0973" w:rsidR="007E21DA" w:rsidRPr="006F6414" w:rsidRDefault="00821336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  <w:r w:rsidRPr="006F6414">
        <w:rPr>
          <w:rFonts w:ascii="Helvetica Neue" w:hAnsi="Helvetica Neue"/>
        </w:rPr>
        <w:t>+33 6 95 32 29 62</w:t>
      </w:r>
    </w:p>
    <w:p w14:paraId="4959B6E0" w14:textId="63003913" w:rsidR="00821336" w:rsidRPr="006F6414" w:rsidRDefault="00C237B3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  <w:hyperlink r:id="rId7" w:history="1">
        <w:r w:rsidRPr="006F6414">
          <w:rPr>
            <w:rStyle w:val="Hyperlink"/>
            <w:rFonts w:ascii="Helvetica Neue" w:eastAsiaTheme="majorEastAsia" w:hAnsi="Helvetica Neue"/>
            <w:color w:val="auto"/>
          </w:rPr>
          <w:t>LinkedIn</w:t>
        </w:r>
      </w:hyperlink>
    </w:p>
    <w:p w14:paraId="33F97639" w14:textId="77777777" w:rsidR="007E21DA" w:rsidRPr="006F6414" w:rsidRDefault="007E21DA" w:rsidP="007E21DA">
      <w:pPr>
        <w:pStyle w:val="NormalWeb"/>
        <w:spacing w:before="0" w:beforeAutospacing="0" w:after="0" w:afterAutospacing="0"/>
        <w:rPr>
          <w:rFonts w:ascii="Helvetica Neue" w:hAnsi="Helvetica Neue"/>
        </w:rPr>
        <w:sectPr w:rsidR="007E21DA" w:rsidRPr="006F6414" w:rsidSect="007E21DA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9237E75" w14:textId="77777777" w:rsidR="007E21DA" w:rsidRDefault="007E21DA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</w:p>
    <w:p w14:paraId="559C29DD" w14:textId="77777777" w:rsidR="005F281B" w:rsidRPr="006F6414" w:rsidRDefault="005F281B" w:rsidP="007E21DA">
      <w:pPr>
        <w:pStyle w:val="NormalWeb"/>
        <w:spacing w:before="0" w:beforeAutospacing="0" w:after="0" w:afterAutospacing="0"/>
        <w:rPr>
          <w:rFonts w:ascii="Helvetica Neue" w:hAnsi="Helvetica Neue"/>
        </w:rPr>
      </w:pPr>
    </w:p>
    <w:p w14:paraId="4C0E5016" w14:textId="12EF03D1" w:rsidR="00D74580" w:rsidRDefault="00D74580" w:rsidP="00D74580">
      <w:p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bdr w:val="none" w:sz="0" w:space="0" w:color="auto" w:frame="1"/>
          <w:lang w:eastAsia="en-GB"/>
          <w14:ligatures w14:val="none"/>
        </w:rPr>
        <w:t>Vision:</w:t>
      </w:r>
      <w:r w:rsidRPr="00C85673">
        <w:rPr>
          <w:rFonts w:ascii="Helvetica Neue" w:eastAsia="Times New Roman" w:hAnsi="Helvetica Neue" w:cs="Arial"/>
          <w:color w:val="4C94D8" w:themeColor="text2" w:themeTint="80"/>
          <w:kern w:val="0"/>
          <w:lang w:eastAsia="en-GB"/>
          <w14:ligatures w14:val="none"/>
        </w:rPr>
        <w:t xml:space="preserve"> 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Co</w:t>
      </w:r>
      <w:r w:rsidR="00823CFC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z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yPlay is the gaming ecosystem built for the 40</w:t>
      </w:r>
      <w:r w:rsidR="009F2B7A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-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80 generation, the largest, wealthiest, and most loyal audience still underserved in </w:t>
      </w:r>
      <w:r w:rsidR="009A4BBB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video 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gaming.</w:t>
      </w:r>
    </w:p>
    <w:p w14:paraId="79181C4B" w14:textId="77777777" w:rsidR="00D74580" w:rsidRPr="00C85673" w:rsidRDefault="00D74580" w:rsidP="00D74580">
      <w:p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</w:p>
    <w:p w14:paraId="5C233D19" w14:textId="77777777" w:rsidR="00D74580" w:rsidRPr="00D74580" w:rsidRDefault="00D74580" w:rsidP="00D74580">
      <w:pPr>
        <w:outlineLvl w:val="2"/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bdr w:val="none" w:sz="0" w:space="0" w:color="auto" w:frame="1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$3M Solo. $20 ARPDAU. 0% CAC. The Proof is Already Live.</w:t>
      </w:r>
    </w:p>
    <w:p w14:paraId="4E696B69" w14:textId="77777777" w:rsidR="00D74580" w:rsidRPr="00C85673" w:rsidRDefault="00D74580" w:rsidP="00D74580">
      <w:pPr>
        <w:outlineLvl w:val="2"/>
        <w:rPr>
          <w:rFonts w:ascii="Helvetica Neue" w:eastAsia="Times New Roman" w:hAnsi="Helvetica Neue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</w:p>
    <w:p w14:paraId="4EEBD181" w14:textId="77777777" w:rsidR="00D74580" w:rsidRPr="00C85673" w:rsidRDefault="00D74580" w:rsidP="00D74580">
      <w:p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i/>
          <w:iCs/>
          <w:color w:val="1B1C1D"/>
          <w:kern w:val="0"/>
          <w:bdr w:val="none" w:sz="0" w:space="0" w:color="auto" w:frame="1"/>
          <w:lang w:eastAsia="en-GB"/>
          <w14:ligatures w14:val="none"/>
        </w:rPr>
        <w:t>We've proven the model. Now we're scaling the definitive gaming ecosystem for the underserved, wealthy 40-80 generation.</w:t>
      </w:r>
    </w:p>
    <w:p w14:paraId="47D13182" w14:textId="3D4A6A45" w:rsidR="00D74580" w:rsidRPr="00C85673" w:rsidRDefault="00D74580" w:rsidP="00D74580">
      <w:pPr>
        <w:spacing w:after="113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</w:p>
    <w:p w14:paraId="3F65146E" w14:textId="02762612" w:rsidR="00D74580" w:rsidRPr="00C85673" w:rsidRDefault="00D74580" w:rsidP="00D74580">
      <w:pPr>
        <w:spacing w:after="120"/>
        <w:outlineLvl w:val="2"/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>The Market Blind Spot</w:t>
      </w:r>
      <w:r w:rsidR="003044F4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 xml:space="preserve"> </w:t>
      </w: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>: A $50B+ Underserved Opportunity</w:t>
      </w:r>
    </w:p>
    <w:p w14:paraId="23CD8F63" w14:textId="1B680401" w:rsidR="00D74580" w:rsidRDefault="00D74580" w:rsidP="00D74580">
      <w:p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The 40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noBreakHyphen/>
        <w:t>80 gaming audience is the fastest-growing, wealthiest segment in entertainment, controlling the majority of disposable wealth. They crave accessible, comforting play, yet are ignored by an industry obsessed with Gen Z. This is not a niche</w:t>
      </w:r>
      <w:r w:rsidR="003044F4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, 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it's a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$50B+ global opportunity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, left wide open.</w:t>
      </w:r>
    </w:p>
    <w:p w14:paraId="08574C5F" w14:textId="77777777" w:rsidR="00D74580" w:rsidRPr="00C85673" w:rsidRDefault="00D74580" w:rsidP="00D74580">
      <w:p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</w:p>
    <w:p w14:paraId="20029120" w14:textId="77777777" w:rsidR="00D74580" w:rsidRPr="00C85673" w:rsidRDefault="00D74580" w:rsidP="00D74580">
      <w:pPr>
        <w:spacing w:after="120"/>
        <w:outlineLvl w:val="2"/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>De-Risked by Exceptional Bootstrapped Success</w:t>
      </w:r>
    </w:p>
    <w:p w14:paraId="1D862908" w14:textId="77777777" w:rsidR="00D74580" w:rsidRPr="00C85673" w:rsidRDefault="00D74580" w:rsidP="00D74580">
      <w:pPr>
        <w:spacing w:after="12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Our core technology and games are not a concept. They are a live, profit-generating engine with metrics that defy industry standards.</w:t>
      </w:r>
    </w:p>
    <w:p w14:paraId="3EE0D86B" w14:textId="77777777" w:rsidR="00D74580" w:rsidRPr="00C85673" w:rsidRDefault="00D74580" w:rsidP="00D74580">
      <w:pPr>
        <w:numPr>
          <w:ilvl w:val="0"/>
          <w:numId w:val="16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Elite Monetization: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$3M+ revenue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generated solo, bootstrapped, with an astounding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$20 Annual Revenue Per Daily Active User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—5-10x the industry average for casual games (Ads-Only).</w:t>
      </w:r>
    </w:p>
    <w:p w14:paraId="52DB69C5" w14:textId="3CB81B30" w:rsidR="00D74580" w:rsidRPr="00C85673" w:rsidRDefault="00D74580" w:rsidP="00D74580">
      <w:pPr>
        <w:numPr>
          <w:ilvl w:val="0"/>
          <w:numId w:val="16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Proven Loyalty: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50% of our active players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have been engaged for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over 6 months</w:t>
      </w:r>
      <w:r w:rsidR="003044F4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, 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a powerful indicator of our games' evergreen appeal.</w:t>
      </w:r>
    </w:p>
    <w:p w14:paraId="46758FCB" w14:textId="22781916" w:rsidR="00D74580" w:rsidRPr="00C85673" w:rsidRDefault="00D74580" w:rsidP="00D74580">
      <w:pPr>
        <w:numPr>
          <w:ilvl w:val="0"/>
          <w:numId w:val="16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Pure Organic Growth: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0% spent on User Acquisition.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</w:t>
      </w:r>
      <w:r w:rsidR="000B703C" w:rsidRPr="000B703C">
        <w:rPr>
          <w:rFonts w:ascii="Helvetica Neue" w:hAnsi="Helvetica Neue"/>
        </w:rPr>
        <w:t>Proving our core games' exceptional appeal and our unique expertise in organic growth.</w:t>
      </w:r>
    </w:p>
    <w:p w14:paraId="271A47CC" w14:textId="77777777" w:rsidR="00D74580" w:rsidRDefault="00D74580" w:rsidP="00D74580">
      <w:pPr>
        <w:numPr>
          <w:ilvl w:val="0"/>
          <w:numId w:val="16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Massive, Untapped Upside: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This elite monetization is our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baseline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. Introducing In-App Purchases and Subscriptions projects a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3-5x increase in user lifetime value (LTV)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.</w:t>
      </w:r>
    </w:p>
    <w:p w14:paraId="537B8B99" w14:textId="77777777" w:rsidR="00D74580" w:rsidRPr="00C85673" w:rsidRDefault="00D74580" w:rsidP="00D74580">
      <w:pPr>
        <w:ind w:left="72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</w:p>
    <w:p w14:paraId="364129E9" w14:textId="2D09D0ED" w:rsidR="00D74580" w:rsidRPr="00C85673" w:rsidRDefault="00D74580" w:rsidP="00D74580">
      <w:pPr>
        <w:spacing w:after="120"/>
        <w:outlineLvl w:val="2"/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>Led by a World-Class Architect</w:t>
      </w:r>
      <w:r w:rsidR="0016209A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>, Proven Entrepreneur</w:t>
      </w:r>
    </w:p>
    <w:p w14:paraId="7CF1B073" w14:textId="77777777" w:rsidR="00D74580" w:rsidRPr="00C85673" w:rsidRDefault="00D74580" w:rsidP="00D74580">
      <w:pPr>
        <w:spacing w:after="12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The vision is executed by a founder with decades of elite-tier experience and a history of building groundbreaking technology from scratch.</w:t>
      </w:r>
    </w:p>
    <w:p w14:paraId="5F0B1FB1" w14:textId="77777777" w:rsidR="00D74580" w:rsidRPr="00C85673" w:rsidRDefault="00D74580" w:rsidP="00D74580">
      <w:pPr>
        <w:numPr>
          <w:ilvl w:val="0"/>
          <w:numId w:val="17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30+ years'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industry experience; U.S. O-1 Visa for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Extraordinary Ability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.</w:t>
      </w:r>
    </w:p>
    <w:p w14:paraId="48CBA324" w14:textId="77777777" w:rsidR="00D74580" w:rsidRPr="00C85673" w:rsidRDefault="00D74580" w:rsidP="00D74580">
      <w:pPr>
        <w:numPr>
          <w:ilvl w:val="0"/>
          <w:numId w:val="17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Engine Architect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for BAFTA award-winning AAA titles.</w:t>
      </w:r>
    </w:p>
    <w:p w14:paraId="473E6DC0" w14:textId="77777777" w:rsidR="00D74580" w:rsidRPr="00C85673" w:rsidRDefault="00D74580" w:rsidP="00D74580">
      <w:pPr>
        <w:numPr>
          <w:ilvl w:val="0"/>
          <w:numId w:val="17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Proven Entrepreneur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who has founded a successful studio, achieved millions of downloads, and mastered the monetization of this core demographic.</w:t>
      </w:r>
    </w:p>
    <w:p w14:paraId="41053824" w14:textId="77777777" w:rsidR="00D74580" w:rsidRPr="00C85673" w:rsidRDefault="00D74580" w:rsidP="00D74580">
      <w:pPr>
        <w:spacing w:after="24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Now building an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lang w:eastAsia="en-GB"/>
          <w14:ligatures w14:val="none"/>
        </w:rPr>
        <w:t>international, capital-efficient dev team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in Cyprus (HQ, IP) and Bangkok, de-risked by an 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lang w:eastAsia="en-GB"/>
          <w14:ligatures w14:val="none"/>
        </w:rPr>
        <w:t>established network and direct access to top talent.</w:t>
      </w:r>
    </w:p>
    <w:p w14:paraId="00478B4F" w14:textId="77777777" w:rsidR="00D74580" w:rsidRPr="00C85673" w:rsidRDefault="00D74580" w:rsidP="00D74580">
      <w:pPr>
        <w:spacing w:after="120"/>
        <w:outlineLvl w:val="2"/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lastRenderedPageBreak/>
        <w:t>Foundation for Hyper-Growth: Proven IP &amp; Technology</w:t>
      </w:r>
    </w:p>
    <w:p w14:paraId="53B7FB16" w14:textId="6E90F085" w:rsidR="00D74580" w:rsidRPr="00C85673" w:rsidRDefault="00D74580" w:rsidP="00D74580">
      <w:pPr>
        <w:spacing w:after="24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We launch with a monumental head start. The company is built upon its proprietary cross-platform engine and a portfolio of successful, evergreen games. This technology and our deep </w:t>
      </w:r>
      <w:r w:rsidR="00FC4C87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understanding of this 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audience position us to become the essential infrastructure for accessible gaming, powering both our own titles and third-party developers.</w:t>
      </w:r>
    </w:p>
    <w:p w14:paraId="54286D55" w14:textId="097239E1" w:rsidR="00D74580" w:rsidRPr="00C85673" w:rsidRDefault="00D74580" w:rsidP="00D74580">
      <w:pPr>
        <w:spacing w:after="120"/>
        <w:outlineLvl w:val="2"/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 xml:space="preserve">The Ask: Raising </w:t>
      </w:r>
      <w:r w:rsidR="00180F00" w:rsidRPr="00180F00">
        <w:rPr>
          <w:rFonts w:ascii="Helvetica Neue" w:hAnsi="Helvetica Neue"/>
          <w:b/>
          <w:bCs/>
          <w:color w:val="4C94D8" w:themeColor="text2" w:themeTint="80"/>
          <w:sz w:val="27"/>
          <w:szCs w:val="27"/>
        </w:rPr>
        <w:t>€</w:t>
      </w:r>
      <w:r w:rsidR="00180F00" w:rsidRPr="00180F00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3</w:t>
      </w:r>
      <w:r w:rsidRPr="00C85673">
        <w:rPr>
          <w:rFonts w:ascii="Helvetica Neue" w:eastAsia="Times New Roman" w:hAnsi="Helvetica Neue" w:cs="Arial"/>
          <w:b/>
          <w:bCs/>
          <w:color w:val="4C94D8" w:themeColor="text2" w:themeTint="80"/>
          <w:kern w:val="0"/>
          <w:sz w:val="27"/>
          <w:szCs w:val="27"/>
          <w:lang w:eastAsia="en-GB"/>
          <w14:ligatures w14:val="none"/>
        </w:rPr>
        <w:t xml:space="preserve"> Million to Dominate the Category</w:t>
      </w:r>
    </w:p>
    <w:p w14:paraId="2DF74526" w14:textId="3876FF97" w:rsidR="00D74580" w:rsidRPr="00C85673" w:rsidRDefault="00D74580" w:rsidP="00D74580">
      <w:p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Pre-Seed: </w:t>
      </w:r>
      <w:r w:rsidR="00180F00" w:rsidRPr="00180F00">
        <w:rPr>
          <w:rFonts w:ascii="Helvetica Neue" w:hAnsi="Helvetica Neue"/>
          <w:b/>
          <w:bCs/>
        </w:rPr>
        <w:t>€</w:t>
      </w:r>
      <w:r w:rsidR="00180F00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3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M at </w:t>
      </w:r>
      <w:r w:rsidR="00180F00" w:rsidRPr="00180F00">
        <w:rPr>
          <w:rFonts w:ascii="Helvetica Neue" w:hAnsi="Helvetica Neue"/>
          <w:b/>
          <w:bCs/>
        </w:rPr>
        <w:t>€</w:t>
      </w: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15M Pre-Money</w:t>
      </w:r>
    </w:p>
    <w:p w14:paraId="02249288" w14:textId="48CBFEE5" w:rsidR="00D74580" w:rsidRPr="00C85673" w:rsidRDefault="00D74580" w:rsidP="00D74580">
      <w:pPr>
        <w:spacing w:after="12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We are raising </w:t>
      </w:r>
      <w:r w:rsidR="00180F00" w:rsidRPr="00180F00">
        <w:rPr>
          <w:rFonts w:ascii="Helvetica Neue" w:hAnsi="Helvetica Neue"/>
        </w:rPr>
        <w:t>€</w:t>
      </w:r>
      <w:r w:rsidR="00E972A1">
        <w:rPr>
          <w:rFonts w:ascii="Helvetica Neue" w:hAnsi="Helvetica Neue"/>
        </w:rPr>
        <w:t>3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million to transform a proven, profitable solo venture into the undisputed global home for timeless play. The capital will be strategically deployed to:</w:t>
      </w:r>
    </w:p>
    <w:p w14:paraId="50162912" w14:textId="77777777" w:rsidR="00D74580" w:rsidRPr="00C85673" w:rsidRDefault="00D74580" w:rsidP="00D74580">
      <w:pPr>
        <w:numPr>
          <w:ilvl w:val="0"/>
          <w:numId w:val="18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Assemble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a world-class, capital-efficient development and marketing team.</w:t>
      </w:r>
    </w:p>
    <w:p w14:paraId="7D32842F" w14:textId="2FBB51C3" w:rsidR="00D74580" w:rsidRPr="00C85673" w:rsidRDefault="00D74580" w:rsidP="00D74580">
      <w:pPr>
        <w:numPr>
          <w:ilvl w:val="0"/>
          <w:numId w:val="18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Execute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a hyper-growth plan, scaling Co</w:t>
      </w:r>
      <w:r w:rsidR="00823CFC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z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yPlay across all platforms to capture the market.</w:t>
      </w:r>
    </w:p>
    <w:p w14:paraId="1605FE75" w14:textId="77777777" w:rsidR="00D74580" w:rsidRDefault="00D74580" w:rsidP="00D74580">
      <w:pPr>
        <w:numPr>
          <w:ilvl w:val="0"/>
          <w:numId w:val="18"/>
        </w:numPr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Unlock</w:t>
      </w: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 xml:space="preserve"> the full monetization potential (IAP/Subs) of our deeply loyal audience.</w:t>
      </w:r>
    </w:p>
    <w:p w14:paraId="3860A4B3" w14:textId="77777777" w:rsidR="00FC3B9B" w:rsidRPr="00C85673" w:rsidRDefault="00FC3B9B" w:rsidP="00FC3B9B">
      <w:pPr>
        <w:ind w:left="72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</w:p>
    <w:p w14:paraId="7EFF79E2" w14:textId="77777777" w:rsidR="00D74580" w:rsidRPr="00C85673" w:rsidRDefault="00D74580" w:rsidP="00D74580">
      <w:pPr>
        <w:spacing w:after="240"/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color w:val="1B1C1D"/>
          <w:kern w:val="0"/>
          <w:lang w:eastAsia="en-GB"/>
          <w14:ligatures w14:val="none"/>
        </w:rPr>
        <w:t>We have a detailed plan that outlines our clear path to market leadership. The proof is in the data. If building the definitive gaming ecosystem for this demographic is a vision you share, I would be delighted to discuss it further.</w:t>
      </w:r>
    </w:p>
    <w:p w14:paraId="3A981FFD" w14:textId="60A50C28" w:rsidR="00741340" w:rsidRDefault="00D74580" w:rsidP="00741340">
      <w:pPr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</w:pPr>
      <w:r w:rsidRPr="00C85673">
        <w:rPr>
          <w:rFonts w:ascii="Helvetica Neue" w:eastAsia="Times New Roman" w:hAnsi="Helvetica Neue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Contact: Jean-Claude Cottier at </w:t>
      </w:r>
      <w:hyperlink r:id="rId8" w:history="1">
        <w:r w:rsidR="00741340" w:rsidRPr="00C85673">
          <w:rPr>
            <w:rStyle w:val="Hyperlink"/>
            <w:rFonts w:ascii="Helvetica Neue" w:eastAsia="Times New Roman" w:hAnsi="Helvetica Neue" w:cs="Arial"/>
            <w:b/>
            <w:bCs/>
            <w:kern w:val="0"/>
            <w:bdr w:val="none" w:sz="0" w:space="0" w:color="auto" w:frame="1"/>
            <w:lang w:eastAsia="en-GB"/>
            <w14:ligatures w14:val="none"/>
          </w:rPr>
          <w:t>jcc@</w:t>
        </w:r>
        <w:r w:rsidR="00741340" w:rsidRPr="00CB2938">
          <w:rPr>
            <w:rStyle w:val="Hyperlink"/>
            <w:rFonts w:ascii="Helvetica Neue" w:eastAsia="Times New Roman" w:hAnsi="Helvetica Neue" w:cs="Arial"/>
            <w:b/>
            <w:bCs/>
            <w:kern w:val="0"/>
            <w:bdr w:val="none" w:sz="0" w:space="0" w:color="auto" w:frame="1"/>
            <w:lang w:eastAsia="en-GB"/>
            <w14:ligatures w14:val="none"/>
          </w:rPr>
          <w:t>risingtitans.co</w:t>
        </w:r>
      </w:hyperlink>
    </w:p>
    <w:p w14:paraId="164BB0BE" w14:textId="0CA8963B" w:rsidR="00C86548" w:rsidRPr="00D74580" w:rsidRDefault="00D74580" w:rsidP="00741340">
      <w:pPr>
        <w:rPr>
          <w:rFonts w:ascii="Helvetica Neue" w:hAnsi="Helvetica Neue"/>
          <w:b/>
          <w:bCs/>
        </w:rPr>
      </w:pPr>
      <w:r>
        <w:rPr>
          <w:rFonts w:ascii="Helvetica Neue" w:hAnsi="Helvetica Neue"/>
          <w:b/>
          <w:bCs/>
        </w:rPr>
        <w:t xml:space="preserve"> </w:t>
      </w:r>
    </w:p>
    <w:sectPr w:rsidR="00C86548" w:rsidRPr="00D74580" w:rsidSect="007E21D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346"/>
    <w:multiLevelType w:val="multilevel"/>
    <w:tmpl w:val="385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8E8"/>
    <w:multiLevelType w:val="hybridMultilevel"/>
    <w:tmpl w:val="8144A7CA"/>
    <w:lvl w:ilvl="0" w:tplc="185E245E">
      <w:start w:val="17"/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D5AFE"/>
    <w:multiLevelType w:val="multilevel"/>
    <w:tmpl w:val="312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D6FF3"/>
    <w:multiLevelType w:val="multilevel"/>
    <w:tmpl w:val="031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9149E"/>
    <w:multiLevelType w:val="multilevel"/>
    <w:tmpl w:val="3A3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B1635"/>
    <w:multiLevelType w:val="multilevel"/>
    <w:tmpl w:val="396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F3FCD"/>
    <w:multiLevelType w:val="multilevel"/>
    <w:tmpl w:val="AE1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E5FF6"/>
    <w:multiLevelType w:val="multilevel"/>
    <w:tmpl w:val="4932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C02AA"/>
    <w:multiLevelType w:val="multilevel"/>
    <w:tmpl w:val="BBF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D3D15"/>
    <w:multiLevelType w:val="multilevel"/>
    <w:tmpl w:val="1EA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14099"/>
    <w:multiLevelType w:val="multilevel"/>
    <w:tmpl w:val="C28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C63B3"/>
    <w:multiLevelType w:val="multilevel"/>
    <w:tmpl w:val="095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76CAB"/>
    <w:multiLevelType w:val="multilevel"/>
    <w:tmpl w:val="69A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A3444"/>
    <w:multiLevelType w:val="multilevel"/>
    <w:tmpl w:val="9C54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82A6E"/>
    <w:multiLevelType w:val="multilevel"/>
    <w:tmpl w:val="131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74E03"/>
    <w:multiLevelType w:val="multilevel"/>
    <w:tmpl w:val="388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000DB"/>
    <w:multiLevelType w:val="multilevel"/>
    <w:tmpl w:val="F88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C0852"/>
    <w:multiLevelType w:val="multilevel"/>
    <w:tmpl w:val="C66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62020">
    <w:abstractNumId w:val="12"/>
  </w:num>
  <w:num w:numId="2" w16cid:durableId="1540775531">
    <w:abstractNumId w:val="6"/>
  </w:num>
  <w:num w:numId="3" w16cid:durableId="601647798">
    <w:abstractNumId w:val="13"/>
  </w:num>
  <w:num w:numId="4" w16cid:durableId="1843161079">
    <w:abstractNumId w:val="2"/>
  </w:num>
  <w:num w:numId="5" w16cid:durableId="99573960">
    <w:abstractNumId w:val="4"/>
  </w:num>
  <w:num w:numId="6" w16cid:durableId="2120294623">
    <w:abstractNumId w:val="3"/>
  </w:num>
  <w:num w:numId="7" w16cid:durableId="1881895199">
    <w:abstractNumId w:val="7"/>
  </w:num>
  <w:num w:numId="8" w16cid:durableId="1447315529">
    <w:abstractNumId w:val="0"/>
  </w:num>
  <w:num w:numId="9" w16cid:durableId="1045909741">
    <w:abstractNumId w:val="8"/>
  </w:num>
  <w:num w:numId="10" w16cid:durableId="1092624496">
    <w:abstractNumId w:val="11"/>
  </w:num>
  <w:num w:numId="11" w16cid:durableId="39400707">
    <w:abstractNumId w:val="5"/>
  </w:num>
  <w:num w:numId="12" w16cid:durableId="916093876">
    <w:abstractNumId w:val="9"/>
  </w:num>
  <w:num w:numId="13" w16cid:durableId="1159231775">
    <w:abstractNumId w:val="15"/>
  </w:num>
  <w:num w:numId="14" w16cid:durableId="19822365">
    <w:abstractNumId w:val="16"/>
  </w:num>
  <w:num w:numId="15" w16cid:durableId="978270548">
    <w:abstractNumId w:val="1"/>
  </w:num>
  <w:num w:numId="16" w16cid:durableId="1167356494">
    <w:abstractNumId w:val="17"/>
  </w:num>
  <w:num w:numId="17" w16cid:durableId="1997800517">
    <w:abstractNumId w:val="10"/>
  </w:num>
  <w:num w:numId="18" w16cid:durableId="9862754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1F"/>
    <w:rsid w:val="000A676B"/>
    <w:rsid w:val="000B703C"/>
    <w:rsid w:val="0016209A"/>
    <w:rsid w:val="00180F00"/>
    <w:rsid w:val="002F506A"/>
    <w:rsid w:val="003044F4"/>
    <w:rsid w:val="00334A3B"/>
    <w:rsid w:val="003866B6"/>
    <w:rsid w:val="00475404"/>
    <w:rsid w:val="0049244D"/>
    <w:rsid w:val="004A25CE"/>
    <w:rsid w:val="004A3642"/>
    <w:rsid w:val="004B05AB"/>
    <w:rsid w:val="00562B3B"/>
    <w:rsid w:val="005958F0"/>
    <w:rsid w:val="005A7139"/>
    <w:rsid w:val="005E601E"/>
    <w:rsid w:val="005F281B"/>
    <w:rsid w:val="00634E24"/>
    <w:rsid w:val="006D3357"/>
    <w:rsid w:val="006F6414"/>
    <w:rsid w:val="00741340"/>
    <w:rsid w:val="00754113"/>
    <w:rsid w:val="007676C9"/>
    <w:rsid w:val="00793038"/>
    <w:rsid w:val="007E21DA"/>
    <w:rsid w:val="007F7B32"/>
    <w:rsid w:val="00821336"/>
    <w:rsid w:val="00823CFC"/>
    <w:rsid w:val="00877C31"/>
    <w:rsid w:val="0089429C"/>
    <w:rsid w:val="00896210"/>
    <w:rsid w:val="008D256C"/>
    <w:rsid w:val="00925B99"/>
    <w:rsid w:val="0095248A"/>
    <w:rsid w:val="0098596D"/>
    <w:rsid w:val="009A4BBB"/>
    <w:rsid w:val="009C5EE9"/>
    <w:rsid w:val="009F2B7A"/>
    <w:rsid w:val="00A93196"/>
    <w:rsid w:val="00AE62C2"/>
    <w:rsid w:val="00BC0A82"/>
    <w:rsid w:val="00C2200D"/>
    <w:rsid w:val="00C2359A"/>
    <w:rsid w:val="00C237B3"/>
    <w:rsid w:val="00C2777D"/>
    <w:rsid w:val="00C5246A"/>
    <w:rsid w:val="00C77A56"/>
    <w:rsid w:val="00C86548"/>
    <w:rsid w:val="00CC7286"/>
    <w:rsid w:val="00CF309C"/>
    <w:rsid w:val="00D05932"/>
    <w:rsid w:val="00D74580"/>
    <w:rsid w:val="00DE1186"/>
    <w:rsid w:val="00E972A1"/>
    <w:rsid w:val="00EE53CA"/>
    <w:rsid w:val="00EF791F"/>
    <w:rsid w:val="00F44C99"/>
    <w:rsid w:val="00F840F1"/>
    <w:rsid w:val="00F9562F"/>
    <w:rsid w:val="00F95A2F"/>
    <w:rsid w:val="00FC3B9B"/>
    <w:rsid w:val="00FC4C87"/>
    <w:rsid w:val="00FD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A41DD"/>
  <w15:chartTrackingRefBased/>
  <w15:docId w15:val="{8804D6E0-3A7B-2748-94FF-C2605283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79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C0A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A8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8596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E21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cc@risingtitans.c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jccotti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ccottier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4</cp:revision>
  <cp:lastPrinted>2025-10-06T16:56:00Z</cp:lastPrinted>
  <dcterms:created xsi:type="dcterms:W3CDTF">2025-10-20T04:46:00Z</dcterms:created>
  <dcterms:modified xsi:type="dcterms:W3CDTF">2025-10-29T18:00:00Z</dcterms:modified>
</cp:coreProperties>
</file>