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85555" w14:textId="77777777" w:rsidR="00074A67" w:rsidRPr="00074A67" w:rsidRDefault="00074A67" w:rsidP="00074A67">
      <w:pPr>
        <w:rPr>
          <w:rFonts w:ascii="Helvetica Neue" w:eastAsia="Times New Roman" w:hAnsi="Helvetica Neue" w:cs="Arial"/>
          <w:color w:val="1B1C1D"/>
          <w:kern w:val="0"/>
          <w:lang w:eastAsia="en-GB"/>
          <w14:ligatures w14:val="none"/>
        </w:rPr>
      </w:pPr>
      <w:r w:rsidRPr="00074A67">
        <w:rPr>
          <w:rFonts w:ascii="Helvetica Neue" w:eastAsia="Times New Roman" w:hAnsi="Helvetica Neue" w:cs="Arial"/>
          <w:b/>
          <w:bCs/>
          <w:color w:val="1B1C1D"/>
          <w:kern w:val="0"/>
          <w:bdr w:val="none" w:sz="0" w:space="0" w:color="auto" w:frame="1"/>
          <w:lang w:eastAsia="en-GB"/>
          <w14:ligatures w14:val="none"/>
        </w:rPr>
        <w:t>À qui de droit,</w:t>
      </w:r>
    </w:p>
    <w:p w14:paraId="58634D4A" w14:textId="77777777" w:rsidR="00074A67" w:rsidRPr="00074A67" w:rsidRDefault="00074A67" w:rsidP="00074A67">
      <w:pPr>
        <w:rPr>
          <w:rFonts w:ascii="Helvetica Neue" w:eastAsia="Times New Roman" w:hAnsi="Helvetica Neue" w:cs="Arial"/>
          <w:b/>
          <w:bCs/>
          <w:color w:val="1B1C1D"/>
          <w:kern w:val="0"/>
          <w:bdr w:val="none" w:sz="0" w:space="0" w:color="auto" w:frame="1"/>
          <w:lang w:eastAsia="en-GB"/>
          <w14:ligatures w14:val="none"/>
        </w:rPr>
      </w:pPr>
    </w:p>
    <w:p w14:paraId="19CE6104" w14:textId="0DB4490E" w:rsidR="00074A67" w:rsidRPr="00074A67" w:rsidRDefault="00074A67" w:rsidP="00074A67">
      <w:pPr>
        <w:rPr>
          <w:rFonts w:ascii="Helvetica Neue" w:eastAsia="Times New Roman" w:hAnsi="Helvetica Neue" w:cs="Arial"/>
          <w:color w:val="1B1C1D"/>
          <w:kern w:val="0"/>
          <w:lang w:eastAsia="en-GB"/>
          <w14:ligatures w14:val="none"/>
        </w:rPr>
      </w:pPr>
      <w:r w:rsidRPr="00074A67">
        <w:rPr>
          <w:rFonts w:ascii="Helvetica Neue" w:eastAsia="Times New Roman" w:hAnsi="Helvetica Neue" w:cs="Arial"/>
          <w:b/>
          <w:bCs/>
          <w:color w:val="1B1C1D"/>
          <w:kern w:val="0"/>
          <w:bdr w:val="none" w:sz="0" w:space="0" w:color="auto" w:frame="1"/>
          <w:lang w:eastAsia="en-GB"/>
          <w14:ligatures w14:val="none"/>
        </w:rPr>
        <w:t>Objet : Attestation concernant la structure de la société OVOGAME SASU</w:t>
      </w:r>
    </w:p>
    <w:p w14:paraId="2BC9532C" w14:textId="77777777" w:rsidR="00074A67" w:rsidRPr="00074A67" w:rsidRDefault="00074A67" w:rsidP="00074A67">
      <w:pPr>
        <w:spacing w:after="240"/>
        <w:rPr>
          <w:rFonts w:ascii="Helvetica Neue" w:eastAsia="Times New Roman" w:hAnsi="Helvetica Neue" w:cs="Arial"/>
          <w:color w:val="1B1C1D"/>
          <w:kern w:val="0"/>
          <w:lang w:eastAsia="en-GB"/>
          <w14:ligatures w14:val="none"/>
        </w:rPr>
      </w:pPr>
    </w:p>
    <w:p w14:paraId="1D6CA6B4" w14:textId="2D045F24" w:rsidR="00074A67" w:rsidRPr="00074A67" w:rsidRDefault="00074A67" w:rsidP="00074A67">
      <w:pPr>
        <w:spacing w:after="240"/>
        <w:rPr>
          <w:rFonts w:ascii="Helvetica Neue" w:eastAsia="Times New Roman" w:hAnsi="Helvetica Neue" w:cs="Arial"/>
          <w:color w:val="1B1C1D"/>
          <w:kern w:val="0"/>
          <w:lang w:eastAsia="en-GB"/>
          <w14:ligatures w14:val="none"/>
        </w:rPr>
      </w:pPr>
      <w:r w:rsidRPr="00074A67">
        <w:rPr>
          <w:rFonts w:ascii="Helvetica Neue" w:eastAsia="Times New Roman" w:hAnsi="Helvetica Neue" w:cs="Arial"/>
          <w:color w:val="1B1C1D"/>
          <w:kern w:val="0"/>
          <w:lang w:eastAsia="en-GB"/>
          <w14:ligatures w14:val="none"/>
        </w:rPr>
        <w:t xml:space="preserve">Je soussigné, </w:t>
      </w:r>
      <w:r w:rsidRPr="00074A67">
        <w:rPr>
          <w:rFonts w:ascii="Helvetica Neue" w:hAnsi="Helvetica Neue"/>
          <w:color w:val="202124"/>
        </w:rPr>
        <w:t>Frédéric VELOZZO</w:t>
      </w:r>
      <w:r w:rsidRPr="00074A67">
        <w:rPr>
          <w:rFonts w:ascii="Helvetica Neue" w:eastAsia="Times New Roman" w:hAnsi="Helvetica Neue" w:cs="Arial"/>
          <w:color w:val="1B1C1D"/>
          <w:kern w:val="0"/>
          <w:lang w:eastAsia="en-GB"/>
          <w14:ligatures w14:val="none"/>
        </w:rPr>
        <w:t xml:space="preserve">, agissant en qualité d'Expert-Comptable et représentant le cabinet </w:t>
      </w:r>
      <w:r>
        <w:rPr>
          <w:rFonts w:ascii="Helvetica Neue" w:eastAsia="Times New Roman" w:hAnsi="Helvetica Neue" w:cs="Arial"/>
          <w:color w:val="1B1C1D"/>
          <w:kern w:val="0"/>
          <w:lang w:eastAsia="en-GB"/>
          <w14:ligatures w14:val="none"/>
        </w:rPr>
        <w:t>Aurys</w:t>
      </w:r>
      <w:r w:rsidRPr="00074A67">
        <w:rPr>
          <w:rFonts w:ascii="Helvetica Neue" w:eastAsia="Times New Roman" w:hAnsi="Helvetica Neue" w:cs="Arial"/>
          <w:color w:val="1B1C1D"/>
          <w:kern w:val="0"/>
          <w:lang w:eastAsia="en-GB"/>
          <w14:ligatures w14:val="none"/>
        </w:rPr>
        <w:t>, en charge du suivi comptable de la société OVOGAME (SIRET : 887 680 478) depuis sa création, atteste par la présente des éléments suivants.</w:t>
      </w:r>
    </w:p>
    <w:p w14:paraId="6C440F78" w14:textId="77777777" w:rsidR="00074A67" w:rsidRPr="00074A67" w:rsidRDefault="00074A67" w:rsidP="00074A67">
      <w:pPr>
        <w:spacing w:after="240"/>
        <w:rPr>
          <w:rFonts w:ascii="Helvetica Neue" w:eastAsia="Times New Roman" w:hAnsi="Helvetica Neue" w:cs="Arial"/>
          <w:color w:val="1B1C1D"/>
          <w:kern w:val="0"/>
          <w:lang w:eastAsia="en-GB"/>
          <w14:ligatures w14:val="none"/>
        </w:rPr>
      </w:pPr>
      <w:r w:rsidRPr="00074A67">
        <w:rPr>
          <w:rFonts w:ascii="Helvetica Neue" w:eastAsia="Times New Roman" w:hAnsi="Helvetica Neue" w:cs="Arial"/>
          <w:color w:val="1B1C1D"/>
          <w:kern w:val="0"/>
          <w:lang w:eastAsia="en-GB"/>
          <w14:ligatures w14:val="none"/>
        </w:rPr>
        <w:t>Notre cabinet a accompagné M. Jean-Claude Cottier en amont de la création de la société et en assure le suivi depuis 2020. De par cette relation de longue date, nous avons une connaissance précise de la structure et du fonctionnement de l'entreprise.</w:t>
      </w:r>
    </w:p>
    <w:p w14:paraId="0A1264C2" w14:textId="77777777" w:rsidR="00074A67" w:rsidRPr="00074A67" w:rsidRDefault="00074A67" w:rsidP="00074A67">
      <w:pPr>
        <w:spacing w:after="120"/>
        <w:rPr>
          <w:rFonts w:ascii="Helvetica Neue" w:eastAsia="Times New Roman" w:hAnsi="Helvetica Neue" w:cs="Arial"/>
          <w:color w:val="1B1C1D"/>
          <w:kern w:val="0"/>
          <w:lang w:eastAsia="en-GB"/>
          <w14:ligatures w14:val="none"/>
        </w:rPr>
      </w:pPr>
      <w:r w:rsidRPr="00074A67">
        <w:rPr>
          <w:rFonts w:ascii="Helvetica Neue" w:eastAsia="Times New Roman" w:hAnsi="Helvetica Neue" w:cs="Arial"/>
          <w:color w:val="1B1C1D"/>
          <w:kern w:val="0"/>
          <w:lang w:eastAsia="en-GB"/>
          <w14:ligatures w14:val="none"/>
        </w:rPr>
        <w:t>Après examen des documents comptables, sociaux et fiscaux de l'entreprise, nous certifions que :</w:t>
      </w:r>
    </w:p>
    <w:p w14:paraId="7EB02B2F" w14:textId="042F9C8A" w:rsidR="00074A67" w:rsidRPr="00074A67" w:rsidRDefault="00074A67" w:rsidP="00074A67">
      <w:pPr>
        <w:numPr>
          <w:ilvl w:val="0"/>
          <w:numId w:val="1"/>
        </w:numPr>
        <w:rPr>
          <w:rFonts w:ascii="Helvetica Neue" w:eastAsia="Times New Roman" w:hAnsi="Helvetica Neue" w:cs="Arial"/>
          <w:color w:val="1B1C1D"/>
          <w:kern w:val="0"/>
          <w:lang w:eastAsia="en-GB"/>
          <w14:ligatures w14:val="none"/>
        </w:rPr>
      </w:pPr>
      <w:r w:rsidRPr="00074A67">
        <w:rPr>
          <w:rFonts w:ascii="Helvetica Neue" w:eastAsia="Times New Roman" w:hAnsi="Helvetica Neue" w:cs="Arial"/>
          <w:color w:val="1B1C1D"/>
          <w:kern w:val="0"/>
          <w:lang w:eastAsia="en-GB"/>
          <w14:ligatures w14:val="none"/>
        </w:rPr>
        <w:t xml:space="preserve">Depuis sa création, la société OVOGAME a pour </w:t>
      </w:r>
      <w:r w:rsidRPr="00074A67">
        <w:rPr>
          <w:rFonts w:ascii="Helvetica Neue" w:eastAsia="Times New Roman" w:hAnsi="Helvetica Neue" w:cs="Arial"/>
          <w:b/>
          <w:bCs/>
          <w:color w:val="1B1C1D"/>
          <w:kern w:val="0"/>
          <w:bdr w:val="none" w:sz="0" w:space="0" w:color="auto" w:frame="1"/>
          <w:lang w:eastAsia="en-GB"/>
          <w14:ligatures w14:val="none"/>
        </w:rPr>
        <w:t>unique et seul employé</w:t>
      </w:r>
      <w:r w:rsidRPr="00074A67">
        <w:rPr>
          <w:rFonts w:ascii="Helvetica Neue" w:eastAsia="Times New Roman" w:hAnsi="Helvetica Neue" w:cs="Arial"/>
          <w:color w:val="1B1C1D"/>
          <w:kern w:val="0"/>
          <w:lang w:eastAsia="en-GB"/>
          <w14:ligatures w14:val="none"/>
        </w:rPr>
        <w:t xml:space="preserve"> son Président, M. Jean-Claude COTTIER.</w:t>
      </w:r>
    </w:p>
    <w:p w14:paraId="47759991" w14:textId="77777777" w:rsidR="00074A67" w:rsidRPr="00074A67" w:rsidRDefault="00074A67" w:rsidP="00074A67">
      <w:pPr>
        <w:numPr>
          <w:ilvl w:val="0"/>
          <w:numId w:val="1"/>
        </w:numPr>
        <w:rPr>
          <w:rFonts w:ascii="Helvetica Neue" w:eastAsia="Times New Roman" w:hAnsi="Helvetica Neue" w:cs="Arial"/>
          <w:color w:val="1B1C1D"/>
          <w:kern w:val="0"/>
          <w:lang w:eastAsia="en-GB"/>
          <w14:ligatures w14:val="none"/>
        </w:rPr>
      </w:pPr>
      <w:r w:rsidRPr="00074A67">
        <w:rPr>
          <w:rFonts w:ascii="Helvetica Neue" w:eastAsia="Times New Roman" w:hAnsi="Helvetica Neue" w:cs="Arial"/>
          <w:color w:val="1B1C1D"/>
          <w:kern w:val="0"/>
          <w:lang w:eastAsia="en-GB"/>
          <w14:ligatures w14:val="none"/>
        </w:rPr>
        <w:t xml:space="preserve">Le siège social et le lieu d'activité de l'entreprise sont situés au </w:t>
      </w:r>
      <w:r w:rsidRPr="00074A67">
        <w:rPr>
          <w:rFonts w:ascii="Helvetica Neue" w:eastAsia="Times New Roman" w:hAnsi="Helvetica Neue" w:cs="Arial"/>
          <w:b/>
          <w:bCs/>
          <w:color w:val="1B1C1D"/>
          <w:kern w:val="0"/>
          <w:bdr w:val="none" w:sz="0" w:space="0" w:color="auto" w:frame="1"/>
          <w:lang w:eastAsia="en-GB"/>
          <w14:ligatures w14:val="none"/>
        </w:rPr>
        <w:t>domicile personnel</w:t>
      </w:r>
      <w:r w:rsidRPr="00074A67">
        <w:rPr>
          <w:rFonts w:ascii="Helvetica Neue" w:eastAsia="Times New Roman" w:hAnsi="Helvetica Neue" w:cs="Arial"/>
          <w:color w:val="1B1C1D"/>
          <w:kern w:val="0"/>
          <w:lang w:eastAsia="en-GB"/>
          <w14:ligatures w14:val="none"/>
        </w:rPr>
        <w:t xml:space="preserve"> de M. COTTIER.</w:t>
      </w:r>
    </w:p>
    <w:p w14:paraId="0591344F" w14:textId="77777777" w:rsidR="00074A67" w:rsidRPr="00074A67" w:rsidRDefault="00074A67" w:rsidP="00074A67">
      <w:pPr>
        <w:numPr>
          <w:ilvl w:val="0"/>
          <w:numId w:val="1"/>
        </w:numPr>
        <w:rPr>
          <w:rFonts w:ascii="Helvetica Neue" w:eastAsia="Times New Roman" w:hAnsi="Helvetica Neue" w:cs="Arial"/>
          <w:color w:val="1B1C1D"/>
          <w:kern w:val="0"/>
          <w:lang w:eastAsia="en-GB"/>
          <w14:ligatures w14:val="none"/>
        </w:rPr>
      </w:pPr>
      <w:r w:rsidRPr="00074A67">
        <w:rPr>
          <w:rFonts w:ascii="Helvetica Neue" w:eastAsia="Times New Roman" w:hAnsi="Helvetica Neue" w:cs="Arial"/>
          <w:color w:val="1B1C1D"/>
          <w:kern w:val="0"/>
          <w:lang w:eastAsia="en-GB"/>
          <w14:ligatures w14:val="none"/>
        </w:rPr>
        <w:t xml:space="preserve">L'analyse des comptes de l'entreprise ne fait apparaître </w:t>
      </w:r>
      <w:r w:rsidRPr="00074A67">
        <w:rPr>
          <w:rFonts w:ascii="Helvetica Neue" w:eastAsia="Times New Roman" w:hAnsi="Helvetica Neue" w:cs="Arial"/>
          <w:b/>
          <w:bCs/>
          <w:color w:val="1B1C1D"/>
          <w:kern w:val="0"/>
          <w:bdr w:val="none" w:sz="0" w:space="0" w:color="auto" w:frame="1"/>
          <w:lang w:eastAsia="en-GB"/>
          <w14:ligatures w14:val="none"/>
        </w:rPr>
        <w:t>aucune dépense relative à des prestations de services externes</w:t>
      </w:r>
      <w:r w:rsidRPr="00074A67">
        <w:rPr>
          <w:rFonts w:ascii="Helvetica Neue" w:eastAsia="Times New Roman" w:hAnsi="Helvetica Neue" w:cs="Arial"/>
          <w:color w:val="1B1C1D"/>
          <w:kern w:val="0"/>
          <w:lang w:eastAsia="en-GB"/>
          <w14:ligatures w14:val="none"/>
        </w:rPr>
        <w:t xml:space="preserve"> qui correspondraient à des fonctions opérationnelles de production (développeur, graphiste, chef de projet, etc.). L'ensemble des charges de personnel se limite à la rémunération du Président.</w:t>
      </w:r>
    </w:p>
    <w:p w14:paraId="657D34C2" w14:textId="77777777" w:rsidR="00074A67" w:rsidRDefault="00074A67" w:rsidP="00074A67">
      <w:pPr>
        <w:spacing w:after="240"/>
        <w:rPr>
          <w:rFonts w:ascii="Helvetica Neue" w:eastAsia="Times New Roman" w:hAnsi="Helvetica Neue" w:cs="Arial"/>
          <w:color w:val="1B1C1D"/>
          <w:kern w:val="0"/>
          <w:lang w:eastAsia="en-GB"/>
          <w14:ligatures w14:val="none"/>
        </w:rPr>
      </w:pPr>
    </w:p>
    <w:p w14:paraId="2E906C01" w14:textId="449A1B11" w:rsidR="00074A67" w:rsidRPr="00074A67" w:rsidRDefault="00074A67" w:rsidP="00074A67">
      <w:pPr>
        <w:spacing w:after="240"/>
        <w:rPr>
          <w:rFonts w:ascii="Helvetica Neue" w:eastAsia="Times New Roman" w:hAnsi="Helvetica Neue" w:cs="Arial"/>
          <w:color w:val="1B1C1D"/>
          <w:kern w:val="0"/>
          <w:lang w:eastAsia="en-GB"/>
          <w14:ligatures w14:val="none"/>
        </w:rPr>
      </w:pPr>
      <w:r w:rsidRPr="00074A67">
        <w:rPr>
          <w:rFonts w:ascii="Helvetica Neue" w:eastAsia="Times New Roman" w:hAnsi="Helvetica Neue" w:cs="Arial"/>
          <w:color w:val="1B1C1D"/>
          <w:kern w:val="0"/>
          <w:lang w:eastAsia="en-GB"/>
          <w14:ligatures w14:val="none"/>
        </w:rPr>
        <w:t>En foi de quoi, il ressort de notre analyse que l'ensemble de la production technique et de la valeur opérationnelle de la société OVOGAME</w:t>
      </w:r>
      <w:r w:rsidR="008C24EB">
        <w:rPr>
          <w:rFonts w:ascii="Helvetica Neue" w:eastAsia="Times New Roman" w:hAnsi="Helvetica Neue" w:cs="Arial"/>
          <w:color w:val="1B1C1D"/>
          <w:kern w:val="0"/>
          <w:lang w:eastAsia="en-GB"/>
          <w14:ligatures w14:val="none"/>
        </w:rPr>
        <w:t xml:space="preserve"> </w:t>
      </w:r>
      <w:r w:rsidRPr="00074A67">
        <w:rPr>
          <w:rFonts w:ascii="Helvetica Neue" w:eastAsia="Times New Roman" w:hAnsi="Helvetica Neue" w:cs="Arial"/>
          <w:color w:val="1B1C1D"/>
          <w:kern w:val="0"/>
          <w:lang w:eastAsia="en-GB"/>
          <w14:ligatures w14:val="none"/>
        </w:rPr>
        <w:t>repose exclusivement sur la personne de son unique dirigeant et employé.</w:t>
      </w:r>
    </w:p>
    <w:p w14:paraId="758C29C4" w14:textId="6CBE3B37" w:rsidR="00074A67" w:rsidRPr="00074A67" w:rsidRDefault="00074A67" w:rsidP="00074A67">
      <w:pPr>
        <w:spacing w:after="240"/>
        <w:rPr>
          <w:rFonts w:ascii="Helvetica Neue" w:eastAsia="Times New Roman" w:hAnsi="Helvetica Neue" w:cs="Arial"/>
          <w:color w:val="1B1C1D"/>
          <w:kern w:val="0"/>
          <w:lang w:eastAsia="en-GB"/>
          <w14:ligatures w14:val="none"/>
        </w:rPr>
      </w:pPr>
      <w:r w:rsidRPr="00074A67">
        <w:rPr>
          <w:rFonts w:ascii="Helvetica Neue" w:eastAsia="Times New Roman" w:hAnsi="Helvetica Neue" w:cs="Arial"/>
          <w:color w:val="1B1C1D"/>
          <w:kern w:val="0"/>
          <w:lang w:eastAsia="en-GB"/>
          <w14:ligatures w14:val="none"/>
        </w:rPr>
        <w:t>Cette attestation est établie à la demande de la société OVOGAME pour servir et valoir ce que de droit.</w:t>
      </w:r>
    </w:p>
    <w:p w14:paraId="26F08ECD" w14:textId="77777777" w:rsidR="00FE11C5" w:rsidRDefault="00FE11C5" w:rsidP="00074A67">
      <w:pPr>
        <w:rPr>
          <w:rFonts w:ascii="Helvetica Neue" w:eastAsia="Times New Roman" w:hAnsi="Helvetica Neue" w:cs="Arial"/>
          <w:b/>
          <w:bCs/>
          <w:color w:val="1B1C1D"/>
          <w:kern w:val="0"/>
          <w:bdr w:val="none" w:sz="0" w:space="0" w:color="auto" w:frame="1"/>
          <w:lang w:eastAsia="en-GB"/>
          <w14:ligatures w14:val="none"/>
        </w:rPr>
      </w:pPr>
      <w:r>
        <w:t xml:space="preserve">Fait à </w:t>
      </w:r>
      <w:r w:rsidRPr="00FE11C5">
        <w:rPr>
          <w:color w:val="EE0000"/>
        </w:rPr>
        <w:t>[VILLE]</w:t>
      </w:r>
      <w:r>
        <w:t xml:space="preserve">, le </w:t>
      </w:r>
      <w:r w:rsidRPr="00FE11C5">
        <w:rPr>
          <w:color w:val="EE0000"/>
        </w:rPr>
        <w:t>[DATE]</w:t>
      </w:r>
      <w:r>
        <w:br/>
        <w:t>Frédéric VELOZZO</w:t>
      </w:r>
      <w:r>
        <w:br/>
        <w:t>Expert-comptable – Cabinet Aurys</w:t>
      </w:r>
      <w:r w:rsidRPr="00074A67">
        <w:rPr>
          <w:rFonts w:ascii="Helvetica Neue" w:eastAsia="Times New Roman" w:hAnsi="Helvetica Neue" w:cs="Arial"/>
          <w:b/>
          <w:bCs/>
          <w:color w:val="1B1C1D"/>
          <w:kern w:val="0"/>
          <w:bdr w:val="none" w:sz="0" w:space="0" w:color="auto" w:frame="1"/>
          <w:lang w:eastAsia="en-GB"/>
          <w14:ligatures w14:val="none"/>
        </w:rPr>
        <w:t xml:space="preserve"> </w:t>
      </w:r>
    </w:p>
    <w:p w14:paraId="2084749A" w14:textId="4852AE2B" w:rsidR="00074A67" w:rsidRPr="00FE11C5" w:rsidRDefault="00074A67" w:rsidP="00074A67">
      <w:pPr>
        <w:rPr>
          <w:rFonts w:ascii="Helvetica Neue" w:eastAsia="Times New Roman" w:hAnsi="Helvetica Neue" w:cs="Arial"/>
          <w:color w:val="EE0000"/>
          <w:kern w:val="0"/>
          <w:lang w:eastAsia="en-GB"/>
          <w14:ligatures w14:val="none"/>
        </w:rPr>
      </w:pPr>
      <w:r w:rsidRPr="00FE11C5">
        <w:rPr>
          <w:rFonts w:ascii="Helvetica Neue" w:eastAsia="Times New Roman" w:hAnsi="Helvetica Neue" w:cs="Arial"/>
          <w:b/>
          <w:bCs/>
          <w:color w:val="EE0000"/>
          <w:kern w:val="0"/>
          <w:bdr w:val="none" w:sz="0" w:space="0" w:color="auto" w:frame="1"/>
          <w:lang w:eastAsia="en-GB"/>
          <w14:ligatures w14:val="none"/>
        </w:rPr>
        <w:t>[Signature]</w:t>
      </w:r>
    </w:p>
    <w:sectPr w:rsidR="00074A67" w:rsidRPr="00FE11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FC603C"/>
    <w:multiLevelType w:val="multilevel"/>
    <w:tmpl w:val="5C9A1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2114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A67"/>
    <w:rsid w:val="00074A67"/>
    <w:rsid w:val="00410BEB"/>
    <w:rsid w:val="004A3642"/>
    <w:rsid w:val="00562B3B"/>
    <w:rsid w:val="005E601E"/>
    <w:rsid w:val="00700439"/>
    <w:rsid w:val="008C24EB"/>
    <w:rsid w:val="009C5EE9"/>
    <w:rsid w:val="00CC7286"/>
    <w:rsid w:val="00DE1186"/>
    <w:rsid w:val="00FE11C5"/>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48927"/>
  <w15:chartTrackingRefBased/>
  <w15:docId w15:val="{74D58171-8A92-6E4A-B6DD-F10E8379C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4A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4A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74A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4A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4A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4A6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A6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A6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A6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A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4A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74A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4A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4A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4A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A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A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A67"/>
    <w:rPr>
      <w:rFonts w:eastAsiaTheme="majorEastAsia" w:cstheme="majorBidi"/>
      <w:color w:val="272727" w:themeColor="text1" w:themeTint="D8"/>
    </w:rPr>
  </w:style>
  <w:style w:type="paragraph" w:styleId="Title">
    <w:name w:val="Title"/>
    <w:basedOn w:val="Normal"/>
    <w:next w:val="Normal"/>
    <w:link w:val="TitleChar"/>
    <w:uiPriority w:val="10"/>
    <w:qFormat/>
    <w:rsid w:val="00074A6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A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A6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A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A6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74A67"/>
    <w:rPr>
      <w:i/>
      <w:iCs/>
      <w:color w:val="404040" w:themeColor="text1" w:themeTint="BF"/>
    </w:rPr>
  </w:style>
  <w:style w:type="paragraph" w:styleId="ListParagraph">
    <w:name w:val="List Paragraph"/>
    <w:basedOn w:val="Normal"/>
    <w:uiPriority w:val="34"/>
    <w:qFormat/>
    <w:rsid w:val="00074A67"/>
    <w:pPr>
      <w:ind w:left="720"/>
      <w:contextualSpacing/>
    </w:pPr>
  </w:style>
  <w:style w:type="character" w:styleId="IntenseEmphasis">
    <w:name w:val="Intense Emphasis"/>
    <w:basedOn w:val="DefaultParagraphFont"/>
    <w:uiPriority w:val="21"/>
    <w:qFormat/>
    <w:rsid w:val="00074A67"/>
    <w:rPr>
      <w:i/>
      <w:iCs/>
      <w:color w:val="0F4761" w:themeColor="accent1" w:themeShade="BF"/>
    </w:rPr>
  </w:style>
  <w:style w:type="paragraph" w:styleId="IntenseQuote">
    <w:name w:val="Intense Quote"/>
    <w:basedOn w:val="Normal"/>
    <w:next w:val="Normal"/>
    <w:link w:val="IntenseQuoteChar"/>
    <w:uiPriority w:val="30"/>
    <w:qFormat/>
    <w:rsid w:val="00074A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A67"/>
    <w:rPr>
      <w:i/>
      <w:iCs/>
      <w:color w:val="0F4761" w:themeColor="accent1" w:themeShade="BF"/>
    </w:rPr>
  </w:style>
  <w:style w:type="character" w:styleId="IntenseReference">
    <w:name w:val="Intense Reference"/>
    <w:basedOn w:val="DefaultParagraphFont"/>
    <w:uiPriority w:val="32"/>
    <w:qFormat/>
    <w:rsid w:val="00074A67"/>
    <w:rPr>
      <w:b/>
      <w:bCs/>
      <w:smallCaps/>
      <w:color w:val="0F4761" w:themeColor="accent1" w:themeShade="BF"/>
      <w:spacing w:val="5"/>
    </w:rPr>
  </w:style>
  <w:style w:type="paragraph" w:styleId="NormalWeb">
    <w:name w:val="Normal (Web)"/>
    <w:basedOn w:val="Normal"/>
    <w:uiPriority w:val="99"/>
    <w:semiHidden/>
    <w:unhideWhenUsed/>
    <w:rsid w:val="00074A67"/>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240</Words>
  <Characters>1372</Characters>
  <Application>Microsoft Office Word</Application>
  <DocSecurity>0</DocSecurity>
  <Lines>11</Lines>
  <Paragraphs>3</Paragraphs>
  <ScaleCrop>false</ScaleCrop>
  <Company/>
  <LinksUpToDate>false</LinksUpToDate>
  <CharactersWithSpaces>1609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Jean-Claude Cottier</dc:creator>
  <cp:keywords/>
  <dc:description/>
  <cp:lastModifiedBy>Jean-Claude Cottier</cp:lastModifiedBy>
  <cp:revision>4</cp:revision>
  <dcterms:created xsi:type="dcterms:W3CDTF">2025-10-12T16:26:00Z</dcterms:created>
  <dcterms:modified xsi:type="dcterms:W3CDTF">2025-11-10T07:25:00Z</dcterms:modified>
</cp:coreProperties>
</file>