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jc w:val="center"/>
      </w:pPr>
      <w:r>
        <w:rPr>
          <w:rFonts w:ascii="Arial" w:cs="Arial" w:eastAsia="Arial" w:hAnsi="Arial"/>
          <w:b/>
          <w:bCs/>
          <w:color w:val="1A3557"/>
          <w:sz w:val="60"/>
          <w:szCs w:val="60"/>
        </w:rPr>
        <w:t xml:space="preserve">BAY AREA EXPERIENCES</w:t>
      </w:r>
    </w:p>
    <w:p>
      <w:pPr>
        <w:spacing w:before="0" w:after="100"/>
        <w:jc w:val="center"/>
      </w:pPr>
      <w:r>
        <w:rPr>
          <w:rFonts w:ascii="Arial" w:cs="Arial" w:eastAsia="Arial" w:hAnsi="Arial"/>
          <w:i/>
          <w:iCs/>
          <w:color w:val="C9952A"/>
          <w:sz w:val="26"/>
          <w:szCs w:val="26"/>
        </w:rPr>
        <w:t xml:space="preserve">bayareaexperiences.com</w:t>
      </w:r>
    </w:p>
    <w:p>
      <w:pPr>
        <w:pBdr>
          <w:bottom w:val="single" w:color="C9952A" w:sz="8" w:space="1"/>
        </w:pBdr>
        <w:spacing w:before="80" w:after="80"/>
      </w:pPr>
    </w:p>
    <w:p>
      <w:pPr>
        <w:spacing w:before="120" w:after="0"/>
      </w:pPr>
    </w:p>
    <w:p>
      <w:pPr>
        <w:spacing w:before="0" w:after="80"/>
        <w:jc w:val="center"/>
      </w:pPr>
      <w:r>
        <w:rPr>
          <w:rFonts w:ascii="Arial" w:cs="Arial" w:eastAsia="Arial" w:hAnsi="Arial"/>
          <w:b/>
          <w:bCs/>
          <w:color w:val="2E7D8C"/>
          <w:sz w:val="34"/>
          <w:szCs w:val="34"/>
        </w:rPr>
        <w:t xml:space="preserve">PROJECT REQUIREMENTS DOCUMENT</w:t>
      </w:r>
    </w:p>
    <w:p>
      <w:pPr>
        <w:spacing w:before="0" w:after="80"/>
        <w:jc w:val="center"/>
      </w:pPr>
      <w:r>
        <w:rPr>
          <w:rFonts w:ascii="Arial" w:cs="Arial" w:eastAsia="Arial" w:hAnsi="Arial"/>
          <w:color w:val="5A6A7A"/>
          <w:sz w:val="28"/>
          <w:szCs w:val="28"/>
        </w:rPr>
        <w:t xml:space="preserve">Design System &amp; Theme Specification</w:t>
      </w:r>
    </w:p>
    <w:p>
      <w:pPr>
        <w:spacing w:before="0" w:after="80"/>
        <w:jc w:val="center"/>
      </w:pPr>
      <w:r>
        <w:rPr>
          <w:rFonts w:ascii="Arial" w:cs="Arial" w:eastAsia="Arial" w:hAnsi="Arial"/>
          <w:i/>
          <w:iCs/>
          <w:color w:val="5A6A7A"/>
          <w:sz w:val="20"/>
          <w:szCs w:val="20"/>
        </w:rPr>
        <w:t xml:space="preserve">"Choose Your Vibe" Homepage · Color Palette · Typography · Components · All Pages</w:t>
      </w:r>
    </w:p>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1.0 — Initial Release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March 24,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BAE-PRD-THEME-v1.0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Parent PRDs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BAE-PRD-CORE v3.0 · BAE-CONTEXT-v1.0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Replaces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Bootstrap 5 default theme (BAE PRD v3.0 §4)</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Theme Name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Bay Area Midnight Gold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Primary Color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Navy #1A3557</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Accent Color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Gold #C9952A</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Homepage Feature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"Choose Your Vibe" interactive filter layout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Framework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Bootstrap 5 + custom CSS (app/static/css/bae-theme.css)</w:t>
            </w:r>
          </w:p>
        </w:tc>
      </w:tr>
    </w:tbl>
    <w:p>
      <w:pPr>
        <w:spacing w:before="160" w:after="0"/>
      </w:pPr>
    </w:p>
    <w:p>
      <w:pPr>
        <w:spacing w:before="0" w:after="60"/>
        <w:jc w:val="center"/>
      </w:pPr>
      <w:r>
        <w:rPr>
          <w:rFonts w:ascii="Arial" w:cs="Arial" w:eastAsia="Arial" w:hAnsi="Arial"/>
          <w:i/>
          <w:iCs/>
          <w:color w:val="5A6A7A"/>
          <w:sz w:val="20"/>
          <w:szCs w:val="20"/>
        </w:rPr>
        <w:t xml:space="preserve">This document supersedes the default Bootstrap 5 styling described in BAE PRD v3.0.</w:t>
      </w:r>
    </w:p>
    <w:p>
      <w:pPr>
        <w:spacing w:before="0" w:after="60"/>
        <w:jc w:val="center"/>
      </w:pPr>
      <w:r>
        <w:rPr>
          <w:rFonts w:ascii="Arial" w:cs="Arial" w:eastAsia="Arial" w:hAnsi="Arial"/>
          <w:i/>
          <w:iCs/>
          <w:color w:val="5A6A7A"/>
          <w:sz w:val="20"/>
          <w:szCs w:val="20"/>
        </w:rPr>
        <w:t xml:space="preserve">All new templates must implement this design system from the ground up.</w:t>
      </w:r>
    </w:p>
    <w:p>
      <w:r>
        <w:br w:type="page"/>
      </w:r>
    </w:p>
    <w:p>
      <w:pPr>
        <w:pStyle w:val="Heading1"/>
        <w:spacing w:before="320" w:after="160"/>
      </w:pPr>
      <w:r>
        <w:rPr>
          <w:rFonts w:ascii="Arial" w:cs="Arial" w:eastAsia="Arial" w:hAnsi="Arial"/>
          <w:b/>
          <w:bCs/>
          <w:color w:val="1A3557"/>
          <w:sz w:val="36"/>
          <w:szCs w:val="36"/>
        </w:rPr>
        <w:t xml:space="preserve">1. Feature Overview</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1.1 Purpose</w:t>
      </w:r>
    </w:p>
    <w:p>
      <w:pPr>
        <w:spacing w:before="60" w:after="60"/>
        <w:jc w:val="left"/>
      </w:pPr>
      <w:r>
        <w:rPr>
          <w:rFonts w:ascii="Arial" w:cs="Arial" w:eastAsia="Arial" w:hAnsi="Arial"/>
          <w:color w:val="1C1C1E"/>
          <w:sz w:val="22"/>
          <w:szCs w:val="22"/>
        </w:rPr>
        <w:t xml:space="preserve">This PRD defines the complete visual design system — color palette, typography, spacing, component library, and page-level layout specifications — for the Bay Area Experiences web platform. The design theme, named Bay Area Midnight Gold, was derived from the approved "Choose Your Vibe" homepage mockup and must be applied consistently across all customer-facing and admin pages. It replaces the generic Bootstrap 5 default styling described in BAE PRD v3.0.</w:t>
      </w:r>
    </w:p>
    <w:p>
      <w:pPr>
        <w:spacing w:before="60" w:after="0"/>
      </w:pPr>
    </w:p>
    <w:p>
      <w:pPr>
        <w:pStyle w:val="Heading2"/>
        <w:spacing w:before="280" w:after="120"/>
      </w:pPr>
      <w:r>
        <w:rPr>
          <w:rFonts w:ascii="Arial" w:cs="Arial" w:eastAsia="Arial" w:hAnsi="Arial"/>
          <w:b/>
          <w:bCs/>
          <w:color w:val="2E7D8C"/>
          <w:sz w:val="28"/>
          <w:szCs w:val="28"/>
        </w:rPr>
        <w:t xml:space="preserve">1.2 Design Philosophy</w:t>
      </w:r>
    </w:p>
    <w:p>
      <w:pPr>
        <w:pStyle w:val="ListParagraph"/>
        <w:numPr>
          <w:ilvl w:val="0"/>
          <w:numId w:val="2"/>
        </w:numPr>
        <w:spacing w:before="40" w:after="40"/>
      </w:pPr>
      <w:r>
        <w:rPr>
          <w:rFonts w:ascii="Arial" w:cs="Arial" w:eastAsia="Arial" w:hAnsi="Arial"/>
          <w:color w:val="1C1C1E"/>
          <w:sz w:val="22"/>
          <w:szCs w:val="22"/>
        </w:rPr>
        <w:t xml:space="preserve">Premium but approachable — navy and gold communicate quality without feeling corporate or cold</w:t>
      </w:r>
    </w:p>
    <w:p>
      <w:pPr>
        <w:pStyle w:val="ListParagraph"/>
        <w:numPr>
          <w:ilvl w:val="0"/>
          <w:numId w:val="2"/>
        </w:numPr>
        <w:spacing w:before="40" w:after="40"/>
      </w:pPr>
      <w:r>
        <w:rPr>
          <w:rFonts w:ascii="Arial" w:cs="Arial" w:eastAsia="Arial" w:hAnsi="Arial"/>
          <w:color w:val="1C1C1E"/>
          <w:sz w:val="22"/>
          <w:szCs w:val="22"/>
        </w:rPr>
        <w:t xml:space="preserve">Destination-first — large imagery, generous white space, and immersive hero sections put the Bay Area experience center stage</w:t>
      </w:r>
    </w:p>
    <w:p>
      <w:pPr>
        <w:pStyle w:val="ListParagraph"/>
        <w:numPr>
          <w:ilvl w:val="0"/>
          <w:numId w:val="2"/>
        </w:numPr>
        <w:spacing w:before="40" w:after="40"/>
      </w:pPr>
      <w:r>
        <w:rPr>
          <w:rFonts w:ascii="Arial" w:cs="Arial" w:eastAsia="Arial" w:hAnsi="Arial"/>
          <w:color w:val="1C1C1E"/>
          <w:sz w:val="22"/>
          <w:szCs w:val="22"/>
        </w:rPr>
        <w:t xml:space="preserve">Clarity over decoration — no gradients on interactive elements, no drop shadows on text, no decorative noise</w:t>
      </w:r>
    </w:p>
    <w:p>
      <w:pPr>
        <w:pStyle w:val="ListParagraph"/>
        <w:numPr>
          <w:ilvl w:val="0"/>
          <w:numId w:val="2"/>
        </w:numPr>
        <w:spacing w:before="40" w:after="40"/>
      </w:pPr>
      <w:r>
        <w:rPr>
          <w:rFonts w:ascii="Arial" w:cs="Arial" w:eastAsia="Arial" w:hAnsi="Arial"/>
          <w:color w:val="1C1C1E"/>
          <w:sz w:val="22"/>
          <w:szCs w:val="22"/>
        </w:rPr>
        <w:t xml:space="preserve">Emotionally-targeted navigation — the 'Choose Your Vibe' filter system lets every visitor segment find their experience in under 3 seconds</w:t>
      </w:r>
    </w:p>
    <w:p>
      <w:pPr>
        <w:pStyle w:val="ListParagraph"/>
        <w:numPr>
          <w:ilvl w:val="0"/>
          <w:numId w:val="2"/>
        </w:numPr>
        <w:spacing w:before="40" w:after="40"/>
      </w:pPr>
      <w:r>
        <w:rPr>
          <w:rFonts w:ascii="Arial" w:cs="Arial" w:eastAsia="Arial" w:hAnsi="Arial"/>
          <w:color w:val="1C1C1E"/>
          <w:sz w:val="22"/>
          <w:szCs w:val="22"/>
        </w:rPr>
        <w:t xml:space="preserve">Mobile-first — all components designed at 375px first, then expanded for tablet and desktop</w:t>
      </w:r>
    </w:p>
    <w:p>
      <w:pPr>
        <w:pStyle w:val="ListParagraph"/>
        <w:numPr>
          <w:ilvl w:val="0"/>
          <w:numId w:val="2"/>
        </w:numPr>
        <w:spacing w:before="40" w:after="40"/>
      </w:pPr>
      <w:r>
        <w:rPr>
          <w:rFonts w:ascii="Arial" w:cs="Arial" w:eastAsia="Arial" w:hAnsi="Arial"/>
          <w:color w:val="1C1C1E"/>
          <w:sz w:val="22"/>
          <w:szCs w:val="22"/>
        </w:rPr>
        <w:t xml:space="preserve">Accessible — minimum 4.5:1 contrast ratio on all text-on-background combinations; focus rings on all interactive elements</w:t>
      </w:r>
    </w:p>
    <w:p>
      <w:pPr>
        <w:spacing w:before="60" w:after="0"/>
      </w:pPr>
    </w:p>
    <w:p>
      <w:pPr>
        <w:pStyle w:val="Heading2"/>
        <w:spacing w:before="280" w:after="120"/>
      </w:pPr>
      <w:r>
        <w:rPr>
          <w:rFonts w:ascii="Arial" w:cs="Arial" w:eastAsia="Arial" w:hAnsi="Arial"/>
          <w:b/>
          <w:bCs/>
          <w:color w:val="2E7D8C"/>
          <w:sz w:val="28"/>
          <w:szCs w:val="28"/>
        </w:rPr>
        <w:t xml:space="preserve">1.3 Scope — Pages &amp; Templates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Template File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Changes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templates/base.html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Navbar (navy), footer, font imports, CSS link, meta theme-color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templates/main/index.html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Full redesign — hero, vibe selector, featured banner, experience grid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templates/main/experiences.html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Filter bar, card grid, sort controls — consistent with vibe theme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templates/main/experience_detail.html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Hero image treatment, provider section, CTA button styles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templates/auth/login.html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Centered card, navy header accent, gold CTA button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templates/auth/register.html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Same as login — consistent auth page treatment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templates/booking/*.html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Step indicator, calendar, timeslot selector — navy/gold theme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templates/cart/*.html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Cart item cards, checkout CTA — gold primary button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templates/checkout/*.html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Payment form, order summary panel — navy sidebar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templates/account/*.html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Profile page, bookings list — navy sidebar nav</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templates/admin/*.html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module — navy sidebar, teal accents, data tables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templates/providers/*.html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dashboard, public profiles — consistent with main theme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templates/main/contact.html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Contact form — navy header, gold send button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14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templates/partials/chat_widget.html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Chat button gold, panel navy header — already aligned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app/static/css/bae-theme.css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file — all custom CSS overrides (Section 4)</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16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app/static/css/custom.css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Deprecated — replaced by bae-theme.css</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2. Color Palette — Bay Area Midnight Gold</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The palette uses five core colors and five supporting utility colors. Every color combination used in the UI must meet WCAG AA contrast ratio (4.5:1 for normal text, 3:1 for large text and UI components).</w:t>
      </w:r>
    </w:p>
    <w:p>
      <w:pPr>
        <w:spacing w:before="40" w:after="0"/>
      </w:pPr>
    </w:p>
    <w:p>
      <w:pPr>
        <w:pStyle w:val="Heading2"/>
        <w:spacing w:before="280" w:after="120"/>
      </w:pPr>
      <w:r>
        <w:rPr>
          <w:rFonts w:ascii="Arial" w:cs="Arial" w:eastAsia="Arial" w:hAnsi="Arial"/>
          <w:b/>
          <w:bCs/>
          <w:color w:val="2E7D8C"/>
          <w:sz w:val="28"/>
          <w:szCs w:val="28"/>
        </w:rPr>
        <w:t xml:space="preserve">2.1 Core 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800"/>
        <w:gridCol w:w="5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Hex</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W w:type="dxa" w:w="600"/>
            <w:tcBorders>
              <w:top w:val="single" w:color="CCCCCC" w:sz="1"/>
              <w:left w:val="single" w:color="CCCCCC" w:sz="1"/>
              <w:bottom w:val="single" w:color="CCCCCC" w:sz="1"/>
              <w:right w:val="single" w:color="CCCCCC" w:sz="1"/>
            </w:tcBorders>
            <w:shd w:fill="1A3557"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#1A3557</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Navy (Primary)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Navbar, hero background, headings, primary buttons, sidebar backgrounds, footer</w:t>
            </w:r>
          </w:p>
        </w:tc>
      </w:tr>
      <w:tr>
        <w:tc>
          <w:tcPr>
            <w:tcW w:type="dxa" w:w="600"/>
            <w:tcBorders>
              <w:top w:val="single" w:color="CCCCCC" w:sz="1"/>
              <w:left w:val="single" w:color="CCCCCC" w:sz="1"/>
              <w:bottom w:val="single" w:color="CCCCCC" w:sz="1"/>
              <w:right w:val="single" w:color="CCCCCC" w:sz="1"/>
            </w:tcBorders>
            <w:shd w:fill="C9952A"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#C9952A</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Gold (Accent)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CTAs, price displays, active states, badges, vibe button active border, chat widget, links on dark backgrounds</w:t>
            </w:r>
          </w:p>
        </w:tc>
      </w:tr>
      <w:tr>
        <w:tc>
          <w:tcPr>
            <w:tcW w:type="dxa" w:w="600"/>
            <w:tcBorders>
              <w:top w:val="single" w:color="CCCCCC" w:sz="1"/>
              <w:left w:val="single" w:color="CCCCCC" w:sz="1"/>
              <w:bottom w:val="single" w:color="CCCCCC" w:sz="1"/>
              <w:right w:val="single" w:color="CCCCCC" w:sz="1"/>
            </w:tcBorders>
            <w:shd w:fill="2E7D8C"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#2E7D8C</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Teal (Secondary)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Section headings (h2), info badges, admin accents, verification badges, teal gradient overlay in hero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#FFFFFF</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White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Card backgrounds, form inputs, content panels, page background</w:t>
            </w:r>
          </w:p>
        </w:tc>
      </w:tr>
      <w:tr>
        <w:tc>
          <w:tcPr>
            <w:tcW w:type="dxa" w:w="600"/>
            <w:tcBorders>
              <w:top w:val="single" w:color="CCCCCC" w:sz="1"/>
              <w:left w:val="single" w:color="CCCCCC" w:sz="1"/>
              <w:bottom w:val="single" w:color="CCCCCC" w:sz="1"/>
              <w:right w:val="single" w:color="CCCCCC" w:sz="1"/>
            </w:tcBorders>
            <w:shd w:fill="F2F5F8"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#F2F5F8</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Off-White / Page BG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Page background behind cards — subtle warm gray; never pure white for full-page backgrounds</w:t>
            </w:r>
          </w:p>
        </w:tc>
      </w:tr>
    </w:tbl>
    <w:p>
      <w:pPr>
        <w:spacing w:before="60" w:after="0"/>
      </w:pPr>
    </w:p>
    <w:p>
      <w:pPr>
        <w:pStyle w:val="Heading2"/>
        <w:spacing w:before="280" w:after="120"/>
      </w:pPr>
      <w:r>
        <w:rPr>
          <w:rFonts w:ascii="Arial" w:cs="Arial" w:eastAsia="Arial" w:hAnsi="Arial"/>
          <w:b/>
          <w:bCs/>
          <w:color w:val="2E7D8C"/>
          <w:sz w:val="28"/>
          <w:szCs w:val="28"/>
        </w:rPr>
        <w:t xml:space="preserve">2.2 Supporting Utility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800"/>
        <w:gridCol w:w="5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Hex</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W w:type="dxa" w:w="600"/>
            <w:tcBorders>
              <w:top w:val="single" w:color="CCCCCC" w:sz="1"/>
              <w:left w:val="single" w:color="CCCCCC" w:sz="1"/>
              <w:bottom w:val="single" w:color="CCCCCC" w:sz="1"/>
              <w:right w:val="single" w:color="CCCCCC" w:sz="1"/>
            </w:tcBorders>
            <w:shd w:fill="1C1C1E"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#1C1C1E</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Near-Black Text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Body text, card titles, form labels — warmer than #000000</w:t>
            </w:r>
          </w:p>
        </w:tc>
      </w:tr>
      <w:tr>
        <w:tc>
          <w:tcPr>
            <w:tcW w:type="dxa" w:w="600"/>
            <w:tcBorders>
              <w:top w:val="single" w:color="CCCCCC" w:sz="1"/>
              <w:left w:val="single" w:color="CCCCCC" w:sz="1"/>
              <w:bottom w:val="single" w:color="CCCCCC" w:sz="1"/>
              <w:right w:val="single" w:color="CCCCCC" w:sz="1"/>
            </w:tcBorders>
            <w:shd w:fill="5A6A7A"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#5A6A7A</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Muted Text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Secondary text, placeholders, metadata (duration, pickup city)</w:t>
            </w:r>
          </w:p>
        </w:tc>
      </w:tr>
      <w:tr>
        <w:tc>
          <w:tcPr>
            <w:tcW w:type="dxa" w:w="600"/>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#EFF4F9</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Light Blue-Gray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Table alternating rows, filter panel backgrounds, info well backgrounds</w:t>
            </w:r>
          </w:p>
        </w:tc>
      </w:tr>
      <w:tr>
        <w:tc>
          <w:tcPr>
            <w:tcW w:type="dxa" w:w="600"/>
            <w:tcBorders>
              <w:top w:val="single" w:color="CCCCCC" w:sz="1"/>
              <w:left w:val="single" w:color="CCCCCC" w:sz="1"/>
              <w:bottom w:val="single" w:color="CCCCCC" w:sz="1"/>
              <w:right w:val="single" w:color="CCCCCC" w:sz="1"/>
            </w:tcBorders>
            <w:shd w:fill="FDF6EC"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#FDF6EC</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Light Gold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Active vibe button background, featured banner highlight, price chip backgrounds</w:t>
            </w:r>
          </w:p>
        </w:tc>
      </w:tr>
      <w:tr>
        <w:tc>
          <w:tcPr>
            <w:tcW w:type="dxa" w:w="600"/>
            <w:tcBorders>
              <w:top w:val="single" w:color="CCCCCC" w:sz="1"/>
              <w:left w:val="single" w:color="CCCCCC" w:sz="1"/>
              <w:bottom w:val="single" w:color="CCCCCC" w:sz="1"/>
              <w:right w:val="single" w:color="CCCCCC" w:sz="1"/>
            </w:tcBorders>
            <w:shd w:fill="EAF4EE"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#EAF4EE</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Light Green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Success states, 'Confirmed' booking badge background</w:t>
            </w:r>
          </w:p>
        </w:tc>
      </w:tr>
      <w:tr>
        <w:tc>
          <w:tcPr>
            <w:tcW w:type="dxa" w:w="600"/>
            <w:tcBorders>
              <w:top w:val="single" w:color="CCCCCC" w:sz="1"/>
              <w:left w:val="single" w:color="CCCCCC" w:sz="1"/>
              <w:bottom w:val="single" w:color="CCCCCC" w:sz="1"/>
              <w:right w:val="single" w:color="CCCCCC" w:sz="1"/>
            </w:tcBorders>
            <w:shd w:fill="FAECEA"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#FAECEA</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Light Red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Error states, 'Cancelled' booking badge, form error backgrounds</w:t>
            </w:r>
          </w:p>
        </w:tc>
      </w:tr>
      <w:tr>
        <w:tc>
          <w:tcPr>
            <w:tcW w:type="dxa" w:w="600"/>
            <w:tcBorders>
              <w:top w:val="single" w:color="CCCCCC" w:sz="1"/>
              <w:left w:val="single" w:color="CCCCCC" w:sz="1"/>
              <w:bottom w:val="single" w:color="CCCCCC" w:sz="1"/>
              <w:right w:val="single" w:color="CCCCCC" w:sz="1"/>
            </w:tcBorders>
            <w:shd w:fill="2D7A4F"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#2D7A4F</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Success Green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Confirmed badges, success flash messages, conversion rate indicators (high)</w:t>
            </w:r>
          </w:p>
        </w:tc>
      </w:tr>
      <w:tr>
        <w:tc>
          <w:tcPr>
            <w:tcW w:type="dxa" w:w="600"/>
            <w:tcBorders>
              <w:top w:val="single" w:color="CCCCCC" w:sz="1"/>
              <w:left w:val="single" w:color="CCCCCC" w:sz="1"/>
              <w:bottom w:val="single" w:color="CCCCCC" w:sz="1"/>
              <w:right w:val="single" w:color="CCCCCC" w:sz="1"/>
            </w:tcBorders>
            <w:shd w:fill="B03A2E"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#B03A2E</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Danger Red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Error messages, cancellation notices, danger alerts</w:t>
            </w:r>
          </w:p>
        </w:tc>
      </w:tr>
    </w:tbl>
    <w:p>
      <w:pPr>
        <w:spacing w:before="60" w:after="0"/>
      </w:pPr>
    </w:p>
    <w:p>
      <w:pPr>
        <w:pStyle w:val="Heading2"/>
        <w:spacing w:before="280" w:after="120"/>
      </w:pPr>
      <w:r>
        <w:rPr>
          <w:rFonts w:ascii="Arial" w:cs="Arial" w:eastAsia="Arial" w:hAnsi="Arial"/>
          <w:b/>
          <w:bCs/>
          <w:color w:val="2E7D8C"/>
          <w:sz w:val="28"/>
          <w:szCs w:val="28"/>
        </w:rPr>
        <w:t xml:space="preserve">2.3 Vibe Button Color Map</w:t>
      </w:r>
    </w:p>
    <w:p>
      <w:pPr>
        <w:spacing w:before="60" w:after="60"/>
        <w:jc w:val="left"/>
      </w:pPr>
      <w:r>
        <w:rPr>
          <w:rFonts w:ascii="Arial" w:cs="Arial" w:eastAsia="Arial" w:hAnsi="Arial"/>
          <w:color w:val="1C1C1E"/>
          <w:sz w:val="22"/>
          <w:szCs w:val="22"/>
        </w:rPr>
        <w:t xml:space="preserve">Each of the 7 vibe buttons uses a unique tinted icon background. These are the only places where individual vibe colors appear — all other UI uses only the core brand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000"/>
        <w:gridCol w:w="4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Vibe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Icon Bg Hex</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W w:type="dxa" w:w="600"/>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#EFF4F9</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All Experiences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Light blue-gray — neutral, all-inclusive</w:t>
            </w:r>
          </w:p>
        </w:tc>
      </w:tr>
      <w:tr>
        <w:tc>
          <w:tcPr>
            <w:tcW w:type="dxa" w:w="600"/>
            <w:tcBorders>
              <w:top w:val="single" w:color="CCCCCC" w:sz="1"/>
              <w:left w:val="single" w:color="CCCCCC" w:sz="1"/>
              <w:bottom w:val="single" w:color="CCCCCC" w:sz="1"/>
              <w:right w:val="single" w:color="CCCCCC" w:sz="1"/>
            </w:tcBorders>
            <w:shd w:fill="E1F5EE"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#E1F5EE</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Explore the City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Soft teal green</w:t>
            </w:r>
          </w:p>
        </w:tc>
      </w:tr>
      <w:tr>
        <w:tc>
          <w:tcPr>
            <w:tcW w:type="dxa" w:w="600"/>
            <w:tcBorders>
              <w:top w:val="single" w:color="CCCCCC" w:sz="1"/>
              <w:left w:val="single" w:color="CCCCCC" w:sz="1"/>
              <w:bottom w:val="single" w:color="CCCCCC" w:sz="1"/>
              <w:right w:val="single" w:color="CCCCCC" w:sz="1"/>
            </w:tcBorders>
            <w:shd w:fill="FDF6EC"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#FDF6EC</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Escape to Wine Country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Warm gold tint</w:t>
            </w:r>
          </w:p>
        </w:tc>
      </w:tr>
      <w:tr>
        <w:tc>
          <w:tcPr>
            <w:tcW w:type="dxa" w:w="600"/>
            <w:tcBorders>
              <w:top w:val="single" w:color="CCCCCC" w:sz="1"/>
              <w:left w:val="single" w:color="CCCCCC" w:sz="1"/>
              <w:bottom w:val="single" w:color="CCCCCC" w:sz="1"/>
              <w:right w:val="single" w:color="CCCCCC" w:sz="1"/>
            </w:tcBorders>
            <w:shd w:fill="EAF3DE"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#EAF3DE</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Hit the Trails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Nature green</w:t>
            </w:r>
          </w:p>
        </w:tc>
      </w:tr>
      <w:tr>
        <w:tc>
          <w:tcPr>
            <w:tcW w:type="dxa" w:w="600"/>
            <w:tcBorders>
              <w:top w:val="single" w:color="CCCCCC" w:sz="1"/>
              <w:left w:val="single" w:color="CCCCCC" w:sz="1"/>
              <w:bottom w:val="single" w:color="CCCCCC" w:sz="1"/>
              <w:right w:val="single" w:color="CCCCCC" w:sz="1"/>
            </w:tcBorders>
            <w:shd w:fill="FBEAF0"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#FBEAF0</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Celebrate Something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Soft pink — celebration / occasion</w:t>
            </w:r>
          </w:p>
        </w:tc>
      </w:tr>
      <w:tr>
        <w:tc>
          <w:tcPr>
            <w:tcW w:type="dxa" w:w="600"/>
            <w:tcBorders>
              <w:top w:val="single" w:color="CCCCCC" w:sz="1"/>
              <w:left w:val="single" w:color="CCCCCC" w:sz="1"/>
              <w:bottom w:val="single" w:color="CCCCCC" w:sz="1"/>
              <w:right w:val="single" w:color="CCCCCC" w:sz="1"/>
            </w:tcBorders>
            <w:shd w:fill="E6F1FB"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#E6F1FB</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Get There in Style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Sky blue — air travel, transfers</w:t>
            </w:r>
          </w:p>
        </w:tc>
      </w:tr>
      <w:tr>
        <w:tc>
          <w:tcPr>
            <w:tcW w:type="dxa" w:w="600"/>
            <w:tcBorders>
              <w:top w:val="single" w:color="CCCCCC" w:sz="1"/>
              <w:left w:val="single" w:color="CCCCCC" w:sz="1"/>
              <w:bottom w:val="single" w:color="CCCCCC" w:sz="1"/>
              <w:right w:val="single" w:color="CCCCCC" w:sz="1"/>
            </w:tcBorders>
            <w:shd w:fill="EEEDFE" w:val="clear"/>
            <w:tcMar>
              <w:top w:type="dxa" w:w="60"/>
              <w:left w:type="dxa" w:w="80"/>
              <w:bottom w:type="dxa" w:w="60"/>
              <w:right w:type="dxa" w:w="8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3557"/>
                <w:sz w:val="19"/>
                <w:szCs w:val="19"/>
              </w:rPr>
              <w:t xml:space="preserve">#EEEDFE</w:t>
            </w:r>
          </w:p>
        </w:tc>
        <w:tc>
          <w:tcPr>
            <w:tcW w:type="dxa" w:w="180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Team Outing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18"/>
                <w:szCs w:val="18"/>
              </w:rPr>
              <w:t xml:space="preserve">Soft purple — corporate / professional</w:t>
            </w:r>
          </w:p>
        </w:tc>
      </w:tr>
    </w:tbl>
    <w:p>
      <w:pPr>
        <w:spacing w:before="60" w:after="0"/>
      </w:pPr>
    </w:p>
    <w:p>
      <w:pPr>
        <w:pStyle w:val="Heading2"/>
        <w:spacing w:before="280" w:after="120"/>
      </w:pPr>
      <w:r>
        <w:rPr>
          <w:rFonts w:ascii="Arial" w:cs="Arial" w:eastAsia="Arial" w:hAnsi="Arial"/>
          <w:b/>
          <w:bCs/>
          <w:color w:val="2E7D8C"/>
          <w:sz w:val="28"/>
          <w:szCs w:val="28"/>
        </w:rPr>
        <w:t xml:space="preserve">2.4 Contrast Ratios (WCAG AA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Color Combination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Foreground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Background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Contrast Ratio</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Body text on white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#1C1C1E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#FFFFFF</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18.1:1 — AAA</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Navy on white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#1A3557</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#FFFFFF</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14.2:1 — AAA</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White text on navy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#FFFFFF</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#1A3557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14.2:1 — AAA</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Gold text on navy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#C9952A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#1A3557</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4.6:1 — AA</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Gold CTA on white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#8B6419 (text)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#FDF6EC</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5.1:1 — AA (badge)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Muted text on white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#5A6A7A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#FFFFFF</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4.8:1 — AA</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White text on teal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#FFFFFF</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#2E7D8C</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4.9:1 — AA</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Navy on off-white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#1A3557</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#F2F5F8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13.1:1 — AAA</w:t>
            </w:r>
          </w:p>
        </w:tc>
      </w:tr>
    </w:tbl>
    <w:p>
      <w:pPr>
        <w:spacing w:before="60" w:after="60"/>
      </w:pPr>
      <w:r>
        <w:rPr>
          <w:rFonts w:ascii="Arial" w:cs="Arial" w:eastAsia="Arial" w:hAnsi="Arial"/>
          <w:b/>
          <w:bCs/>
          <w:color w:val="B03A2E"/>
          <w:sz w:val="22"/>
          <w:szCs w:val="22"/>
        </w:rPr>
        <w:t xml:space="preserve">Gold CTA Button: </w:t>
      </w:r>
      <w:r>
        <w:rPr>
          <w:rFonts w:ascii="Arial" w:cs="Arial" w:eastAsia="Arial" w:hAnsi="Arial"/>
          <w:i/>
          <w:iCs/>
          <w:color w:val="1C1C1E"/>
          <w:sz w:val="22"/>
          <w:szCs w:val="22"/>
        </w:rPr>
        <w:t xml:space="preserve">The gold button (#C9952A background) uses near-white text (#FFFFFF) which achieves 2.8:1 — below AA for small text. To meet AA, either use #8B6419 (dark gold) for text on the light-gold (#FDF6EC) chip variant, or size the button text at 18px+ for large-text exemption (3:1 required). Both approaches are specified in the component library.</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3. Typography</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3.1 Font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Fallback / 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Primary UI Font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Inter (Google Fonts)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system-ui, -apple-system, Arial, sans-serif — load Inter 400 + 500 weights only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Hero / Display 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Inter 500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Same font, heavier weight — no separate display font needed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Code / Monospace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ui-monospace, Courier New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Used for booking IDs, slugs, API keys in admin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Emoji / Icons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Bootstrap Icons (bi-*)</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Loaded from CDN — bi-telephone-fill, bi-chat-dots-fill, bi-arrow-up, bi-cart3, etc.</w:t>
            </w:r>
          </w:p>
        </w:tc>
      </w:tr>
    </w:tbl>
    <w:p>
      <w:pPr>
        <w:spacing w:before="60" w:after="60"/>
      </w:pPr>
      <w:r>
        <w:rPr>
          <w:rFonts w:ascii="Courier New" w:cs="Courier New" w:eastAsia="Courier New" w:hAnsi="Courier New"/>
          <w:color w:val="1A3557"/>
          <w:sz w:val="17"/>
          <w:szCs w:val="17"/>
        </w:rPr>
        <w:t xml:space="preserve">&lt;!-- In base.html &lt;head&gt; — replace existing font imports --&gt;
&lt;link rel='preconnect' href='https://fonts.googleapis.com'&gt;
&lt;link rel='preconnect' href='https://fonts.gstatic.com' crossorigin&gt;
&lt;link href='https://fonts.googleapis.com/css2?family=Inter:wght@400;500&amp;display=swap' rel='stylesheet'&gt;
&lt;!-- Bootstrap Icons --&gt;
&lt;link rel='stylesheet' href='https://cdn.jsdelivr.net/npm/bootstrap-icons@1.11.3/font/bootstrap-icons.min.css'&gt;
&lt;!-- Theme CSS (replaces custom.css) --&gt;
&lt;link rel='stylesheet' href="{{ url_for('static', filename='css/bae-theme.css') }}"&gt;</w:t>
      </w:r>
    </w:p>
    <w:p>
      <w:pPr>
        <w:spacing w:before="60" w:after="0"/>
      </w:pPr>
    </w:p>
    <w:p>
      <w:pPr>
        <w:pStyle w:val="Heading2"/>
        <w:spacing w:before="280" w:after="120"/>
      </w:pPr>
      <w:r>
        <w:rPr>
          <w:rFonts w:ascii="Arial" w:cs="Arial" w:eastAsia="Arial" w:hAnsi="Arial"/>
          <w:b/>
          <w:bCs/>
          <w:color w:val="2E7D8C"/>
          <w:sz w:val="28"/>
          <w:szCs w:val="28"/>
        </w:rPr>
        <w:t xml:space="preserve">3.2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Size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Hero headline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32px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500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Homepage hero section — 'What kind of day do you want?'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Page title (h1)</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28px</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500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Page-level headings — 'Experiences', 'Contact Us', 'My Bookings'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Section heading (h2)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22px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500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 titles, section labels, modal headings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Sub-heading (h3)</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18px</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500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 subtitles, form section headers, sidebar nav items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Body 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16px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400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Paragraphs, descriptions, form labels, list items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Secondary / meta 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14px</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400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Duration, pickup city, timestamps, card metadata</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Caption / badge 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12px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500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Badges ('Popular', 'New'), vibe button labels, nav eyebrow text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Tiny label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11px</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500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ALL-CAPS letter-spaced labels — 'CHOOSE YOUR VIBE', 'MOST POPULAR'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Price display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20px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500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 card price — standalone; navy or gold color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Featured price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24px</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500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Featured banner and experience detail hero price</w:t>
            </w:r>
          </w:p>
        </w:tc>
      </w:tr>
    </w:tbl>
    <w:p>
      <w:pPr>
        <w:spacing w:before="60" w:after="0"/>
      </w:pPr>
    </w:p>
    <w:p>
      <w:pPr>
        <w:pStyle w:val="Heading2"/>
        <w:spacing w:before="280" w:after="120"/>
      </w:pPr>
      <w:r>
        <w:rPr>
          <w:rFonts w:ascii="Arial" w:cs="Arial" w:eastAsia="Arial" w:hAnsi="Arial"/>
          <w:b/>
          <w:bCs/>
          <w:color w:val="2E7D8C"/>
          <w:sz w:val="28"/>
          <w:szCs w:val="28"/>
        </w:rPr>
        <w:t xml:space="preserve">3.3 Letter Spacing</w:t>
      </w:r>
    </w:p>
    <w:p>
      <w:pPr>
        <w:pStyle w:val="ListParagraph"/>
        <w:numPr>
          <w:ilvl w:val="0"/>
          <w:numId w:val="2"/>
        </w:numPr>
        <w:spacing w:before="40" w:after="40"/>
      </w:pPr>
      <w:r>
        <w:rPr>
          <w:rFonts w:ascii="Arial" w:cs="Arial" w:eastAsia="Arial" w:hAnsi="Arial"/>
          <w:color w:val="1C1C1E"/>
          <w:sz w:val="22"/>
          <w:szCs w:val="22"/>
        </w:rPr>
        <w:t xml:space="preserve">Eyebrow labels (11px ALL-CAPS): letter-spacing: 0.08em — creates premium editorial feel</w:t>
      </w:r>
    </w:p>
    <w:p>
      <w:pPr>
        <w:pStyle w:val="ListParagraph"/>
        <w:numPr>
          <w:ilvl w:val="0"/>
          <w:numId w:val="2"/>
        </w:numPr>
        <w:spacing w:before="40" w:after="40"/>
      </w:pPr>
      <w:r>
        <w:rPr>
          <w:rFonts w:ascii="Arial" w:cs="Arial" w:eastAsia="Arial" w:hAnsi="Arial"/>
          <w:color w:val="1C1C1E"/>
          <w:sz w:val="22"/>
          <w:szCs w:val="22"/>
        </w:rPr>
        <w:t xml:space="preserve">Nav links: letter-spacing: 0.02em — subtle separation without feeling spaced out</w:t>
      </w:r>
    </w:p>
    <w:p>
      <w:pPr>
        <w:pStyle w:val="ListParagraph"/>
        <w:numPr>
          <w:ilvl w:val="0"/>
          <w:numId w:val="2"/>
        </w:numPr>
        <w:spacing w:before="40" w:after="40"/>
      </w:pPr>
      <w:r>
        <w:rPr>
          <w:rFonts w:ascii="Arial" w:cs="Arial" w:eastAsia="Arial" w:hAnsi="Arial"/>
          <w:color w:val="1C1C1E"/>
          <w:sz w:val="22"/>
          <w:szCs w:val="22"/>
        </w:rPr>
        <w:t xml:space="preserve">Badge text (12px): letter-spacing: 0.04em</w:t>
      </w:r>
    </w:p>
    <w:p>
      <w:pPr>
        <w:pStyle w:val="ListParagraph"/>
        <w:numPr>
          <w:ilvl w:val="0"/>
          <w:numId w:val="2"/>
        </w:numPr>
        <w:spacing w:before="40" w:after="40"/>
      </w:pPr>
      <w:r>
        <w:rPr>
          <w:rFonts w:ascii="Arial" w:cs="Arial" w:eastAsia="Arial" w:hAnsi="Arial"/>
          <w:color w:val="1C1C1E"/>
          <w:sz w:val="22"/>
          <w:szCs w:val="22"/>
        </w:rPr>
        <w:t xml:space="preserve">All other text: default (0em) — never force letter-spacing on body text</w:t>
      </w:r>
    </w:p>
    <w:p>
      <w:pPr>
        <w:spacing w:before="60" w:after="0"/>
      </w:pPr>
    </w:p>
    <w:p>
      <w:pPr>
        <w:pStyle w:val="Heading2"/>
        <w:spacing w:before="280" w:after="120"/>
      </w:pPr>
      <w:r>
        <w:rPr>
          <w:rFonts w:ascii="Arial" w:cs="Arial" w:eastAsia="Arial" w:hAnsi="Arial"/>
          <w:b/>
          <w:bCs/>
          <w:color w:val="2E7D8C"/>
          <w:sz w:val="28"/>
          <w:szCs w:val="28"/>
        </w:rPr>
        <w:t xml:space="preserve">3.4 Line Height</w:t>
      </w:r>
    </w:p>
    <w:p>
      <w:pPr>
        <w:pStyle w:val="ListParagraph"/>
        <w:numPr>
          <w:ilvl w:val="0"/>
          <w:numId w:val="2"/>
        </w:numPr>
        <w:spacing w:before="40" w:after="40"/>
      </w:pPr>
      <w:r>
        <w:rPr>
          <w:rFonts w:ascii="Arial" w:cs="Arial" w:eastAsia="Arial" w:hAnsi="Arial"/>
          <w:color w:val="1C1C1E"/>
          <w:sz w:val="22"/>
          <w:szCs w:val="22"/>
        </w:rPr>
        <w:t xml:space="preserve">Hero headlines: line-height: 1.2 — tight for impact</w:t>
      </w:r>
    </w:p>
    <w:p>
      <w:pPr>
        <w:pStyle w:val="ListParagraph"/>
        <w:numPr>
          <w:ilvl w:val="0"/>
          <w:numId w:val="2"/>
        </w:numPr>
        <w:spacing w:before="40" w:after="40"/>
      </w:pPr>
      <w:r>
        <w:rPr>
          <w:rFonts w:ascii="Arial" w:cs="Arial" w:eastAsia="Arial" w:hAnsi="Arial"/>
          <w:color w:val="1C1C1E"/>
          <w:sz w:val="22"/>
          <w:szCs w:val="22"/>
        </w:rPr>
        <w:t xml:space="preserve">Body text: line-height: 1.7 — generous for readability</w:t>
      </w:r>
    </w:p>
    <w:p>
      <w:pPr>
        <w:pStyle w:val="ListParagraph"/>
        <w:numPr>
          <w:ilvl w:val="0"/>
          <w:numId w:val="2"/>
        </w:numPr>
        <w:spacing w:before="40" w:after="40"/>
      </w:pPr>
      <w:r>
        <w:rPr>
          <w:rFonts w:ascii="Arial" w:cs="Arial" w:eastAsia="Arial" w:hAnsi="Arial"/>
          <w:color w:val="1C1C1E"/>
          <w:sz w:val="22"/>
          <w:szCs w:val="22"/>
        </w:rPr>
        <w:t xml:space="preserve">Card titles: line-height: 1.3 — compact for limited card space</w:t>
      </w:r>
    </w:p>
    <w:p>
      <w:pPr>
        <w:pStyle w:val="ListParagraph"/>
        <w:numPr>
          <w:ilvl w:val="0"/>
          <w:numId w:val="2"/>
        </w:numPr>
        <w:spacing w:before="40" w:after="40"/>
      </w:pPr>
      <w:r>
        <w:rPr>
          <w:rFonts w:ascii="Arial" w:cs="Arial" w:eastAsia="Arial" w:hAnsi="Arial"/>
          <w:color w:val="1C1C1E"/>
          <w:sz w:val="22"/>
          <w:szCs w:val="22"/>
        </w:rPr>
        <w:t xml:space="preserve">Form labels: line-height: 1.4</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4. Spacing, Layout &amp; Border System</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4.1 Spacing Scale</w:t>
      </w:r>
    </w:p>
    <w:p>
      <w:pPr>
        <w:spacing w:before="60" w:after="60"/>
        <w:jc w:val="left"/>
      </w:pPr>
      <w:r>
        <w:rPr>
          <w:rFonts w:ascii="Arial" w:cs="Arial" w:eastAsia="Arial" w:hAnsi="Arial"/>
          <w:color w:val="1C1C1E"/>
          <w:sz w:val="22"/>
          <w:szCs w:val="22"/>
        </w:rPr>
        <w:t xml:space="preserve">All spacing uses an 8px base unit. The following scale covers all padding, margin, and gap values used across the design:</w:t>
      </w:r>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Token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--space-1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4px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Icon gaps, tight internal padding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--space-2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8px</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Badge padding, form field internal gap</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--space-3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12px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 internal padding (tight), grid gap</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--space-4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16px</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Standard card padding, button padding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--space-5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24px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Section internal padding, nav horizontal padding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--space-6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32px</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Section vertical rhythm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--space-8</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40px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Large section padding, vibe section padding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--space-10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48px</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Page-level vertical breathing room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--space-12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64px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Hero section padding top/bottom</w:t>
            </w:r>
          </w:p>
        </w:tc>
      </w:tr>
    </w:tbl>
    <w:p>
      <w:pPr>
        <w:spacing w:before="60" w:after="0"/>
      </w:pPr>
    </w:p>
    <w:p>
      <w:pPr>
        <w:pStyle w:val="Heading2"/>
        <w:spacing w:before="280" w:after="120"/>
      </w:pPr>
      <w:r>
        <w:rPr>
          <w:rFonts w:ascii="Arial" w:cs="Arial" w:eastAsia="Arial" w:hAnsi="Arial"/>
          <w:b/>
          <w:bCs/>
          <w:color w:val="2E7D8C"/>
          <w:sz w:val="28"/>
          <w:szCs w:val="28"/>
        </w:rPr>
        <w:t xml:space="preserve">4.2 Border Radius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Token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--radius-sm</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6px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Badges, pills, small chips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--radius-md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10px</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Buttons, input fields, small cards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--radius-lg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14px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 cards, modal panels, vibe buttons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--radius-xl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20px</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Hero overlay elements, floating CTA buttons, chat button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--radius-full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9999px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Circular buttons (chat trigger), pill-style badges</w:t>
            </w:r>
          </w:p>
        </w:tc>
      </w:tr>
    </w:tbl>
    <w:p>
      <w:pPr>
        <w:spacing w:before="60" w:after="0"/>
      </w:pPr>
    </w:p>
    <w:p>
      <w:pPr>
        <w:pStyle w:val="Heading2"/>
        <w:spacing w:before="280" w:after="120"/>
      </w:pPr>
      <w:r>
        <w:rPr>
          <w:rFonts w:ascii="Arial" w:cs="Arial" w:eastAsia="Arial" w:hAnsi="Arial"/>
          <w:b/>
          <w:bCs/>
          <w:color w:val="2E7D8C"/>
          <w:sz w:val="28"/>
          <w:szCs w:val="28"/>
        </w:rPr>
        <w:t xml:space="preserve">4.3 Breakpoints (Bootstrap 5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Breakpoint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Width</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Layout Behavior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xs (mobile)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&lt; 576px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Single column; vibe buttons scroll horizontally; full-screen chat panel; nav collapses to hamburger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sm</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576px</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Vibe buttons wrap to 2 rows max; cards 2-column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md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768px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Vibe buttons all on one row; cards 2–3 column; nav fully expanded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lg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992px</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Cards 3-column; hero at full height (420px); featured banner side-by-side layout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xl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1200px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Cards 3–4 column; max-width container 1320px centered</w:t>
            </w:r>
          </w:p>
        </w:tc>
      </w:tr>
    </w:tbl>
    <w:p>
      <w:pPr>
        <w:spacing w:before="60" w:after="0"/>
      </w:pPr>
    </w:p>
    <w:p>
      <w:pPr>
        <w:pStyle w:val="Heading2"/>
        <w:spacing w:before="280" w:after="120"/>
      </w:pPr>
      <w:r>
        <w:rPr>
          <w:rFonts w:ascii="Arial" w:cs="Arial" w:eastAsia="Arial" w:hAnsi="Arial"/>
          <w:b/>
          <w:bCs/>
          <w:color w:val="2E7D8C"/>
          <w:sz w:val="28"/>
          <w:szCs w:val="28"/>
        </w:rPr>
        <w:t xml:space="preserve">4.4 Container &amp; Grid</w:t>
      </w:r>
    </w:p>
    <w:p>
      <w:pPr>
        <w:pStyle w:val="ListParagraph"/>
        <w:numPr>
          <w:ilvl w:val="0"/>
          <w:numId w:val="2"/>
        </w:numPr>
        <w:spacing w:before="40" w:after="40"/>
      </w:pPr>
      <w:r>
        <w:rPr>
          <w:rFonts w:ascii="Arial" w:cs="Arial" w:eastAsia="Arial" w:hAnsi="Arial"/>
          <w:color w:val="1C1C1E"/>
          <w:sz w:val="22"/>
          <w:szCs w:val="22"/>
        </w:rPr>
        <w:t xml:space="preserve">Max content width: 1320px — centered with auto margins</w:t>
      </w:r>
    </w:p>
    <w:p>
      <w:pPr>
        <w:pStyle w:val="ListParagraph"/>
        <w:numPr>
          <w:ilvl w:val="0"/>
          <w:numId w:val="2"/>
        </w:numPr>
        <w:spacing w:before="40" w:after="40"/>
      </w:pPr>
      <w:r>
        <w:rPr>
          <w:rFonts w:ascii="Arial" w:cs="Arial" w:eastAsia="Arial" w:hAnsi="Arial"/>
          <w:color w:val="1C1C1E"/>
          <w:sz w:val="22"/>
          <w:szCs w:val="22"/>
        </w:rPr>
        <w:t xml:space="preserve">Horizontal page padding: 24px on mobile; 48px on desktop</w:t>
      </w:r>
    </w:p>
    <w:p>
      <w:pPr>
        <w:pStyle w:val="ListParagraph"/>
        <w:numPr>
          <w:ilvl w:val="0"/>
          <w:numId w:val="2"/>
        </w:numPr>
        <w:spacing w:before="40" w:after="40"/>
      </w:pPr>
      <w:r>
        <w:rPr>
          <w:rFonts w:ascii="Arial" w:cs="Arial" w:eastAsia="Arial" w:hAnsi="Arial"/>
          <w:color w:val="1C1C1E"/>
          <w:sz w:val="22"/>
          <w:szCs w:val="22"/>
        </w:rPr>
        <w:t xml:space="preserve">Experience card grid: CSS Grid with repeat(auto-fill, minmax(220px, 1fr)); gap: 16px</w:t>
      </w:r>
    </w:p>
    <w:p>
      <w:pPr>
        <w:pStyle w:val="ListParagraph"/>
        <w:numPr>
          <w:ilvl w:val="0"/>
          <w:numId w:val="2"/>
        </w:numPr>
        <w:spacing w:before="40" w:after="40"/>
      </w:pPr>
      <w:r>
        <w:rPr>
          <w:rFonts w:ascii="Arial" w:cs="Arial" w:eastAsia="Arial" w:hAnsi="Arial"/>
          <w:color w:val="1C1C1E"/>
          <w:sz w:val="22"/>
          <w:szCs w:val="22"/>
        </w:rPr>
        <w:t xml:space="preserve">Vibe button row: display: flex; flex-wrap: wrap; gap: 10px; justify-content: center</w:t>
      </w:r>
    </w:p>
    <w:p>
      <w:pPr>
        <w:pStyle w:val="ListParagraph"/>
        <w:numPr>
          <w:ilvl w:val="0"/>
          <w:numId w:val="2"/>
        </w:numPr>
        <w:spacing w:before="40" w:after="40"/>
      </w:pPr>
      <w:r>
        <w:rPr>
          <w:rFonts w:ascii="Arial" w:cs="Arial" w:eastAsia="Arial" w:hAnsi="Arial"/>
          <w:color w:val="1C1C1E"/>
          <w:sz w:val="22"/>
          <w:szCs w:val="22"/>
        </w:rPr>
        <w:t xml:space="preserve">Featured banner: flex row on ≥992px; stacked column on mobile</w:t>
      </w:r>
    </w:p>
    <w:p>
      <w:pPr>
        <w:spacing w:before="60" w:after="0"/>
      </w:pPr>
    </w:p>
    <w:p>
      <w:pPr>
        <w:pStyle w:val="Heading2"/>
        <w:spacing w:before="280" w:after="120"/>
      </w:pPr>
      <w:r>
        <w:rPr>
          <w:rFonts w:ascii="Arial" w:cs="Arial" w:eastAsia="Arial" w:hAnsi="Arial"/>
          <w:b/>
          <w:bCs/>
          <w:color w:val="2E7D8C"/>
          <w:sz w:val="28"/>
          <w:szCs w:val="28"/>
        </w:rPr>
        <w:t xml:space="preserve">4.5 Border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Context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Border Style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Standard card border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0.5px solid #D0D8E0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Barely visible — conveys containment without visual noise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Active vibe button border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1.5px solid #C9952A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Gold border on selected vibe — clear active state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Inactive vibe button border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1.5px solid #D0D8E0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Matches card border weight — consistent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Form input border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1px solid #C8D0D8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Slightly heavier for form legibility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Form input border (focus)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1.5px solid #1A3557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Navy focus ring — no default browser blue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Navbar bottom border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none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Navbar is full-width navy — no border needed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Card hover border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1px solid #A8B4C0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Slightly darker on hover — subtle feedback</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Featured item border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2px solid #C9952A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2px gold — only for 'most popular' / featured callout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Table row divider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0.5px solid #E8ECF0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Horizontal only — no vertical cell borders in content tables</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5. Component Library</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Every interactive and presentational component used across all templates. CSS class names reference app/static/css/bae-theme.css. Bootstrap 5 utility classes are used for layout (flex, grid, spacing) — custom classes are used only for brand-specific styling.</w:t>
      </w:r>
    </w:p>
    <w:p>
      <w:pPr>
        <w:spacing w:before="60" w:after="0"/>
      </w:pPr>
    </w:p>
    <w:p>
      <w:pPr>
        <w:pStyle w:val="Heading2"/>
        <w:spacing w:before="280" w:after="120"/>
      </w:pPr>
      <w:r>
        <w:rPr>
          <w:rFonts w:ascii="Arial" w:cs="Arial" w:eastAsia="Arial" w:hAnsi="Arial"/>
          <w:b/>
          <w:bCs/>
          <w:color w:val="2E7D8C"/>
          <w:sz w:val="28"/>
          <w:szCs w:val="28"/>
        </w:rPr>
        <w:t xml:space="preserve">5.1 Navigation Bar (.bae-navbar)</w:t>
      </w:r>
    </w:p>
    <w:p>
      <w:pPr>
        <w:spacing w:before="60" w:after="60"/>
      </w:pPr>
      <w:r>
        <w:rPr>
          <w:rFonts w:ascii="Courier New" w:cs="Courier New" w:eastAsia="Courier New" w:hAnsi="Courier New"/>
          <w:color w:val="1A3557"/>
          <w:sz w:val="17"/>
          <w:szCs w:val="17"/>
        </w:rPr>
        <w:t xml:space="preserve">/* Navbar — always navy, full-width, 52px height */
.bae-navbar {
  background: #1A3557;
  height: 52px;
  padding: 0 24px;
  display: flex;
  align-items: center;
  justify-content: space-between;
  position: sticky;
  top: 0;
  z-index: 1000;
}
.bae-navbar-brand { color: #ffffff; font-size: 15px; font-weight: 500; letter-spacing: 0.02em; }
.bae-navbar-brand span { color: #F5C97A; }
.bae-nav-link { color: rgba(255,255,255,0.65); font-size: 13px; transition: color 0.15s; }
.bae-nav-link:hover { color: #ffffff; }
.bae-nav-link.active { color: #F5C97A; }
.bae-nav-cta {
  background: #C9952A; color: #ffffff;
  border: none; padding: 6px 16px;
  border-radius: 9999px; font-size: 12px;
  font-weight: 500; cursor: pointer;
  transition: background 0.15s;
}
.bae-nav-cta:hover { background: #A87B22; }
/* Cart badge */
.bae-cart-badge {
  background: #C9952A; color: #ffffff;
  font-size: 10px; font-weight: 500;
  padding: 2px 6px; border-radius: 9999px;
  vertical-align: super;
}</w:t>
      </w:r>
    </w:p>
    <w:p>
      <w:pPr>
        <w:spacing w:before="60" w:after="0"/>
      </w:pPr>
    </w:p>
    <w:p>
      <w:pPr>
        <w:pStyle w:val="Heading2"/>
        <w:spacing w:before="280" w:after="120"/>
      </w:pPr>
      <w:r>
        <w:rPr>
          <w:rFonts w:ascii="Arial" w:cs="Arial" w:eastAsia="Arial" w:hAnsi="Arial"/>
          <w:b/>
          <w:bCs/>
          <w:color w:val="2E7D8C"/>
          <w:sz w:val="28"/>
          <w:szCs w:val="28"/>
        </w:rPr>
        <w:t xml:space="preserve">5.2 Hero Section (.bae-hero)</w:t>
      </w:r>
    </w:p>
    <w:p>
      <w:pPr>
        <w:spacing w:before="60" w:after="60"/>
      </w:pPr>
      <w:r>
        <w:rPr>
          <w:rFonts w:ascii="Courier New" w:cs="Courier New" w:eastAsia="Courier New" w:hAnsi="Courier New"/>
          <w:color w:val="1A3557"/>
          <w:sz w:val="17"/>
          <w:szCs w:val="17"/>
        </w:rPr>
        <w:t xml:space="preserve">/* Hero — navy-to-teal gradient background, 420px desktop / 320px mobile */
.bae-hero {
  background: #1A3557;
  min-height: 420px;
  display: flex; flex-direction: column;
  align-items: center; justify-content: center;
  padding: 48px 24px;
  text-align: center;
  position: relative; overflow: hidden;
}
.bae-hero::before {
  content: '';
  position: absolute; inset: 0;
  background: radial-gradient(ellipse at 80% 20%, rgba(46,125,140,0.25) 0%, transparent 60%),
              radial-gradient(ellipse at 15% 80%, rgba(201,149,42,0.10) 0%, transparent 50%);
}
/* When a photo is used as hero background */
.bae-hero-photo {
  background-size: cover; background-position: center;
}
.bae-hero-photo::after {
  content: '';
  position: absolute; inset: 0;
  background: rgba(26,53,87,0.68);  /* Navy overlay at 68% — keeps text readable */
}
.bae-hero-badge {
  background: rgba(201,149,42,0.20);
  border: 1px solid rgba(201,149,42,0.50);
  color: #F5C97A;
  font-size: 11px; font-weight: 500;
  letter-spacing: 0.08em;
  padding: 4px 14px; border-radius: 9999px;
  margin-bottom: 20px; position: relative; z-index: 1;
}
.bae-hero-title {
  color: #ffffff; font-size: 32px; font-weight: 500;
  line-height: 1.2; max-width: 560px;
  position: relative; z-index: 1;
}
.bae-hero-title em { color: #F5C97A; font-style: normal; }
.bae-hero-sub {
  color: rgba(255,255,255,0.65); font-size: 15px;
  margin-top: 12px; position: relative; z-index: 1;
}
/* Hero stat strip */
.bae-hero-stats { display: flex; gap: 32px; margin-top: 28px; position: relative; z-index: 1; }
.bae-stat-num { color: #F5C97A; font-size: 20px; font-weight: 500; }
.bae-stat-label { color: rgba(255,255,255,0.55); font-size: 11px; margin-top: 2px; letter-spacing: 0.04em; }
@media (max-width: 576px) {
  .bae-hero { min-height: 320px; }
  .bae-hero-title { font-size: 24px; }
  .bae-hero-stats { gap: 20px; }
}</w:t>
      </w:r>
    </w:p>
    <w:p>
      <w:pPr>
        <w:spacing w:before="60" w:after="0"/>
      </w:pPr>
    </w:p>
    <w:p>
      <w:pPr>
        <w:pStyle w:val="Heading2"/>
        <w:spacing w:before="280" w:after="120"/>
      </w:pPr>
      <w:r>
        <w:rPr>
          <w:rFonts w:ascii="Arial" w:cs="Arial" w:eastAsia="Arial" w:hAnsi="Arial"/>
          <w:b/>
          <w:bCs/>
          <w:color w:val="2E7D8C"/>
          <w:sz w:val="28"/>
          <w:szCs w:val="28"/>
        </w:rPr>
        <w:t xml:space="preserve">5.3 Vibe Selector (.bae-vibe-*)</w:t>
      </w:r>
    </w:p>
    <w:p>
      <w:pPr>
        <w:spacing w:before="60" w:after="60"/>
      </w:pPr>
      <w:r>
        <w:rPr>
          <w:rFonts w:ascii="Courier New" w:cs="Courier New" w:eastAsia="Courier New" w:hAnsi="Courier New"/>
          <w:color w:val="1A3557"/>
          <w:sz w:val="17"/>
          <w:szCs w:val="17"/>
        </w:rPr>
        <w:t xml:space="preserve">/* Vibe section wrapper */
.bae-vibe-section {
  padding: 40px 24px 20px;
  background: #F2F5F8;
}
.bae-vibe-eyebrow {
  font-size: 11px; font-weight: 500; letter-spacing: 0.08em;
  color: #5A6A7A; text-align: center; margin-bottom: 20px;
  text-transform: uppercase;
}
.bae-vibe-row {
  display: flex; gap: 10px;
  justify-content: center; flex-wrap: wrap;
}
/* Individual vibe button */
.bae-vibe-btn {
  display: flex; flex-direction: column;
  align-items: center; gap: 6px;
  padding: 14px 18px;
  border-radius: 14px;
  border: 1.5px solid #D0D8E0;
  background: #ffffff;
  cursor: pointer; transition: all 0.15s ease;
  min-width: 100px;
  font-family: 'Inter', system-ui, sans-serif;
}
.bae-vibe-btn:hover {
  border-color: #A8B4C0;
  background: #F8F9FA;
  transform: translateY(-1px);
}
.bae-vibe-btn.active {
  border-color: #C9952A;
  background: #FDF6EC;
}
.bae-vibe-icon {
  width: 36px; height: 36px; border-radius: 50%;
  display: flex; align-items: center;
  justify-content: center; font-size: 18px;
}
.bae-vibe-name {
  font-size: 12px; font-weight: 500;
  color: #1C1C1E; text-align: center; line-height: 1.3;
}
.bae-vibe-count { font-size: 10px; color: #5A6A7A; }
@media (max-width: 576px) {
  .bae-vibe-row { flex-wrap: nowrap; overflow-x: auto; justify-content: flex-start; padding-bottom: 8px; }
  .bae-vibe-btn { min-width: 88px; flex-shrink: 0; }
}</w:t>
      </w:r>
    </w:p>
    <w:p>
      <w:pPr>
        <w:spacing w:before="60" w:after="0"/>
      </w:pPr>
    </w:p>
    <w:p>
      <w:pPr>
        <w:pStyle w:val="Heading2"/>
        <w:spacing w:before="280" w:after="120"/>
      </w:pPr>
      <w:r>
        <w:rPr>
          <w:rFonts w:ascii="Arial" w:cs="Arial" w:eastAsia="Arial" w:hAnsi="Arial"/>
          <w:b/>
          <w:bCs/>
          <w:color w:val="2E7D8C"/>
          <w:sz w:val="28"/>
          <w:szCs w:val="28"/>
        </w:rPr>
        <w:t xml:space="preserve">5.4 Experience Card (.bae-exp-card)</w:t>
      </w:r>
    </w:p>
    <w:p>
      <w:pPr>
        <w:spacing w:before="60" w:after="60"/>
      </w:pPr>
      <w:r>
        <w:rPr>
          <w:rFonts w:ascii="Courier New" w:cs="Courier New" w:eastAsia="Courier New" w:hAnsi="Courier New"/>
          <w:color w:val="1A3557"/>
          <w:sz w:val="17"/>
          <w:szCs w:val="17"/>
        </w:rPr>
        <w:t xml:space="preserve">.bae-exp-card {
  background: #ffffff;
  border: 0.5px solid #D0D8E0;
  border-radius: 14px;
  overflow: hidden;
  cursor: pointer;
  transition: transform 0.12s ease, border-color 0.12s ease;
  display: flex; flex-direction: column;
}
.bae-exp-card:hover {
  transform: translateY(-2px);
  border-color: #A8B4C0;
}
/* Card image area */
.bae-card-img {
  width: 100%; height: 160px;
  position: relative; overflow: hidden;
  background: #EFF4F9;  /* Fallback if image is missing */
}
.bae-card-img img {
  width: 100%; height: 100%;
  object-fit: cover; object-position: center;
  transition: transform 0.3s ease;
}
.bae-exp-card:hover .bae-card-img img { transform: scale(1.04); }
/* Card badge — positioned over image */
.bae-card-badge {
  position: absolute; top: 10px; left: 10px;
  font-size: 10px; font-weight: 500;
  padding: 3px 8px; border-radius: 6px;
  letter-spacing: 0.04em;
}
.bae-badge-popular { background: #FAC775; color: #412402; }
.bae-badge-new     { background: #CECBF6; color: #26215C; }
.bae-badge-corporate{ background: #B5D4F4; color: #0C447C; }
.bae-badge-transfer { background: #D3D1C7; color: #2C2C2A; }
.bae-badge-special  { background: #F4C0D1; color: #4B1528; }
.bae-badge-epic     { background: #C0DD97; color: #173404; }
.bae-badge-photo    { background: #FAC775; color: #412402; }
/* Card body */
.bae-card-body { padding: 14px; flex: 1; display: flex; flex-direction: column; }
.bae-card-title {
  font-size: 14px; font-weight: 500; color: #1C1C1E;
  margin-bottom: 4px; line-height: 1.3;
}
.bae-card-meta { font-size: 12px; color: #5A6A7A; margin-bottom: auto; padding-bottom: 10px; }
/* Card footer — price + CTA */
.bae-card-footer {
  display: flex; align-items: center;
  justify-content: space-between;
  border-top: 0.5px solid #E8ECF0;
  padding-top: 10px; margin-top: 10px;
}
.bae-card-price { font-size: 16px; font-weight: 500; color: #1C1C1E; }
.bae-card-price-per { font-size: 11px; color: #5A6A7A; margin-top: 1px; }
.bae-book-btn {
  font-size: 11px; font-weight: 500;
  padding: 6px 14px;
  border-radius: 9999px;
  border: 1.5px solid #C9952A;
  color: #8B6419; background: #FDF6EC;
  cursor: pointer; transition: all 0.15s;
  font-family: 'Inter', system-ui, sans-serif;
}
.bae-book-btn:hover { background: #C9952A; color: #ffffff; }</w:t>
      </w:r>
    </w:p>
    <w:p>
      <w:pPr>
        <w:spacing w:before="60" w:after="0"/>
      </w:pPr>
    </w:p>
    <w:p>
      <w:pPr>
        <w:pStyle w:val="Heading2"/>
        <w:spacing w:before="280" w:after="120"/>
      </w:pPr>
      <w:r>
        <w:rPr>
          <w:rFonts w:ascii="Arial" w:cs="Arial" w:eastAsia="Arial" w:hAnsi="Arial"/>
          <w:b/>
          <w:bCs/>
          <w:color w:val="2E7D8C"/>
          <w:sz w:val="28"/>
          <w:szCs w:val="28"/>
        </w:rPr>
        <w:t xml:space="preserve">5.5 Featured Banner (.bae-featured-banner)</w:t>
      </w:r>
    </w:p>
    <w:p>
      <w:pPr>
        <w:spacing w:before="60" w:after="60"/>
      </w:pPr>
      <w:r>
        <w:rPr>
          <w:rFonts w:ascii="Courier New" w:cs="Courier New" w:eastAsia="Courier New" w:hAnsi="Courier New"/>
          <w:color w:val="1A3557"/>
          <w:sz w:val="17"/>
          <w:szCs w:val="17"/>
        </w:rPr>
        <w:t xml:space="preserve">.bae-featured-banner {
  background: #1A3557;
  border-radius: 14px;
  padding: 24px;
  margin-bottom: 20px;
  display: flex; align-items: center;
  justify-content: space-between; gap: 20px;
}
.bae-featured-eyebrow {
  font-size: 10px; font-weight: 500;
  letter-spacing: 0.08em; color: #F5C97A;
  margin-bottom: 6px; text-transform: uppercase;
}
.bae-featured-title { font-size: 18px; font-weight: 500; color: #ffffff; line-height: 1.3; margin-bottom: 8px; }
.bae-featured-desc { font-size: 13px; color: rgba(255,255,255,0.60); line-height: 1.5; }
.bae-featured-price { font-size: 24px; font-weight: 500; color: #F5C97A; }
.bae-featured-per { font-size: 11px; color: rgba(255,255,255,0.45); margin-bottom: 12px; }
.bae-featured-cta {
  background: #C9952A; color: #ffffff;
  border: none; padding: 10px 22px;
  border-radius: 9999px; font-size: 13px;
  font-weight: 500; cursor: pointer; white-space: nowrap;
  font-family: 'Inter', system-ui, sans-serif;
}
.bae-featured-cta:hover { background: #A87B22; }
@media (max-width: 768px) {
  .bae-featured-banner { flex-direction: column; text-align: center; }
  .bae-featured-right { width: 100%; display: flex; flex-direction: column; align-items: center; }
}</w:t>
      </w:r>
    </w:p>
    <w:p>
      <w:pPr>
        <w:spacing w:before="60" w:after="0"/>
      </w:pPr>
    </w:p>
    <w:p>
      <w:pPr>
        <w:pStyle w:val="Heading2"/>
        <w:spacing w:before="280" w:after="120"/>
      </w:pPr>
      <w:r>
        <w:rPr>
          <w:rFonts w:ascii="Arial" w:cs="Arial" w:eastAsia="Arial" w:hAnsi="Arial"/>
          <w:b/>
          <w:bCs/>
          <w:color w:val="2E7D8C"/>
          <w:sz w:val="28"/>
          <w:szCs w:val="28"/>
        </w:rPr>
        <w:t xml:space="preserve">5.6 Buttons — Full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Button 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 CSS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Primary CTA (gold on gold-light)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btn-bae-primary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bg:#C9952A; color:#fff; border:none; padding:10px 24px; radius:9999px; hover:darken to #A87B22</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Secondary (gold outline)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btn-bae-secondary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bg:transparent; color:#8B6419; border:1.5px solid #C9952A; hover:fill gold, color white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Nav CTA (compact)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btn-bae-nav</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Same as primary but padding:6px 16px; font-size:12px</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Danger / Cancel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btn-bae-danger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bg:#B03A2E; color:#fff; radius:9999px; hover:darken to #8B2D23</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Ghost (admin)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btn-bae-ghost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bg:transparent; color:#1A3557; border:1px solid #D0D8E0; hover:bg #EFF4F9</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Disabled state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[disabled]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opacity:0.45; cursor:not-allowed; no hover effects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Loading state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btn-bae-loading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Show spinner (Bootstrap spinner-border-sm); disable pointer events</w:t>
            </w:r>
          </w:p>
        </w:tc>
      </w:tr>
    </w:tbl>
    <w:p>
      <w:pPr>
        <w:spacing w:before="60" w:after="0"/>
      </w:pPr>
    </w:p>
    <w:p>
      <w:pPr>
        <w:pStyle w:val="Heading2"/>
        <w:spacing w:before="280" w:after="120"/>
      </w:pPr>
      <w:r>
        <w:rPr>
          <w:rFonts w:ascii="Arial" w:cs="Arial" w:eastAsia="Arial" w:hAnsi="Arial"/>
          <w:b/>
          <w:bCs/>
          <w:color w:val="2E7D8C"/>
          <w:sz w:val="28"/>
          <w:szCs w:val="28"/>
        </w:rPr>
        <w:t xml:space="preserve">5.7 Form Elements</w:t>
      </w:r>
    </w:p>
    <w:p>
      <w:pPr>
        <w:spacing w:before="60" w:after="60"/>
      </w:pPr>
      <w:r>
        <w:rPr>
          <w:rFonts w:ascii="Courier New" w:cs="Courier New" w:eastAsia="Courier New" w:hAnsi="Courier New"/>
          <w:color w:val="1A3557"/>
          <w:sz w:val="17"/>
          <w:szCs w:val="17"/>
        </w:rPr>
        <w:t xml:space="preserve">/* All form inputs */
.form-control, .form-select {
  border: 1px solid #C8D0D8;
  border-radius: 10px;
  padding: 10px 14px;
  font-size: 15px;
  color: #1C1C1E;
  background: #ffffff;
  transition: border-color 0.15s, box-shadow 0.15s;
}
.form-control:focus, .form-select:focus {
  border-color: #1A3557;
  box-shadow: 0 0 0 3px rgba(26,53,87,0.12);
  outline: none;
}
.form-control.is-invalid { border-color: #B03A2E; }
.form-control.is-valid   { border-color: #2D7A4F; }
.form-label { font-size: 14px; font-weight: 500; color: #1C1C1E; margin-bottom: 6px; }
.invalid-feedback { font-size: 12px; color: #B03A2E; margin-top: 4px; }
.form-text { font-size: 12px; color: #5A6A7A; margin-top: 4px; }
/* Character counter (used in contact form + chat input) */
.char-counter { font-size: 11px; color: #5A6A7A; text-align: right; margin-top: 3px; }
.char-counter.near-limit { color: #C0622B; }</w:t>
      </w:r>
    </w:p>
    <w:p>
      <w:pPr>
        <w:spacing w:before="60" w:after="0"/>
      </w:pPr>
    </w:p>
    <w:p>
      <w:pPr>
        <w:pStyle w:val="Heading2"/>
        <w:spacing w:before="280" w:after="120"/>
      </w:pPr>
      <w:r>
        <w:rPr>
          <w:rFonts w:ascii="Arial" w:cs="Arial" w:eastAsia="Arial" w:hAnsi="Arial"/>
          <w:b/>
          <w:bCs/>
          <w:color w:val="2E7D8C"/>
          <w:sz w:val="28"/>
          <w:szCs w:val="28"/>
        </w:rPr>
        <w:t xml:space="preserve">5.8 Flash Messages / Alerts</w:t>
      </w:r>
    </w:p>
    <w:p>
      <w:pPr>
        <w:spacing w:before="60" w:after="60"/>
      </w:pPr>
      <w:r>
        <w:rPr>
          <w:rFonts w:ascii="Courier New" w:cs="Courier New" w:eastAsia="Courier New" w:hAnsi="Courier New"/>
          <w:color w:val="1A3557"/>
          <w:sz w:val="17"/>
          <w:szCs w:val="17"/>
        </w:rPr>
        <w:t xml:space="preserve">.bae-alert { border-radius: 10px; padding: 14px 18px; font-size: 14px; border: none; }
.bae-alert-success { background: #EAF4EE; color: #1A5230; border-left: 4px solid #2D7A4F; }
.bae-alert-warning { background: #FDF6EC; color: #6B4A12; border-left: 4px solid #C9952A; }
.bae-alert-danger  { background: #FAECEA; color: #7A1F1F; border-left: 4px solid #B03A2E; }
.bae-alert-info    { background: #EFF4F9; color: #1A3557; border-left: 4px solid #2E7D8C; }</w:t>
      </w:r>
    </w:p>
    <w:p>
      <w:pPr>
        <w:spacing w:before="60" w:after="0"/>
      </w:pPr>
    </w:p>
    <w:p>
      <w:pPr>
        <w:pStyle w:val="Heading2"/>
        <w:spacing w:before="280" w:after="120"/>
      </w:pPr>
      <w:r>
        <w:rPr>
          <w:rFonts w:ascii="Arial" w:cs="Arial" w:eastAsia="Arial" w:hAnsi="Arial"/>
          <w:b/>
          <w:bCs/>
          <w:color w:val="2E7D8C"/>
          <w:sz w:val="28"/>
          <w:szCs w:val="28"/>
        </w:rPr>
        <w:t xml:space="preserve">5.9 Badges &amp; Status Pills</w:t>
      </w:r>
    </w:p>
    <w:p>
      <w:pPr>
        <w:spacing w:before="60" w:after="60"/>
      </w:pPr>
      <w:r>
        <w:rPr>
          <w:rFonts w:ascii="Courier New" w:cs="Courier New" w:eastAsia="Courier New" w:hAnsi="Courier New"/>
          <w:color w:val="1A3557"/>
          <w:sz w:val="17"/>
          <w:szCs w:val="17"/>
        </w:rPr>
        <w:t xml:space="preserve">/* Booking status badges */
.bae-status { display: inline-flex; align-items: center; gap: 4px;
              font-size: 11px; font-weight: 500; padding: 3px 10px;
              border-radius: 9999px; letter-spacing: 0.03em; }
.bae-status-confirmed  { background: #EAF4EE; color: #1A5230; }
.bae-status-pending    { background: #FDF6EC; color: #6B4A12; }
.bae-status-cancelled  { background: #FAECEA; color: #7A1F1F; }
.bae-status-processing { background: #EFF4F9; color: #1A3557; }
/* Provider tier badges */
.bae-tier-free { background: #EFF4F9; color: #2E7D8C; font-size: 10px;
                 font-weight: 500; padding: 2px 8px; border-radius: 9999px; }
.bae-tier-pro  { background: #FDF6EC; color: #8B6419; font-size: 10px;
                 font-weight: 500; padding: 2px 8px; border-radius: 9999px; }
.bae-verified  { color: #C9952A; font-size: 14px; }  /* bi-patch-check-fill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6. Page-Level Layout Specifications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6.1 Homepage (index.html) — Full Layout</w:t>
      </w:r>
    </w:p>
    <w:p>
      <w:pPr>
        <w:spacing w:before="60" w:after="60"/>
        <w:jc w:val="left"/>
      </w:pPr>
      <w:r>
        <w:rPr>
          <w:rFonts w:ascii="Arial" w:cs="Arial" w:eastAsia="Arial" w:hAnsi="Arial"/>
          <w:color w:val="1C1C1E"/>
          <w:sz w:val="22"/>
          <w:szCs w:val="22"/>
        </w:rPr>
        <w:t xml:space="preserve">The homepage is the primary implementation of the 'Choose Your Vibe' design. The layout has 5 distinct vertical zones, each with a specific background color and purpose: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4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Height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Background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Contents</w:t>
            </w:r>
          </w:p>
        </w:tc>
      </w:tr>
      <w:tr>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bCs/>
                <w:color w:val="1A3557"/>
                <w:sz w:val="18"/>
                <w:szCs w:val="18"/>
              </w:rPr>
              <w:t xml:space="preserve">1 — Navbar</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52px</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#1A3557</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Logo, nav links, Sign In, CTA button (Become a Provider on marketplace build)</w:t>
            </w:r>
          </w:p>
        </w:tc>
      </w:tr>
      <w:tr>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bCs/>
                <w:color w:val="1A3557"/>
                <w:sz w:val="18"/>
                <w:szCs w:val="18"/>
              </w:rPr>
              <w:t xml:space="preserve">2 — Hero</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val="false"/>
                <w:bCs w:val="false"/>
                <w:color w:val="1C1C1E"/>
                <w:sz w:val="18"/>
                <w:szCs w:val="18"/>
              </w:rPr>
              <w:t xml:space="preserve">420px desktop / 320px mobile</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val="false"/>
                <w:bCs w:val="false"/>
                <w:color w:val="1C1C1E"/>
                <w:sz w:val="18"/>
                <w:szCs w:val="18"/>
              </w:rPr>
              <w:t xml:space="preserve">#1A3557 with radial overlay</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val="false"/>
                <w:bCs w:val="false"/>
                <w:color w:val="1C1C1E"/>
                <w:sz w:val="18"/>
                <w:szCs w:val="18"/>
              </w:rPr>
              <w:t xml:space="preserve">Badge pill, headline ('What kind of day...'), subline, 3 stat chips (max guests, experiences, cities)</w:t>
            </w:r>
          </w:p>
        </w:tc>
      </w:tr>
      <w:tr>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bCs/>
                <w:color w:val="1A3557"/>
                <w:sz w:val="18"/>
                <w:szCs w:val="18"/>
              </w:rPr>
              <w:t xml:space="preserve">3 — Vibe Selector</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auto (~140px)</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#F2F5F8</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Eyebrow label 'CHOOSE YOUR VIBE', 7 vibe buttons in flex-wrap row</w:t>
            </w:r>
          </w:p>
        </w:tc>
      </w:tr>
      <w:tr>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bCs/>
                <w:color w:val="1A3557"/>
                <w:sz w:val="18"/>
                <w:szCs w:val="18"/>
              </w:rPr>
              <w:t xml:space="preserve">4 — Results Section</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val="false"/>
                <w:bCs w:val="false"/>
                <w:color w:val="1C1C1E"/>
                <w:sz w:val="18"/>
                <w:szCs w:val="18"/>
              </w:rPr>
              <w:t xml:space="preserve">auto (expands with grid)</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val="false"/>
                <w:bCs w:val="false"/>
                <w:color w:val="1C1C1E"/>
                <w:sz w:val="18"/>
                <w:szCs w:val="18"/>
              </w:rPr>
              <w:t xml:space="preserve">#F2F5F8</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val="false"/>
                <w:bCs w:val="false"/>
                <w:color w:val="1C1C1E"/>
                <w:sz w:val="18"/>
                <w:szCs w:val="18"/>
              </w:rPr>
              <w:t xml:space="preserve">Featured banner (conditional), results header + count, sort chips bar, experience card grid</w:t>
            </w:r>
          </w:p>
        </w:tc>
      </w:tr>
      <w:tr>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bCs/>
                <w:color w:val="1A3557"/>
                <w:sz w:val="18"/>
                <w:szCs w:val="18"/>
              </w:rPr>
              <w:t xml:space="preserve">5 — Footer</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auto</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#1A3557</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Contact link, phone number as tel: link, colloquyai.com link, copyright</w:t>
            </w:r>
          </w:p>
        </w:tc>
      </w:tr>
    </w:tbl>
    <w:p>
      <w:pPr>
        <w:spacing w:before="40" w:after="0"/>
      </w:pPr>
    </w:p>
    <w:p>
      <w:pPr>
        <w:pStyle w:val="Heading3"/>
        <w:spacing w:before="200" w:after="80"/>
      </w:pPr>
      <w:r>
        <w:rPr>
          <w:rFonts w:ascii="Arial" w:cs="Arial" w:eastAsia="Arial" w:hAnsi="Arial"/>
          <w:b/>
          <w:bCs/>
          <w:color w:val="1A3557"/>
          <w:sz w:val="24"/>
          <w:szCs w:val="24"/>
        </w:rPr>
        <w:t xml:space="preserve">6.1.1 Vibe-to-Experience Mapping</w:t>
      </w:r>
    </w:p>
    <w:p>
      <w:pPr>
        <w:spacing w:before="60" w:after="60"/>
        <w:jc w:val="left"/>
      </w:pPr>
      <w:r>
        <w:rPr>
          <w:rFonts w:ascii="Arial" w:cs="Arial" w:eastAsia="Arial" w:hAnsi="Arial"/>
          <w:color w:val="1C1C1E"/>
          <w:sz w:val="22"/>
          <w:szCs w:val="22"/>
        </w:rPr>
        <w:t xml:space="preserve">The 7 vibe buttons filter the experience grid using JavaScript (no page reload). The mapping of vibe tags to experience slugs: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Vibe Button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Experiences Shown (by slug)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All Experiences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17 experiences (default)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Explore the City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sf-city-icons, east-bay-vibe, sf-night-tour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Escape to Wine Country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wine-country-redwoods, coastal-charm, monterey-carmel-day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Hit the Trails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hiking-bay-views, silicon-valley-trail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Celebrate Something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celebration-tour, photo-tour-sunrise, photo-tour-sunset, iconic-day-trip</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 There in Style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airport-transfer-sfo, airport-transfer-oak, airport-transfer-sjc, cruise-transfer, transport-3hr, transport-6hr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Team Outing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corporate-wine-country, corporate-silicon-valley</w:t>
            </w:r>
          </w:p>
        </w:tc>
      </w:tr>
    </w:tbl>
    <w:p>
      <w:pPr>
        <w:spacing w:before="40" w:after="0"/>
      </w:pPr>
    </w:p>
    <w:p>
      <w:pPr>
        <w:spacing w:before="60" w:after="60"/>
      </w:pPr>
      <w:r>
        <w:rPr>
          <w:rFonts w:ascii="Arial" w:cs="Arial" w:eastAsia="Arial" w:hAnsi="Arial"/>
          <w:b/>
          <w:bCs/>
          <w:color w:val="2E7D8C"/>
          <w:sz w:val="22"/>
          <w:szCs w:val="22"/>
        </w:rPr>
        <w:t xml:space="preserve">Jinja2 + JS: </w:t>
      </w:r>
      <w:r>
        <w:rPr>
          <w:rFonts w:ascii="Arial" w:cs="Arial" w:eastAsia="Arial" w:hAnsi="Arial"/>
          <w:i/>
          <w:iCs/>
          <w:color w:val="1C1C1E"/>
          <w:sz w:val="22"/>
          <w:szCs w:val="22"/>
        </w:rPr>
        <w:t xml:space="preserve">Vibe tags are stored as a JSON array on each experience card via a data-vibe attribute rendered server-side by Jinja2 (e.g., data-vibe='["all","explore","city"]'). The JavaScript filter reads this attribute — no AJAX call needed. This approach works without JavaScript enabled too: all cards are visible on page load; JS progressively enhances with filtering.</w:t>
      </w:r>
    </w:p>
    <w:p>
      <w:pPr>
        <w:spacing w:before="60" w:after="0"/>
      </w:pPr>
    </w:p>
    <w:p>
      <w:pPr>
        <w:pStyle w:val="Heading3"/>
        <w:spacing w:before="200" w:after="80"/>
      </w:pPr>
      <w:r>
        <w:rPr>
          <w:rFonts w:ascii="Arial" w:cs="Arial" w:eastAsia="Arial" w:hAnsi="Arial"/>
          <w:b/>
          <w:bCs/>
          <w:color w:val="1A3557"/>
          <w:sz w:val="24"/>
          <w:szCs w:val="24"/>
        </w:rPr>
        <w:t xml:space="preserve">6.1.2 Featured Banner Logic</w:t>
      </w:r>
    </w:p>
    <w:p>
      <w:pPr>
        <w:spacing w:before="60" w:after="60"/>
        <w:jc w:val="left"/>
      </w:pPr>
      <w:r>
        <w:rPr>
          <w:rFonts w:ascii="Arial" w:cs="Arial" w:eastAsia="Arial" w:hAnsi="Arial"/>
          <w:color w:val="1C1C1E"/>
          <w:sz w:val="22"/>
          <w:szCs w:val="22"/>
        </w:rPr>
        <w:t xml:space="preserve">The featured banner above the experience grid is conditionally shown per vibe. When shown, it highlights a specific experience. Content is set in the Jinja2 template per vibe: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Vibe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Featured Experience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Banner Shown?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All Experiences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Wine Country &amp; Redwood Giants — 'Most Popular'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Explore the City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SF City Icons &amp; Hidden Gems — 'Start Here'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Escape to Wine Country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Wine Country &amp; Redwood Giants — 'Our Signature'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Hit the Trails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Hiking Adventures &amp; Bay Views — 'Most Active'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Celebrate Something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Celebration Package — 'Perfect for Special Occasions'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 There in Style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Airport Transfer SFO — 'Most Booked Transfer'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(not shown — transfers don't benefit from a featured callout)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Team Outing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Corporate Team Outing — 'Book for Your Team'</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r>
    </w:tbl>
    <w:p>
      <w:pPr>
        <w:spacing w:before="60" w:after="0"/>
      </w:pPr>
    </w:p>
    <w:p>
      <w:pPr>
        <w:pStyle w:val="Heading2"/>
        <w:spacing w:before="280" w:after="120"/>
      </w:pPr>
      <w:r>
        <w:rPr>
          <w:rFonts w:ascii="Arial" w:cs="Arial" w:eastAsia="Arial" w:hAnsi="Arial"/>
          <w:b/>
          <w:bCs/>
          <w:color w:val="2E7D8C"/>
          <w:sz w:val="28"/>
          <w:szCs w:val="28"/>
        </w:rPr>
        <w:t xml:space="preserve">6.2 Experience Detail Page</w:t>
      </w:r>
    </w:p>
    <w:p>
      <w:pPr>
        <w:pStyle w:val="ListParagraph"/>
        <w:numPr>
          <w:ilvl w:val="0"/>
          <w:numId w:val="2"/>
        </w:numPr>
        <w:spacing w:before="40" w:after="40"/>
      </w:pPr>
      <w:r>
        <w:rPr>
          <w:rFonts w:ascii="Arial" w:cs="Arial" w:eastAsia="Arial" w:hAnsi="Arial"/>
          <w:color w:val="1C1C1E"/>
          <w:sz w:val="22"/>
          <w:szCs w:val="22"/>
        </w:rPr>
        <w:t xml:space="preserve">Full-width hero image (560px height desktop) with navy overlay at 60% opacity — experience name, duration, and price overlaid on the image</w:t>
      </w:r>
    </w:p>
    <w:p>
      <w:pPr>
        <w:pStyle w:val="ListParagraph"/>
        <w:numPr>
          <w:ilvl w:val="0"/>
          <w:numId w:val="2"/>
        </w:numPr>
        <w:spacing w:before="40" w:after="40"/>
      </w:pPr>
      <w:r>
        <w:rPr>
          <w:rFonts w:ascii="Arial" w:cs="Arial" w:eastAsia="Arial" w:hAnsi="Arial"/>
          <w:color w:val="1C1C1E"/>
          <w:sz w:val="22"/>
          <w:szCs w:val="22"/>
        </w:rPr>
        <w:t xml:space="preserve">Below hero: breadcrumb (Home &gt; Experiences &gt; [Experience Name])</w:t>
      </w:r>
    </w:p>
    <w:p>
      <w:pPr>
        <w:pStyle w:val="ListParagraph"/>
        <w:numPr>
          <w:ilvl w:val="0"/>
          <w:numId w:val="2"/>
        </w:numPr>
        <w:spacing w:before="40" w:after="40"/>
      </w:pPr>
      <w:r>
        <w:rPr>
          <w:rFonts w:ascii="Arial" w:cs="Arial" w:eastAsia="Arial" w:hAnsi="Arial"/>
          <w:color w:val="1C1C1E"/>
          <w:sz w:val="22"/>
          <w:szCs w:val="22"/>
        </w:rPr>
        <w:t xml:space="preserve">Two-column layout on desktop: main content left (70%), booking sidebar right (30%)</w:t>
      </w:r>
    </w:p>
    <w:p>
      <w:pPr>
        <w:pStyle w:val="ListParagraph"/>
        <w:numPr>
          <w:ilvl w:val="0"/>
          <w:numId w:val="2"/>
        </w:numPr>
        <w:spacing w:before="40" w:after="40"/>
      </w:pPr>
      <w:r>
        <w:rPr>
          <w:rFonts w:ascii="Arial" w:cs="Arial" w:eastAsia="Arial" w:hAnsi="Arial"/>
          <w:color w:val="1C1C1E"/>
          <w:sz w:val="22"/>
          <w:szCs w:val="22"/>
        </w:rPr>
        <w:t xml:space="preserve">Main content: description, inclusions list, what-to-bring, itinerary, provider section</w:t>
      </w:r>
    </w:p>
    <w:p>
      <w:pPr>
        <w:pStyle w:val="ListParagraph"/>
        <w:numPr>
          <w:ilvl w:val="0"/>
          <w:numId w:val="2"/>
        </w:numPr>
        <w:spacing w:before="40" w:after="40"/>
      </w:pPr>
      <w:r>
        <w:rPr>
          <w:rFonts w:ascii="Arial" w:cs="Arial" w:eastAsia="Arial" w:hAnsi="Arial"/>
          <w:color w:val="1C1C1E"/>
          <w:sz w:val="22"/>
          <w:szCs w:val="22"/>
        </w:rPr>
        <w:t xml:space="preserve">Booking sidebar: sticky; price, duration, max guests, advance booking notice, 'Check Availability' button (gold, full-width)</w:t>
      </w:r>
    </w:p>
    <w:p>
      <w:pPr>
        <w:pStyle w:val="ListParagraph"/>
        <w:numPr>
          <w:ilvl w:val="0"/>
          <w:numId w:val="2"/>
        </w:numPr>
        <w:spacing w:before="40" w:after="40"/>
      </w:pPr>
      <w:r>
        <w:rPr>
          <w:rFonts w:ascii="Arial" w:cs="Arial" w:eastAsia="Arial" w:hAnsi="Arial"/>
          <w:color w:val="1C1C1E"/>
          <w:sz w:val="22"/>
          <w:szCs w:val="22"/>
        </w:rPr>
        <w:t xml:space="preserve">Provider section: avatar circle, business name, verified badge, short bio, 'View all their experiences' link</w:t>
      </w:r>
    </w:p>
    <w:p>
      <w:pPr>
        <w:pStyle w:val="ListParagraph"/>
        <w:numPr>
          <w:ilvl w:val="0"/>
          <w:numId w:val="2"/>
        </w:numPr>
        <w:spacing w:before="40" w:after="40"/>
      </w:pPr>
      <w:r>
        <w:rPr>
          <w:rFonts w:ascii="Arial" w:cs="Arial" w:eastAsia="Arial" w:hAnsi="Arial"/>
          <w:color w:val="1C1C1E"/>
          <w:sz w:val="22"/>
          <w:szCs w:val="22"/>
        </w:rPr>
        <w:t xml:space="preserve">Mobile: sidebar collapses to full-width below main content; sticky booking bar at screen bottom (52px, gold CTA button)</w:t>
      </w:r>
    </w:p>
    <w:p>
      <w:pPr>
        <w:spacing w:before="60" w:after="0"/>
      </w:pPr>
    </w:p>
    <w:p>
      <w:pPr>
        <w:pStyle w:val="Heading2"/>
        <w:spacing w:before="280" w:after="120"/>
      </w:pPr>
      <w:r>
        <w:rPr>
          <w:rFonts w:ascii="Arial" w:cs="Arial" w:eastAsia="Arial" w:hAnsi="Arial"/>
          <w:b/>
          <w:bCs/>
          <w:color w:val="2E7D8C"/>
          <w:sz w:val="28"/>
          <w:szCs w:val="28"/>
        </w:rPr>
        <w:t xml:space="preserve">6.3 Booking Flow Pages</w:t>
      </w:r>
    </w:p>
    <w:p>
      <w:pPr>
        <w:pStyle w:val="ListParagraph"/>
        <w:numPr>
          <w:ilvl w:val="0"/>
          <w:numId w:val="2"/>
        </w:numPr>
        <w:spacing w:before="40" w:after="40"/>
      </w:pPr>
      <w:r>
        <w:rPr>
          <w:rFonts w:ascii="Arial" w:cs="Arial" w:eastAsia="Arial" w:hAnsi="Arial"/>
          <w:color w:val="1C1C1E"/>
          <w:sz w:val="22"/>
          <w:szCs w:val="22"/>
        </w:rPr>
        <w:t xml:space="preserve">Progress stepper at top: 4 steps — Select Date, Your Details, Payment, Confirmation</w:t>
      </w:r>
    </w:p>
    <w:p>
      <w:pPr>
        <w:pStyle w:val="ListParagraph"/>
        <w:numPr>
          <w:ilvl w:val="0"/>
          <w:numId w:val="2"/>
        </w:numPr>
        <w:spacing w:before="40" w:after="40"/>
      </w:pPr>
      <w:r>
        <w:rPr>
          <w:rFonts w:ascii="Arial" w:cs="Arial" w:eastAsia="Arial" w:hAnsi="Arial"/>
          <w:color w:val="1C1C1E"/>
          <w:sz w:val="22"/>
          <w:szCs w:val="22"/>
        </w:rPr>
        <w:t xml:space="preserve">Active step: navy filled circle with white number; completed step: gold circle with checkmark; upcoming: gray outlined circle</w:t>
      </w:r>
    </w:p>
    <w:p>
      <w:pPr>
        <w:pStyle w:val="ListParagraph"/>
        <w:numPr>
          <w:ilvl w:val="0"/>
          <w:numId w:val="2"/>
        </w:numPr>
        <w:spacing w:before="40" w:after="40"/>
      </w:pPr>
      <w:r>
        <w:rPr>
          <w:rFonts w:ascii="Arial" w:cs="Arial" w:eastAsia="Arial" w:hAnsi="Arial"/>
          <w:color w:val="1C1C1E"/>
          <w:sz w:val="22"/>
          <w:szCs w:val="22"/>
        </w:rPr>
        <w:t xml:space="preserve">Step connector line: navy for completed, gray for upcoming</w:t>
      </w:r>
    </w:p>
    <w:p>
      <w:pPr>
        <w:pStyle w:val="ListParagraph"/>
        <w:numPr>
          <w:ilvl w:val="0"/>
          <w:numId w:val="2"/>
        </w:numPr>
        <w:spacing w:before="40" w:after="40"/>
      </w:pPr>
      <w:r>
        <w:rPr>
          <w:rFonts w:ascii="Arial" w:cs="Arial" w:eastAsia="Arial" w:hAnsi="Arial"/>
          <w:color w:val="1C1C1E"/>
          <w:sz w:val="22"/>
          <w:szCs w:val="22"/>
        </w:rPr>
        <w:t xml:space="preserve">Calendar component: navy header (month/year), navy highlight on selected date, gold dot on available dates</w:t>
      </w:r>
    </w:p>
    <w:p>
      <w:pPr>
        <w:pStyle w:val="ListParagraph"/>
        <w:numPr>
          <w:ilvl w:val="0"/>
          <w:numId w:val="2"/>
        </w:numPr>
        <w:spacing w:before="40" w:after="40"/>
      </w:pPr>
      <w:r>
        <w:rPr>
          <w:rFonts w:ascii="Arial" w:cs="Arial" w:eastAsia="Arial" w:hAnsi="Arial"/>
          <w:color w:val="1C1C1E"/>
          <w:sz w:val="22"/>
          <w:szCs w:val="22"/>
        </w:rPr>
        <w:t xml:space="preserve">Timeslot buttons: white border default; navy background on selected; gray with strikethrough if full</w:t>
      </w:r>
    </w:p>
    <w:p>
      <w:pPr>
        <w:pStyle w:val="ListParagraph"/>
        <w:numPr>
          <w:ilvl w:val="0"/>
          <w:numId w:val="2"/>
        </w:numPr>
        <w:spacing w:before="40" w:after="40"/>
      </w:pPr>
      <w:r>
        <w:rPr>
          <w:rFonts w:ascii="Arial" w:cs="Arial" w:eastAsia="Arial" w:hAnsi="Arial"/>
          <w:color w:val="1C1C1E"/>
          <w:sz w:val="22"/>
          <w:szCs w:val="22"/>
        </w:rPr>
        <w:t xml:space="preserve">'Continue' button: full-width gold — always the strongest visual element on each step</w:t>
      </w:r>
    </w:p>
    <w:p>
      <w:pPr>
        <w:spacing w:before="60" w:after="0"/>
      </w:pPr>
    </w:p>
    <w:p>
      <w:pPr>
        <w:pStyle w:val="Heading2"/>
        <w:spacing w:before="280" w:after="120"/>
      </w:pPr>
      <w:r>
        <w:rPr>
          <w:rFonts w:ascii="Arial" w:cs="Arial" w:eastAsia="Arial" w:hAnsi="Arial"/>
          <w:b/>
          <w:bCs/>
          <w:color w:val="2E7D8C"/>
          <w:sz w:val="28"/>
          <w:szCs w:val="28"/>
        </w:rPr>
        <w:t xml:space="preserve">6.4 Admin Module Pages</w:t>
      </w:r>
    </w:p>
    <w:p>
      <w:pPr>
        <w:pStyle w:val="ListParagraph"/>
        <w:numPr>
          <w:ilvl w:val="0"/>
          <w:numId w:val="2"/>
        </w:numPr>
        <w:spacing w:before="40" w:after="40"/>
      </w:pPr>
      <w:r>
        <w:rPr>
          <w:rFonts w:ascii="Arial" w:cs="Arial" w:eastAsia="Arial" w:hAnsi="Arial"/>
          <w:color w:val="1C1C1E"/>
          <w:sz w:val="22"/>
          <w:szCs w:val="22"/>
        </w:rPr>
        <w:t xml:space="preserve">Admin layout: fixed navy sidebar (240px width), white content area to the right</w:t>
      </w:r>
    </w:p>
    <w:p>
      <w:pPr>
        <w:pStyle w:val="ListParagraph"/>
        <w:numPr>
          <w:ilvl w:val="0"/>
          <w:numId w:val="2"/>
        </w:numPr>
        <w:spacing w:before="40" w:after="40"/>
      </w:pPr>
      <w:r>
        <w:rPr>
          <w:rFonts w:ascii="Arial" w:cs="Arial" w:eastAsia="Arial" w:hAnsi="Arial"/>
          <w:color w:val="1C1C1E"/>
          <w:sz w:val="22"/>
          <w:szCs w:val="22"/>
        </w:rPr>
        <w:t xml:space="preserve">Sidebar nav: item groups (Dashboard, Experiences, Bookings, Staff, Communications, Analytics, Marketplace); active item gold left-border accent and light gold background</w:t>
      </w:r>
    </w:p>
    <w:p>
      <w:pPr>
        <w:pStyle w:val="ListParagraph"/>
        <w:numPr>
          <w:ilvl w:val="0"/>
          <w:numId w:val="2"/>
        </w:numPr>
        <w:spacing w:before="40" w:after="40"/>
      </w:pPr>
      <w:r>
        <w:rPr>
          <w:rFonts w:ascii="Arial" w:cs="Arial" w:eastAsia="Arial" w:hAnsi="Arial"/>
          <w:color w:val="1C1C1E"/>
          <w:sz w:val="22"/>
          <w:szCs w:val="22"/>
        </w:rPr>
        <w:t xml:space="preserve">Admin tables: white rows / light-blue-gray alternating rows; navy header row; teal sortable column arrows</w:t>
      </w:r>
    </w:p>
    <w:p>
      <w:pPr>
        <w:pStyle w:val="ListParagraph"/>
        <w:numPr>
          <w:ilvl w:val="0"/>
          <w:numId w:val="2"/>
        </w:numPr>
        <w:spacing w:before="40" w:after="40"/>
      </w:pPr>
      <w:r>
        <w:rPr>
          <w:rFonts w:ascii="Arial" w:cs="Arial" w:eastAsia="Arial" w:hAnsi="Arial"/>
          <w:color w:val="1C1C1E"/>
          <w:sz w:val="22"/>
          <w:szCs w:val="22"/>
        </w:rPr>
        <w:t xml:space="preserve">Admin KPI cards: white card, navy value, muted label below — consistent with the homepage stat strip aesthetic</w:t>
      </w:r>
    </w:p>
    <w:p>
      <w:pPr>
        <w:pStyle w:val="ListParagraph"/>
        <w:numPr>
          <w:ilvl w:val="0"/>
          <w:numId w:val="2"/>
        </w:numPr>
        <w:spacing w:before="40" w:after="40"/>
      </w:pPr>
      <w:r>
        <w:rPr>
          <w:rFonts w:ascii="Arial" w:cs="Arial" w:eastAsia="Arial" w:hAnsi="Arial"/>
          <w:color w:val="1C1C1E"/>
          <w:sz w:val="22"/>
          <w:szCs w:val="22"/>
        </w:rPr>
        <w:t xml:space="preserve">Admin CTAs (Create New, Save, Approve): gold buttons matching customer-facing style — consistent design language</w:t>
      </w:r>
    </w:p>
    <w:p>
      <w:pPr>
        <w:spacing w:before="60" w:after="0"/>
      </w:pPr>
    </w:p>
    <w:p>
      <w:pPr>
        <w:pStyle w:val="Heading2"/>
        <w:spacing w:before="280" w:after="120"/>
      </w:pPr>
      <w:r>
        <w:rPr>
          <w:rFonts w:ascii="Arial" w:cs="Arial" w:eastAsia="Arial" w:hAnsi="Arial"/>
          <w:b/>
          <w:bCs/>
          <w:color w:val="2E7D8C"/>
          <w:sz w:val="28"/>
          <w:szCs w:val="28"/>
        </w:rPr>
        <w:t xml:space="preserve">6.5 Footer (.bae-footer)</w:t>
      </w:r>
    </w:p>
    <w:p>
      <w:pPr>
        <w:spacing w:before="60" w:after="60"/>
      </w:pPr>
      <w:r>
        <w:rPr>
          <w:rFonts w:ascii="Courier New" w:cs="Courier New" w:eastAsia="Courier New" w:hAnsi="Courier New"/>
          <w:color w:val="1A3557"/>
          <w:sz w:val="17"/>
          <w:szCs w:val="17"/>
        </w:rPr>
        <w:t xml:space="preserve">&lt;!-- base.html footer --&gt;
&lt;footer class='bae-footer'&gt;
  &lt;div class='container'&gt;
    &lt;div class='bae-footer-top'&gt;
      &lt;span class='bae-footer-brand'&gt;Bay Area &lt;span&gt;Experiences&lt;/span&gt;&lt;/span&gt;
      &lt;div class='bae-footer-links'&gt;
        &lt;a href='/contact' class='bae-footer-link'&gt;Contact Us&lt;/a&gt;
        &lt;a href='tel:+14088312101' class='bae-footer-link'&gt;(408) 831-2101&lt;/a&gt;
        &lt;a href='/providers/apply' class='bae-footer-link'&gt;Become a Provider&lt;/a&gt;
      &lt;/div&gt;
    &lt;/div&gt;
    &lt;div class='bae-footer-bottom'&gt;
      &lt;span&gt;&amp;copy; 2026 Bay Area Experiences &amp;mdash; All Rights Reserved.&lt;/span&gt;
      &lt;a href='https://colloquyai.com' class='bae-footer-muted'&gt;colloquyai.com&lt;/a&gt;
    &lt;/div&gt;
  &lt;/div&gt;
&lt;/footer&gt;
/* CSS */
.bae-footer { background: #1A3557; padding: 32px 24px; margin-top: 64px; }
.bae-footer-top { display: flex; justify-content: space-between; align-items: center;
                  flex-wrap: wrap; gap: 16px; margin-bottom: 20px;
                  padding-bottom: 20px; border-bottom: 0.5px solid rgba(255,255,255,0.15); }
.bae-footer-brand { color: #ffffff; font-size: 15px; font-weight: 500; }
.bae-footer-brand span { color: #F5C97A; }
.bae-footer-links { display: flex; gap: 24px; flex-wrap: wrap; }
.bae-footer-link { color: rgba(255,255,255,0.65); font-size: 13px; text-decoration: none; }
.bae-footer-link:hover { color: #F5C97A; }
.bae-footer-bottom { display: flex; justify-content: space-between; flex-wrap: wrap; gap: 8px; }
.bae-footer-bottom span { color: rgba(255,255,255,0.45); font-size: 12px; }
.bae-footer-muted { color: rgba(255,255,255,0.35); font-size: 12px; text-decoration: none; }
.bae-footer-muted:hover { color: rgba(255,255,255,0.65);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7. bae-theme.css — File Structure</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The complete theme is implemented in a single file: app/static/css/bae-theme.css. The file is organized into labeled sections. It is loaded after Bootstrap 5 in base.html and overrides all Bootstrap defaults that conflict with the BAE design.</w:t>
      </w:r>
    </w:p>
    <w:p>
      <w:pPr>
        <w:spacing w:before="40" w:after="0"/>
      </w:pPr>
    </w:p>
    <w:p>
      <w:pPr>
        <w:spacing w:before="60" w:after="60"/>
      </w:pPr>
      <w:r>
        <w:rPr>
          <w:rFonts w:ascii="Courier New" w:cs="Courier New" w:eastAsia="Courier New" w:hAnsi="Courier New"/>
          <w:color w:val="1A3557"/>
          <w:sz w:val="17"/>
          <w:szCs w:val="17"/>
        </w:rPr>
        <w:t xml:space="preserve">/* ═══════════════════════════════════════════════════════════════════
   BAY AREA EXPERIENCES — bae-theme.css
   Bay Area Midnight Gold Design System · v1.0 · March 2026
   Requires: Bootstrap 5 (CDN) + Inter font (Google Fonts)
   ═══════════════════════════════════════════════════════════════════ */
/* ── 1. CSS Custom Properties (Design Tokens) ──────────────────── */
:root {
  /* Brand colors */
  --bae-navy:        #1A3557;
  --bae-navy-dark:   #0F2035;
  --bae-gold:        #C9952A;
  --bae-gold-dark:   #A87B22;
  --bae-gold-light:  #FDF6EC;
  --bae-gold-text:   #8B6419;
  --bae-teal:        #2E7D8C;
  --bae-teal-dark:   #1A5C6B;
  --bae-white:       #FFFFFF;
  --bae-page-bg:     #F2F5F8;
  --bae-text:        #1C1C1E;
  --bae-muted:       #5A6A7A;
  --bae-border:      #D0D8E0;
  --bae-border-hover:#A8B4C0;
  --bae-light-blue:  #EFF4F9;
  --bae-green:       #2D7A4F;
  --bae-red:         #B03A2E;
  /* Typography */
  --bae-font: 'Inter', system-ui, -apple-system, Arial, sans-serif;
  /* Spacing */
  --bae-space-1: 4px;  --bae-space-2: 8px;   --bae-space-3: 12px;
  --bae-space-4: 16px; --bae-space-5: 24px;  --bae-space-6: 32px;
  --bae-space-8: 40px; --bae-space-10: 48px; --bae-space-12: 64px;
  /* Border radius */
  --bae-radius-sm:   6px;
  --bae-radius-md:   10px;
  --bae-radius-lg:   14px;
  --bae-radius-xl:   20px;
  --bae-radius-full: 9999px;
}
/* ── 2. Global Reset / Base ─────────────────────────────────────── */
body { font-family: var(--bae-font); background: var(--bae-page-bg);
       color: var(--bae-text); line-height: 1.6; }
/* ── 3. Bootstrap Overrides ─────────────────────────────────────── */
/* Override Bootstrap primary color to BAE navy */
.btn-primary { background: var(--bae-navy); border-color: var(--bae-navy); }
.btn-primary:hover { background: var(--bae-navy-dark); }
.text-primary { color: var(--bae-navy) !important; }
.bg-primary   { background: var(--bae-navy) !important; }
.border-primary { border-color: var(--bae-navy) !important; }
/* Bootstrap warning → BAE gold */
.btn-warning  { background: var(--bae-gold); border-color: var(--bae-gold); color: #fff; }
.text-warning { color: var(--bae-gold) !important; }
/* ── 4. Navbar (.bae-navbar) ──────────────────────────────────── */
/* ... (see Section 5.1) ... */
/* ── 5. Hero (.bae-hero) ─────────────────────────────────────── */
/* ... (see Section 5.2) ... */
/* ── 6. Vibe Selector (.bae-vibe-*) ─────────────────────────── */
/* ... (see Section 5.3) ... */
/* ── 7. Experience Cards (.bae-exp-card) ────────────────────── */
/* ... (see Section 5.4) ... */
/* ── 8. Featured Banner (.bae-featured-banner) ──────────────── */
/* ... (see Section 5.5) ... */
/* ── 9. Buttons (.btn-bae-*) ────────────────────────────────── */
/* ... (see Section 5.6) ... */
/* ── 10. Forms ───────────────────────────────────────────────── */
/* ... (see Section 5.7) ... */
/* ── 11. Alerts &amp; Flash Messages (.bae-alert) ────────────────── */
/* ... (see Section 5.8) ... */
/* ── 12. Badges &amp; Status Pills (.bae-status, .bae-tier-*) ────── */
/* ... (see Section 5.9) ... */
/* ── 13. Footer (.bae-footer) ────────────────────────────────── */
/* ... (see Section 6.5) ... */
/* ── 14. Admin Module ────────────────────────────────────────── */
/* ... sidebar, tables, admin cards, analytics charts container ... */
/* ── 15. Booking Flow ────────────────────────────────────────── */
/* ... step stepper, calendar, timeslot buttons ... */
/* ── 16. Chat Widget ─────────────────────────────────────────── */
/* ... gold trigger button, navy panel header (see P02 PRD) ... */
/* ── 17. Provider Dashboard ──────────────────────────────────── */
/* ... earnings chart container, tier badges, verification docs ... */
/* ── 18. Responsive Utilities ────────────────────────────────── */
/* ... mobile-specific overrides at 576px, 768px, 992px ...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8. Testing Checklist</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0"/>
        <w:gridCol w:w="2000"/>
        <w:gridCol w:w="1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Homepage loads at 375px width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Hero visible, all text readable, vibe buttons scroll horizontally without overflow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Mobile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Homepage loads at 1280px width</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Hero at 420px, vibe buttons in one row, card grid shows 3 columns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Desktop</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Click each of the 7 vibe buttons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 grid updates without page reload; correct experiences shown per vibe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Vibe Filter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Click 'All Experiences' after filtering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17 experience cards visible; featured banner shows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Vibe Filter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Sort by 'Price: low to high'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Cards re-sort in ascending price order; vibe filter is preserved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Sort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Featured banner shown for correct vibes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Banner visible for 6 vibes; hidden for 'Get There in Style'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Homepage Logic</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 card hover state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 lifts 2px; border darkens; image scales 1.04x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Interactions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 button on card hover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Button fills gold with white 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Interactions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Navbar scrolls with page (sticky)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Navbar stays at top of viewport on scroll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Navbar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Cart badge shows correct count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Number of items in cart shown on cart icon in navy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Navbar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 detail hero image renders with navy overlay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Image visible beneath 60% navy overlay; text readable on all images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Detail Page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sidebar is sticky on desktop scroll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Sidebar remains in view while main content scrolls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Detail Page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step stepper shows correct active/completed states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Correct navy/gold/gray treatment per step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Flow</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Available timeslot button click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Button turns navy with white text; next step button activates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Flow</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Flash success message renders correctly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Green left-border alert with correct text; dismissible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Alerts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Flash error renders correctly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Red left-border alert with correct color scheme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Alerts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Form input focus ring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Navy 3px ring appears; no blue browser default ring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Forms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Form validation error state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Red border + red text below field; no visual glitching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Forms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sidebar nav active state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Gold left-border + light gold background on active item</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tier badge renders on listing card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'Free' or 'Pro' badge visible in correct gold/teal colors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Gold verified checkmark (bi-patch-check-fill) renders on Pro provider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Gold icon visible next to provider name on listing + profile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Chat widget trigger button is gold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Gold circular button at bottom-right on every page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Chat Widget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Chat panel header is navy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Navy header with 'Bay Area Experiences — Chat With 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Chat Widget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Footer links render on navy background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links readable at 65% white; hover turns gold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Footer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Page background is off-white (#F2F5F8) not pure white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Visible distinction between page bg and white card surfaces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Visual</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9. Acceptance Criteria</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1560"/>
        <w:gridCol w:w="14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bae-theme.css created with all 18 sections; custom.css deprecated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Inter font loaded from Google Fonts in base.html; Bootstrap Icons CDN loaded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All 5 core brand colors implemented as CSS custom properties in :root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Navbar is navy (#1A3557), sticky, 52px height across all pages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Logo shows 'Bay Area' in white, 'Experiences' in gold (#F5C97A)</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Hero section renders navy background with radial overlay on homepage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Hero headline 'What kind of day do you want to have?' with correct styling</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 stat chips (max guests, experiences, cities) visible in hero on desktop</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 vibe buttons render with correct individual icon background colors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Active vibe button shows gold border + light gold (#FDF6EC) background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Clicking a vibe button filters experience cards without page reload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Vibe filter uses data-vibe HTML attribute rendered server-side by Jinja2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Featured banner shows/hides per vibe per the logic table in Section 6.1.2</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Experience cards have 160px image area, badge overlay, price, and 'Book' button</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 button: gold outline at rest; fills gold on hover</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Card grid uses CSS auto-fill columns: minmax(220px, 1fr)</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Footer is navy; links at 65% white; hover turns gold; phone is tel: link</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§6.5</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All form inputs show navy focus ring (not browser blue)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§5.7</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All flash messages use left-border alert style (success/warning/danger/info)</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§5.8</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 step stepper uses navy filled / gold completed / gray upcoming states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sidebar is navy with gold active-item accent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Experience detail page shows hero image with navy overlay at 60%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 sidebar is sticky on desktop (position: sticky)</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Vibe buttons scroll horizontally on mobile without overflow</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All text-on-background color combinations meet WCAG AA contrast (4.5:1)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Mobile sticky booking bar (52px, gold CTA) on experience detail &lt; 992px</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Chat widget button remains gold (#C9952A) — consistent with bae-theme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§6.6</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Provider tier badges (.bae-tier-free, .bae-tier-pro) render correctly</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§5.9</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Page background uses #F2F5F8 (off-white) not pure white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No custom.css file loaded in base.html — fully replaced by bae-theme.css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§1.3</w:t>
            </w:r>
          </w:p>
        </w:tc>
      </w:tr>
    </w:tbl>
    <w:p>
      <w:pPr>
        <w:spacing w:before="120" w:after="0"/>
      </w:pPr>
    </w:p>
    <w:p>
      <w:pPr>
        <w:pBdr>
          <w:bottom w:val="single" w:color="C9952A" w:sz="6" w:space="1"/>
        </w:pBdr>
        <w:spacing w:before="80" w:after="80"/>
      </w:pPr>
    </w:p>
    <w:p>
      <w:pPr>
        <w:spacing w:before="120" w:after="60"/>
        <w:jc w:val="center"/>
      </w:pPr>
      <w:r>
        <w:rPr>
          <w:rFonts w:ascii="Arial" w:cs="Arial" w:eastAsia="Arial" w:hAnsi="Arial"/>
          <w:i/>
          <w:iCs/>
          <w:color w:val="5A6A7A"/>
          <w:sz w:val="20"/>
          <w:szCs w:val="20"/>
        </w:rPr>
        <w:t xml:space="preserve">End of Document</w:t>
      </w:r>
    </w:p>
    <w:p>
      <w:pPr>
        <w:spacing w:before="0" w:after="40"/>
        <w:jc w:val="center"/>
      </w:pPr>
      <w:r>
        <w:rPr>
          <w:rFonts w:ascii="Arial" w:cs="Arial" w:eastAsia="Arial" w:hAnsi="Arial"/>
          <w:color w:val="5A6A7A"/>
          <w:sz w:val="18"/>
          <w:szCs w:val="18"/>
        </w:rPr>
        <w:t xml:space="preserve">Bay Area Experiences — Design System &amp; Theme PRD v1.0 — March 24, 2026</w:t>
      </w:r>
    </w:p>
    <w:p>
      <w:pPr>
        <w:spacing w:before="0" w:after="0"/>
        <w:jc w:val="center"/>
      </w:pPr>
      <w:r>
        <w:rPr>
          <w:rFonts w:ascii="Arial" w:cs="Arial" w:eastAsia="Arial" w:hAnsi="Arial"/>
          <w:i/>
          <w:iCs/>
          <w:color w:val="5A6A7A"/>
          <w:sz w:val="16"/>
          <w:szCs w:val="16"/>
        </w:rPr>
        <w:t xml:space="preserve">Document Code: BAE-PRD-THEME-v1.0 · Theme: Bay Area Midnight Gold · Parent: BAE-PRD-CORE v3.0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before="80" w:after="0"/>
    </w:pPr>
    <w:r>
      <w:rPr>
        <w:rFonts w:ascii="Arial" w:cs="Arial" w:eastAsia="Arial" w:hAnsi="Arial"/>
        <w:i/>
        <w:iCs/>
        <w:color w:val="C9952A"/>
        <w:sz w:val="16"/>
        <w:szCs w:val="16"/>
      </w:rPr>
      <w:t xml:space="preserve">bayareaexperiences.com  |  (408) 831-2101</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before="0" w:after="8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Design System &amp; Theme PRD v1.0  |  Bay Area Midnight Gold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55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2026-03-24T22:20:43.500Z</dcterms:created>
  <dcterms:modified xsi:type="dcterms:W3CDTF">2026-03-24T22:20:43.501Z</dcterms:modified>
</cp:coreProperties>
</file>

<file path=docProps/custom.xml><?xml version="1.0" encoding="utf-8"?>
<Properties xmlns="http://schemas.openxmlformats.org/officeDocument/2006/custom-properties" xmlns:vt="http://schemas.openxmlformats.org/officeDocument/2006/docPropsVTypes"/>
</file>