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1B3E" w:sz="4"/>
              <w:left w:val="single" w:color="0D1B3E" w:sz="4"/>
              <w:bottom w:val="single" w:color="0D1B3E" w:sz="4"/>
              <w:right w:val="single" w:color="0D1B3E" w:sz="4"/>
            </w:tcBorders>
            <w:shd w:fill="0D1B3E" w:color="auto" w:val="clear"/>
            <w:tcMar>
              <w:top w:type="dxa" w:w="300"/>
              <w:left w:type="dxa" w:w="260"/>
              <w:bottom w:type="dxa" w:w="300"/>
              <w:right w:type="dxa" w:w="26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C9952A"/>
                <w:spacing w:val="40"/>
                <w:sz w:val="18"/>
                <w:szCs w:val="18"/>
              </w:rPr>
              <w:t xml:space="preserve">PRODUCT REQUIREMENTS DOCUMENT</w:t>
            </w:r>
          </w:p>
          <w:p>
            <w:pPr>
              <w:spacing w:after="10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44"/>
                <w:szCs w:val="44"/>
              </w:rPr>
              <w:t xml:space="preserve">Prospect Discovery Agent</w:t>
            </w:r>
          </w:p>
          <w:p>
            <w:r>
              <w:rPr>
                <w:rFonts w:ascii="Calibri" w:cs="Calibri" w:eastAsia="Calibri" w:hAnsi="Calibri"/>
                <w:color w:val="13A89E"/>
                <w:sz w:val="20"/>
                <w:szCs w:val="20"/>
              </w:rPr>
              <w:t xml:space="preserve">Apollo Firmographic Search · Claude Fit-Scoring · Split Auto-Save · Acquisition/Size Guardrails · Review Queue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EAF1F8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0D1B3E"/>
                <w:sz w:val="19"/>
                <w:szCs w:val="19"/>
              </w:rPr>
              <w:t xml:space="preserve">Document ID</w:t>
            </w:r>
          </w:p>
        </w:tc>
        <w:tc>
          <w:tcPr>
            <w:tcW w:type="dxa" w:w="676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EAF1F8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9"/>
                <w:szCs w:val="19"/>
              </w:rPr>
              <w:t xml:space="preserve">SIM-PRD-CRM-002</w:t>
            </w:r>
          </w:p>
        </w:tc>
      </w:tr>
      <w:tr>
        <w:tc>
          <w:tcPr>
            <w:tcW w:type="dxa" w:w="260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0D1B3E"/>
                <w:sz w:val="19"/>
                <w:szCs w:val="19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EAF1F8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0D1B3E"/>
                <w:sz w:val="19"/>
                <w:szCs w:val="19"/>
              </w:rPr>
              <w:t xml:space="preserve">Extends</w:t>
            </w:r>
          </w:p>
        </w:tc>
        <w:tc>
          <w:tcPr>
            <w:tcW w:type="dxa" w:w="676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EAF1F8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9"/>
                <w:szCs w:val="19"/>
              </w:rPr>
              <w:t xml:space="preserve">SIM-PRD-CRM-001 (Admin Outreach Pipeline). This adds automated discovery of new prospect firms into that pipeline. It does not change the pipeline, stages, or the semi-auto touch loop — it feeds them.</w:t>
            </w:r>
          </w:p>
        </w:tc>
      </w:tr>
      <w:tr>
        <w:tc>
          <w:tcPr>
            <w:tcW w:type="dxa" w:w="260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0D1B3E"/>
                <w:sz w:val="19"/>
                <w:szCs w:val="19"/>
              </w:rPr>
              <w:t xml:space="preserve">Route</w:t>
            </w:r>
          </w:p>
        </w:tc>
        <w:tc>
          <w:tcPr>
            <w:tcW w:type="dxa" w:w="676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9"/>
                <w:szCs w:val="19"/>
              </w:rPr>
              <w:t xml:space="preserve">/admin/contacts → Outreach → Discover. A discovery panel plus a review queue, admin-only.</w:t>
            </w:r>
          </w:p>
        </w:tc>
      </w:tr>
      <w:tr>
        <w:tc>
          <w:tcPr>
            <w:tcW w:type="dxa" w:w="260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EAF1F8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0D1B3E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676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EAF1F8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9"/>
                <w:szCs w:val="19"/>
              </w:rPr>
              <w:t xml:space="preserve">Given a search profile (firmographic filters), the agent queries Apollo for matching companies, scores each with Claude for fit against Simulacrum's employer-pilot thesis, flags likely-acquired or too-large firms, and routes results: high-fit firms auto-save into the pipeline at 'Researched', everything else waits in a review queue for one-tap approval.</w:t>
            </w:r>
          </w:p>
        </w:tc>
      </w:tr>
      <w:tr>
        <w:tc>
          <w:tcPr>
            <w:tcW w:type="dxa" w:w="260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0D1B3E"/>
                <w:sz w:val="19"/>
                <w:szCs w:val="19"/>
              </w:rPr>
              <w:t xml:space="preserve">Why Apollo, not web scraping</w:t>
            </w:r>
          </w:p>
        </w:tc>
        <w:tc>
          <w:tcPr>
            <w:tcW w:type="dxa" w:w="676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9"/>
                <w:szCs w:val="19"/>
              </w:rPr>
              <w:t xml:space="preserve">There is no clean, permissible way to scrape web search results into a database, and search results are unstructured. Apollo returns structured firmographic data (name, domain, headcount, industry, location, leadership) and is already a platform-brokered integration (SIM-PRD-CONNECT-001). Web search is used only to ENRICH individual high-fit candidates, never as the discovery mechanism.</w:t>
            </w:r>
          </w:p>
        </w:tc>
      </w:tr>
      <w:tr>
        <w:tc>
          <w:tcPr>
            <w:tcW w:type="dxa" w:w="260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EAF1F8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0D1B3E"/>
                <w:sz w:val="19"/>
                <w:szCs w:val="19"/>
              </w:rPr>
              <w:t xml:space="preserve">The core insight</w:t>
            </w:r>
          </w:p>
        </w:tc>
        <w:tc>
          <w:tcPr>
            <w:tcW w:type="dxa" w:w="676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EAF1F8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9"/>
                <w:szCs w:val="19"/>
              </w:rPr>
              <w:t xml:space="preserve">Apollo can filter by size and industry but cannot judge FIT — whether a firm is one 'whose consultants' personal brand is the business and whose growth constraint is BD capacity.' That judgment is the Claude scoring layer, and it is what turns a raw company list into a qualified prospect list.</w:t>
            </w:r>
          </w:p>
        </w:tc>
      </w:tr>
      <w:tr>
        <w:tc>
          <w:tcPr>
            <w:tcW w:type="dxa" w:w="260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0D1B3E"/>
                <w:sz w:val="19"/>
                <w:szCs w:val="19"/>
              </w:rPr>
              <w:t xml:space="preserve">Connects to</w:t>
            </w:r>
          </w:p>
        </w:tc>
        <w:tc>
          <w:tcPr>
            <w:tcW w:type="dxa" w:w="676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9"/>
                <w:szCs w:val="19"/>
              </w:rPr>
              <w:t xml:space="preserve">SIM-PRD-CRM-001 (pipeline, stages, prospect record), SIM-PRD-CONNECT-001 (Apollo brokered), founder_ops.py (can run discovery on a schedule), the Corporate Partner sell sheet (defines the target thesis the scorer applies).</w:t>
            </w:r>
          </w:p>
        </w:tc>
      </w:tr>
      <w:tr>
        <w:tc>
          <w:tcPr>
            <w:tcW w:type="dxa" w:w="260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EAF1F8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0D1B3E"/>
                <w:sz w:val="19"/>
                <w:szCs w:val="19"/>
              </w:rPr>
              <w:t xml:space="preserve">Author</w:t>
            </w:r>
          </w:p>
        </w:tc>
        <w:tc>
          <w:tcPr>
            <w:tcW w:type="dxa" w:w="676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EAF1F8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9"/>
                <w:szCs w:val="19"/>
              </w:rPr>
              <w:t xml:space="preserve">Jean Moussa Delphonse · Bay Area Experiences Ventures</w:t>
            </w:r>
          </w:p>
        </w:tc>
      </w:tr>
      <w:tr>
        <w:tc>
          <w:tcPr>
            <w:tcW w:type="dxa" w:w="260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0D1B3E"/>
                <w:sz w:val="19"/>
                <w:szCs w:val="19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9"/>
                <w:szCs w:val="19"/>
              </w:rPr>
              <w:t xml:space="preserve">July 2026</w:t>
            </w:r>
          </w:p>
        </w:tc>
      </w:tr>
    </w:tbl>
    <w:p>
      <w:r>
        <w:br w:type="page"/>
      </w:r>
    </w:p>
    <w:p>
      <w:pPr>
        <w:spacing w:after="160" w:before="240"/>
      </w:pPr>
      <w:r>
        <w:rPr>
          <w:rFonts w:ascii="Cambria" w:cs="Cambria" w:eastAsia="Cambria" w:hAnsi="Cambria"/>
          <w:b/>
          <w:bCs/>
          <w:color w:val="0D1B3E"/>
          <w:sz w:val="32"/>
          <w:szCs w:val="32"/>
        </w:rPr>
        <w:t xml:space="preserve">1. How Discovery Works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4F3F1" w:sz="4"/>
              <w:left w:val="single" w:color="0F7B72" w:sz="24"/>
              <w:bottom w:val="single" w:color="E4F3F1" w:sz="4"/>
              <w:right w:val="single" w:color="E4F3F1" w:sz="4"/>
            </w:tcBorders>
            <w:shd w:fill="E4F3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line="26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Apollo finds companies that match firmographic filters. Claude judges which of them fit the thesis. High-fit firms flow straight into the pipeline; the rest wait in a review queue. The founder approves the queue in seconds instead of researching firms for hours.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560"/>
      </w:tblGrid>
      <w:tr>
        <w:tc>
          <w:tcPr>
            <w:tcW w:type="dxa" w:w="1400"/>
            <w:tcBorders>
              <w:top w:val="single" w:color="0D1B3E" w:sz="4"/>
              <w:left w:val="single" w:color="0D1B3E" w:sz="4"/>
              <w:bottom w:val="single" w:color="0D1B3E" w:sz="4"/>
              <w:right w:val="single" w:color="0D1B3E" w:sz="4"/>
            </w:tcBorders>
            <w:shd w:fill="0D1B3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0D1B3E" w:sz="4"/>
              <w:left w:val="single" w:color="0D1B3E" w:sz="4"/>
              <w:bottom w:val="single" w:color="0D1B3E" w:sz="4"/>
              <w:right w:val="single" w:color="0D1B3E" w:sz="4"/>
            </w:tcBorders>
            <w:shd w:fill="0D1B3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Engine</w:t>
            </w:r>
          </w:p>
        </w:tc>
        <w:tc>
          <w:tcPr>
            <w:tcW w:type="dxa" w:w="5560"/>
            <w:tcBorders>
              <w:top w:val="single" w:color="0D1B3E" w:sz="4"/>
              <w:left w:val="single" w:color="0D1B3E" w:sz="4"/>
              <w:bottom w:val="single" w:color="0D1B3E" w:sz="4"/>
              <w:right w:val="single" w:color="0D1B3E" w:sz="4"/>
            </w:tcBorders>
            <w:shd w:fill="0D1B3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140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F6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0F7B72"/>
                <w:sz w:val="19"/>
                <w:szCs w:val="19"/>
              </w:rPr>
              <w:t xml:space="preserve">1 Filter</w:t>
            </w:r>
          </w:p>
        </w:tc>
        <w:tc>
          <w:tcPr>
            <w:tcW w:type="dxa" w:w="240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F6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9"/>
                <w:szCs w:val="19"/>
              </w:rPr>
              <w:t xml:space="preserve">Founder</w:t>
            </w:r>
          </w:p>
        </w:tc>
        <w:tc>
          <w:tcPr>
            <w:tcW w:type="dxa" w:w="556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F6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9"/>
                <w:szCs w:val="19"/>
              </w:rPr>
              <w:t xml:space="preserve">Define or pick a search profile: category, headcount range, geography, keywords. Saved and reusable.</w:t>
            </w:r>
          </w:p>
        </w:tc>
      </w:tr>
      <w:tr>
        <w:tc>
          <w:tcPr>
            <w:tcW w:type="dxa" w:w="140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0F7B72"/>
                <w:sz w:val="19"/>
                <w:szCs w:val="19"/>
              </w:rPr>
              <w:t xml:space="preserve">2 Search</w:t>
            </w:r>
          </w:p>
        </w:tc>
        <w:tc>
          <w:tcPr>
            <w:tcW w:type="dxa" w:w="240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9"/>
                <w:szCs w:val="19"/>
              </w:rPr>
              <w:t xml:space="preserve">Apollo</w:t>
            </w:r>
          </w:p>
        </w:tc>
        <w:tc>
          <w:tcPr>
            <w:tcW w:type="dxa" w:w="556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9"/>
                <w:szCs w:val="19"/>
              </w:rPr>
              <w:t xml:space="preserve">Query Apollo for companies matching the filters. Returns name, domain, headcount, industry, location, and leadership where available. Paginated; de-duplicated against existing prospects.</w:t>
            </w:r>
          </w:p>
        </w:tc>
      </w:tr>
      <w:tr>
        <w:tc>
          <w:tcPr>
            <w:tcW w:type="dxa" w:w="140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F6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0F7B72"/>
                <w:sz w:val="19"/>
                <w:szCs w:val="19"/>
              </w:rPr>
              <w:t xml:space="preserve">3 Score</w:t>
            </w:r>
          </w:p>
        </w:tc>
        <w:tc>
          <w:tcPr>
            <w:tcW w:type="dxa" w:w="240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F6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9"/>
                <w:szCs w:val="19"/>
              </w:rPr>
              <w:t xml:space="preserve">Claude</w:t>
            </w:r>
          </w:p>
        </w:tc>
        <w:tc>
          <w:tcPr>
            <w:tcW w:type="dxa" w:w="556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F6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9"/>
                <w:szCs w:val="19"/>
              </w:rPr>
              <w:t xml:space="preserve">Each company is scored high / medium / low for FIT against the employer-pilot thesis, with a one-line rationale. Firms that look acquired, too large, or off-category are flagged, not scored high.</w:t>
            </w:r>
          </w:p>
        </w:tc>
      </w:tr>
      <w:tr>
        <w:tc>
          <w:tcPr>
            <w:tcW w:type="dxa" w:w="140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0F7B72"/>
                <w:sz w:val="19"/>
                <w:szCs w:val="19"/>
              </w:rPr>
              <w:t xml:space="preserve">4 Enrich</w:t>
            </w:r>
          </w:p>
        </w:tc>
        <w:tc>
          <w:tcPr>
            <w:tcW w:type="dxa" w:w="240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9"/>
                <w:szCs w:val="19"/>
              </w:rPr>
              <w:t xml:space="preserve">Web search</w:t>
            </w:r>
          </w:p>
        </w:tc>
        <w:tc>
          <w:tcPr>
            <w:tcW w:type="dxa" w:w="556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9"/>
                <w:szCs w:val="19"/>
              </w:rPr>
              <w:t xml:space="preserve">For high-fit candidates only, an optional enrichment pass finds a named founder/leader and a recent signal (funding, growth, press) to sharpen the first touch.</w:t>
            </w:r>
          </w:p>
        </w:tc>
      </w:tr>
      <w:tr>
        <w:tc>
          <w:tcPr>
            <w:tcW w:type="dxa" w:w="140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F6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0F7B72"/>
                <w:sz w:val="19"/>
                <w:szCs w:val="19"/>
              </w:rPr>
              <w:t xml:space="preserve">5 Route</w:t>
            </w:r>
          </w:p>
        </w:tc>
        <w:tc>
          <w:tcPr>
            <w:tcW w:type="dxa" w:w="240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F6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9"/>
                <w:szCs w:val="19"/>
              </w:rPr>
              <w:t xml:space="preserve">System</w:t>
            </w:r>
          </w:p>
        </w:tc>
        <w:tc>
          <w:tcPr>
            <w:tcW w:type="dxa" w:w="556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F6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9"/>
                <w:szCs w:val="19"/>
              </w:rPr>
              <w:t xml:space="preserve">High-fit → auto-saved into the pipeline at 'Researched' (so Touch 1 drafts immediately). Medium/low and flagged → the review queue for one-tap approve or dismiss.</w:t>
            </w:r>
          </w:p>
        </w:tc>
      </w:tr>
    </w:tbl>
    <w:p>
      <w:r>
        <w:br w:type="page"/>
      </w:r>
    </w:p>
    <w:p>
      <w:pPr>
        <w:spacing w:after="160" w:before="240"/>
      </w:pPr>
      <w:r>
        <w:rPr>
          <w:rFonts w:ascii="Cambria" w:cs="Cambria" w:eastAsia="Cambria" w:hAnsi="Cambria"/>
          <w:b/>
          <w:bCs/>
          <w:color w:val="0D1B3E"/>
          <w:sz w:val="32"/>
          <w:szCs w:val="32"/>
        </w:rPr>
        <w:t xml:space="preserve">2. The Search Profile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1"/>
          <w:szCs w:val="21"/>
        </w:rPr>
        <w:t xml:space="preserve">A saved set of firmographic filters passed to Apollo. The founder can keep several — one for fractional-exec firms, one for boutique management consultancies, one per geography.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0D1B3E" w:sz="4"/>
              <w:left w:val="single" w:color="0D1B3E" w:sz="4"/>
              <w:bottom w:val="single" w:color="0D1B3E" w:sz="4"/>
              <w:right w:val="single" w:color="0D1B3E" w:sz="4"/>
            </w:tcBorders>
            <w:shd w:fill="0D1B3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Filter</w:t>
            </w:r>
          </w:p>
        </w:tc>
        <w:tc>
          <w:tcPr>
            <w:tcW w:type="dxa" w:w="6960"/>
            <w:tcBorders>
              <w:top w:val="single" w:color="0D1B3E" w:sz="4"/>
              <w:left w:val="single" w:color="0D1B3E" w:sz="4"/>
              <w:bottom w:val="single" w:color="0D1B3E" w:sz="4"/>
              <w:right w:val="single" w:color="0D1B3E" w:sz="4"/>
            </w:tcBorders>
            <w:shd w:fill="0D1B3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F6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19"/>
                <w:szCs w:val="19"/>
              </w:rPr>
              <w:t xml:space="preserve">Category / industry</w:t>
            </w:r>
          </w:p>
        </w:tc>
        <w:tc>
          <w:tcPr>
            <w:tcW w:type="dxa" w:w="696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F6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9"/>
                <w:szCs w:val="19"/>
              </w:rPr>
              <w:t xml:space="preserve">Apollo industry tags plus keyword match: management consulting, HR consulting, fractional executive, advisory, boutique strategy. Multiple allowed.</w:t>
            </w:r>
          </w:p>
        </w:tc>
      </w:tr>
      <w:tr>
        <w:tc>
          <w:tcPr>
            <w:tcW w:type="dxa" w:w="240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19"/>
                <w:szCs w:val="19"/>
              </w:rPr>
              <w:t xml:space="preserve">Headcount range</w:t>
            </w:r>
          </w:p>
        </w:tc>
        <w:tc>
          <w:tcPr>
            <w:tcW w:type="dxa" w:w="696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9"/>
                <w:szCs w:val="19"/>
              </w:rPr>
              <w:t xml:space="preserve">The defining filter for this motion: default 5-25 employees. Below 5 is often a solo shop with no team to onboard; above 25 drifts out of the boutique band the pitch targets.</w:t>
            </w:r>
          </w:p>
        </w:tc>
      </w:tr>
      <w:tr>
        <w:tc>
          <w:tcPr>
            <w:tcW w:type="dxa" w:w="240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F6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19"/>
                <w:szCs w:val="19"/>
              </w:rPr>
              <w:t xml:space="preserve">Geography</w:t>
            </w:r>
          </w:p>
        </w:tc>
        <w:tc>
          <w:tcPr>
            <w:tcW w:type="dxa" w:w="696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F6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9"/>
                <w:szCs w:val="19"/>
              </w:rPr>
              <w:t xml:space="preserve">Optional. US-wide by default (the product is not location-bound); can narrow to a metro for a focused campaign.</w:t>
            </w:r>
          </w:p>
        </w:tc>
      </w:tr>
      <w:tr>
        <w:tc>
          <w:tcPr>
            <w:tcW w:type="dxa" w:w="240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19"/>
                <w:szCs w:val="19"/>
              </w:rPr>
              <w:t xml:space="preserve">Keywords</w:t>
            </w:r>
          </w:p>
        </w:tc>
        <w:tc>
          <w:tcPr>
            <w:tcW w:type="dxa" w:w="696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9"/>
                <w:szCs w:val="19"/>
              </w:rPr>
              <w:t xml:space="preserve">Positive keywords ('fractional', 'boutique', 'advisory', 'consultancy') and negative keywords ('staffing', 'recruiting', 'franchise') to steer Apollo and pre-filter noise.</w:t>
            </w:r>
          </w:p>
        </w:tc>
      </w:tr>
      <w:tr>
        <w:tc>
          <w:tcPr>
            <w:tcW w:type="dxa" w:w="240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F6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19"/>
                <w:szCs w:val="19"/>
              </w:rPr>
              <w:t xml:space="preserve">Exclusions</w:t>
            </w:r>
          </w:p>
        </w:tc>
        <w:tc>
          <w:tcPr>
            <w:tcW w:type="dxa" w:w="696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F6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9"/>
                <w:szCs w:val="19"/>
              </w:rPr>
              <w:t xml:space="preserve">Domains already in the pipeline, already onboarded, or previously passed are excluded automatically so discovery never re-surfaces a firm already handled.</w:t>
            </w:r>
          </w:p>
        </w:tc>
      </w:tr>
    </w:tbl>
    <w:p>
      <w:r>
        <w:br w:type="page"/>
      </w:r>
    </w:p>
    <w:p>
      <w:pPr>
        <w:spacing w:after="160" w:before="240"/>
      </w:pPr>
      <w:r>
        <w:rPr>
          <w:rFonts w:ascii="Cambria" w:cs="Cambria" w:eastAsia="Cambria" w:hAnsi="Cambria"/>
          <w:b/>
          <w:bCs/>
          <w:color w:val="0D1B3E"/>
          <w:sz w:val="32"/>
          <w:szCs w:val="32"/>
        </w:rPr>
        <w:t xml:space="preserve">3. The Claude Fit Scorer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1F8" w:sz="4"/>
              <w:left w:val="single" w:color="0D1B3E" w:sz="24"/>
              <w:bottom w:val="single" w:color="EAF1F8" w:sz="4"/>
              <w:right w:val="single" w:color="EAF1F8" w:sz="4"/>
            </w:tcBorders>
            <w:shd w:fill="EAF1F8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line="26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This is the intelligence layer. Apollo returns companies of the right size and industry; only Claude can judge whether a firm fits the thesis that its consultants' business development would become the firm's pipeline. Without this step, discovery is just a company list. With it, discovery is a QUALIFIED prospect list.</w:t>
            </w:r>
          </w:p>
        </w:tc>
      </w:tr>
    </w:tbl>
    <w:p>
      <w:pPr>
        <w:spacing w:after="80"/>
      </w:pP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0D1B3E"/>
          <w:sz w:val="22"/>
          <w:szCs w:val="22"/>
        </w:rPr>
        <w:t xml:space="preserve">What the scorer evaluates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1"/>
          <w:szCs w:val="21"/>
        </w:rPr>
        <w:t xml:space="preserve">Is this a firm where the consultants ARE the product — senior people selling their own expertise — rather than a staffing shop or a productized-service business?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1"/>
          <w:szCs w:val="21"/>
        </w:rPr>
        <w:t xml:space="preserve">Is business-development capacity plausibly the growth constraint (the pitch's core promise)?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1"/>
          <w:szCs w:val="21"/>
        </w:rPr>
        <w:t xml:space="preserve">Is it independent, or does the signal suggest it was acquired or is a subsidiary? Acquired firms are flagged, never scored high.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1"/>
          <w:szCs w:val="21"/>
        </w:rPr>
        <w:t xml:space="preserve">Is the headcount genuinely in the boutique band, or does Apollo's number look stale/mis-tagged?</w:t>
      </w:r>
    </w:p>
    <w:p>
      <w:pPr>
        <w:spacing w:after="60"/>
      </w:pP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0D1B3E"/>
          <w:sz w:val="22"/>
          <w:szCs w:val="22"/>
        </w:rPr>
        <w:t xml:space="preserve">Output per company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1B2E" w:sz="4"/>
              <w:left w:val="single" w:color="0E1B2E" w:sz="4"/>
              <w:bottom w:val="single" w:color="0E1B2E" w:sz="4"/>
              <w:right w:val="single" w:color="0E1B2E" w:sz="4"/>
            </w:tcBorders>
            <w:shd w:fill="0E1B2E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2F0"/>
                <w:sz w:val="17"/>
                <w:szCs w:val="17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2F0"/>
                <w:sz w:val="17"/>
                <w:szCs w:val="17"/>
              </w:rPr>
              <w:t xml:space="preserve">  company: 'The Boutique COO',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2F0"/>
                <w:sz w:val="17"/>
                <w:szCs w:val="17"/>
              </w:rPr>
              <w:t xml:space="preserve">  domain: 'theboutiquecoo.com',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2F0"/>
                <w:sz w:val="17"/>
                <w:szCs w:val="17"/>
              </w:rPr>
              <w:t xml:space="preserve">  headcount: 12,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2F0"/>
                <w:sz w:val="17"/>
                <w:szCs w:val="17"/>
              </w:rPr>
              <w:t xml:space="preserve">  fit: 'high',                 # high | medium | low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2F0"/>
                <w:sz w:val="17"/>
                <w:szCs w:val="17"/>
              </w:rPr>
              <w:t xml:space="preserve">  rationale: 'Fractional CEO/COO collective; senior operators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2F0"/>
                <w:sz w:val="17"/>
                <w:szCs w:val="17"/>
              </w:rPr>
              <w:t xml:space="preserve">              selling their own expertise; BD capacity is the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2F0"/>
                <w:sz w:val="17"/>
                <w:szCs w:val="17"/>
              </w:rPr>
              <w:t xml:space="preserve">              constraint. Strong thesis match.',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2F0"/>
                <w:sz w:val="17"/>
                <w:szCs w:val="17"/>
              </w:rPr>
              <w:t xml:space="preserve">  flags: [],                   # e.g. ['possibly_acquired','too_large']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2F0"/>
                <w:sz w:val="17"/>
                <w:szCs w:val="17"/>
              </w:rPr>
              <w:t xml:space="preserve">  suggested_category: 'Fractional Exec',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2F0"/>
                <w:sz w:val="17"/>
                <w:szCs w:val="17"/>
              </w:rPr>
              <w:t xml:space="preserve">  route: 'auto_save'           # auto_save | review_queue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2F0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/>
      </w:pPr>
    </w:p>
    <w:p>
      <w:pPr>
        <w:spacing w:after="14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1"/>
          <w:szCs w:val="21"/>
        </w:rPr>
        <w:t xml:space="preserve">The scorer runs on Haiku for cost (this is a classification task, not generation), consistent with the model-routing approach in agents.json. A batch of 50 companies scores cheaply. The rationale is retained and shown in the pipeline so the founder always knows WHY a firm was surfaced.</w:t>
      </w:r>
    </w:p>
    <w:p>
      <w:r>
        <w:br w:type="page"/>
      </w:r>
    </w:p>
    <w:p>
      <w:pPr>
        <w:spacing w:after="160" w:before="240"/>
      </w:pPr>
      <w:r>
        <w:rPr>
          <w:rFonts w:ascii="Cambria" w:cs="Cambria" w:eastAsia="Cambria" w:hAnsi="Cambria"/>
          <w:b/>
          <w:bCs/>
          <w:color w:val="0D1B3E"/>
          <w:sz w:val="32"/>
          <w:szCs w:val="32"/>
        </w:rPr>
        <w:t xml:space="preserve">4. Split Auto-Save &amp; the Review Queue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0D1B3E" w:sz="4"/>
              <w:left w:val="single" w:color="0D1B3E" w:sz="4"/>
              <w:bottom w:val="single" w:color="0D1B3E" w:sz="4"/>
              <w:right w:val="single" w:color="0D1B3E" w:sz="4"/>
            </w:tcBorders>
            <w:shd w:fill="0D1B3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Score / flag</w:t>
            </w:r>
          </w:p>
        </w:tc>
        <w:tc>
          <w:tcPr>
            <w:tcW w:type="dxa" w:w="2000"/>
            <w:tcBorders>
              <w:top w:val="single" w:color="0D1B3E" w:sz="4"/>
              <w:left w:val="single" w:color="0D1B3E" w:sz="4"/>
              <w:bottom w:val="single" w:color="0D1B3E" w:sz="4"/>
              <w:right w:val="single" w:color="0D1B3E" w:sz="4"/>
            </w:tcBorders>
            <w:shd w:fill="0D1B3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4960"/>
            <w:tcBorders>
              <w:top w:val="single" w:color="0D1B3E" w:sz="4"/>
              <w:left w:val="single" w:color="0D1B3E" w:sz="4"/>
              <w:bottom w:val="single" w:color="0D1B3E" w:sz="4"/>
              <w:right w:val="single" w:color="0D1B3E" w:sz="4"/>
            </w:tcBorders>
            <w:shd w:fill="0D1B3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dxa" w:w="240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F6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0F7B72"/>
                <w:sz w:val="19"/>
                <w:szCs w:val="19"/>
              </w:rPr>
              <w:t xml:space="preserve">High fit, no flags</w:t>
            </w:r>
          </w:p>
        </w:tc>
        <w:tc>
          <w:tcPr>
            <w:tcW w:type="dxa" w:w="200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F6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19"/>
                <w:szCs w:val="19"/>
              </w:rPr>
              <w:t xml:space="preserve">Auto-save</w:t>
            </w:r>
          </w:p>
        </w:tc>
        <w:tc>
          <w:tcPr>
            <w:tcW w:type="dxa" w:w="496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F6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9"/>
                <w:szCs w:val="19"/>
              </w:rPr>
              <w:t xml:space="preserve">Enters the pipeline at 'Researched' with fit=high, category, and rationale. Touch 1 drafts immediately in the founder-ops briefing. The founder sees them as new researched prospects, ready to send.</w:t>
            </w:r>
          </w:p>
        </w:tc>
      </w:tr>
      <w:tr>
        <w:tc>
          <w:tcPr>
            <w:tcW w:type="dxa" w:w="240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C9952A"/>
                <w:sz w:val="19"/>
                <w:szCs w:val="19"/>
              </w:rPr>
              <w:t xml:space="preserve">Medium / low fit</w:t>
            </w:r>
          </w:p>
        </w:tc>
        <w:tc>
          <w:tcPr>
            <w:tcW w:type="dxa" w:w="200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19"/>
                <w:szCs w:val="19"/>
              </w:rPr>
              <w:t xml:space="preserve">Review queue</w:t>
            </w:r>
          </w:p>
        </w:tc>
        <w:tc>
          <w:tcPr>
            <w:tcW w:type="dxa" w:w="496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9"/>
                <w:szCs w:val="19"/>
              </w:rPr>
              <w:t xml:space="preserve">Waits for the founder. One-tap Approve (enters at 'Researched') or Dismiss (recorded so it is never re-surfaced).</w:t>
            </w:r>
          </w:p>
        </w:tc>
      </w:tr>
      <w:tr>
        <w:tc>
          <w:tcPr>
            <w:tcW w:type="dxa" w:w="240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F6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E85D4A"/>
                <w:sz w:val="19"/>
                <w:szCs w:val="19"/>
              </w:rPr>
              <w:t xml:space="preserve">Flagged (acquired / too large / off-category)</w:t>
            </w:r>
          </w:p>
        </w:tc>
        <w:tc>
          <w:tcPr>
            <w:tcW w:type="dxa" w:w="200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F6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19"/>
                <w:szCs w:val="19"/>
              </w:rPr>
              <w:t xml:space="preserve">Review queue, marked</w:t>
            </w:r>
          </w:p>
        </w:tc>
        <w:tc>
          <w:tcPr>
            <w:tcW w:type="dxa" w:w="496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F6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9"/>
                <w:szCs w:val="19"/>
              </w:rPr>
              <w:t xml:space="preserve">Held with the flag visible ('possibly acquired — verify'), so a stale or wrong firm is caught BEFORE it costs a touch. Never auto-saved regardless of fit.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4F3F1" w:sz="4"/>
              <w:left w:val="single" w:color="E85D4A" w:sz="24"/>
              <w:bottom w:val="single" w:color="E4F3F1" w:sz="4"/>
              <w:right w:val="single" w:color="E4F3F1" w:sz="4"/>
            </w:tcBorders>
            <w:shd w:fill="E4F3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line="264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The acquisition/size guardrail is the feature that would have caught Blue Beyond (acquired by BDO, 2025) and Waterstone (acquired by West Monroe, 2019) before they reached the pipeline — the exact failures hit during manual research. A flagged firm never auto-saves, even at high apparent fit.</w:t>
            </w:r>
          </w:p>
        </w:tc>
      </w:tr>
    </w:tbl>
    <w:p>
      <w:pPr>
        <w:spacing w:after="60"/>
      </w:pPr>
    </w:p>
    <w:p>
      <w:pPr>
        <w:spacing w:after="14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1"/>
          <w:szCs w:val="21"/>
        </w:rPr>
        <w:t xml:space="preserve">The founder controls the auto-save threshold: default is 'high fit only auto-saves.' It can be tightened (nothing auto-saves; review everything) or the batch size capped, so a large Apollo result set never floods the pipeline unreviewed.</w:t>
      </w:r>
    </w:p>
    <w:p>
      <w:r>
        <w:br w:type="page"/>
      </w:r>
    </w:p>
    <w:p>
      <w:pPr>
        <w:spacing w:after="160" w:before="240"/>
      </w:pPr>
      <w:r>
        <w:rPr>
          <w:rFonts w:ascii="Cambria" w:cs="Cambria" w:eastAsia="Cambria" w:hAnsi="Cambria"/>
          <w:b/>
          <w:bCs/>
          <w:color w:val="0D1B3E"/>
          <w:sz w:val="32"/>
          <w:szCs w:val="32"/>
        </w:rPr>
        <w:t xml:space="preserve">5. Running Discovery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0D1B3E" w:sz="4"/>
              <w:left w:val="single" w:color="0D1B3E" w:sz="4"/>
              <w:bottom w:val="single" w:color="0D1B3E" w:sz="4"/>
              <w:right w:val="single" w:color="0D1B3E" w:sz="4"/>
            </w:tcBorders>
            <w:shd w:fill="0D1B3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6960"/>
            <w:tcBorders>
              <w:top w:val="single" w:color="0D1B3E" w:sz="4"/>
              <w:left w:val="single" w:color="0D1B3E" w:sz="4"/>
              <w:bottom w:val="single" w:color="0D1B3E" w:sz="4"/>
              <w:right w:val="single" w:color="0D1B3E" w:sz="4"/>
            </w:tcBorders>
            <w:shd w:fill="0D1B3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F6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19"/>
                <w:szCs w:val="19"/>
              </w:rPr>
              <w:t xml:space="preserve">On demand</w:t>
            </w:r>
          </w:p>
        </w:tc>
        <w:tc>
          <w:tcPr>
            <w:tcW w:type="dxa" w:w="696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F6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9"/>
                <w:szCs w:val="19"/>
              </w:rPr>
              <w:t xml:space="preserve">The founder picks a saved profile and clicks 'Discover'. Apollo query, scoring, and routing run; results land in the pipeline (auto-saved) and the review queue within the run. A progress state shows companies found / scored / routed.</w:t>
            </w:r>
          </w:p>
        </w:tc>
      </w:tr>
      <w:tr>
        <w:tc>
          <w:tcPr>
            <w:tcW w:type="dxa" w:w="240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19"/>
                <w:szCs w:val="19"/>
              </w:rPr>
              <w:t xml:space="preserve">Scheduled</w:t>
            </w:r>
          </w:p>
        </w:tc>
        <w:tc>
          <w:tcPr>
            <w:tcW w:type="dxa" w:w="696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9"/>
                <w:szCs w:val="19"/>
              </w:rPr>
              <w:t xml:space="preserve">A profile can run on a cadence (e.g. weekly) via the founder-ops job, so new firms matching the profile surface without the founder initiating. New results appear in the review queue and the morning briefing summarizes them ('6 new prospects auto-saved, 9 awaiting review').</w:t>
            </w:r>
          </w:p>
        </w:tc>
      </w:tr>
      <w:tr>
        <w:tc>
          <w:tcPr>
            <w:tcW w:type="dxa" w:w="240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F6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19"/>
                <w:szCs w:val="19"/>
              </w:rPr>
              <w:t xml:space="preserve">Rate + cost control</w:t>
            </w:r>
          </w:p>
        </w:tc>
        <w:tc>
          <w:tcPr>
            <w:tcW w:type="dxa" w:w="696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F6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9"/>
                <w:szCs w:val="19"/>
              </w:rPr>
              <w:t xml:space="preserve">Apollo calls respect the account's plan limits; batch size is capped per run (default 50). Scoring cost is bounded because it runs on Haiku. The founder sees an estimated Apollo credit cost before a large run.</w:t>
            </w:r>
          </w:p>
        </w:tc>
      </w:tr>
      <w:tr>
        <w:tc>
          <w:tcPr>
            <w:tcW w:type="dxa" w:w="240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19"/>
                <w:szCs w:val="19"/>
              </w:rPr>
              <w:t xml:space="preserve">Dedup + memory</w:t>
            </w:r>
          </w:p>
        </w:tc>
        <w:tc>
          <w:tcPr>
            <w:tcW w:type="dxa" w:w="6960"/>
            <w:tcBorders>
              <w:top w:val="single" w:color="E5EAF0" w:sz="4"/>
              <w:left w:val="single" w:color="E5EAF0" w:sz="4"/>
              <w:bottom w:val="single" w:color="E5EAF0" w:sz="4"/>
              <w:right w:val="single" w:color="E5EAF0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9"/>
                <w:szCs w:val="19"/>
              </w:rPr>
              <w:t xml:space="preserve">Every discovered domain is remembered whether saved, queued, or dismissed, so re-running a profile never re-surfaces the same firm. Dismissed firms stay dismissed unless the founder clears them.</w:t>
            </w:r>
          </w:p>
        </w:tc>
      </w:tr>
    </w:tbl>
    <w:p>
      <w:r>
        <w:br w:type="page"/>
      </w:r>
    </w:p>
    <w:p>
      <w:pPr>
        <w:spacing w:after="160" w:before="240"/>
      </w:pPr>
      <w:r>
        <w:rPr>
          <w:rFonts w:ascii="Cambria" w:cs="Cambria" w:eastAsia="Cambria" w:hAnsi="Cambria"/>
          <w:b/>
          <w:bCs/>
          <w:color w:val="0D1B3E"/>
          <w:sz w:val="32"/>
          <w:szCs w:val="32"/>
        </w:rPr>
        <w:t xml:space="preserve">6. Data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1B2E" w:sz="4"/>
              <w:left w:val="single" w:color="0E1B2E" w:sz="4"/>
              <w:bottom w:val="single" w:color="0E1B2E" w:sz="4"/>
              <w:right w:val="single" w:color="0E1B2E" w:sz="4"/>
            </w:tcBorders>
            <w:shd w:fill="0E1B2E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2F0"/>
                <w:sz w:val="17"/>
                <w:szCs w:val="17"/>
              </w:rPr>
              <w:t xml:space="preserve">CREATE TABLE discovery_profiles 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2F0"/>
                <w:sz w:val="17"/>
                <w:szCs w:val="17"/>
              </w:rPr>
              <w:t xml:space="preserve">    id           CHAR(9) PRIMARY KEY,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2F0"/>
                <w:sz w:val="17"/>
                <w:szCs w:val="17"/>
              </w:rPr>
              <w:t xml:space="preserve">    name         VARCHAR(120) NOT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2F0"/>
                <w:sz w:val="17"/>
                <w:szCs w:val="17"/>
              </w:rPr>
              <w:t xml:space="preserve">    categories   JSON NULL,        -- industry tags + keywords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2F0"/>
                <w:sz w:val="17"/>
                <w:szCs w:val="17"/>
              </w:rPr>
              <w:t xml:space="preserve">    headcount_min INT DEFAULT 5,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2F0"/>
                <w:sz w:val="17"/>
                <w:szCs w:val="17"/>
              </w:rPr>
              <w:t xml:space="preserve">    headcount_max INT DEFAULT 25,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2F0"/>
                <w:sz w:val="17"/>
                <w:szCs w:val="17"/>
              </w:rPr>
              <w:t xml:space="preserve">    geography    VARCHAR(160)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2F0"/>
                <w:sz w:val="17"/>
                <w:szCs w:val="17"/>
              </w:rPr>
              <w:t xml:space="preserve">    keywords_pos JSON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2F0"/>
                <w:sz w:val="17"/>
                <w:szCs w:val="17"/>
              </w:rPr>
              <w:t xml:space="preserve">    keywords_neg JSON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2F0"/>
                <w:sz w:val="17"/>
                <w:szCs w:val="17"/>
              </w:rPr>
              <w:t xml:space="preserve">    auto_save_threshold VARCHAR(10) DEFAULT 'high',  -- high|none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2F0"/>
                <w:sz w:val="17"/>
                <w:szCs w:val="17"/>
              </w:rPr>
              <w:t xml:space="preserve">    schedule     VARCHAR(20) NULL, -- null | weekly | monthly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2F0"/>
                <w:sz w:val="17"/>
                <w:szCs w:val="17"/>
              </w:rPr>
              <w:t xml:space="preserve">    created_at   TIMESTAMP DEFAULT CURRENT_TIMESTAMP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2F0"/>
                <w:sz w:val="17"/>
                <w:szCs w:val="17"/>
              </w:rPr>
              <w:t xml:space="preserve">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2F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2F0"/>
                <w:sz w:val="17"/>
                <w:szCs w:val="17"/>
              </w:rPr>
              <w:t xml:space="preserve">CREATE TABLE discovery_candidates 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2F0"/>
                <w:sz w:val="17"/>
                <w:szCs w:val="17"/>
              </w:rPr>
              <w:t xml:space="preserve">    id            CHAR(9) PRIMARY KEY,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2F0"/>
                <w:sz w:val="17"/>
                <w:szCs w:val="17"/>
              </w:rPr>
              <w:t xml:space="preserve">    profile_id    CHAR(9) NULL REFERENCES discovery_profiles(id),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2F0"/>
                <w:sz w:val="17"/>
                <w:szCs w:val="17"/>
              </w:rPr>
              <w:t xml:space="preserve">    company       VARCHAR(200) NOT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2F0"/>
                <w:sz w:val="17"/>
                <w:szCs w:val="17"/>
              </w:rPr>
              <w:t xml:space="preserve">    domain        VARCHAR(200) NOT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2F0"/>
                <w:sz w:val="17"/>
                <w:szCs w:val="17"/>
              </w:rPr>
              <w:t xml:space="preserve">    headcount     INT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2F0"/>
                <w:sz w:val="17"/>
                <w:szCs w:val="17"/>
              </w:rPr>
              <w:t xml:space="preserve">    industry      VARCHAR(120)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2F0"/>
                <w:sz w:val="17"/>
                <w:szCs w:val="17"/>
              </w:rPr>
              <w:t xml:space="preserve">    location      VARCHAR(160)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2F0"/>
                <w:sz w:val="17"/>
                <w:szCs w:val="17"/>
              </w:rPr>
              <w:t xml:space="preserve">    leader_name   VARCHAR(160) NULL,   -- from Apollo/enrichment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2F0"/>
                <w:sz w:val="17"/>
                <w:szCs w:val="17"/>
              </w:rPr>
              <w:t xml:space="preserve">    fit           VARCHAR(10) NULL,    -- high|medium|low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2F0"/>
                <w:sz w:val="17"/>
                <w:szCs w:val="17"/>
              </w:rPr>
              <w:t xml:space="preserve">    rationale     TEXT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2F0"/>
                <w:sz w:val="17"/>
                <w:szCs w:val="17"/>
              </w:rPr>
              <w:t xml:space="preserve">    flags         JSON NULL,           -- possibly_acquired, too_large...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2F0"/>
                <w:sz w:val="17"/>
                <w:szCs w:val="17"/>
              </w:rPr>
              <w:t xml:space="preserve">    route         VARCHAR(20) NULL,    -- auto_save|review_queue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2F0"/>
                <w:sz w:val="17"/>
                <w:szCs w:val="17"/>
              </w:rPr>
              <w:t xml:space="preserve">    status        VARCHAR(20) DEFAULT 'queued',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2F0"/>
                <w:sz w:val="17"/>
                <w:szCs w:val="17"/>
              </w:rPr>
              <w:t xml:space="preserve">                  -- queued | saved | dismissed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2F0"/>
                <w:sz w:val="17"/>
                <w:szCs w:val="17"/>
              </w:rPr>
              <w:t xml:space="preserve">    prospect_id   CHAR(9) NULL,        -- set when saved (CRM-001 link)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2F0"/>
                <w:sz w:val="17"/>
                <w:szCs w:val="17"/>
              </w:rPr>
              <w:t xml:space="preserve">    discovered_at TIMESTAMP DEFAULT CURRENT_TIMESTAMP,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2F0"/>
                <w:sz w:val="17"/>
                <w:szCs w:val="17"/>
              </w:rPr>
              <w:t xml:space="preserve">    UNIQUE KEY uq_domain (domain)      -- global dedup memory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2F0"/>
                <w:sz w:val="17"/>
                <w:szCs w:val="17"/>
              </w:rPr>
              <w:t xml:space="preserve">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2F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2F0"/>
                <w:sz w:val="17"/>
                <w:szCs w:val="17"/>
              </w:rPr>
              <w:t xml:space="preserve">-- Saving a candidate creates an admin_prospects row (CRM-001)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2F0"/>
                <w:sz w:val="17"/>
                <w:szCs w:val="17"/>
              </w:rPr>
              <w:t xml:space="preserve">-- at stage 'researched', carrying fit, category, rationale.</w:t>
            </w:r>
          </w:p>
        </w:tc>
      </w:tr>
    </w:tbl>
    <w:p>
      <w:r>
        <w:br w:type="page"/>
      </w:r>
    </w:p>
    <w:p>
      <w:pPr>
        <w:spacing w:after="160" w:before="240"/>
      </w:pPr>
      <w:r>
        <w:rPr>
          <w:rFonts w:ascii="Cambria" w:cs="Cambria" w:eastAsia="Cambria" w:hAnsi="Cambria"/>
          <w:b/>
          <w:bCs/>
          <w:color w:val="0D1B3E"/>
          <w:sz w:val="32"/>
          <w:szCs w:val="32"/>
        </w:rPr>
        <w:t xml:space="preserve">7. Functional Requirements</w:t>
      </w:r>
    </w:p>
    <w:p>
      <w:pPr>
        <w:spacing w:after="120" w:before="200"/>
      </w:pPr>
      <w:r>
        <w:rPr>
          <w:rFonts w:ascii="Cambria" w:cs="Cambria" w:eastAsia="Cambria" w:hAnsi="Cambria"/>
          <w:b/>
          <w:bCs/>
          <w:color w:val="0F7B72"/>
          <w:sz w:val="26"/>
          <w:szCs w:val="26"/>
        </w:rPr>
        <w:t xml:space="preserve">Discovery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D1B3E"/>
          <w:sz w:val="21"/>
          <w:szCs w:val="21"/>
        </w:rPr>
        <w:t xml:space="preserve">FR-DSC-01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1"/>
          <w:szCs w:val="21"/>
        </w:rPr>
        <w:t xml:space="preserve">A Discover panel in the Outreach tab lets the founder define and save reusable search profiles (categories/keywords, headcount range default 5-25, geography, positive/negative keywords). Profiles run on demand or on a schedule via founder-ops.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D1B3E"/>
          <w:sz w:val="21"/>
          <w:szCs w:val="21"/>
        </w:rPr>
        <w:t xml:space="preserve">FR-DSC-02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1"/>
          <w:szCs w:val="21"/>
        </w:rPr>
        <w:t xml:space="preserve">Discovery queries Apollo (platform-brokered) for matching companies, returning name, domain, headcount, industry, location, and leadership where available. Results are de-duplicated against existing prospects and previously discovered domains (uq_domain), so a firm is never surfaced twice.</w:t>
      </w:r>
    </w:p>
    <w:p>
      <w:pPr>
        <w:spacing w:after="40"/>
      </w:pPr>
    </w:p>
    <w:p>
      <w:pPr>
        <w:spacing w:after="120" w:before="200"/>
      </w:pPr>
      <w:r>
        <w:rPr>
          <w:rFonts w:ascii="Cambria" w:cs="Cambria" w:eastAsia="Cambria" w:hAnsi="Cambria"/>
          <w:b/>
          <w:bCs/>
          <w:color w:val="0F7B72"/>
          <w:sz w:val="26"/>
          <w:szCs w:val="26"/>
        </w:rPr>
        <w:t xml:space="preserve">Scoring &amp; guardrails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D1B3E"/>
          <w:sz w:val="21"/>
          <w:szCs w:val="21"/>
        </w:rPr>
        <w:t xml:space="preserve">FR-DSC-03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1"/>
          <w:szCs w:val="21"/>
        </w:rPr>
        <w:t xml:space="preserve">Each company is scored high/medium/low for fit against the employer-pilot thesis by Claude (Haiku), with a retained one-line rationale. The rationale is shown wherever the prospect appears.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D1B3E"/>
          <w:sz w:val="21"/>
          <w:szCs w:val="21"/>
        </w:rPr>
        <w:t xml:space="preserve">FR-DSC-04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1"/>
          <w:szCs w:val="21"/>
        </w:rPr>
        <w:t xml:space="preserve">Firms exhibiting acquisition, subsidiary, oversize, or off-category signals are flagged and NEVER auto-saved regardless of apparent fit. Flags are shown in the review queue ('possibly acquired — verify').</w:t>
      </w:r>
    </w:p>
    <w:p>
      <w:pPr>
        <w:spacing w:after="40"/>
      </w:pPr>
    </w:p>
    <w:p>
      <w:pPr>
        <w:spacing w:after="120" w:before="200"/>
      </w:pPr>
      <w:r>
        <w:rPr>
          <w:rFonts w:ascii="Cambria" w:cs="Cambria" w:eastAsia="Cambria" w:hAnsi="Cambria"/>
          <w:b/>
          <w:bCs/>
          <w:color w:val="0F7B72"/>
          <w:sz w:val="26"/>
          <w:szCs w:val="26"/>
        </w:rPr>
        <w:t xml:space="preserve">Routing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D1B3E"/>
          <w:sz w:val="21"/>
          <w:szCs w:val="21"/>
        </w:rPr>
        <w:t xml:space="preserve">FR-DSC-05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1"/>
          <w:szCs w:val="21"/>
        </w:rPr>
        <w:t xml:space="preserve">Routing: high-fit unflagged firms auto-save into the CRM-001 pipeline at stage 'Researched' (Touch 1 drafts immediately); medium/low and all flagged firms go to a review queue for one-tap Approve (enter at 'Researched') or Dismiss (remembered, never re-surfaced). The auto-save threshold is founder-configurable, defaulting to high-only; it can be set so nothing auto-saves.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D1B3E"/>
          <w:sz w:val="21"/>
          <w:szCs w:val="21"/>
        </w:rPr>
        <w:t xml:space="preserve">FR-DSC-06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1"/>
          <w:szCs w:val="21"/>
        </w:rPr>
        <w:t xml:space="preserve">High-fit candidates may be enriched via a web-search pass for a named leader and recent signal before entering the pipeline. Enrichment is best-effort and never blocks saving.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D1B3E"/>
          <w:sz w:val="21"/>
          <w:szCs w:val="21"/>
        </w:rPr>
        <w:t xml:space="preserve">FR-DSC-07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1"/>
          <w:szCs w:val="21"/>
        </w:rPr>
        <w:t xml:space="preserve">Batch size is capped per run (default 50) and Apollo usage respects plan limits; the founder sees an estimated credit cost before a large run. Scheduled runs summarize results in the morning briefing (auto-saved count and awaiting-review count).</w:t>
      </w:r>
    </w:p>
    <w:p>
      <w:pPr>
        <w:spacing w:after="100"/>
      </w:pPr>
    </w:p>
    <w:p>
      <w:pPr>
        <w:pBdr>
          <w:bottom w:val="single" w:color="E0E6ED" w:sz="6" w:space="1"/>
        </w:pBdr>
        <w:spacing w:after="160" w:before="40"/>
      </w:pPr>
    </w:p>
    <w:p>
      <w:pPr>
        <w:spacing w:after="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B8D"/>
          <w:sz w:val="21"/>
          <w:szCs w:val="21"/>
        </w:rPr>
        <w:t xml:space="preserve">Document </w:t>
      </w:r>
      <w:r>
        <w:rPr>
          <w:rFonts w:ascii="Calibri" w:cs="Calibri" w:eastAsia="Calibri" w:hAnsi="Calibri"/>
          <w:b/>
          <w:bCs/>
          <w:i w:val="false"/>
          <w:iCs w:val="false"/>
          <w:color w:val="0D1B3E"/>
          <w:sz w:val="21"/>
          <w:szCs w:val="21"/>
        </w:rPr>
        <w:t xml:space="preserve">SIM-PRD-CRM-002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B8D"/>
          <w:sz w:val="21"/>
          <w:szCs w:val="21"/>
        </w:rPr>
        <w:t xml:space="preserve">  ·  Prospect Discovery Agent</w:t>
      </w:r>
    </w:p>
    <w:p>
      <w:pPr>
        <w:spacing w:after="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B8D"/>
          <w:sz w:val="18"/>
          <w:szCs w:val="18"/>
        </w:rPr>
        <w:t xml:space="preserve">Simulacrum · Bay Area Experiences Ventures · Confidential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B8D"/>
        <w:sz w:val="16"/>
        <w:szCs w:val="16"/>
      </w:rPr>
      <w:t xml:space="preserve">SIM-PRD-CRM-002  ·  </w:t>
    </w:r>
    <w:r>
      <w:rPr>
        <w:rFonts w:ascii="Calibri" w:cs="Calibri" w:eastAsia="Calibri" w:hAnsi="Calibri"/>
        <w:color w:val="6B7B8D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D3748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Simulacrum — Prospect Discovery Agent</dc:title>
  <dc:creator>Jean M. Delphonse</dc:creator>
  <cp:lastModifiedBy>Un-named</cp:lastModifiedBy>
  <cp:revision>1</cp:revision>
  <dcterms:created xsi:type="dcterms:W3CDTF">2026-07-28T07:42:52.161Z</dcterms:created>
  <dcterms:modified xsi:type="dcterms:W3CDTF">2026-07-28T07:42:52.176Z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