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00"/>
              <w:left w:type="dxa" w:w="400"/>
              <w:bottom w:type="dxa" w:w="180"/>
              <w:right w:type="dxa" w:w="400"/>
            </w:tcMar>
          </w:tcPr>
          <w:p>
            <w:pPr>
              <w:spacing w:after="40"/>
            </w:pPr>
            <w:r>
              <w:rPr>
                <w:rFonts w:ascii="Arial" w:cs="Arial" w:eastAsia="Arial" w:hAnsi="Arial"/>
                <w:b/>
                <w:bCs/>
                <w:color w:val="8EC8F0"/>
                <w:spacing w:val="100"/>
                <w:sz w:val="15"/>
                <w:szCs w:val="15"/>
              </w:rPr>
              <w:t xml:space="preserve">PRODUCT REQUIREMENTS DOCUMENT</w:t>
            </w:r>
          </w:p>
          <w:p>
            <w:pPr>
              <w:spacing w:after="60"/>
            </w:pPr>
            <w:r>
              <w:rPr>
                <w:rFonts w:ascii="Arial" w:cs="Arial" w:eastAsia="Arial" w:hAnsi="Arial"/>
                <w:b/>
                <w:bCs/>
                <w:color w:val="FFFFFF"/>
                <w:sz w:val="44"/>
                <w:szCs w:val="44"/>
              </w:rPr>
              <w:t xml:space="preserve">Simulacrum Interactive Orchestrator Diagram</w:t>
            </w:r>
          </w:p>
          <w:p>
            <w:pPr>
              <w:spacing w:after="0"/>
            </w:pPr>
            <w:r>
              <w:rPr>
                <w:rFonts w:ascii="Arial" w:cs="Arial" w:eastAsia="Arial" w:hAnsi="Arial"/>
                <w:i/>
                <w:iCs/>
                <w:color w:val="A0BCD8"/>
                <w:sz w:val="20"/>
                <w:szCs w:val="20"/>
              </w:rPr>
              <w:t xml:space="preserve">Layer 6 — Growth Command Center Visual Cycle Explorer</w:t>
            </w:r>
          </w:p>
        </w:tc>
      </w:tr>
    </w:tbl>
    <w:p>
      <w:pPr>
        <w:spacing w:after="1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Document ID</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SIM-PRD-VIZ-001</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Version</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1.0 — Draft for Engineering</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Feature</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Interactive Layer 6 Orchestrator Cycle Diagram</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Parent PRD</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Simulacrum PRD v1.0 — Section 6.8 through 6.13</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Platform</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Flask + SQLAlchemy + MySQL · Python · Claude API · GoDaddy</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Frontend</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Jinja2 + Vanilla JS + SVG (inline) — no heavy framework</w:t>
            </w:r>
          </w:p>
        </w:tc>
      </w:tr>
      <w:tr>
        <w:tc>
          <w:tcPr>
            <w:tcW w:type="dxa" w:w="24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Author</w:t>
            </w:r>
          </w:p>
        </w:tc>
        <w:tc>
          <w:tcPr>
            <w:tcW w:type="dxa" w:w="69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Jean Moussa Delphonse · PrezentEnergy Ventures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Date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April 2026</w:t>
            </w:r>
          </w:p>
        </w:tc>
      </w:tr>
    </w:tbl>
    <w:p>
      <w:pPr>
        <w:spacing w:after="1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This PRD specifies the standalone interactive visual diagram component that allows Simulacrum users to click through each of the four Layer 6 orchestrator cycle steps — Harvest, Score, Schedule, and Report — and see in real time what the agent is doing, what data it is working with, and what it decided. This document is fully self-contained and can be built independently of other Simulacrum features.</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1. Feature Overview</w:t>
      </w:r>
    </w:p>
    <w:p>
      <w:pPr>
        <w:spacing w:after="100"/>
      </w:pPr>
      <w:r>
        <w:rPr>
          <w:rFonts w:ascii="Arial" w:cs="Arial" w:eastAsia="Arial" w:hAnsi="Arial"/>
          <w:color w:val="1A1A1A"/>
          <w:sz w:val="20"/>
          <w:szCs w:val="20"/>
        </w:rPr>
        <w:t xml:space="preserve">The Simulacrum Layer 6 orchestrator runs continuously on a user-configured cadence, executing a four-step cycle: Harvest, Score, Schedule, and Report. While the Growth Command Center surfaces the outputs of this cycle, no existing component gives the user a visual, interactive window into what the agent is actually doing at each step. This feature fills that gap.</w:t>
      </w:r>
    </w:p>
    <w:p>
      <w:pPr>
        <w:spacing w:after="80"/>
      </w:pPr>
      <w:r>
        <w:rPr>
          <w:rFonts w:ascii="Arial" w:cs="Arial" w:eastAsia="Arial" w:hAnsi="Arial"/>
        </w:rPr>
        <w:t xml:space="preserve"/>
      </w:r>
    </w:p>
    <w:p>
      <w:pPr>
        <w:spacing w:after="100"/>
      </w:pPr>
      <w:r>
        <w:rPr>
          <w:rFonts w:ascii="Arial" w:cs="Arial" w:eastAsia="Arial" w:hAnsi="Arial"/>
          <w:color w:val="1A1A1A"/>
          <w:sz w:val="20"/>
          <w:szCs w:val="20"/>
        </w:rPr>
        <w:t xml:space="preserve">The Interactive Orchestrator Diagram is a clickable, animated SVG-based visualization embedded in the Growth Command Center's Actions zone. The user can step through any completed or in-progress orchestrator cycle step by step, seeing the agent's data inputs, its reasoning, its decision, and the live execution log entry for each step — all in one connected visual.</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Algorithms to Live By — Optimal Stopping applied to feature design: this diagram exists because the user needs to observe the agent's explore-to-exploit transition before committing to expanding its autonomy bounds. Without visibility into the cycle, the user cannot make an informed decision about whether to widen the agent's permissions. The diagram is the 37% observation phase made visible.</w:t>
            </w:r>
          </w:p>
        </w:tc>
      </w:tr>
    </w:tbl>
    <w:p>
      <w:pPr>
        <w:spacing w:after="120"/>
      </w:pPr>
      <w:r>
        <w:rPr>
          <w:rFonts w:ascii="Arial" w:cs="Arial" w:eastAsia="Arial" w:hAnsi="Arial"/>
        </w:rPr>
        <w:t xml:space="preserve"/>
      </w:r>
    </w:p>
    <w:p>
      <w:pPr>
        <w:spacing w:after="80" w:before="220"/>
      </w:pPr>
      <w:r>
        <w:rPr>
          <w:rFonts w:ascii="Arial" w:cs="Arial" w:eastAsia="Arial" w:hAnsi="Arial"/>
          <w:b/>
          <w:bCs/>
          <w:color w:val="1B3A6B"/>
          <w:sz w:val="26"/>
          <w:szCs w:val="26"/>
        </w:rPr>
        <w:t xml:space="preserve">1.1 Core User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User Need</w:t>
            </w:r>
          </w:p>
        </w:tc>
        <w:tc>
          <w:tcPr>
            <w:tcW w:type="dxa" w:w="71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How the Diagram Addresses It</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Understand what the agent did</w:t>
            </w:r>
          </w:p>
        </w:tc>
        <w:tc>
          <w:tcPr>
            <w:tcW w:type="dxa" w:w="7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Step-through view of each cycle with the agent's reasoning written in plain language per step.</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Trust the autonomous decisions</w:t>
            </w:r>
          </w:p>
        </w:tc>
        <w:tc>
          <w:tcPr>
            <w:tcW w:type="dxa" w:w="7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Every decision is grounded in cited Deliverable evidence and Bayesian posterior data — both visible in the diagram step view.</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Identify when to widen autonomy</w:t>
            </w:r>
          </w:p>
        </w:tc>
        <w:tc>
          <w:tcPr>
            <w:tcW w:type="dxa" w:w="7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Explore/Exploit phase indicator shows exactly where in the learning curve the agent is, making the decision to expand permissions data-driven.</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Catch and correct wrong decisions</w:t>
            </w:r>
          </w:p>
        </w:tc>
        <w:tc>
          <w:tcPr>
            <w:tcW w:type="dxa" w:w="7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Each step card shows what data the agent used — if a data source is stale or wrong, the user sees it immediately and can trigger a re-run.</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Explain Simulacrum to an advisor</w:t>
            </w:r>
          </w:p>
        </w:tc>
        <w:tc>
          <w:tcPr>
            <w:tcW w:type="dxa" w:w="7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diagram is shareable as a read-only view — a client can show their advisor exactly how their wealth plan is being executed.</w:t>
            </w:r>
          </w:p>
        </w:tc>
      </w:tr>
    </w:tbl>
    <w:p>
      <w:pPr>
        <w:spacing w:after="120"/>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2.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680"/>
        <w:gridCol w:w="2680"/>
      </w:tblGrid>
      <w:tr>
        <w:tc>
          <w:tcPr>
            <w:tcW w:type="dxa" w:w="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ID</w:t>
            </w:r>
          </w:p>
        </w:tc>
        <w:tc>
          <w:tcPr>
            <w:tcW w:type="dxa" w:w="3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User Story</w:t>
            </w:r>
          </w:p>
        </w:tc>
        <w:tc>
          <w:tcPr>
            <w:tcW w:type="dxa" w:w="268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Acceptance Criteria</w:t>
            </w:r>
          </w:p>
        </w:tc>
        <w:tc>
          <w:tcPr>
            <w:tcW w:type="dxa" w:w="268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Priority</w:t>
            </w:r>
          </w:p>
        </w:tc>
      </w:tr>
      <w:tr>
        <w:tc>
          <w:tcPr>
            <w:tcW w:type="dxa" w:w="8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US-01</w:t>
            </w:r>
          </w:p>
        </w:tc>
        <w:tc>
          <w:tcPr>
            <w:tcW w:type="dxa" w:w="32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As a Simulacrum user, I want to click through each step of the last completed orchestrator cycle so I can understand what the agent did and why.</w:t>
            </w:r>
          </w:p>
        </w:tc>
        <w:tc>
          <w:tcPr>
            <w:tcW w:type="dxa" w:w="268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Clicking any cycle step card expands a detail panel showing inputs, agent reasoning, decision made, and execution log entry for that step.</w:t>
            </w:r>
          </w:p>
        </w:tc>
        <w:tc>
          <w:tcPr>
            <w:tcW w:type="dxa" w:w="2680"/>
            <w:tcBorders>
              <w:top w:val="single" w:color="CCCCCC" w:sz="2"/>
              <w:left w:val="single" w:color="CCCCCC" w:sz="2"/>
              <w:bottom w:val="single" w:color="CCCCCC" w:sz="2"/>
              <w:right w:val="single" w:color="CCCCCC" w:sz="2"/>
            </w:tcBorders>
            <w:shd w:fill="E6F7E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Must Have</w:t>
            </w:r>
          </w:p>
        </w:tc>
      </w:tr>
      <w:tr>
        <w:tc>
          <w:tcPr>
            <w:tcW w:type="dxa" w:w="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US-02</w:t>
            </w:r>
          </w:p>
        </w:tc>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As a user, I want to see the Explore vs. Exploit phase I am currently in, highlighted on the diagram, so I know when my agent will shift from broad sampling to concentrated execution.</w:t>
            </w:r>
          </w:p>
        </w:tc>
        <w:tc>
          <w:tcPr>
            <w:tcW w:type="dxa" w:w="2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Phase indicator is always visible. Current phase is highlighted. Transition month is shown with a countdown.</w:t>
            </w:r>
          </w:p>
        </w:tc>
        <w:tc>
          <w:tcPr>
            <w:tcW w:type="dxa" w:w="2680"/>
            <w:tcBorders>
              <w:top w:val="single" w:color="CCCCCC" w:sz="2"/>
              <w:left w:val="single" w:color="CCCCCC" w:sz="2"/>
              <w:bottom w:val="single" w:color="CCCCCC" w:sz="2"/>
              <w:right w:val="single" w:color="CCCCCC" w:sz="2"/>
            </w:tcBorders>
            <w:shd w:fill="E6F7E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Must Have</w:t>
            </w:r>
          </w:p>
        </w:tc>
      </w:tr>
      <w:tr>
        <w:tc>
          <w:tcPr>
            <w:tcW w:type="dxa" w:w="8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US-03</w:t>
            </w:r>
          </w:p>
        </w:tc>
        <w:tc>
          <w:tcPr>
            <w:tcW w:type="dxa" w:w="32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As a user, I want to replay any past cycle step by step so I can audit the agent's decision history.</w:t>
            </w:r>
          </w:p>
        </w:tc>
        <w:tc>
          <w:tcPr>
            <w:tcW w:type="dxa" w:w="268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Cycle selector allows the user to choose any past cycle by date. All four steps are navigable. Execution log entry is visible per step.</w:t>
            </w:r>
          </w:p>
        </w:tc>
        <w:tc>
          <w:tcPr>
            <w:tcW w:type="dxa" w:w="2680"/>
            <w:tcBorders>
              <w:top w:val="single" w:color="CCCCCC" w:sz="2"/>
              <w:left w:val="single" w:color="CCCCCC" w:sz="2"/>
              <w:bottom w:val="single" w:color="CCCCCC" w:sz="2"/>
              <w:right w:val="single" w:color="CCCCCC" w:sz="2"/>
            </w:tcBorders>
            <w:shd w:fill="E6F7E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Must Have</w:t>
            </w:r>
          </w:p>
        </w:tc>
      </w:tr>
      <w:tr>
        <w:tc>
          <w:tcPr>
            <w:tcW w:type="dxa" w:w="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US-04</w:t>
            </w:r>
          </w:p>
        </w:tc>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As a user, I want to see the dependency graph of all 49 actions with their current statuses visualized, so I know what is blocked and what is next.</w:t>
            </w:r>
          </w:p>
        </w:tc>
        <w:tc>
          <w:tcPr>
            <w:tcW w:type="dxa" w:w="2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DAG view renders within the Schedule step panel. Nodes are color-coded by status. Critical path is highlighted. Hovering a node shows its prerequisites.</w:t>
            </w:r>
          </w:p>
        </w:tc>
        <w:tc>
          <w:tcPr>
            <w:tcW w:type="dxa" w:w="2680"/>
            <w:tcBorders>
              <w:top w:val="single" w:color="CCCCCC" w:sz="2"/>
              <w:left w:val="single" w:color="CCCCCC" w:sz="2"/>
              <w:bottom w:val="single" w:color="CCCCCC" w:sz="2"/>
              <w:right w:val="single" w:color="CCCCCC" w:sz="2"/>
            </w:tcBorders>
            <w:shd w:fill="E6F7E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Must Have</w:t>
            </w:r>
          </w:p>
        </w:tc>
      </w:tr>
      <w:tr>
        <w:tc>
          <w:tcPr>
            <w:tcW w:type="dxa" w:w="8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US-05</w:t>
            </w:r>
          </w:p>
        </w:tc>
        <w:tc>
          <w:tcPr>
            <w:tcW w:type="dxa" w:w="32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As a user, I want the diagram to update automatically after each cycle completes, so I never need to manually refresh.</w:t>
            </w:r>
          </w:p>
        </w:tc>
        <w:tc>
          <w:tcPr>
            <w:tcW w:type="dxa" w:w="268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SSE push updates the diagram state after each completed cycle. A pulse animation plays on the step that just completed.</w:t>
            </w:r>
          </w:p>
        </w:tc>
        <w:tc>
          <w:tcPr>
            <w:tcW w:type="dxa" w:w="2680"/>
            <w:tcBorders>
              <w:top w:val="single" w:color="CCCCCC" w:sz="2"/>
              <w:left w:val="single" w:color="CCCCCC" w:sz="2"/>
              <w:bottom w:val="single" w:color="CCCCCC" w:sz="2"/>
              <w:right w:val="single" w:color="CCCCCC" w:sz="2"/>
            </w:tcBorders>
            <w:shd w:fill="E6F7EF" w:val="clear"/>
            <w:tcMar>
              <w:top w:type="dxa" w:w="80"/>
              <w:left w:type="dxa" w:w="140"/>
              <w:bottom w:type="dxa" w:w="80"/>
              <w:right w:type="dxa" w:w="120"/>
            </w:tcMar>
            <w:vAlign w:val="top"/>
          </w:tcPr>
          <w:p>
            <w:pPr>
              <w:spacing w:after="0"/>
            </w:pPr>
            <w:r>
              <w:rPr>
                <w:rFonts w:ascii="Arial" w:cs="Arial" w:eastAsia="Arial" w:hAnsi="Arial"/>
                <w:b/>
                <w:bCs/>
                <w:color w:val="1A7A4A"/>
                <w:sz w:val="18"/>
                <w:szCs w:val="18"/>
              </w:rPr>
              <w:t xml:space="preserve">Must Have</w:t>
            </w:r>
          </w:p>
        </w:tc>
      </w:tr>
      <w:tr>
        <w:tc>
          <w:tcPr>
            <w:tcW w:type="dxa" w:w="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US-06</w:t>
            </w:r>
          </w:p>
        </w:tc>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As a user, I want to share a read-only link to my diagram with my financial advisor so they can see my wealth execution plan in motion.</w:t>
            </w:r>
          </w:p>
        </w:tc>
        <w:tc>
          <w:tcPr>
            <w:tcW w:type="dxa" w:w="2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Share button generates a read-only token URL. Advisor can navigate steps and view reasoning but cannot interact with agent controls.</w:t>
            </w:r>
          </w:p>
        </w:tc>
        <w:tc>
          <w:tcPr>
            <w:tcW w:type="dxa" w:w="268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Should Have</w:t>
            </w:r>
          </w:p>
        </w:tc>
      </w:tr>
      <w:tr>
        <w:tc>
          <w:tcPr>
            <w:tcW w:type="dxa" w:w="8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US-07</w:t>
            </w:r>
          </w:p>
        </w:tc>
        <w:tc>
          <w:tcPr>
            <w:tcW w:type="dxa" w:w="32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As a user, I want to trigger a manual cycle run from within the diagram so I can see an immediate refresh after reporting new income data.</w:t>
            </w:r>
          </w:p>
        </w:tc>
        <w:tc>
          <w:tcPr>
            <w:tcW w:type="dxa" w:w="268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'Run Now' button in the diagram header triggers an immediate cycle via POST /layer6/run. The diagram enters a 'Running...' state and updates on completion.</w:t>
            </w:r>
          </w:p>
        </w:tc>
        <w:tc>
          <w:tcPr>
            <w:tcW w:type="dxa" w:w="2680"/>
            <w:tcBorders>
              <w:top w:val="single" w:color="CCCCCC" w:sz="2"/>
              <w:left w:val="single" w:color="CCCCCC" w:sz="2"/>
              <w:bottom w:val="single" w:color="CCCCCC" w:sz="2"/>
              <w:right w:val="single" w:color="CCCCCC" w:sz="2"/>
            </w:tcBorders>
            <w:shd w:fill="FDF3DC"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Should Have</w:t>
            </w:r>
          </w:p>
        </w:tc>
      </w:tr>
      <w:tr>
        <w:tc>
          <w:tcPr>
            <w:tcW w:type="dxa" w:w="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US-08</w:t>
            </w:r>
          </w:p>
        </w:tc>
        <w:tc>
          <w:tcPr>
            <w:tcW w:type="dxa" w:w="3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As a user, I want to see the Bayesian confidence intervals for each income stream visualized in the Score step, so I understand which streams the agent trusts most.</w:t>
            </w:r>
          </w:p>
        </w:tc>
        <w:tc>
          <w:tcPr>
            <w:tcW w:type="dxa" w:w="268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Score step panel shows a ranked list of income streams with posterior mean and confidence band visualized as a horizontal bar.</w:t>
            </w:r>
          </w:p>
        </w:tc>
        <w:tc>
          <w:tcPr>
            <w:tcW w:type="dxa" w:w="268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Could Have</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3. The Four Cycle Steps — Full Specification</w:t>
      </w:r>
    </w:p>
    <w:p>
      <w:pPr>
        <w:spacing w:after="100"/>
      </w:pPr>
      <w:r>
        <w:rPr>
          <w:rFonts w:ascii="Arial" w:cs="Arial" w:eastAsia="Arial" w:hAnsi="Arial"/>
          <w:color w:val="1A1A1A"/>
          <w:sz w:val="20"/>
          <w:szCs w:val="20"/>
        </w:rPr>
        <w:t xml:space="preserve">Each cycle step has a defined set of inputs, processing logic, outputs, agent reasoning text, and a corresponding UI state in the interactive diagram. The diagram renders each step as a clickable card. When active (clicked), the card expands to show the full step detail panel described below.</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Scheduling principle: the four steps implement Weighted Shortest Job First at the step level. Harvest is always first because it is the prerequisite for all downstream decisions. Score and Schedule are sequenced by dependency. Report is always last because it summarizes what was done. The cycle cannot be reordered.</w:t>
            </w:r>
          </w:p>
        </w:tc>
      </w:tr>
    </w:tbl>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7B72" w:val="clear"/>
            <w:tcMar>
              <w:top w:type="dxa" w:w="120"/>
              <w:left w:type="dxa" w:w="300"/>
              <w:bottom w:type="dxa" w:w="120"/>
              <w:right w:type="dxa" w:w="300"/>
            </w:tcMar>
          </w:tcPr>
          <w:p>
            <w:pPr>
              <w:spacing w:after="0"/>
            </w:pPr>
            <w:r>
              <w:rPr>
                <w:rFonts w:ascii="Arial" w:cs="Arial" w:eastAsia="Arial" w:hAnsi="Arial"/>
                <w:b/>
                <w:bCs/>
                <w:color w:val="FFFFFF"/>
                <w:spacing w:val="40"/>
                <w:sz w:val="18"/>
                <w:szCs w:val="18"/>
              </w:rPr>
              <w:t xml:space="preserve">Step 1  ·  </w:t>
            </w:r>
            <w:r>
              <w:rPr>
                <w:rFonts w:ascii="Arial" w:cs="Arial" w:eastAsia="Arial" w:hAnsi="Arial"/>
                <w:b/>
                <w:bCs/>
                <w:color w:val="FFFFFF"/>
                <w:spacing w:val="80"/>
                <w:sz w:val="18"/>
                <w:szCs w:val="18"/>
              </w:rPr>
              <w:t xml:space="preserve">HARVEST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CCCCC" w:sz="2"/>
              <w:right w:val="none" w:color="FFFFFF" w:sz="0"/>
            </w:tcBorders>
            <w:shd w:fill="F0F4F8" w:val="clear"/>
            <w:tcMar>
              <w:top w:type="dxa" w:w="160"/>
              <w:left w:type="dxa" w:w="300"/>
              <w:bottom w:type="dxa" w:w="160"/>
              <w:right w:type="dxa" w:w="300"/>
            </w:tcMar>
          </w:tcPr>
          <w:p>
            <w:pPr>
              <w:spacing w:after="100"/>
            </w:pPr>
            <w:r>
              <w:rPr>
                <w:rFonts w:ascii="Arial" w:cs="Arial" w:eastAsia="Arial" w:hAnsi="Arial"/>
                <w:color w:val="1A1A1A"/>
                <w:sz w:val="20"/>
                <w:szCs w:val="20"/>
              </w:rPr>
              <w:t xml:space="preserve">The orchestrator pulls the latest outcome data from all connected external integrations. This step refreshes the raw signal that feeds the Bayesian model in Step 2. No decisions are made in Harvest — it is purely a data collection phase. If any integration fails to respond, the orchestrator uses the most recent cached value and flags the stale source in the execution log.</w:t>
            </w:r>
          </w:p>
          <w:p>
            <w:pPr>
              <w:spacing w:after="60"/>
            </w:pPr>
            <w:r>
              <w:rPr>
                <w:rFonts w:ascii="Arial" w:cs="Arial" w:eastAsia="Arial" w:hAnsi="Arial"/>
                <w:b/>
                <w:bCs/>
                <w:color w:val="0D1B3E"/>
                <w:sz w:val="18"/>
                <w:szCs w:val="18"/>
              </w:rPr>
              <w:t xml:space="preserve">Inputs:</w:t>
            </w:r>
            <w:r>
              <w:rPr>
                <w:rFonts w:ascii="Arial" w:cs="Arial" w:eastAsia="Arial" w:hAnsi="Arial"/>
                <w:color w:val="1A1A1A"/>
                <w:sz w:val="18"/>
                <w:szCs w:val="18"/>
              </w:rPr>
              <w:t xml:space="preserve">  API calls to Apollo (email open/reply rates), ConvertKit (subscriber count, funnel conversion rate), Cal.com (confirmed bookings), LinkedIn OAuth (connection count, post engagement), Stripe (revenue confirmed this cycle), Plaid/Alpaca (investment balance — fintech toggle dependent). Each connector returns a structured JSON payload stored in layer6_momentum.</w:t>
            </w:r>
          </w:p>
          <w:p>
            <w:pPr>
              <w:spacing w:after="100"/>
            </w:pPr>
            <w:r>
              <w:rPr>
                <w:rFonts w:ascii="Arial" w:cs="Arial" w:eastAsia="Arial" w:hAnsi="Arial"/>
                <w:b/>
                <w:bCs/>
                <w:color w:val="0D1B3E"/>
                <w:sz w:val="18"/>
                <w:szCs w:val="18"/>
              </w:rPr>
              <w:t xml:space="preserve">Outputs:</w:t>
            </w:r>
            <w:r>
              <w:rPr>
                <w:rFonts w:ascii="Arial" w:cs="Arial" w:eastAsia="Arial" w:hAnsi="Arial"/>
                <w:color w:val="1A1A1A"/>
                <w:sz w:val="18"/>
                <w:szCs w:val="18"/>
              </w:rPr>
              <w:t xml:space="preserve">  A refreshed layer6_momentum snapshot record. A list of connectors that responded, connectors that returned stale data, and connectors that failed. A Harvest summary written to layer6_execution_log.</w:t>
            </w:r>
          </w:p>
          <w:p>
            <w:pPr>
              <w:spacing w:after="40"/>
            </w:pPr>
            <w:r>
              <w:rPr>
                <w:rFonts w:ascii="Arial" w:cs="Arial" w:eastAsia="Arial" w:hAnsi="Arial"/>
                <w:b/>
                <w:bCs/>
                <w:color w:val="0F7B72"/>
                <w:sz w:val="17"/>
                <w:szCs w:val="17"/>
              </w:rPr>
              <w:t xml:space="preserve">Agent reasoning:</w:t>
            </w:r>
          </w:p>
          <w:p>
            <w:pPr>
              <w:spacing w:after="100"/>
            </w:pPr>
            <w:r>
              <w:rPr>
                <w:rFonts w:ascii="Arial" w:cs="Arial" w:eastAsia="Arial" w:hAnsi="Arial"/>
                <w:i/>
                <w:iCs/>
                <w:color w:val="666666"/>
                <w:sz w:val="18"/>
                <w:szCs w:val="18"/>
              </w:rPr>
              <w:t xml:space="preserve">"I am checking what actually happened since the last cycle. I need fresh signal before I can score anything. If Apollo shows a 32% open rate on the cold email sequence, that is stronger evidence for L1 than the prior. If ConvertKit shows 47 new subscribers, the L4 funnel is gaining traction. I will use these numbers to update my confidence in each income stream before deciding what to run next."</w:t>
            </w:r>
          </w:p>
          <w:p>
            <w:pPr>
              <w:spacing w:after="40"/>
            </w:pPr>
            <w:r>
              <w:rPr>
                <w:rFonts w:ascii="Arial" w:cs="Arial" w:eastAsia="Arial" w:hAnsi="Arial"/>
                <w:b/>
                <w:bCs/>
                <w:color w:val="C9952A"/>
                <w:sz w:val="17"/>
                <w:szCs w:val="17"/>
              </w:rPr>
              <w:t xml:space="preserve">UI visible to user:</w:t>
            </w:r>
          </w:p>
          <w:p>
            <w:pPr>
              <w:spacing w:after="0"/>
            </w:pPr>
            <w:r>
              <w:rPr>
                <w:rFonts w:ascii="Arial" w:cs="Arial" w:eastAsia="Arial" w:hAnsi="Arial"/>
                <w:color w:val="1A1A1A"/>
                <w:sz w:val="18"/>
                <w:szCs w:val="18"/>
              </w:rPr>
              <w:t xml:space="preserve">The Harvest step panel opens in the modal scroll area showing a connector status grid: one row per integration, showing connector name, last value, new value, delta (highlighted green if improved, red if declined), and response status (Live / Cached / Failed). A timestamp shows when each data point was collected. Failed connectors display a 'Reconnect' link.</w:t>
            </w:r>
          </w:p>
        </w:tc>
      </w:tr>
    </w:tbl>
    <w:p>
      <w:pPr>
        <w:spacing w:after="1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9952A" w:val="clear"/>
            <w:tcMar>
              <w:top w:type="dxa" w:w="120"/>
              <w:left w:type="dxa" w:w="300"/>
              <w:bottom w:type="dxa" w:w="120"/>
              <w:right w:type="dxa" w:w="300"/>
            </w:tcMar>
          </w:tcPr>
          <w:p>
            <w:pPr>
              <w:spacing w:after="0"/>
            </w:pPr>
            <w:r>
              <w:rPr>
                <w:rFonts w:ascii="Arial" w:cs="Arial" w:eastAsia="Arial" w:hAnsi="Arial"/>
                <w:b/>
                <w:bCs/>
                <w:color w:val="FFFFFF"/>
                <w:spacing w:val="40"/>
                <w:sz w:val="18"/>
                <w:szCs w:val="18"/>
              </w:rPr>
              <w:t xml:space="preserve">Step 2  ·  </w:t>
            </w:r>
            <w:r>
              <w:rPr>
                <w:rFonts w:ascii="Arial" w:cs="Arial" w:eastAsia="Arial" w:hAnsi="Arial"/>
                <w:b/>
                <w:bCs/>
                <w:color w:val="FFFFFF"/>
                <w:spacing w:val="80"/>
                <w:sz w:val="18"/>
                <w:szCs w:val="18"/>
              </w:rPr>
              <w:t xml:space="preserve">SCORE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CCCCC" w:sz="2"/>
              <w:right w:val="none" w:color="FFFFFF" w:sz="0"/>
            </w:tcBorders>
            <w:shd w:fill="F0F4F8" w:val="clear"/>
            <w:tcMar>
              <w:top w:type="dxa" w:w="160"/>
              <w:left w:type="dxa" w:w="300"/>
              <w:bottom w:type="dxa" w:w="160"/>
              <w:right w:type="dxa" w:w="300"/>
            </w:tcMar>
          </w:tcPr>
          <w:p>
            <w:pPr>
              <w:spacing w:after="100"/>
            </w:pPr>
            <w:r>
              <w:rPr>
                <w:rFonts w:ascii="Arial" w:cs="Arial" w:eastAsia="Arial" w:hAnsi="Arial"/>
                <w:color w:val="1A1A1A"/>
                <w:sz w:val="20"/>
                <w:szCs w:val="20"/>
              </w:rPr>
              <w:t xml:space="preserve">Using the freshed data from Harvest, the orchestrator updates the Bayesian posterior probability distribution for each income stream across all five layers. Each income stream has a running belief about its expected monthly yield. The prior was initialized from the Simulation's projected income range at generation. Each cycle, actual outcome data updates the posterior. The Score step ranks all eligible (unblocked) agent actions by their posterior expected value multiplied by their contribution weight to the relevant income stream.</w:t>
            </w:r>
          </w:p>
          <w:p>
            <w:pPr>
              <w:spacing w:after="60"/>
            </w:pPr>
            <w:r>
              <w:rPr>
                <w:rFonts w:ascii="Arial" w:cs="Arial" w:eastAsia="Arial" w:hAnsi="Arial"/>
                <w:b/>
                <w:bCs/>
                <w:color w:val="0D1B3E"/>
                <w:sz w:val="18"/>
                <w:szCs w:val="18"/>
              </w:rPr>
              <w:t xml:space="preserve">Inputs:</w:t>
            </w:r>
            <w:r>
              <w:rPr>
                <w:rFonts w:ascii="Arial" w:cs="Arial" w:eastAsia="Arial" w:hAnsi="Arial"/>
                <w:color w:val="1A1A1A"/>
                <w:sz w:val="18"/>
                <w:szCs w:val="18"/>
              </w:rPr>
              <w:t xml:space="preserve">  The layer6_momentum snapshot from Step 1. The current posterior distributions from layer6_outcomes. The list of all eligible actions from layer6_action_queue (status: queued, prerequisites met). The current explore/exploit phase from layer6_configs.</w:t>
            </w:r>
          </w:p>
          <w:p>
            <w:pPr>
              <w:spacing w:after="100"/>
            </w:pPr>
            <w:r>
              <w:rPr>
                <w:rFonts w:ascii="Arial" w:cs="Arial" w:eastAsia="Arial" w:hAnsi="Arial"/>
                <w:b/>
                <w:bCs/>
                <w:color w:val="0D1B3E"/>
                <w:sz w:val="18"/>
                <w:szCs w:val="18"/>
              </w:rPr>
              <w:t xml:space="preserve">Outputs:</w:t>
            </w:r>
            <w:r>
              <w:rPr>
                <w:rFonts w:ascii="Arial" w:cs="Arial" w:eastAsia="Arial" w:hAnsi="Arial"/>
                <w:color w:val="1A1A1A"/>
                <w:sz w:val="18"/>
                <w:szCs w:val="18"/>
              </w:rPr>
              <w:t xml:space="preserve">  A ranked priority list of eligible actions with scores. Updated posterior distributions stored to layer6_outcomes. A score summary written to layer6_execution_log. If in Explore phase: a diversity flag ensuring at least one action per layer appears in the top N regardless of raw score.</w:t>
            </w:r>
          </w:p>
          <w:p>
            <w:pPr>
              <w:spacing w:after="40"/>
            </w:pPr>
            <w:r>
              <w:rPr>
                <w:rFonts w:ascii="Arial" w:cs="Arial" w:eastAsia="Arial" w:hAnsi="Arial"/>
                <w:b/>
                <w:bCs/>
                <w:color w:val="0F7B72"/>
                <w:sz w:val="17"/>
                <w:szCs w:val="17"/>
              </w:rPr>
              <w:t xml:space="preserve">Agent reasoning:</w:t>
            </w:r>
          </w:p>
          <w:p>
            <w:pPr>
              <w:spacing w:after="100"/>
            </w:pPr>
            <w:r>
              <w:rPr>
                <w:rFonts w:ascii="Arial" w:cs="Arial" w:eastAsia="Arial" w:hAnsi="Arial"/>
                <w:i/>
                <w:iCs/>
                <w:color w:val="666666"/>
                <w:sz w:val="18"/>
                <w:szCs w:val="18"/>
              </w:rPr>
              <w:t xml:space="preserve">"My prior for the L3 online course income stream was $2,000–$4,000/month based on the original Simulation. After 3 cycles of seeing ConvertKit at 240 subscribers and growing 18% cycle-over-cycle, my posterior is shifting upward — I am now 70% confident the stream will exceed $3,500/month. This raises the priority score for the L3 email launch sequence. Meanwhile, my L1 cold email actions have a 12% reply rate — below the 20% threshold I expected. I am discounting L1 consulting outreach slightly until I see improvement."</w:t>
            </w:r>
          </w:p>
          <w:p>
            <w:pPr>
              <w:spacing w:after="40"/>
            </w:pPr>
            <w:r>
              <w:rPr>
                <w:rFonts w:ascii="Arial" w:cs="Arial" w:eastAsia="Arial" w:hAnsi="Arial"/>
                <w:b/>
                <w:bCs/>
                <w:color w:val="C9952A"/>
                <w:sz w:val="17"/>
                <w:szCs w:val="17"/>
              </w:rPr>
              <w:t xml:space="preserve">UI visible to user:</w:t>
            </w:r>
          </w:p>
          <w:p>
            <w:pPr>
              <w:spacing w:after="0"/>
            </w:pPr>
            <w:r>
              <w:rPr>
                <w:rFonts w:ascii="Arial" w:cs="Arial" w:eastAsia="Arial" w:hAnsi="Arial"/>
                <w:color w:val="1A1A1A"/>
                <w:sz w:val="18"/>
                <w:szCs w:val="18"/>
              </w:rPr>
              <w:t xml:space="preserve">The Score step panel opens in the modal scroll area showing a ranked income stream table: stream name, layer, prior range, posterior mean, posterior confidence band (visualized as a horizontal bar from low to high), score, and trend arrow. A phase badge shows Explore or Exploit with the transition countdown. In Explore phase, a note explains the diversity constraint.</w:t>
            </w:r>
          </w:p>
        </w:tc>
      </w:tr>
    </w:tbl>
    <w:p>
      <w:pPr>
        <w:spacing w:after="1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300"/>
              <w:bottom w:type="dxa" w:w="120"/>
              <w:right w:type="dxa" w:w="300"/>
            </w:tcMar>
          </w:tcPr>
          <w:p>
            <w:pPr>
              <w:spacing w:after="0"/>
            </w:pPr>
            <w:r>
              <w:rPr>
                <w:rFonts w:ascii="Arial" w:cs="Arial" w:eastAsia="Arial" w:hAnsi="Arial"/>
                <w:b/>
                <w:bCs/>
                <w:color w:val="FFFFFF"/>
                <w:spacing w:val="40"/>
                <w:sz w:val="18"/>
                <w:szCs w:val="18"/>
              </w:rPr>
              <w:t xml:space="preserve">Step 3  ·  </w:t>
            </w:r>
            <w:r>
              <w:rPr>
                <w:rFonts w:ascii="Arial" w:cs="Arial" w:eastAsia="Arial" w:hAnsi="Arial"/>
                <w:b/>
                <w:bCs/>
                <w:color w:val="FFFFFF"/>
                <w:spacing w:val="80"/>
                <w:sz w:val="18"/>
                <w:szCs w:val="18"/>
              </w:rPr>
              <w:t xml:space="preserve">SCHEDULE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CCCCC" w:sz="2"/>
              <w:right w:val="none" w:color="FFFFFF" w:sz="0"/>
            </w:tcBorders>
            <w:shd w:fill="F0F4F8" w:val="clear"/>
            <w:tcMar>
              <w:top w:type="dxa" w:w="160"/>
              <w:left w:type="dxa" w:w="300"/>
              <w:bottom w:type="dxa" w:w="160"/>
              <w:right w:type="dxa" w:w="300"/>
            </w:tcMar>
          </w:tcPr>
          <w:p>
            <w:pPr>
              <w:spacing w:after="100"/>
            </w:pPr>
            <w:r>
              <w:rPr>
                <w:rFonts w:ascii="Arial" w:cs="Arial" w:eastAsia="Arial" w:hAnsi="Arial"/>
                <w:color w:val="1A1A1A"/>
                <w:sz w:val="20"/>
                <w:szCs w:val="20"/>
              </w:rPr>
              <w:t xml:space="preserve">Using the ranked action list from Step 2 and the dependency graph (DAG) of all 49 agent actions, the orchestrator identifies the critical path and selects the top N eligible actions for dispatch in this cycle. N is set by the user in the autonomy boundary configuration (default: 3). An action is eligible only if all its prerequisite actions have status complete in layer6_action_queue. The orchestrator checks each candidate action against the autonomy boundary before scheduling — actions outside the boundary are placed in the Escalation Queue rather than dispatched.</w:t>
            </w:r>
          </w:p>
          <w:p>
            <w:pPr>
              <w:spacing w:after="60"/>
            </w:pPr>
            <w:r>
              <w:rPr>
                <w:rFonts w:ascii="Arial" w:cs="Arial" w:eastAsia="Arial" w:hAnsi="Arial"/>
                <w:b/>
                <w:bCs/>
                <w:color w:val="0D1B3E"/>
                <w:sz w:val="18"/>
                <w:szCs w:val="18"/>
              </w:rPr>
              <w:t xml:space="preserve">Inputs:</w:t>
            </w:r>
            <w:r>
              <w:rPr>
                <w:rFonts w:ascii="Arial" w:cs="Arial" w:eastAsia="Arial" w:hAnsi="Arial"/>
                <w:color w:val="1A1A1A"/>
                <w:sz w:val="18"/>
                <w:szCs w:val="18"/>
              </w:rPr>
              <w:t xml:space="preserve">  The ranked action priority list from Step 2. The live dependency graph from layer6_action_queue. The autonomy boundary configuration from layer6_configs (channels, spend ceiling, contact scope, blocked types, quiet hours). Current timestamp against configured quiet hours window.</w:t>
            </w:r>
          </w:p>
          <w:p>
            <w:pPr>
              <w:spacing w:after="100"/>
            </w:pPr>
            <w:r>
              <w:rPr>
                <w:rFonts w:ascii="Arial" w:cs="Arial" w:eastAsia="Arial" w:hAnsi="Arial"/>
                <w:b/>
                <w:bCs/>
                <w:color w:val="0D1B3E"/>
                <w:sz w:val="18"/>
                <w:szCs w:val="18"/>
              </w:rPr>
              <w:t xml:space="preserve">Outputs:</w:t>
            </w:r>
            <w:r>
              <w:rPr>
                <w:rFonts w:ascii="Arial" w:cs="Arial" w:eastAsia="Arial" w:hAnsi="Arial"/>
                <w:color w:val="1A1A1A"/>
                <w:sz w:val="18"/>
                <w:szCs w:val="18"/>
              </w:rPr>
              <w:t xml:space="preserve">  A list of N actions selected for dispatch, written to layer6_action_queue with status dispatched. A list of actions placed in the Escalation Queue with reason (out of bounds). A dependency graph snapshot showing which nodes moved from queued to dispatched. A schedule summary written to layer6_execution_log.</w:t>
            </w:r>
          </w:p>
          <w:p>
            <w:pPr>
              <w:spacing w:after="40"/>
            </w:pPr>
            <w:r>
              <w:rPr>
                <w:rFonts w:ascii="Arial" w:cs="Arial" w:eastAsia="Arial" w:hAnsi="Arial"/>
                <w:b/>
                <w:bCs/>
                <w:color w:val="0F7B72"/>
                <w:sz w:val="17"/>
                <w:szCs w:val="17"/>
              </w:rPr>
              <w:t xml:space="preserve">Agent reasoning:</w:t>
            </w:r>
          </w:p>
          <w:p>
            <w:pPr>
              <w:spacing w:after="100"/>
            </w:pPr>
            <w:r>
              <w:rPr>
                <w:rFonts w:ascii="Arial" w:cs="Arial" w:eastAsia="Arial" w:hAnsi="Arial"/>
                <w:i/>
                <w:iCs/>
                <w:color w:val="666666"/>
                <w:sz w:val="18"/>
                <w:szCs w:val="18"/>
              </w:rPr>
              <w:t xml:space="preserve">"My top-scored action is the L3 7-email product launch sequence via ConvertKit. It is within my autonomy bounds — ConvertKit is an approved channel. Its only prerequisite is the course landing page, which was completed in Cycle 4. I am dispatching it now. My second action is the L4 SEO content calendar — also within bounds. My third-highest action is the LinkedIn messaging campaign, but that channel is not in my approved channel list. I am placing it in the Escalation Queue with the note that enabling LinkedIn messaging would unlock this action."</w:t>
            </w:r>
          </w:p>
          <w:p>
            <w:pPr>
              <w:spacing w:after="40"/>
            </w:pPr>
            <w:r>
              <w:rPr>
                <w:rFonts w:ascii="Arial" w:cs="Arial" w:eastAsia="Arial" w:hAnsi="Arial"/>
                <w:b/>
                <w:bCs/>
                <w:color w:val="C9952A"/>
                <w:sz w:val="17"/>
                <w:szCs w:val="17"/>
              </w:rPr>
              <w:t xml:space="preserve">UI visible to user:</w:t>
            </w:r>
          </w:p>
          <w:p>
            <w:pPr>
              <w:spacing w:after="0"/>
            </w:pPr>
            <w:r>
              <w:rPr>
                <w:rFonts w:ascii="Arial" w:cs="Arial" w:eastAsia="Arial" w:hAnsi="Arial"/>
                <w:color w:val="1A1A1A"/>
                <w:sz w:val="18"/>
                <w:szCs w:val="18"/>
              </w:rPr>
              <w:t xml:space="preserve">The Schedule step panel opens in the modal scroll area showing the live DAG visualization. Nodes are color-coded: teal for dispatched this cycle, gold for queued, grey for complete, red for blocked (prerequisites unmet), amber for escalated. The critical path is highlighted with a thicker stroke. Hovering any node shows a tooltip with its name, layer, prerequisites, and the actions it will unblock. The Escalation Queue section shows out-of-bounds actions with the specific boundary rule that blocked each.</w:t>
            </w:r>
          </w:p>
        </w:tc>
      </w:tr>
    </w:tbl>
    <w:p>
      <w:pPr>
        <w:spacing w:after="1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3A89E" w:val="clear"/>
            <w:tcMar>
              <w:top w:type="dxa" w:w="120"/>
              <w:left w:type="dxa" w:w="300"/>
              <w:bottom w:type="dxa" w:w="120"/>
              <w:right w:type="dxa" w:w="300"/>
            </w:tcMar>
          </w:tcPr>
          <w:p>
            <w:pPr>
              <w:spacing w:after="0"/>
            </w:pPr>
            <w:r>
              <w:rPr>
                <w:rFonts w:ascii="Arial" w:cs="Arial" w:eastAsia="Arial" w:hAnsi="Arial"/>
                <w:b/>
                <w:bCs/>
                <w:color w:val="FFFFFF"/>
                <w:spacing w:val="40"/>
                <w:sz w:val="18"/>
                <w:szCs w:val="18"/>
              </w:rPr>
              <w:t xml:space="preserve">Step 4  ·  </w:t>
            </w:r>
            <w:r>
              <w:rPr>
                <w:rFonts w:ascii="Arial" w:cs="Arial" w:eastAsia="Arial" w:hAnsi="Arial"/>
                <w:b/>
                <w:bCs/>
                <w:color w:val="FFFFFF"/>
                <w:spacing w:val="80"/>
                <w:sz w:val="18"/>
                <w:szCs w:val="18"/>
              </w:rPr>
              <w:t xml:space="preserve">REPORT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CCCCC" w:sz="2"/>
              <w:right w:val="none" w:color="FFFFFF" w:sz="0"/>
            </w:tcBorders>
            <w:shd w:fill="F0F4F8" w:val="clear"/>
            <w:tcMar>
              <w:top w:type="dxa" w:w="160"/>
              <w:left w:type="dxa" w:w="300"/>
              <w:bottom w:type="dxa" w:w="160"/>
              <w:right w:type="dxa" w:w="300"/>
            </w:tcMar>
          </w:tcPr>
          <w:p>
            <w:pPr>
              <w:spacing w:after="100"/>
            </w:pPr>
            <w:r>
              <w:rPr>
                <w:rFonts w:ascii="Arial" w:cs="Arial" w:eastAsia="Arial" w:hAnsi="Arial"/>
                <w:color w:val="1A1A1A"/>
                <w:sz w:val="20"/>
                <w:szCs w:val="20"/>
              </w:rPr>
              <w:t xml:space="preserve">After all dispatched actions have completed (or timed out), the orchestrator writes a full cycle summary to the Growth Command Center and the immutable audit log. The Report step generates a plain-language narrative of what was done, what improved, what declined, and what the agent recommends the user consider changing in their autonomy boundary or income reporting. If the projection vs. reality gap has widened beyond the configured threshold (default: actual income below 60% of projected for two consecutive cycles), a Re-Calibration Event is triggered.</w:t>
            </w:r>
          </w:p>
          <w:p>
            <w:pPr>
              <w:spacing w:after="60"/>
            </w:pPr>
            <w:r>
              <w:rPr>
                <w:rFonts w:ascii="Arial" w:cs="Arial" w:eastAsia="Arial" w:hAnsi="Arial"/>
                <w:b/>
                <w:bCs/>
                <w:color w:val="0D1B3E"/>
                <w:sz w:val="18"/>
                <w:szCs w:val="18"/>
              </w:rPr>
              <w:t xml:space="preserve">Inputs:</w:t>
            </w:r>
            <w:r>
              <w:rPr>
                <w:rFonts w:ascii="Arial" w:cs="Arial" w:eastAsia="Arial" w:hAnsi="Arial"/>
                <w:color w:val="1A1A1A"/>
                <w:sz w:val="18"/>
                <w:szCs w:val="18"/>
              </w:rPr>
              <w:t xml:space="preserve">  Completed action results from all dispatched actions. Updated layer6_momentum snapshot (post-execution). The cycle's Score and Schedule summaries. The Re-Calibration threshold check against layer6_outcomes.</w:t>
            </w:r>
          </w:p>
          <w:p>
            <w:pPr>
              <w:spacing w:after="100"/>
            </w:pPr>
            <w:r>
              <w:rPr>
                <w:rFonts w:ascii="Arial" w:cs="Arial" w:eastAsia="Arial" w:hAnsi="Arial"/>
                <w:b/>
                <w:bCs/>
                <w:color w:val="0D1B3E"/>
                <w:sz w:val="18"/>
                <w:szCs w:val="18"/>
              </w:rPr>
              <w:t xml:space="preserve">Outputs:</w:t>
            </w:r>
            <w:r>
              <w:rPr>
                <w:rFonts w:ascii="Arial" w:cs="Arial" w:eastAsia="Arial" w:hAnsi="Arial"/>
                <w:color w:val="1A1A1A"/>
                <w:sz w:val="18"/>
                <w:szCs w:val="18"/>
              </w:rPr>
              <w:t xml:space="preserve">  A completed layer6_cycles record with cycle_number, phase, actions_dispatched, actions_escalated, orchestrator_reasoning. Updated layer6_execution_log entries for all actions. A Growth Command Center dashboard refresh pushed via SSE. A Re-Calibration Report if threshold was breached.</w:t>
            </w:r>
          </w:p>
          <w:p>
            <w:pPr>
              <w:spacing w:after="40"/>
            </w:pPr>
            <w:r>
              <w:rPr>
                <w:rFonts w:ascii="Arial" w:cs="Arial" w:eastAsia="Arial" w:hAnsi="Arial"/>
                <w:b/>
                <w:bCs/>
                <w:color w:val="0F7B72"/>
                <w:sz w:val="17"/>
                <w:szCs w:val="17"/>
              </w:rPr>
              <w:t xml:space="preserve">Agent reasoning:</w:t>
            </w:r>
          </w:p>
          <w:p>
            <w:pPr>
              <w:spacing w:after="100"/>
            </w:pPr>
            <w:r>
              <w:rPr>
                <w:rFonts w:ascii="Arial" w:cs="Arial" w:eastAsia="Arial" w:hAnsi="Arial"/>
                <w:i/>
                <w:iCs/>
                <w:color w:val="666666"/>
                <w:sz w:val="18"/>
                <w:szCs w:val="18"/>
              </w:rPr>
              <w:t xml:space="preserve">"This cycle I dispatched 3 actions: the L3 email launch sequence, the L4 SEO content calendar draft, and the L1 booking page update. All three completed. The email sequence was delivered to 240 subscribers. The SEO calendar produced 5 draft articles. The booking page now reflects the updated consulting rate. One action was escalated: LinkedIn outreach — awaiting your approval. My projection vs. reality gap is within threshold (actual: $1,840, projected: $2,100 — 87.6%). No Re-Calibration needed. Recommended: consider enabling LinkedIn messaging in your autonomy boundary to unlock the highest-scored pending action."</w:t>
            </w:r>
          </w:p>
          <w:p>
            <w:pPr>
              <w:spacing w:after="40"/>
            </w:pPr>
            <w:r>
              <w:rPr>
                <w:rFonts w:ascii="Arial" w:cs="Arial" w:eastAsia="Arial" w:hAnsi="Arial"/>
                <w:b/>
                <w:bCs/>
                <w:color w:val="C9952A"/>
                <w:sz w:val="17"/>
                <w:szCs w:val="17"/>
              </w:rPr>
              <w:t xml:space="preserve">UI visible to user:</w:t>
            </w:r>
          </w:p>
          <w:p>
            <w:pPr>
              <w:spacing w:after="0"/>
            </w:pPr>
            <w:r>
              <w:rPr>
                <w:rFonts w:ascii="Arial" w:cs="Arial" w:eastAsia="Arial" w:hAnsi="Arial"/>
                <w:color w:val="1A1A1A"/>
                <w:sz w:val="18"/>
                <w:szCs w:val="18"/>
              </w:rPr>
              <w:t xml:space="preserve">The Report step panel opens in the modal scroll area showing the cycle narrative in full, formatted as a structured summary with four sections: (1) Actions Completed — each action with its name, layer, and brief outcome; (2) Metric Changes — which Growth Command Center indicators moved and by how much; (3) Projection vs. Reality — actual vs. projected income comparison across all layers; (4) Agent Recommendation — one or two specific things the user could change to improve the next cycle. A Re-Calibration banner appears if the event was triggered. A 'Share This Cycle' button generates a read-only link.</w:t>
            </w:r>
          </w:p>
        </w:tc>
      </w:tr>
    </w:tbl>
    <w:p>
      <w:pPr>
        <w:spacing w:after="140"/>
      </w:pPr>
      <w:r>
        <w:rPr>
          <w:rFonts w:ascii="Arial" w:cs="Arial" w:eastAsia="Arial" w:hAnsi="Arial"/>
        </w:rPr>
        <w:t xml:space="preserve"/>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4. UI Component Specification</w:t>
      </w:r>
    </w:p>
    <w:p>
      <w:pPr>
        <w:spacing w:after="80" w:before="220"/>
      </w:pPr>
      <w:r>
        <w:rPr>
          <w:rFonts w:ascii="Arial" w:cs="Arial" w:eastAsia="Arial" w:hAnsi="Arial"/>
          <w:b/>
          <w:bCs/>
          <w:color w:val="1B3A6B"/>
          <w:sz w:val="26"/>
          <w:szCs w:val="26"/>
        </w:rPr>
        <w:t xml:space="preserve">4.1 Diagram Container</w:t>
      </w:r>
    </w:p>
    <w:p>
      <w:pPr>
        <w:spacing w:after="100"/>
      </w:pPr>
      <w:r>
        <w:rPr>
          <w:rFonts w:ascii="Arial" w:cs="Arial" w:eastAsia="Arial" w:hAnsi="Arial"/>
          <w:color w:val="1A1A1A"/>
          <w:sz w:val="20"/>
          <w:szCs w:val="20"/>
        </w:rPr>
        <w:t xml:space="preserve">The Interactive Orchestrator Diagram is triggered by a dedicated 'View Cycle Diagram' button in the Growth Command Center's Actions zone. Clicking this button opens a modal popup window with a white background, centered on screen, with a dark semi-transparent overlay behind it. The user can close the modal at any time using a clearly visible close button (×) in the top-right corner of the popup, or by pressing the Escape key, or by clicking the overlay background outside the modal. The entire component is served by a single Jinja2 template partial: _orchestrator_diagram.html, rendered into the modal's content area.</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Property</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Component ID</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_orchestrator_diagram.html — included via Jinja2 {% include %}</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Render method</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Modal popup: fixed-position overlay + centered white-background dialog. Inline SVG diagram inside the modal. No React, no Vue. Vanilla JS for all modal, step navigation, and SSE interactions.</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State management</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Modal open/closed state managed by JS module. Current step stored in module-level variable. Cycle data pre-loaded as JSON in a &lt;script&gt; block from Flask template context. Modal state does not persist across page reloads — reopening the modal defaults to the most recent cycle, no active step.</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Real-time updates</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SSE EventSource connected when modal opens, disconnected when modal closes to avoid background resource usage. On cycle_complete event, diagram re-renders inside the open modal. If modal is closed during a running cycle, the SSE connection is gracefully closed and the diagram catches up on next open.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Accessibility</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SVG carries role='img' with &lt;title&gt; and &lt;desc&gt;. Step panels are keyboard-navigable. Phase indicator has aria-live='polite' for screen reader announcement on phase change.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Responsive behavior</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SVG viewBox=0 0 680 220. Scales with container width. Step panels stack vertically on narrow screens. Minimum supported width: 360px.</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Dark mode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All colors use CSS variables from the Simulacrum design system. Diagram respects prefers-color-scheme automatically.</w:t>
            </w:r>
          </w:p>
        </w:tc>
      </w:tr>
    </w:tbl>
    <w:p>
      <w:pPr>
        <w:spacing w:after="120"/>
      </w:pPr>
      <w:r>
        <w:rPr>
          <w:rFonts w:ascii="Arial" w:cs="Arial" w:eastAsia="Arial" w:hAnsi="Arial"/>
        </w:rPr>
        <w:t xml:space="preserve"/>
      </w:r>
    </w:p>
    <w:p>
      <w:pPr>
        <w:spacing w:after="80" w:before="220"/>
      </w:pPr>
      <w:r>
        <w:rPr>
          <w:rFonts w:ascii="Arial" w:cs="Arial" w:eastAsia="Arial" w:hAnsi="Arial"/>
          <w:b/>
          <w:bCs/>
          <w:color w:val="1B3A6B"/>
          <w:sz w:val="26"/>
          <w:szCs w:val="26"/>
        </w:rPr>
        <w:t xml:space="preserve">4.2 Diagram Zones — Visual Layout</w:t>
      </w:r>
    </w:p>
    <w:p>
      <w:pPr>
        <w:spacing w:after="100"/>
      </w:pPr>
      <w:r>
        <w:rPr>
          <w:rFonts w:ascii="Arial" w:cs="Arial" w:eastAsia="Arial" w:hAnsi="Arial"/>
          <w:color w:val="1A1A1A"/>
          <w:sz w:val="20"/>
          <w:szCs w:val="20"/>
        </w:rPr>
        <w:t xml:space="preserve">The modal popup renders at 90% viewport width and 85% viewport height, with a minimum width of 800px and a maximum width of 1200px. It is centered on screen both horizontally and vertically. The background overlay is rgba(0,0,0,0.55). The modal has a white (#FFFFFF) background, 12px border radius, and a subtle box-shadow. Inside the modal, the diagram renders as four primary zones laid out left to right, connected by directional arrows. A phase indicator bar sits below the four step nodes. A cycle selector and Run Now control sit in the modal header. The close button is always visible in the top-right corner of the modal header.</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Zone</w:t>
            </w:r>
          </w:p>
        </w:tc>
        <w:tc>
          <w:tcPr>
            <w:tcW w:type="dxa" w:w="1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DOM ID</w:t>
            </w:r>
          </w:p>
        </w:tc>
        <w:tc>
          <w:tcPr>
            <w:tcW w:type="dxa" w:w="61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Contents &amp; Behavior</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Modal header</w:t>
            </w:r>
          </w:p>
        </w:tc>
        <w:tc>
          <w:tcPr>
            <w:tcW w:type="dxa" w:w="1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#modal-header</w:t>
            </w:r>
          </w:p>
        </w:tc>
        <w:tc>
          <w:tcPr>
            <w:tcW w:type="dxa" w:w="6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Left: diagram title 'Orchestrator Cycle Diagram' + cycle selector dropdown. Center: phase badge — 'Explore Phase · Month 3 of 3' or 'Exploit Phase · Month 7'. Right: 'Run Now' button, 'Share' button, and '×' close button. The close button is always visible and never hidden by other controls.</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Step node: Harvest</w:t>
            </w:r>
          </w:p>
        </w:tc>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#step-harvest</w:t>
            </w:r>
          </w:p>
        </w:tc>
        <w:tc>
          <w:tcPr>
            <w:tcW w:type="dxa" w:w="6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SVG rect node, teal fill. Label 'Harvest' + sub-label 'Data collection'. Idle state: muted fill. Active state: full teal with pulse ring animation. Click: opens Harvest detail panel in the modal scroll area below the SVG.</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Step node: Score</w:t>
            </w:r>
          </w:p>
        </w:tc>
        <w:tc>
          <w:tcPr>
            <w:tcW w:type="dxa" w:w="1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#step-score</w:t>
            </w:r>
          </w:p>
        </w:tc>
        <w:tc>
          <w:tcPr>
            <w:tcW w:type="dxa" w:w="6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SVG rect node, amber fill. Label 'Score' + sub-label 'Bayesian rank'. Same idle/active states. Click: opens Score detail panel in the modal scroll area below the SVG.</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Step node: Schedule</w:t>
            </w:r>
          </w:p>
        </w:tc>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#step-schedule</w:t>
            </w:r>
          </w:p>
        </w:tc>
        <w:tc>
          <w:tcPr>
            <w:tcW w:type="dxa" w:w="6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SVG rect node, navy fill. Label 'Schedule' + sub-label 'DAG dispatch'. Click: opens Schedule detail panel in the modal scroll area below the SVG.</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Step node: Report</w:t>
            </w:r>
          </w:p>
        </w:tc>
        <w:tc>
          <w:tcPr>
            <w:tcW w:type="dxa" w:w="1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#step-report</w:t>
            </w:r>
          </w:p>
        </w:tc>
        <w:tc>
          <w:tcPr>
            <w:tcW w:type="dxa" w:w="6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SVG rect node, teal-light fill. Label 'Report' + sub-label 'GCC update'. Click: opens Report detail panel in the modal scroll area below the SVG.</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Phase indicator bar</w:t>
            </w:r>
          </w:p>
        </w:tc>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#phase-bar</w:t>
            </w:r>
          </w:p>
        </w:tc>
        <w:tc>
          <w:tcPr>
            <w:tcW w:type="dxa" w:w="6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Horizontal bar below step nodes. Left half (Explore phase) fills purple. Right half (Exploit phase) fills coral. Current position marker moves based on cycle month. Tooltip on hover shows phase definition.</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Connector arrows</w:t>
            </w:r>
          </w:p>
        </w:tc>
        <w:tc>
          <w:tcPr>
            <w:tcW w:type="dxa" w:w="1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.step-arrows</w:t>
            </w:r>
          </w:p>
        </w:tc>
        <w:tc>
          <w:tcPr>
            <w:tcW w:type="dxa" w:w="6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Three SVG arrows connecting Harvest→Score→Schedule→Report. The arrow of the currently active step animates with a travelling dash pattern to show the cycle is in progress.</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Step detail panel</w:t>
            </w:r>
          </w:p>
        </w:tc>
        <w:tc>
          <w:tcPr>
            <w:tcW w:type="dxa" w:w="1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#step-detail</w:t>
            </w:r>
          </w:p>
        </w:tc>
        <w:tc>
          <w:tcPr>
            <w:tcW w:type="dxa" w:w="6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 scrollable content area inside the modal, below the SVG diagram. Contains four sub-panels (one per step), only the active one visible. The modal body scrolls independently of the page behind it. Each sub-panel contains the inputs, agent reasoning, decision, and UI-specific content for that step (connector grid, posterior table, DAG, or cycle narrative). Clicking × or pressing Escape closes the modal from any panel state.</w:t>
            </w:r>
          </w:p>
        </w:tc>
      </w:tr>
    </w:tbl>
    <w:p>
      <w:pPr>
        <w:spacing w:after="120"/>
      </w:pPr>
      <w:r>
        <w:rPr>
          <w:rFonts w:ascii="Arial" w:cs="Arial" w:eastAsia="Arial" w:hAnsi="Arial"/>
        </w:rPr>
        <w:t xml:space="preserve"/>
      </w:r>
    </w:p>
    <w:p>
      <w:pPr>
        <w:spacing w:after="80" w:before="220"/>
      </w:pPr>
      <w:r>
        <w:rPr>
          <w:rFonts w:ascii="Arial" w:cs="Arial" w:eastAsia="Arial" w:hAnsi="Arial"/>
          <w:b/>
          <w:bCs/>
          <w:color w:val="1B3A6B"/>
          <w:sz w:val="26"/>
          <w:szCs w:val="26"/>
        </w:rPr>
        <w:t xml:space="preserve">4.3 Step Node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State</w:t>
            </w:r>
          </w:p>
        </w:tc>
        <w:tc>
          <w:tcPr>
            <w:tcW w:type="dxa" w:w="73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Visual Behavior</w:t>
            </w:r>
          </w:p>
        </w:tc>
      </w:tr>
      <w:tr>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Idle</w:t>
            </w:r>
          </w:p>
        </w:tc>
        <w:tc>
          <w:tcPr>
            <w:tcW w:type="dxa" w:w="73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Muted fill (step color at 30% opacity). No animation. Step label and sub-label visible. Cursor: pointer.</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Active (clicked)</w:t>
            </w:r>
          </w:p>
        </w:tc>
        <w:tc>
          <w:tcPr>
            <w:tcW w:type="dxa" w:w="7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Full color fill. 2px border ring at same color. Step detail panel shown in modal scroll area below the SVG. Other step panels hidden. Subtle scale(1.03) transform on click. The modal remains open until the user explicitly closes it.</w:t>
            </w:r>
          </w:p>
        </w:tc>
      </w:tr>
      <w:tr>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Running</w:t>
            </w:r>
          </w:p>
        </w:tc>
        <w:tc>
          <w:tcPr>
            <w:tcW w:type="dxa" w:w="73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Pulsing ring animation at 1.2s interval. Step color at full opacity. Sub-label changes to 'Running...' with animated ellipsis. No click interaction while running.</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Complete</w:t>
            </w:r>
          </w:p>
        </w:tc>
        <w:tc>
          <w:tcPr>
            <w:tcW w:type="dxa" w:w="7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Full color fill with a small checkmark (✓) badge in top-right corner of node. Indicates this step has a completed record for the selected cycle.</w:t>
            </w:r>
          </w:p>
        </w:tc>
      </w:tr>
      <w:tr>
        <w:tc>
          <w:tcPr>
            <w:tcW w:type="dxa" w:w="20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Escalated</w:t>
            </w:r>
          </w:p>
        </w:tc>
        <w:tc>
          <w:tcPr>
            <w:tcW w:type="dxa" w:w="73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Amber fill on Schedule node when one or more actions were escalated. A small amber badge shows the escalation count. Clicking shows escalated items at top of the Schedule panel.</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Error</w:t>
            </w:r>
          </w:p>
        </w:tc>
        <w:tc>
          <w:tcPr>
            <w:tcW w:type="dxa" w:w="7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Red fill with 'Failed' sub-label. Clicking shows the error message and a Retry button that triggers a single-step re-run of the failed step.</w:t>
            </w:r>
          </w:p>
        </w:tc>
      </w:tr>
    </w:tbl>
    <w:p>
      <w:pPr>
        <w:spacing w:after="120"/>
      </w:pPr>
      <w:r>
        <w:rPr>
          <w:rFonts w:ascii="Arial" w:cs="Arial" w:eastAsia="Arial" w:hAnsi="Arial"/>
        </w:rPr>
        <w:t xml:space="preserve"/>
      </w:r>
    </w:p>
    <w:p>
      <w:pPr>
        <w:spacing w:after="80" w:before="220"/>
      </w:pPr>
      <w:r>
        <w:rPr>
          <w:rFonts w:ascii="Arial" w:cs="Arial" w:eastAsia="Arial" w:hAnsi="Arial"/>
          <w:b/>
          <w:bCs/>
          <w:color w:val="1B3A6B"/>
          <w:sz w:val="26"/>
          <w:szCs w:val="26"/>
        </w:rPr>
        <w:t xml:space="preserve">4.4 DAG Visualization — Schedule Step Detail</w:t>
      </w:r>
    </w:p>
    <w:p>
      <w:pPr>
        <w:spacing w:after="100"/>
      </w:pPr>
      <w:r>
        <w:rPr>
          <w:rFonts w:ascii="Arial" w:cs="Arial" w:eastAsia="Arial" w:hAnsi="Arial"/>
          <w:color w:val="1A1A1A"/>
          <w:sz w:val="20"/>
          <w:szCs w:val="20"/>
        </w:rPr>
        <w:t xml:space="preserve">The most complex UI element in the diagram is the dependency graph rendered inside the Schedule step detail panel. It is a force-directed SVG node graph showing all 49 agent actions and their prerequisite connections.</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71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Node</w:t>
            </w:r>
          </w:p>
        </w:tc>
        <w:tc>
          <w:tcPr>
            <w:tcW w:type="dxa" w:w="7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Each of the 49 agent actions is a circle node. Node color encodes status: teal = dispatched this cycle, gold = queued (eligible), grey = complete, red = blocked (prerequisites unmet), amber = escalated. Node size encodes priority score (larger = higher score).</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Edge</w:t>
            </w:r>
          </w:p>
        </w:tc>
        <w:tc>
          <w:tcPr>
            <w:tcW w:type="dxa" w:w="7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Directed arrows connect prerequisite actions to dependent actions. Edge thickness encodes the strength of the dependency relationship. Critical path edges are rendered in teal at 1.5× thickness.</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Layer grouping</w:t>
            </w:r>
          </w:p>
        </w:tc>
        <w:tc>
          <w:tcPr>
            <w:tcW w:type="dxa" w:w="7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Actions are grouped into five horizontal swim-lane bands (L1–L5) labeled on the left. This prevents cross-layer arrow collisions and makes the layer context of each action immediately visible.</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Node tooltip</w:t>
            </w:r>
          </w:p>
        </w:tc>
        <w:tc>
          <w:tcPr>
            <w:tcW w:type="dxa" w:w="7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Hovering any node shows a tooltip: action name, layer, status, priority score, prerequisites (listed by name), and actions this node will unblock. Tooltip position auto-adjusts to avoid viewport edges.</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Critical path</w:t>
            </w:r>
          </w:p>
        </w:tc>
        <w:tc>
          <w:tcPr>
            <w:tcW w:type="dxa" w:w="7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sequence of highest-priority eligible actions connected by their prerequisite chain is highlighted with a teal stroke. This is the path the orchestrator is optimizing for in the current cycle.</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Zoom and pan</w:t>
            </w:r>
          </w:p>
        </w:tc>
        <w:tc>
          <w:tcPr>
            <w:tcW w:type="dxa" w:w="71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DAG supports mouse-wheel zoom and drag-to-pan. A 'Reset view' button returns to the default full-graph view. A mini-map in the bottom-right corner shows current viewport position within the full graph.</w:t>
            </w:r>
          </w:p>
        </w:tc>
      </w:tr>
      <w:tr>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Layer filter</w:t>
            </w:r>
          </w:p>
        </w:tc>
        <w:tc>
          <w:tcPr>
            <w:tcW w:type="dxa" w:w="71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Six toggle buttons above the DAG (L1, L2, L3, L4, L5, All) allow the user to filter visibility to one layer at a time, reducing visual complexity when exploring a specific income domain.</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5. Technical Implementation</w:t>
      </w:r>
    </w:p>
    <w:p>
      <w:pPr>
        <w:spacing w:after="80" w:before="220"/>
      </w:pPr>
      <w:r>
        <w:rPr>
          <w:rFonts w:ascii="Arial" w:cs="Arial" w:eastAsia="Arial" w:hAnsi="Arial"/>
          <w:b/>
          <w:bCs/>
          <w:color w:val="1B3A6B"/>
          <w:sz w:val="26"/>
          <w:szCs w:val="26"/>
        </w:rPr>
        <w:t xml:space="preserve">5.1 Modal HTML &amp; CSS Structure</w:t>
      </w:r>
    </w:p>
    <w:p>
      <w:pPr>
        <w:spacing w:after="100"/>
      </w:pPr>
      <w:r>
        <w:rPr>
          <w:rFonts w:ascii="Arial" w:cs="Arial" w:eastAsia="Arial" w:hAnsi="Arial"/>
          <w:color w:val="1A1A1A"/>
          <w:sz w:val="20"/>
          <w:szCs w:val="20"/>
        </w:rPr>
        <w:t xml:space="preserve">The modal is a fixed-position overlay rendered at the bottom of the simulation.html body. It is hidden by default (display: none) and activated by the 'View Cycle Diagram' button. The white background, close button, and all three close mechanisms are implemented in vanilla HTML/CSS/JS with no external modal library.</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20"/>
              <w:left w:type="dxa" w:w="180"/>
              <w:bottom w:type="dxa" w:w="120"/>
              <w:right w:type="dxa" w:w="180"/>
            </w:tcMar>
          </w:tcPr>
          <w:p>
            <w:pPr>
              <w:spacing w:after="0"/>
            </w:pPr>
            <w:r>
              <w:rPr>
                <w:rFonts w:ascii="Courier New" w:cs="Courier New" w:eastAsia="Courier New" w:hAnsi="Courier New"/>
                <w:color w:val="A8D8A8"/>
                <w:sz w:val="17"/>
                <w:szCs w:val="17"/>
              </w:rPr>
              <w:t xml:space="preserve">&lt;!-- _orchestrator_diagram.html — modal structure --&gt;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&lt;!-- Trigger button (in Growth Command Center Actions zone) --&gt;</w:t>
            </w:r>
          </w:p>
          <w:p>
            <w:pPr>
              <w:spacing w:after="0"/>
            </w:pPr>
            <w:r>
              <w:rPr>
                <w:rFonts w:ascii="Courier New" w:cs="Courier New" w:eastAsia="Courier New" w:hAnsi="Courier New"/>
                <w:color w:val="A8D8A8"/>
                <w:sz w:val="17"/>
                <w:szCs w:val="17"/>
              </w:rPr>
              <w:t xml:space="preserve">&lt;button id='open-diagram-btn' class='btn-primary'&gt;</w:t>
            </w:r>
          </w:p>
          <w:p>
            <w:pPr>
              <w:spacing w:after="0"/>
            </w:pPr>
            <w:r>
              <w:rPr>
                <w:rFonts w:ascii="Courier New" w:cs="Courier New" w:eastAsia="Courier New" w:hAnsi="Courier New"/>
                <w:color w:val="A8D8A8"/>
                <w:sz w:val="17"/>
                <w:szCs w:val="17"/>
              </w:rPr>
              <w:t xml:space="preserve">  &amp;#9654; View Cycle Diagram</w:t>
            </w:r>
          </w:p>
          <w:p>
            <w:pPr>
              <w:spacing w:after="0"/>
            </w:pPr>
            <w:r>
              <w:rPr>
                <w:rFonts w:ascii="Courier New" w:cs="Courier New" w:eastAsia="Courier New" w:hAnsi="Courier New"/>
                <w:color w:val="A8D8A8"/>
                <w:sz w:val="17"/>
                <w:szCs w:val="17"/>
              </w:rPr>
              <w:t xml:space="preserve">&lt;/button&gt;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&lt;!-- Overlay + Modal --&gt;</w:t>
            </w:r>
          </w:p>
          <w:p>
            <w:pPr>
              <w:spacing w:after="0"/>
            </w:pPr>
            <w:r>
              <w:rPr>
                <w:rFonts w:ascii="Courier New" w:cs="Courier New" w:eastAsia="Courier New" w:hAnsi="Courier New"/>
                <w:color w:val="A8D8A8"/>
                <w:sz w:val="17"/>
                <w:szCs w:val="17"/>
              </w:rPr>
              <w:t xml:space="preserve">&lt;div id='diagram-overlay' role='dialog' aria-modal='true'</w:t>
            </w:r>
          </w:p>
          <w:p>
            <w:pPr>
              <w:spacing w:after="0"/>
            </w:pPr>
            <w:r>
              <w:rPr>
                <w:rFonts w:ascii="Courier New" w:cs="Courier New" w:eastAsia="Courier New" w:hAnsi="Courier New"/>
                <w:color w:val="A8D8A8"/>
                <w:sz w:val="17"/>
                <w:szCs w:val="17"/>
              </w:rPr>
              <w:t xml:space="preserve">     aria-labelledby='modal-title' style='display:none'&gt;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&lt;!-- Overlay background (click to close) --&gt;</w:t>
            </w:r>
          </w:p>
          <w:p>
            <w:pPr>
              <w:spacing w:after="0"/>
            </w:pPr>
            <w:r>
              <w:rPr>
                <w:rFonts w:ascii="Courier New" w:cs="Courier New" w:eastAsia="Courier New" w:hAnsi="Courier New"/>
                <w:color w:val="A8D8A8"/>
                <w:sz w:val="17"/>
                <w:szCs w:val="17"/>
              </w:rPr>
              <w:t xml:space="preserve">  &lt;div id='diagram-backdrop' onclick='closeDiagramModal()'&gt;&lt;/div&gt;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&lt;!-- Modal container --&gt;</w:t>
            </w:r>
          </w:p>
          <w:p>
            <w:pPr>
              <w:spacing w:after="0"/>
            </w:pPr>
            <w:r>
              <w:rPr>
                <w:rFonts w:ascii="Courier New" w:cs="Courier New" w:eastAsia="Courier New" w:hAnsi="Courier New"/>
                <w:color w:val="A8D8A8"/>
                <w:sz w:val="17"/>
                <w:szCs w:val="17"/>
              </w:rPr>
              <w:t xml:space="preserve">  &lt;div id='diagram-modal'&gt;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&lt;!-- Modal header --&gt;</w:t>
            </w:r>
          </w:p>
          <w:p>
            <w:pPr>
              <w:spacing w:after="0"/>
            </w:pPr>
            <w:r>
              <w:rPr>
                <w:rFonts w:ascii="Courier New" w:cs="Courier New" w:eastAsia="Courier New" w:hAnsi="Courier New"/>
                <w:color w:val="A8D8A8"/>
                <w:sz w:val="17"/>
                <w:szCs w:val="17"/>
              </w:rPr>
              <w:t xml:space="preserve">    &lt;div id='modal-header'&gt;</w:t>
            </w:r>
          </w:p>
          <w:p>
            <w:pPr>
              <w:spacing w:after="0"/>
            </w:pPr>
            <w:r>
              <w:rPr>
                <w:rFonts w:ascii="Courier New" w:cs="Courier New" w:eastAsia="Courier New" w:hAnsi="Courier New"/>
                <w:color w:val="A8D8A8"/>
                <w:sz w:val="17"/>
                <w:szCs w:val="17"/>
              </w:rPr>
              <w:t xml:space="preserve">      &lt;div id='modal-title-group'&gt;</w:t>
            </w:r>
          </w:p>
          <w:p>
            <w:pPr>
              <w:spacing w:after="0"/>
            </w:pPr>
            <w:r>
              <w:rPr>
                <w:rFonts w:ascii="Courier New" w:cs="Courier New" w:eastAsia="Courier New" w:hAnsi="Courier New"/>
                <w:color w:val="A8D8A8"/>
                <w:sz w:val="17"/>
                <w:szCs w:val="17"/>
              </w:rPr>
              <w:t xml:space="preserve">        &lt;span id='modal-title'&gt;Orchestrator Cycle Diagram&lt;/span&gt;</w:t>
            </w:r>
          </w:p>
          <w:p>
            <w:pPr>
              <w:spacing w:after="0"/>
            </w:pPr>
            <w:r>
              <w:rPr>
                <w:rFonts w:ascii="Courier New" w:cs="Courier New" w:eastAsia="Courier New" w:hAnsi="Courier New"/>
                <w:color w:val="A8D8A8"/>
                <w:sz w:val="17"/>
                <w:szCs w:val="17"/>
              </w:rPr>
              <w:t xml:space="preserve">        &lt;select id='cycle-selector'&gt;&lt;!-- populated by JS --&gt;&lt;/select&gt;</w:t>
            </w:r>
          </w:p>
          <w:p>
            <w:pPr>
              <w:spacing w:after="0"/>
            </w:pPr>
            <w:r>
              <w:rPr>
                <w:rFonts w:ascii="Courier New" w:cs="Courier New" w:eastAsia="Courier New" w:hAnsi="Courier New"/>
                <w:color w:val="A8D8A8"/>
                <w:sz w:val="17"/>
                <w:szCs w:val="17"/>
              </w:rPr>
              <w:t xml:space="preserve">      &lt;/div&gt;</w:t>
            </w:r>
          </w:p>
          <w:p>
            <w:pPr>
              <w:spacing w:after="0"/>
            </w:pPr>
            <w:r>
              <w:rPr>
                <w:rFonts w:ascii="Courier New" w:cs="Courier New" w:eastAsia="Courier New" w:hAnsi="Courier New"/>
                <w:color w:val="A8D8A8"/>
                <w:sz w:val="17"/>
                <w:szCs w:val="17"/>
              </w:rPr>
              <w:t xml:space="preserve">      &lt;div id='modal-phase-badge'&gt;&lt;!-- populated by JS --&gt;&lt;/div&gt;</w:t>
            </w:r>
          </w:p>
          <w:p>
            <w:pPr>
              <w:spacing w:after="0"/>
            </w:pPr>
            <w:r>
              <w:rPr>
                <w:rFonts w:ascii="Courier New" w:cs="Courier New" w:eastAsia="Courier New" w:hAnsi="Courier New"/>
                <w:color w:val="A8D8A8"/>
                <w:sz w:val="17"/>
                <w:szCs w:val="17"/>
              </w:rPr>
              <w:t xml:space="preserve">      &lt;div id='modal-controls'&gt;</w:t>
            </w:r>
          </w:p>
          <w:p>
            <w:pPr>
              <w:spacing w:after="0"/>
            </w:pPr>
            <w:r>
              <w:rPr>
                <w:rFonts w:ascii="Courier New" w:cs="Courier New" w:eastAsia="Courier New" w:hAnsi="Courier New"/>
                <w:color w:val="A8D8A8"/>
                <w:sz w:val="17"/>
                <w:szCs w:val="17"/>
              </w:rPr>
              <w:t xml:space="preserve">        &lt;button id='run-now-btn'&gt;&amp;#9654; Run Now&lt;/button&gt;</w:t>
            </w:r>
          </w:p>
          <w:p>
            <w:pPr>
              <w:spacing w:after="0"/>
            </w:pPr>
            <w:r>
              <w:rPr>
                <w:rFonts w:ascii="Courier New" w:cs="Courier New" w:eastAsia="Courier New" w:hAnsi="Courier New"/>
                <w:color w:val="A8D8A8"/>
                <w:sz w:val="17"/>
                <w:szCs w:val="17"/>
              </w:rPr>
              <w:t xml:space="preserve">        &lt;button id='share-btn'&gt;Share&lt;/button&gt;</w:t>
            </w:r>
          </w:p>
          <w:p>
            <w:pPr>
              <w:spacing w:after="0"/>
            </w:pPr>
            <w:r>
              <w:rPr>
                <w:rFonts w:ascii="Courier New" w:cs="Courier New" w:eastAsia="Courier New" w:hAnsi="Courier New"/>
                <w:color w:val="A8D8A8"/>
                <w:sz w:val="17"/>
                <w:szCs w:val="17"/>
              </w:rPr>
              <w:t xml:space="preserve">        &lt;!-- Close button: always rightmost, always visible --&gt;</w:t>
            </w:r>
          </w:p>
          <w:p>
            <w:pPr>
              <w:spacing w:after="0"/>
            </w:pPr>
            <w:r>
              <w:rPr>
                <w:rFonts w:ascii="Courier New" w:cs="Courier New" w:eastAsia="Courier New" w:hAnsi="Courier New"/>
                <w:color w:val="A8D8A8"/>
                <w:sz w:val="17"/>
                <w:szCs w:val="17"/>
              </w:rPr>
              <w:t xml:space="preserve">        &lt;button id='close-diagram-btn'</w:t>
            </w:r>
          </w:p>
          <w:p>
            <w:pPr>
              <w:spacing w:after="0"/>
            </w:pPr>
            <w:r>
              <w:rPr>
                <w:rFonts w:ascii="Courier New" w:cs="Courier New" w:eastAsia="Courier New" w:hAnsi="Courier New"/>
                <w:color w:val="A8D8A8"/>
                <w:sz w:val="17"/>
                <w:szCs w:val="17"/>
              </w:rPr>
              <w:t xml:space="preserve">                onclick='closeDiagramModal()'</w:t>
            </w:r>
          </w:p>
          <w:p>
            <w:pPr>
              <w:spacing w:after="0"/>
            </w:pPr>
            <w:r>
              <w:rPr>
                <w:rFonts w:ascii="Courier New" w:cs="Courier New" w:eastAsia="Courier New" w:hAnsi="Courier New"/>
                <w:color w:val="A8D8A8"/>
                <w:sz w:val="17"/>
                <w:szCs w:val="17"/>
              </w:rPr>
              <w:t xml:space="preserve">                aria-label='Close diagram'</w:t>
            </w:r>
          </w:p>
          <w:p>
            <w:pPr>
              <w:spacing w:after="0"/>
            </w:pPr>
            <w:r>
              <w:rPr>
                <w:rFonts w:ascii="Courier New" w:cs="Courier New" w:eastAsia="Courier New" w:hAnsi="Courier New"/>
                <w:color w:val="A8D8A8"/>
                <w:sz w:val="17"/>
                <w:szCs w:val="17"/>
              </w:rPr>
              <w:t xml:space="preserve">                title='Close (Esc)'&gt;&amp;#215;&lt;/button&gt;</w:t>
            </w:r>
          </w:p>
          <w:p>
            <w:pPr>
              <w:spacing w:after="0"/>
            </w:pPr>
            <w:r>
              <w:rPr>
                <w:rFonts w:ascii="Courier New" w:cs="Courier New" w:eastAsia="Courier New" w:hAnsi="Courier New"/>
                <w:color w:val="A8D8A8"/>
                <w:sz w:val="17"/>
                <w:szCs w:val="17"/>
              </w:rPr>
              <w:t xml:space="preserve">      &lt;/div&gt;</w:t>
            </w:r>
          </w:p>
          <w:p>
            <w:pPr>
              <w:spacing w:after="0"/>
            </w:pPr>
            <w:r>
              <w:rPr>
                <w:rFonts w:ascii="Courier New" w:cs="Courier New" w:eastAsia="Courier New" w:hAnsi="Courier New"/>
                <w:color w:val="A8D8A8"/>
                <w:sz w:val="17"/>
                <w:szCs w:val="17"/>
              </w:rPr>
              <w:t xml:space="preserve">    &lt;/div&gt;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&lt;!-- SVG diagram area (fixed height, no scroll) --&gt;</w:t>
            </w:r>
          </w:p>
          <w:p>
            <w:pPr>
              <w:spacing w:after="0"/>
            </w:pPr>
            <w:r>
              <w:rPr>
                <w:rFonts w:ascii="Courier New" w:cs="Courier New" w:eastAsia="Courier New" w:hAnsi="Courier New"/>
                <w:color w:val="A8D8A8"/>
                <w:sz w:val="17"/>
                <w:szCs w:val="17"/>
              </w:rPr>
              <w:t xml:space="preserve">    &lt;div id='diagram-svg-area'&gt;</w:t>
            </w:r>
          </w:p>
          <w:p>
            <w:pPr>
              <w:spacing w:after="0"/>
            </w:pPr>
            <w:r>
              <w:rPr>
                <w:rFonts w:ascii="Courier New" w:cs="Courier New" w:eastAsia="Courier New" w:hAnsi="Courier New"/>
                <w:color w:val="A8D8A8"/>
                <w:sz w:val="17"/>
                <w:szCs w:val="17"/>
              </w:rPr>
              <w:t xml:space="preserve">      &lt;!-- Inline SVG injected here by JS --&gt;</w:t>
            </w:r>
          </w:p>
          <w:p>
            <w:pPr>
              <w:spacing w:after="0"/>
            </w:pPr>
            <w:r>
              <w:rPr>
                <w:rFonts w:ascii="Courier New" w:cs="Courier New" w:eastAsia="Courier New" w:hAnsi="Courier New"/>
                <w:color w:val="A8D8A8"/>
                <w:sz w:val="17"/>
                <w:szCs w:val="17"/>
              </w:rPr>
              <w:t xml:space="preserve">    &lt;/div&gt;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&lt;!-- Step detail panels (scrollable) --&gt;</w:t>
            </w:r>
          </w:p>
          <w:p>
            <w:pPr>
              <w:spacing w:after="0"/>
            </w:pPr>
            <w:r>
              <w:rPr>
                <w:rFonts w:ascii="Courier New" w:cs="Courier New" w:eastAsia="Courier New" w:hAnsi="Courier New"/>
                <w:color w:val="A8D8A8"/>
                <w:sz w:val="17"/>
                <w:szCs w:val="17"/>
              </w:rPr>
              <w:t xml:space="preserve">    &lt;div id='step-detail'&gt;</w:t>
            </w:r>
          </w:p>
          <w:p>
            <w:pPr>
              <w:spacing w:after="0"/>
            </w:pPr>
            <w:r>
              <w:rPr>
                <w:rFonts w:ascii="Courier New" w:cs="Courier New" w:eastAsia="Courier New" w:hAnsi="Courier New"/>
                <w:color w:val="A8D8A8"/>
                <w:sz w:val="17"/>
                <w:szCs w:val="17"/>
              </w:rPr>
              <w:t xml:space="preserve">      &lt;div id='panel-harvest' style='display:none'&gt;&lt;/div&gt;</w:t>
            </w:r>
          </w:p>
          <w:p>
            <w:pPr>
              <w:spacing w:after="0"/>
            </w:pPr>
            <w:r>
              <w:rPr>
                <w:rFonts w:ascii="Courier New" w:cs="Courier New" w:eastAsia="Courier New" w:hAnsi="Courier New"/>
                <w:color w:val="A8D8A8"/>
                <w:sz w:val="17"/>
                <w:szCs w:val="17"/>
              </w:rPr>
              <w:t xml:space="preserve">      &lt;div id='panel-score'   style='display:none'&gt;&lt;/div&gt;</w:t>
            </w:r>
          </w:p>
          <w:p>
            <w:pPr>
              <w:spacing w:after="0"/>
            </w:pPr>
            <w:r>
              <w:rPr>
                <w:rFonts w:ascii="Courier New" w:cs="Courier New" w:eastAsia="Courier New" w:hAnsi="Courier New"/>
                <w:color w:val="A8D8A8"/>
                <w:sz w:val="17"/>
                <w:szCs w:val="17"/>
              </w:rPr>
              <w:t xml:space="preserve">      &lt;div id='panel-schedule' style='display:none'&gt;&lt;/div&gt;</w:t>
            </w:r>
          </w:p>
          <w:p>
            <w:pPr>
              <w:spacing w:after="0"/>
            </w:pPr>
            <w:r>
              <w:rPr>
                <w:rFonts w:ascii="Courier New" w:cs="Courier New" w:eastAsia="Courier New" w:hAnsi="Courier New"/>
                <w:color w:val="A8D8A8"/>
                <w:sz w:val="17"/>
                <w:szCs w:val="17"/>
              </w:rPr>
              <w:t xml:space="preserve">      &lt;div id='panel-report'  style='display:none'&gt;&lt;/div&gt;</w:t>
            </w:r>
          </w:p>
          <w:p>
            <w:pPr>
              <w:spacing w:after="0"/>
            </w:pPr>
            <w:r>
              <w:rPr>
                <w:rFonts w:ascii="Courier New" w:cs="Courier New" w:eastAsia="Courier New" w:hAnsi="Courier New"/>
                <w:color w:val="A8D8A8"/>
                <w:sz w:val="17"/>
                <w:szCs w:val="17"/>
              </w:rPr>
              <w:t xml:space="preserve">    &lt;/div&gt;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&lt;/div&gt;&lt;!-- /#diagram-modal --&gt;</w:t>
            </w:r>
          </w:p>
          <w:p>
            <w:pPr>
              <w:spacing w:after="0"/>
            </w:pPr>
            <w:r>
              <w:rPr>
                <w:rFonts w:ascii="Courier New" w:cs="Courier New" w:eastAsia="Courier New" w:hAnsi="Courier New"/>
                <w:color w:val="A8D8A8"/>
                <w:sz w:val="17"/>
                <w:szCs w:val="17"/>
              </w:rPr>
              <w:t xml:space="preserve">&lt;/div&gt;&lt;!-- /#diagram-overlay --&gt;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&lt;style&gt;</w:t>
            </w:r>
          </w:p>
          <w:p>
            <w:pPr>
              <w:spacing w:after="0"/>
            </w:pPr>
            <w:r>
              <w:rPr>
                <w:rFonts w:ascii="Courier New" w:cs="Courier New" w:eastAsia="Courier New" w:hAnsi="Courier New"/>
                <w:color w:val="A8D8A8"/>
                <w:sz w:val="17"/>
                <w:szCs w:val="17"/>
              </w:rPr>
              <w:t xml:space="preserve">#diagram-overlay {</w:t>
            </w:r>
          </w:p>
          <w:p>
            <w:pPr>
              <w:spacing w:after="0"/>
            </w:pPr>
            <w:r>
              <w:rPr>
                <w:rFonts w:ascii="Courier New" w:cs="Courier New" w:eastAsia="Courier New" w:hAnsi="Courier New"/>
                <w:color w:val="A8D8A8"/>
                <w:sz w:val="17"/>
                <w:szCs w:val="17"/>
              </w:rPr>
              <w:t xml:space="preserve">  position: fixed; inset: 0; z-index: 1000;</w:t>
            </w:r>
          </w:p>
          <w:p>
            <w:pPr>
              <w:spacing w:after="0"/>
            </w:pPr>
            <w:r>
              <w:rPr>
                <w:rFonts w:ascii="Courier New" w:cs="Courier New" w:eastAsia="Courier New" w:hAnsi="Courier New"/>
                <w:color w:val="A8D8A8"/>
                <w:sz w:val="17"/>
                <w:szCs w:val="17"/>
              </w:rPr>
              <w:t xml:space="preserve">  display: flex; align-items: center; justify-content: center;</w:t>
            </w:r>
          </w:p>
          <w:p>
            <w:pPr>
              <w:spacing w:after="0"/>
            </w:pPr>
            <w:r>
              <w:rPr>
                <w:rFonts w:ascii="Courier New" w:cs="Courier New" w:eastAsia="Courier New" w:hAnsi="Courier New"/>
                <w:color w:val="A8D8A8"/>
                <w:sz w:val="17"/>
                <w:szCs w:val="17"/>
              </w:rPr>
              <w:t xml:space="preserve">  animation: fadeIn 0.15s ease;</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#diagram-backdrop {</w:t>
            </w:r>
          </w:p>
          <w:p>
            <w:pPr>
              <w:spacing w:after="0"/>
            </w:pPr>
            <w:r>
              <w:rPr>
                <w:rFonts w:ascii="Courier New" w:cs="Courier New" w:eastAsia="Courier New" w:hAnsi="Courier New"/>
                <w:color w:val="A8D8A8"/>
                <w:sz w:val="17"/>
                <w:szCs w:val="17"/>
              </w:rPr>
              <w:t xml:space="preserve">  position: absolute; inset: 0;</w:t>
            </w:r>
          </w:p>
          <w:p>
            <w:pPr>
              <w:spacing w:after="0"/>
            </w:pPr>
            <w:r>
              <w:rPr>
                <w:rFonts w:ascii="Courier New" w:cs="Courier New" w:eastAsia="Courier New" w:hAnsi="Courier New"/>
                <w:color w:val="A8D8A8"/>
                <w:sz w:val="17"/>
                <w:szCs w:val="17"/>
              </w:rPr>
              <w:t xml:space="preserve">  background: rgba(0,0,0,0.55); cursor: pointer;</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#diagram-modal {</w:t>
            </w:r>
          </w:p>
          <w:p>
            <w:pPr>
              <w:spacing w:after="0"/>
            </w:pPr>
            <w:r>
              <w:rPr>
                <w:rFonts w:ascii="Courier New" w:cs="Courier New" w:eastAsia="Courier New" w:hAnsi="Courier New"/>
                <w:color w:val="A8D8A8"/>
                <w:sz w:val="17"/>
                <w:szCs w:val="17"/>
              </w:rPr>
              <w:t xml:space="preserve">  position: relative; z-index: 1001;</w:t>
            </w:r>
          </w:p>
          <w:p>
            <w:pPr>
              <w:spacing w:after="0"/>
            </w:pPr>
            <w:r>
              <w:rPr>
                <w:rFonts w:ascii="Courier New" w:cs="Courier New" w:eastAsia="Courier New" w:hAnsi="Courier New"/>
                <w:color w:val="A8D8A8"/>
                <w:sz w:val="17"/>
                <w:szCs w:val="17"/>
              </w:rPr>
              <w:t xml:space="preserve">  background: #FFFFFF; border-radius: 12px;</w:t>
            </w:r>
          </w:p>
          <w:p>
            <w:pPr>
              <w:spacing w:after="0"/>
            </w:pPr>
            <w:r>
              <w:rPr>
                <w:rFonts w:ascii="Courier New" w:cs="Courier New" w:eastAsia="Courier New" w:hAnsi="Courier New"/>
                <w:color w:val="A8D8A8"/>
                <w:sz w:val="17"/>
                <w:szCs w:val="17"/>
              </w:rPr>
              <w:t xml:space="preserve">  width: 90vw; max-width: 1200px;</w:t>
            </w:r>
          </w:p>
          <w:p>
            <w:pPr>
              <w:spacing w:after="0"/>
            </w:pPr>
            <w:r>
              <w:rPr>
                <w:rFonts w:ascii="Courier New" w:cs="Courier New" w:eastAsia="Courier New" w:hAnsi="Courier New"/>
                <w:color w:val="A8D8A8"/>
                <w:sz w:val="17"/>
                <w:szCs w:val="17"/>
              </w:rPr>
              <w:t xml:space="preserve">  height: 85vh; display: flex; flex-direction: column;</w:t>
            </w:r>
          </w:p>
          <w:p>
            <w:pPr>
              <w:spacing w:after="0"/>
            </w:pPr>
            <w:r>
              <w:rPr>
                <w:rFonts w:ascii="Courier New" w:cs="Courier New" w:eastAsia="Courier New" w:hAnsi="Courier New"/>
                <w:color w:val="A8D8A8"/>
                <w:sz w:val="17"/>
                <w:szCs w:val="17"/>
              </w:rPr>
              <w:t xml:space="preserve">  box-shadow: 0 24px 64px rgba(0,0,0,0.22);</w:t>
            </w:r>
          </w:p>
          <w:p>
            <w:pPr>
              <w:spacing w:after="0"/>
            </w:pPr>
            <w:r>
              <w:rPr>
                <w:rFonts w:ascii="Courier New" w:cs="Courier New" w:eastAsia="Courier New" w:hAnsi="Courier New"/>
                <w:color w:val="A8D8A8"/>
                <w:sz w:val="17"/>
                <w:szCs w:val="17"/>
              </w:rPr>
              <w:t xml:space="preserve">  animation: slideIn 0.15s ease;</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#modal-header {</w:t>
            </w:r>
          </w:p>
          <w:p>
            <w:pPr>
              <w:spacing w:after="0"/>
            </w:pPr>
            <w:r>
              <w:rPr>
                <w:rFonts w:ascii="Courier New" w:cs="Courier New" w:eastAsia="Courier New" w:hAnsi="Courier New"/>
                <w:color w:val="A8D8A8"/>
                <w:sz w:val="17"/>
                <w:szCs w:val="17"/>
              </w:rPr>
              <w:t xml:space="preserve">  display: flex; align-items: center; gap: 12px;</w:t>
            </w:r>
          </w:p>
          <w:p>
            <w:pPr>
              <w:spacing w:after="0"/>
            </w:pPr>
            <w:r>
              <w:rPr>
                <w:rFonts w:ascii="Courier New" w:cs="Courier New" w:eastAsia="Courier New" w:hAnsi="Courier New"/>
                <w:color w:val="A8D8A8"/>
                <w:sz w:val="17"/>
                <w:szCs w:val="17"/>
              </w:rPr>
              <w:t xml:space="preserve">  padding: 16px 20px; border-bottom: 1px solid #E0E0E0;</w:t>
            </w:r>
          </w:p>
          <w:p>
            <w:pPr>
              <w:spacing w:after="0"/>
            </w:pPr>
            <w:r>
              <w:rPr>
                <w:rFonts w:ascii="Courier New" w:cs="Courier New" w:eastAsia="Courier New" w:hAnsi="Courier New"/>
                <w:color w:val="A8D8A8"/>
                <w:sz w:val="17"/>
                <w:szCs w:val="17"/>
              </w:rPr>
              <w:t xml:space="preserve">  background: #FFFFFF; border-radius: 12px 12px 0 0;</w:t>
            </w:r>
          </w:p>
          <w:p>
            <w:pPr>
              <w:spacing w:after="0"/>
            </w:pPr>
            <w:r>
              <w:rPr>
                <w:rFonts w:ascii="Courier New" w:cs="Courier New" w:eastAsia="Courier New" w:hAnsi="Courier New"/>
                <w:color w:val="A8D8A8"/>
                <w:sz w:val="17"/>
                <w:szCs w:val="17"/>
              </w:rPr>
              <w:t xml:space="preserve">  flex-shrink: 0;</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#modal-controls { margin-left: auto; display: flex; gap: 8px; }</w:t>
            </w:r>
          </w:p>
          <w:p>
            <w:pPr>
              <w:spacing w:after="0"/>
            </w:pPr>
            <w:r>
              <w:rPr>
                <w:rFonts w:ascii="Courier New" w:cs="Courier New" w:eastAsia="Courier New" w:hAnsi="Courier New"/>
                <w:color w:val="A8D8A8"/>
                <w:sz w:val="17"/>
                <w:szCs w:val="17"/>
              </w:rPr>
              <w:t xml:space="preserve">#close-diagram-btn {</w:t>
            </w:r>
          </w:p>
          <w:p>
            <w:pPr>
              <w:spacing w:after="0"/>
            </w:pPr>
            <w:r>
              <w:rPr>
                <w:rFonts w:ascii="Courier New" w:cs="Courier New" w:eastAsia="Courier New" w:hAnsi="Courier New"/>
                <w:color w:val="A8D8A8"/>
                <w:sz w:val="17"/>
                <w:szCs w:val="17"/>
              </w:rPr>
              <w:t xml:space="preserve">  width: 44px; height: 44px; border-radius: 50%;</w:t>
            </w:r>
          </w:p>
          <w:p>
            <w:pPr>
              <w:spacing w:after="0"/>
            </w:pPr>
            <w:r>
              <w:rPr>
                <w:rFonts w:ascii="Courier New" w:cs="Courier New" w:eastAsia="Courier New" w:hAnsi="Courier New"/>
                <w:color w:val="A8D8A8"/>
                <w:sz w:val="17"/>
                <w:szCs w:val="17"/>
              </w:rPr>
              <w:t xml:space="preserve">  background: #F0F0F0; border: none; cursor: pointer;</w:t>
            </w:r>
          </w:p>
          <w:p>
            <w:pPr>
              <w:spacing w:after="0"/>
            </w:pPr>
            <w:r>
              <w:rPr>
                <w:rFonts w:ascii="Courier New" w:cs="Courier New" w:eastAsia="Courier New" w:hAnsi="Courier New"/>
                <w:color w:val="A8D8A8"/>
                <w:sz w:val="17"/>
                <w:szCs w:val="17"/>
              </w:rPr>
              <w:t xml:space="preserve">  font-size: 20px; line-height: 1; color: #333;</w:t>
            </w:r>
          </w:p>
          <w:p>
            <w:pPr>
              <w:spacing w:after="0"/>
            </w:pPr>
            <w:r>
              <w:rPr>
                <w:rFonts w:ascii="Courier New" w:cs="Courier New" w:eastAsia="Courier New" w:hAnsi="Courier New"/>
                <w:color w:val="A8D8A8"/>
                <w:sz w:val="17"/>
                <w:szCs w:val="17"/>
              </w:rPr>
              <w:t xml:space="preserve">  display: flex; align-items: center; justify-content: center;</w:t>
            </w:r>
          </w:p>
          <w:p>
            <w:pPr>
              <w:spacing w:after="0"/>
            </w:pPr>
            <w:r>
              <w:rPr>
                <w:rFonts w:ascii="Courier New" w:cs="Courier New" w:eastAsia="Courier New" w:hAnsi="Courier New"/>
                <w:color w:val="A8D8A8"/>
                <w:sz w:val="17"/>
                <w:szCs w:val="17"/>
              </w:rPr>
              <w:t xml:space="preserve">  flex-shrink: 0; /* never compressed by other controls */</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#close-diagram-btn:hover { background: #E0E0E0; }</w:t>
            </w:r>
          </w:p>
          <w:p>
            <w:pPr>
              <w:spacing w:after="0"/>
            </w:pPr>
            <w:r>
              <w:rPr>
                <w:rFonts w:ascii="Courier New" w:cs="Courier New" w:eastAsia="Courier New" w:hAnsi="Courier New"/>
                <w:color w:val="A8D8A8"/>
                <w:sz w:val="17"/>
                <w:szCs w:val="17"/>
              </w:rPr>
              <w:t xml:space="preserve">#diagram-svg-area { padding: 16px 20px; flex-shrink: 0; }</w:t>
            </w:r>
          </w:p>
          <w:p>
            <w:pPr>
              <w:spacing w:after="0"/>
            </w:pPr>
            <w:r>
              <w:rPr>
                <w:rFonts w:ascii="Courier New" w:cs="Courier New" w:eastAsia="Courier New" w:hAnsi="Courier New"/>
                <w:color w:val="A8D8A8"/>
                <w:sz w:val="17"/>
                <w:szCs w:val="17"/>
              </w:rPr>
              <w:t xml:space="preserve">#step-detail {</w:t>
            </w:r>
          </w:p>
          <w:p>
            <w:pPr>
              <w:spacing w:after="0"/>
            </w:pPr>
            <w:r>
              <w:rPr>
                <w:rFonts w:ascii="Courier New" w:cs="Courier New" w:eastAsia="Courier New" w:hAnsi="Courier New"/>
                <w:color w:val="A8D8A8"/>
                <w:sz w:val="17"/>
                <w:szCs w:val="17"/>
              </w:rPr>
              <w:t xml:space="preserve">  flex: 1; overflow-y: auto; padding: 0 20px 20px;</w:t>
            </w:r>
          </w:p>
          <w:p>
            <w:pPr>
              <w:spacing w:after="0"/>
            </w:pPr>
            <w:r>
              <w:rPr>
                <w:rFonts w:ascii="Courier New" w:cs="Courier New" w:eastAsia="Courier New" w:hAnsi="Courier New"/>
                <w:color w:val="A8D8A8"/>
                <w:sz w:val="17"/>
                <w:szCs w:val="17"/>
              </w:rPr>
              <w:t xml:space="preserve">  border-top: 1px solid #F0F0F0;</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@keyframes fadeIn  { from { opacity:0 } to { opacity:1 } }</w:t>
            </w:r>
          </w:p>
          <w:p>
            <w:pPr>
              <w:spacing w:after="0"/>
            </w:pPr>
            <w:r>
              <w:rPr>
                <w:rFonts w:ascii="Courier New" w:cs="Courier New" w:eastAsia="Courier New" w:hAnsi="Courier New"/>
                <w:color w:val="A8D8A8"/>
                <w:sz w:val="17"/>
                <w:szCs w:val="17"/>
              </w:rPr>
              <w:t xml:space="preserve">@keyframes slideIn { from { transform: scale(0.97) translateY(-8px) }</w:t>
            </w:r>
          </w:p>
          <w:p>
            <w:pPr>
              <w:spacing w:after="0"/>
            </w:pPr>
            <w:r>
              <w:rPr>
                <w:rFonts w:ascii="Courier New" w:cs="Courier New" w:eastAsia="Courier New" w:hAnsi="Courier New"/>
                <w:color w:val="A8D8A8"/>
                <w:sz w:val="17"/>
                <w:szCs w:val="17"/>
              </w:rPr>
              <w:t xml:space="preserve">                      to   { transform: scale(1) translateY(0) } }</w:t>
            </w:r>
          </w:p>
          <w:p>
            <w:pPr>
              <w:spacing w:after="0"/>
            </w:pPr>
            <w:r>
              <w:rPr>
                <w:rFonts w:ascii="Courier New" w:cs="Courier New" w:eastAsia="Courier New" w:hAnsi="Courier New"/>
                <w:color w:val="A8D8A8"/>
                <w:sz w:val="17"/>
                <w:szCs w:val="17"/>
              </w:rPr>
              <w:t xml:space="preserve">&lt;/style&gt;</w:t>
            </w:r>
          </w:p>
        </w:tc>
      </w:tr>
    </w:tbl>
    <w:p>
      <w:pPr>
        <w:spacing w:after="120"/>
      </w:pPr>
      <w:r>
        <w:rPr>
          <w:rFonts w:ascii="Arial" w:cs="Arial" w:eastAsia="Arial" w:hAnsi="Arial"/>
        </w:rPr>
        <w:t xml:space="preserve"/>
      </w:r>
    </w:p>
    <w:p>
      <w:pPr>
        <w:spacing w:after="80" w:before="220"/>
      </w:pPr>
      <w:r>
        <w:rPr>
          <w:rFonts w:ascii="Arial" w:cs="Arial" w:eastAsia="Arial" w:hAnsi="Arial"/>
          <w:b/>
          <w:bCs/>
          <w:color w:val="1B3A6B"/>
          <w:sz w:val="26"/>
          <w:szCs w:val="26"/>
        </w:rPr>
        <w:t xml:space="preserve">5.2 Modal JavaScript — Open, Close &amp; Keyboard Handler</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20"/>
              <w:left w:type="dxa" w:w="180"/>
              <w:bottom w:type="dxa" w:w="120"/>
              <w:right w:type="dxa" w:w="180"/>
            </w:tcMar>
          </w:tcPr>
          <w:p>
            <w:pPr>
              <w:spacing w:after="0"/>
            </w:pPr>
            <w:r>
              <w:rPr>
                <w:rFonts w:ascii="Courier New" w:cs="Courier New" w:eastAsia="Courier New" w:hAnsi="Courier New"/>
                <w:color w:val="A8D8A8"/>
                <w:sz w:val="17"/>
                <w:szCs w:val="17"/>
              </w:rPr>
              <w:t xml:space="preserve">// Modal open / close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function openDiagramModal() {</w:t>
            </w:r>
          </w:p>
          <w:p>
            <w:pPr>
              <w:spacing w:after="0"/>
            </w:pPr>
            <w:r>
              <w:rPr>
                <w:rFonts w:ascii="Courier New" w:cs="Courier New" w:eastAsia="Courier New" w:hAnsi="Courier New"/>
                <w:color w:val="A8D8A8"/>
                <w:sz w:val="17"/>
                <w:szCs w:val="17"/>
              </w:rPr>
              <w:t xml:space="preserve">  const overlay = document.getElementById('diagram-overlay');</w:t>
            </w:r>
          </w:p>
          <w:p>
            <w:pPr>
              <w:spacing w:after="0"/>
            </w:pPr>
            <w:r>
              <w:rPr>
                <w:rFonts w:ascii="Courier New" w:cs="Courier New" w:eastAsia="Courier New" w:hAnsi="Courier New"/>
                <w:color w:val="A8D8A8"/>
                <w:sz w:val="17"/>
                <w:szCs w:val="17"/>
              </w:rPr>
              <w:t xml:space="preserve">  overlay.style.display = 'flex';</w:t>
            </w:r>
          </w:p>
          <w:p>
            <w:pPr>
              <w:spacing w:after="0"/>
            </w:pPr>
            <w:r>
              <w:rPr>
                <w:rFonts w:ascii="Courier New" w:cs="Courier New" w:eastAsia="Courier New" w:hAnsi="Courier New"/>
                <w:color w:val="A8D8A8"/>
                <w:sz w:val="17"/>
                <w:szCs w:val="17"/>
              </w:rPr>
              <w:t xml:space="preserve">  document.body.style.overflow = 'hidden'; // prevent page scroll behind modal</w:t>
            </w:r>
          </w:p>
          <w:p>
            <w:pPr>
              <w:spacing w:after="0"/>
            </w:pPr>
            <w:r>
              <w:rPr>
                <w:rFonts w:ascii="Courier New" w:cs="Courier New" w:eastAsia="Courier New" w:hAnsi="Courier New"/>
                <w:color w:val="A8D8A8"/>
                <w:sz w:val="17"/>
                <w:szCs w:val="17"/>
              </w:rPr>
              <w:t xml:space="preserve">  // Connect SSE when modal opens</w:t>
            </w:r>
          </w:p>
          <w:p>
            <w:pPr>
              <w:spacing w:after="0"/>
            </w:pPr>
            <w:r>
              <w:rPr>
                <w:rFonts w:ascii="Courier New" w:cs="Courier New" w:eastAsia="Courier New" w:hAnsi="Courier New"/>
                <w:color w:val="A8D8A8"/>
                <w:sz w:val="17"/>
                <w:szCs w:val="17"/>
              </w:rPr>
              <w:t xml:space="preserve">  connectSSE();</w:t>
            </w:r>
          </w:p>
          <w:p>
            <w:pPr>
              <w:spacing w:after="0"/>
            </w:pPr>
            <w:r>
              <w:rPr>
                <w:rFonts w:ascii="Courier New" w:cs="Courier New" w:eastAsia="Courier New" w:hAnsi="Courier New"/>
                <w:color w:val="A8D8A8"/>
                <w:sz w:val="17"/>
                <w:szCs w:val="17"/>
              </w:rPr>
              <w:t xml:space="preserve">  // Load most recent cycle</w:t>
            </w:r>
          </w:p>
          <w:p>
            <w:pPr>
              <w:spacing w:after="0"/>
            </w:pPr>
            <w:r>
              <w:rPr>
                <w:rFonts w:ascii="Courier New" w:cs="Courier New" w:eastAsia="Courier New" w:hAnsi="Courier New"/>
                <w:color w:val="A8D8A8"/>
                <w:sz w:val="17"/>
                <w:szCs w:val="17"/>
              </w:rPr>
              <w:t xml:space="preserve">  loadCycle(window.__diagramCycle);</w:t>
            </w:r>
          </w:p>
          <w:p>
            <w:pPr>
              <w:spacing w:after="0"/>
            </w:pPr>
            <w:r>
              <w:rPr>
                <w:rFonts w:ascii="Courier New" w:cs="Courier New" w:eastAsia="Courier New" w:hAnsi="Courier New"/>
                <w:color w:val="A8D8A8"/>
                <w:sz w:val="17"/>
                <w:szCs w:val="17"/>
              </w:rPr>
              <w:t xml:space="preserve">  // Return focus to close button for accessibility</w:t>
            </w:r>
          </w:p>
          <w:p>
            <w:pPr>
              <w:spacing w:after="0"/>
            </w:pPr>
            <w:r>
              <w:rPr>
                <w:rFonts w:ascii="Courier New" w:cs="Courier New" w:eastAsia="Courier New" w:hAnsi="Courier New"/>
                <w:color w:val="A8D8A8"/>
                <w:sz w:val="17"/>
                <w:szCs w:val="17"/>
              </w:rPr>
              <w:t xml:space="preserve">  document.getElementById('close-diagram-btn').focus();</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function closeDiagramModal() {</w:t>
            </w:r>
          </w:p>
          <w:p>
            <w:pPr>
              <w:spacing w:after="0"/>
            </w:pPr>
            <w:r>
              <w:rPr>
                <w:rFonts w:ascii="Courier New" w:cs="Courier New" w:eastAsia="Courier New" w:hAnsi="Courier New"/>
                <w:color w:val="A8D8A8"/>
                <w:sz w:val="17"/>
                <w:szCs w:val="17"/>
              </w:rPr>
              <w:t xml:space="preserve">  const overlay = document.getElementById('diagram-overlay');</w:t>
            </w:r>
          </w:p>
          <w:p>
            <w:pPr>
              <w:spacing w:after="0"/>
            </w:pPr>
            <w:r>
              <w:rPr>
                <w:rFonts w:ascii="Courier New" w:cs="Courier New" w:eastAsia="Courier New" w:hAnsi="Courier New"/>
                <w:color w:val="A8D8A8"/>
                <w:sz w:val="17"/>
                <w:szCs w:val="17"/>
              </w:rPr>
              <w:t xml:space="preserve">  overlay.style.display = 'none';</w:t>
            </w:r>
          </w:p>
          <w:p>
            <w:pPr>
              <w:spacing w:after="0"/>
            </w:pPr>
            <w:r>
              <w:rPr>
                <w:rFonts w:ascii="Courier New" w:cs="Courier New" w:eastAsia="Courier New" w:hAnsi="Courier New"/>
                <w:color w:val="A8D8A8"/>
                <w:sz w:val="17"/>
                <w:szCs w:val="17"/>
              </w:rPr>
              <w:t xml:space="preserve">  document.body.style.overflow = '';</w:t>
            </w:r>
          </w:p>
          <w:p>
            <w:pPr>
              <w:spacing w:after="0"/>
            </w:pPr>
            <w:r>
              <w:rPr>
                <w:rFonts w:ascii="Courier New" w:cs="Courier New" w:eastAsia="Courier New" w:hAnsi="Courier New"/>
                <w:color w:val="A8D8A8"/>
                <w:sz w:val="17"/>
                <w:szCs w:val="17"/>
              </w:rPr>
              <w:t xml:space="preserve">  // Disconnect SSE to avoid background resource usage</w:t>
            </w:r>
          </w:p>
          <w:p>
            <w:pPr>
              <w:spacing w:after="0"/>
            </w:pPr>
            <w:r>
              <w:rPr>
                <w:rFonts w:ascii="Courier New" w:cs="Courier New" w:eastAsia="Courier New" w:hAnsi="Courier New"/>
                <w:color w:val="A8D8A8"/>
                <w:sz w:val="17"/>
                <w:szCs w:val="17"/>
              </w:rPr>
              <w:t xml:space="preserve">  disconnectSSE();</w:t>
            </w:r>
          </w:p>
          <w:p>
            <w:pPr>
              <w:spacing w:after="0"/>
            </w:pPr>
            <w:r>
              <w:rPr>
                <w:rFonts w:ascii="Courier New" w:cs="Courier New" w:eastAsia="Courier New" w:hAnsi="Courier New"/>
                <w:color w:val="A8D8A8"/>
                <w:sz w:val="17"/>
                <w:szCs w:val="17"/>
              </w:rPr>
              <w:t xml:space="preserve">  // Clear active step state</w:t>
            </w:r>
          </w:p>
          <w:p>
            <w:pPr>
              <w:spacing w:after="0"/>
            </w:pPr>
            <w:r>
              <w:rPr>
                <w:rFonts w:ascii="Courier New" w:cs="Courier New" w:eastAsia="Courier New" w:hAnsi="Courier New"/>
                <w:color w:val="A8D8A8"/>
                <w:sz w:val="17"/>
                <w:szCs w:val="17"/>
              </w:rPr>
              <w:t xml:space="preserve">  activeStep = null;</w:t>
            </w:r>
          </w:p>
          <w:p>
            <w:pPr>
              <w:spacing w:after="0"/>
            </w:pPr>
            <w:r>
              <w:rPr>
                <w:rFonts w:ascii="Courier New" w:cs="Courier New" w:eastAsia="Courier New" w:hAnsi="Courier New"/>
                <w:color w:val="A8D8A8"/>
                <w:sz w:val="17"/>
                <w:szCs w:val="17"/>
              </w:rPr>
              <w:t xml:space="preserve">  document.querySelectorAll('#step-detail &gt; div')</w:t>
            </w:r>
          </w:p>
          <w:p>
            <w:pPr>
              <w:spacing w:after="0"/>
            </w:pPr>
            <w:r>
              <w:rPr>
                <w:rFonts w:ascii="Courier New" w:cs="Courier New" w:eastAsia="Courier New" w:hAnsi="Courier New"/>
                <w:color w:val="A8D8A8"/>
                <w:sz w:val="17"/>
                <w:szCs w:val="17"/>
              </w:rPr>
              <w:t xml:space="preserve">    .forEach(p =&gt; p.style.display = 'none');</w:t>
            </w:r>
          </w:p>
          <w:p>
            <w:pPr>
              <w:spacing w:after="0"/>
            </w:pPr>
            <w:r>
              <w:rPr>
                <w:rFonts w:ascii="Courier New" w:cs="Courier New" w:eastAsia="Courier New" w:hAnsi="Courier New"/>
                <w:color w:val="A8D8A8"/>
                <w:sz w:val="17"/>
                <w:szCs w:val="17"/>
              </w:rPr>
              <w:t xml:space="preserve">  // Return focus to trigger button</w:t>
            </w:r>
          </w:p>
          <w:p>
            <w:pPr>
              <w:spacing w:after="0"/>
            </w:pPr>
            <w:r>
              <w:rPr>
                <w:rFonts w:ascii="Courier New" w:cs="Courier New" w:eastAsia="Courier New" w:hAnsi="Courier New"/>
                <w:color w:val="A8D8A8"/>
                <w:sz w:val="17"/>
                <w:szCs w:val="17"/>
              </w:rPr>
              <w:t xml:space="preserve">  document.getElementById('open-diagram-btn').focus();</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Escape key close handler</w:t>
            </w:r>
          </w:p>
          <w:p>
            <w:pPr>
              <w:spacing w:after="0"/>
            </w:pPr>
            <w:r>
              <w:rPr>
                <w:rFonts w:ascii="Courier New" w:cs="Courier New" w:eastAsia="Courier New" w:hAnsi="Courier New"/>
                <w:color w:val="A8D8A8"/>
                <w:sz w:val="17"/>
                <w:szCs w:val="17"/>
              </w:rPr>
              <w:t xml:space="preserve">document.addEventListener('keydown', e =&gt; {</w:t>
            </w:r>
          </w:p>
          <w:p>
            <w:pPr>
              <w:spacing w:after="0"/>
            </w:pPr>
            <w:r>
              <w:rPr>
                <w:rFonts w:ascii="Courier New" w:cs="Courier New" w:eastAsia="Courier New" w:hAnsi="Courier New"/>
                <w:color w:val="A8D8A8"/>
                <w:sz w:val="17"/>
                <w:szCs w:val="17"/>
              </w:rPr>
              <w:t xml:space="preserve">  if (e.key === 'Escape') {</w:t>
            </w:r>
          </w:p>
          <w:p>
            <w:pPr>
              <w:spacing w:after="0"/>
            </w:pPr>
            <w:r>
              <w:rPr>
                <w:rFonts w:ascii="Courier New" w:cs="Courier New" w:eastAsia="Courier New" w:hAnsi="Courier New"/>
                <w:color w:val="A8D8A8"/>
                <w:sz w:val="17"/>
                <w:szCs w:val="17"/>
              </w:rPr>
              <w:t xml:space="preserve">    const overlay = document.getElementById('diagram-overlay');</w:t>
            </w:r>
          </w:p>
          <w:p>
            <w:pPr>
              <w:spacing w:after="0"/>
            </w:pPr>
            <w:r>
              <w:rPr>
                <w:rFonts w:ascii="Courier New" w:cs="Courier New" w:eastAsia="Courier New" w:hAnsi="Courier New"/>
                <w:color w:val="A8D8A8"/>
                <w:sz w:val="17"/>
                <w:szCs w:val="17"/>
              </w:rPr>
              <w:t xml:space="preserve">    if (overlay.style.display !== 'none') closeDiagramModal();</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Wire trigger button</w:t>
            </w:r>
          </w:p>
          <w:p>
            <w:pPr>
              <w:spacing w:after="0"/>
            </w:pPr>
            <w:r>
              <w:rPr>
                <w:rFonts w:ascii="Courier New" w:cs="Courier New" w:eastAsia="Courier New" w:hAnsi="Courier New"/>
                <w:color w:val="A8D8A8"/>
                <w:sz w:val="17"/>
                <w:szCs w:val="17"/>
              </w:rPr>
              <w:t xml:space="preserve">document.getElementById('open-diagram-btn')</w:t>
            </w:r>
          </w:p>
          <w:p>
            <w:pPr>
              <w:spacing w:after="0"/>
            </w:pPr>
            <w:r>
              <w:rPr>
                <w:rFonts w:ascii="Courier New" w:cs="Courier New" w:eastAsia="Courier New" w:hAnsi="Courier New"/>
                <w:color w:val="A8D8A8"/>
                <w:sz w:val="17"/>
                <w:szCs w:val="17"/>
              </w:rPr>
              <w:t xml:space="preserve">  .addEventListener('click', openDiagramModal);</w:t>
            </w:r>
          </w:p>
        </w:tc>
      </w:tr>
    </w:tbl>
    <w:p>
      <w:pPr>
        <w:spacing w:after="120"/>
      </w:pPr>
      <w:r>
        <w:rPr>
          <w:rFonts w:ascii="Arial" w:cs="Arial" w:eastAsia="Arial" w:hAnsi="Arial"/>
        </w:rPr>
        <w:t xml:space="preserve"/>
      </w:r>
    </w:p>
    <w:p>
      <w:pPr>
        <w:spacing w:after="80" w:before="220"/>
      </w:pPr>
      <w:r>
        <w:rPr>
          <w:rFonts w:ascii="Arial" w:cs="Arial" w:eastAsia="Arial" w:hAnsi="Arial"/>
          <w:b/>
          <w:bCs/>
          <w:color w:val="1B3A6B"/>
          <w:sz w:val="26"/>
          <w:szCs w:val="26"/>
        </w:rPr>
        <w:t xml:space="preserve">5.4 Flask Route — Cycle Context Injection</w:t>
      </w:r>
    </w:p>
    <w:p>
      <w:pPr>
        <w:spacing w:after="100"/>
      </w:pPr>
      <w:r>
        <w:rPr>
          <w:rFonts w:ascii="Arial" w:cs="Arial" w:eastAsia="Arial" w:hAnsi="Arial"/>
          <w:color w:val="1A1A1A"/>
          <w:sz w:val="20"/>
          <w:szCs w:val="20"/>
        </w:rPr>
        <w:t xml:space="preserve">The component is implemented as a single Jinja2 template partial rendered inside the Layer 6 section of the Simulation view page. Flask passes the cycle data as a JSON-serialized context variable.</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20"/>
              <w:left w:type="dxa" w:w="180"/>
              <w:bottom w:type="dxa" w:w="120"/>
              <w:right w:type="dxa" w:w="180"/>
            </w:tcMar>
          </w:tcPr>
          <w:p>
            <w:pPr>
              <w:spacing w:after="0"/>
            </w:pPr>
            <w:r>
              <w:rPr>
                <w:rFonts w:ascii="Courier New" w:cs="Courier New" w:eastAsia="Courier New" w:hAnsi="Courier New"/>
                <w:color w:val="A8D8A8"/>
                <w:sz w:val="17"/>
                <w:szCs w:val="17"/>
              </w:rPr>
              <w:t xml:space="preserve"># Flask route — simulation view</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@app.route('/simulations/&lt;sim_id&gt;')</w:t>
            </w:r>
          </w:p>
          <w:p>
            <w:pPr>
              <w:spacing w:after="0"/>
            </w:pPr>
            <w:r>
              <w:rPr>
                <w:rFonts w:ascii="Courier New" w:cs="Courier New" w:eastAsia="Courier New" w:hAnsi="Courier New"/>
                <w:color w:val="A8D8A8"/>
                <w:sz w:val="17"/>
                <w:szCs w:val="17"/>
              </w:rPr>
              <w:t xml:space="preserve">@login_required</w:t>
            </w:r>
          </w:p>
          <w:p>
            <w:pPr>
              <w:spacing w:after="0"/>
            </w:pPr>
            <w:r>
              <w:rPr>
                <w:rFonts w:ascii="Courier New" w:cs="Courier New" w:eastAsia="Courier New" w:hAnsi="Courier New"/>
                <w:color w:val="A8D8A8"/>
                <w:sz w:val="17"/>
                <w:szCs w:val="17"/>
              </w:rPr>
              <w:t xml:space="preserve">def simulation_view(sim_id):</w:t>
            </w:r>
          </w:p>
          <w:p>
            <w:pPr>
              <w:spacing w:after="0"/>
            </w:pPr>
            <w:r>
              <w:rPr>
                <w:rFonts w:ascii="Courier New" w:cs="Courier New" w:eastAsia="Courier New" w:hAnsi="Courier New"/>
                <w:color w:val="A8D8A8"/>
                <w:sz w:val="17"/>
                <w:szCs w:val="17"/>
              </w:rPr>
              <w:t xml:space="preserve">    sim = Simulation.query.get_or_404(sim_id)</w:t>
            </w:r>
          </w:p>
          <w:p>
            <w:pPr>
              <w:spacing w:after="0"/>
            </w:pPr>
            <w:r>
              <w:rPr>
                <w:rFonts w:ascii="Courier New" w:cs="Courier New" w:eastAsia="Courier New" w:hAnsi="Courier New"/>
                <w:color w:val="A8D8A8"/>
                <w:sz w:val="17"/>
                <w:szCs w:val="17"/>
              </w:rPr>
              <w:t xml:space="preserve">    # Fetch latest cycle for diagram pre-load</w:t>
            </w:r>
          </w:p>
          <w:p>
            <w:pPr>
              <w:spacing w:after="0"/>
            </w:pPr>
            <w:r>
              <w:rPr>
                <w:rFonts w:ascii="Courier New" w:cs="Courier New" w:eastAsia="Courier New" w:hAnsi="Courier New"/>
                <w:color w:val="A8D8A8"/>
                <w:sz w:val="17"/>
                <w:szCs w:val="17"/>
              </w:rPr>
              <w:t xml:space="preserve">    latest_cycle = Layer6Cycle.query</w:t>
            </w:r>
          </w:p>
          <w:p>
            <w:pPr>
              <w:spacing w:after="0"/>
            </w:pPr>
            <w:r>
              <w:rPr>
                <w:rFonts w:ascii="Courier New" w:cs="Courier New" w:eastAsia="Courier New" w:hAnsi="Courier New"/>
                <w:color w:val="A8D8A8"/>
                <w:sz w:val="17"/>
                <w:szCs w:val="17"/>
              </w:rPr>
              <w:t xml:space="preserve">        .filter_by(simulation_id=sim_id)</w:t>
            </w:r>
          </w:p>
          <w:p>
            <w:pPr>
              <w:spacing w:after="0"/>
            </w:pPr>
            <w:r>
              <w:rPr>
                <w:rFonts w:ascii="Courier New" w:cs="Courier New" w:eastAsia="Courier New" w:hAnsi="Courier New"/>
                <w:color w:val="A8D8A8"/>
                <w:sz w:val="17"/>
                <w:szCs w:val="17"/>
              </w:rPr>
              <w:t xml:space="preserve">        .order_by(Layer6Cycle.cycle_number.desc())</w:t>
            </w:r>
          </w:p>
          <w:p>
            <w:pPr>
              <w:spacing w:after="0"/>
            </w:pPr>
            <w:r>
              <w:rPr>
                <w:rFonts w:ascii="Courier New" w:cs="Courier New" w:eastAsia="Courier New" w:hAnsi="Courier New"/>
                <w:color w:val="A8D8A8"/>
                <w:sz w:val="17"/>
                <w:szCs w:val="17"/>
              </w:rPr>
              <w:t xml:space="preserve">        .first()</w:t>
            </w:r>
          </w:p>
          <w:p>
            <w:pPr>
              <w:spacing w:after="0"/>
            </w:pPr>
            <w:r>
              <w:rPr>
                <w:rFonts w:ascii="Courier New" w:cs="Courier New" w:eastAsia="Courier New" w:hAnsi="Courier New"/>
                <w:color w:val="A8D8A8"/>
                <w:sz w:val="17"/>
                <w:szCs w:val="17"/>
              </w:rPr>
              <w:t xml:space="preserve">    # Fetch all cycles for selector dropdown</w:t>
            </w:r>
          </w:p>
          <w:p>
            <w:pPr>
              <w:spacing w:after="0"/>
            </w:pPr>
            <w:r>
              <w:rPr>
                <w:rFonts w:ascii="Courier New" w:cs="Courier New" w:eastAsia="Courier New" w:hAnsi="Courier New"/>
                <w:color w:val="A8D8A8"/>
                <w:sz w:val="17"/>
                <w:szCs w:val="17"/>
              </w:rPr>
              <w:t xml:space="preserve">    all_cycles = Layer6Cycle.query</w:t>
            </w:r>
          </w:p>
          <w:p>
            <w:pPr>
              <w:spacing w:after="0"/>
            </w:pPr>
            <w:r>
              <w:rPr>
                <w:rFonts w:ascii="Courier New" w:cs="Courier New" w:eastAsia="Courier New" w:hAnsi="Courier New"/>
                <w:color w:val="A8D8A8"/>
                <w:sz w:val="17"/>
                <w:szCs w:val="17"/>
              </w:rPr>
              <w:t xml:space="preserve">        .filter_by(simulation_id=sim_id)</w:t>
            </w:r>
          </w:p>
          <w:p>
            <w:pPr>
              <w:spacing w:after="0"/>
            </w:pPr>
            <w:r>
              <w:rPr>
                <w:rFonts w:ascii="Courier New" w:cs="Courier New" w:eastAsia="Courier New" w:hAnsi="Courier New"/>
                <w:color w:val="A8D8A8"/>
                <w:sz w:val="17"/>
                <w:szCs w:val="17"/>
              </w:rPr>
              <w:t xml:space="preserve">        .order_by(Layer6Cycle.cycle_number.desc())</w:t>
            </w:r>
          </w:p>
          <w:p>
            <w:pPr>
              <w:spacing w:after="0"/>
            </w:pPr>
            <w:r>
              <w:rPr>
                <w:rFonts w:ascii="Courier New" w:cs="Courier New" w:eastAsia="Courier New" w:hAnsi="Courier New"/>
                <w:color w:val="A8D8A8"/>
                <w:sz w:val="17"/>
                <w:szCs w:val="17"/>
              </w:rPr>
              <w:t xml:space="preserve">        .all()</w:t>
            </w:r>
          </w:p>
          <w:p>
            <w:pPr>
              <w:spacing w:after="0"/>
            </w:pPr>
            <w:r>
              <w:rPr>
                <w:rFonts w:ascii="Courier New" w:cs="Courier New" w:eastAsia="Courier New" w:hAnsi="Courier New"/>
                <w:color w:val="A8D8A8"/>
                <w:sz w:val="17"/>
                <w:szCs w:val="17"/>
              </w:rPr>
              <w:t xml:space="preserve">    return render_template('simulation.html',</w:t>
            </w:r>
          </w:p>
          <w:p>
            <w:pPr>
              <w:spacing w:after="0"/>
            </w:pPr>
            <w:r>
              <w:rPr>
                <w:rFonts w:ascii="Courier New" w:cs="Courier New" w:eastAsia="Courier New" w:hAnsi="Courier New"/>
                <w:color w:val="A8D8A8"/>
                <w:sz w:val="17"/>
                <w:szCs w:val="17"/>
              </w:rPr>
              <w:t xml:space="preserve">        simulation=sim,</w:t>
            </w:r>
          </w:p>
          <w:p>
            <w:pPr>
              <w:spacing w:after="0"/>
            </w:pPr>
            <w:r>
              <w:rPr>
                <w:rFonts w:ascii="Courier New" w:cs="Courier New" w:eastAsia="Courier New" w:hAnsi="Courier New"/>
                <w:color w:val="A8D8A8"/>
                <w:sz w:val="17"/>
                <w:szCs w:val="17"/>
              </w:rPr>
              <w:t xml:space="preserve">        diagram_cycle=latest_cycle.to_dict() if latest_cycle else None,</w:t>
            </w:r>
          </w:p>
          <w:p>
            <w:pPr>
              <w:spacing w:after="0"/>
            </w:pPr>
            <w:r>
              <w:rPr>
                <w:rFonts w:ascii="Courier New" w:cs="Courier New" w:eastAsia="Courier New" w:hAnsi="Courier New"/>
                <w:color w:val="A8D8A8"/>
                <w:sz w:val="17"/>
                <w:szCs w:val="17"/>
              </w:rPr>
              <w:t xml:space="preserve">        all_cycles=[c.to_dict_summary() for c in all_cycles]</w:t>
            </w:r>
          </w:p>
          <w:p>
            <w:pPr>
              <w:spacing w:after="0"/>
            </w:pPr>
            <w:r>
              <w:rPr>
                <w:rFonts w:ascii="Courier New" w:cs="Courier New" w:eastAsia="Courier New" w:hAnsi="Courier New"/>
                <w:color w:val="A8D8A8"/>
                <w:sz w:val="17"/>
                <w:szCs w:val="17"/>
              </w:rPr>
              <w:t xml:space="preserve">    )</w:t>
            </w:r>
          </w:p>
        </w:tc>
      </w:tr>
    </w:tbl>
    <w:p>
      <w:pPr>
        <w:spacing w:after="120"/>
      </w:pPr>
      <w:r>
        <w:rPr>
          <w:rFonts w:ascii="Arial" w:cs="Arial" w:eastAsia="Arial" w:hAnsi="Arial"/>
        </w:rPr>
        <w:t xml:space="preserve"/>
      </w:r>
    </w:p>
    <w:p>
      <w:pPr>
        <w:spacing w:after="80" w:before="220"/>
      </w:pPr>
      <w:r>
        <w:rPr>
          <w:rFonts w:ascii="Arial" w:cs="Arial" w:eastAsia="Arial" w:hAnsi="Arial"/>
          <w:b/>
          <w:bCs/>
          <w:color w:val="1B3A6B"/>
          <w:sz w:val="26"/>
          <w:szCs w:val="26"/>
        </w:rPr>
        <w:t xml:space="preserve">5.5 Diagram JavaScript Module</w:t>
      </w:r>
    </w:p>
    <w:p>
      <w:pPr>
        <w:spacing w:after="100"/>
      </w:pPr>
      <w:r>
        <w:rPr>
          <w:rFonts w:ascii="Arial" w:cs="Arial" w:eastAsia="Arial" w:hAnsi="Arial"/>
          <w:color w:val="1A1A1A"/>
          <w:sz w:val="20"/>
          <w:szCs w:val="20"/>
        </w:rPr>
        <w:t xml:space="preserve">The diagram state is managed by a vanilla JS module loaded at the bottom of the simulation.html template. It handles step navigation, SSE updates, cycle switching, and the DAG force-directed layout.</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20"/>
              <w:left w:type="dxa" w:w="180"/>
              <w:bottom w:type="dxa" w:w="120"/>
              <w:right w:type="dxa" w:w="180"/>
            </w:tcMar>
          </w:tcPr>
          <w:p>
            <w:pPr>
              <w:spacing w:after="0"/>
            </w:pPr>
            <w:r>
              <w:rPr>
                <w:rFonts w:ascii="Courier New" w:cs="Courier New" w:eastAsia="Courier New" w:hAnsi="Courier New"/>
                <w:color w:val="A8D8A8"/>
                <w:sz w:val="17"/>
                <w:szCs w:val="17"/>
              </w:rPr>
              <w:t xml:space="preserve">// static/js/orchestrator_diagram.js</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const STEPS = ['harvest', 'score', 'schedule', 'report'];</w:t>
            </w:r>
          </w:p>
          <w:p>
            <w:pPr>
              <w:spacing w:after="0"/>
            </w:pPr>
            <w:r>
              <w:rPr>
                <w:rFonts w:ascii="Courier New" w:cs="Courier New" w:eastAsia="Courier New" w:hAnsi="Courier New"/>
                <w:color w:val="A8D8A8"/>
                <w:sz w:val="17"/>
                <w:szCs w:val="17"/>
              </w:rPr>
              <w:t xml:space="preserve">let activeStep = null;</w:t>
            </w:r>
          </w:p>
          <w:p>
            <w:pPr>
              <w:spacing w:after="0"/>
            </w:pPr>
            <w:r>
              <w:rPr>
                <w:rFonts w:ascii="Courier New" w:cs="Courier New" w:eastAsia="Courier New" w:hAnsi="Courier New"/>
                <w:color w:val="A8D8A8"/>
                <w:sz w:val="17"/>
                <w:szCs w:val="17"/>
              </w:rPr>
              <w:t xml:space="preserve">let activeCycle = window.__diagramCycle;  // injected by Flask template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function activateStep(stepName) {</w:t>
            </w:r>
          </w:p>
          <w:p>
            <w:pPr>
              <w:spacing w:after="0"/>
            </w:pPr>
            <w:r>
              <w:rPr>
                <w:rFonts w:ascii="Courier New" w:cs="Courier New" w:eastAsia="Courier New" w:hAnsi="Courier New"/>
                <w:color w:val="A8D8A8"/>
                <w:sz w:val="17"/>
                <w:szCs w:val="17"/>
              </w:rPr>
              <w:t xml:space="preserve">  STEPS.forEach(s =&gt; {</w:t>
            </w:r>
          </w:p>
          <w:p>
            <w:pPr>
              <w:spacing w:after="0"/>
            </w:pPr>
            <w:r>
              <w:rPr>
                <w:rFonts w:ascii="Courier New" w:cs="Courier New" w:eastAsia="Courier New" w:hAnsi="Courier New"/>
                <w:color w:val="A8D8A8"/>
                <w:sz w:val="17"/>
                <w:szCs w:val="17"/>
              </w:rPr>
              <w:t xml:space="preserve">    document.getElementById('step-' + s)</w:t>
            </w:r>
          </w:p>
          <w:p>
            <w:pPr>
              <w:spacing w:after="0"/>
            </w:pPr>
            <w:r>
              <w:rPr>
                <w:rFonts w:ascii="Courier New" w:cs="Courier New" w:eastAsia="Courier New" w:hAnsi="Courier New"/>
                <w:color w:val="A8D8A8"/>
                <w:sz w:val="17"/>
                <w:szCs w:val="17"/>
              </w:rPr>
              <w:t xml:space="preserve">      .classList.toggle('active', s === stepName);</w:t>
            </w:r>
          </w:p>
          <w:p>
            <w:pPr>
              <w:spacing w:after="0"/>
            </w:pPr>
            <w:r>
              <w:rPr>
                <w:rFonts w:ascii="Courier New" w:cs="Courier New" w:eastAsia="Courier New" w:hAnsi="Courier New"/>
                <w:color w:val="A8D8A8"/>
                <w:sz w:val="17"/>
                <w:szCs w:val="17"/>
              </w:rPr>
              <w:t xml:space="preserve">    document.getElementById('panel-' + s)</w:t>
            </w:r>
          </w:p>
          <w:p>
            <w:pPr>
              <w:spacing w:after="0"/>
            </w:pPr>
            <w:r>
              <w:rPr>
                <w:rFonts w:ascii="Courier New" w:cs="Courier New" w:eastAsia="Courier New" w:hAnsi="Courier New"/>
                <w:color w:val="A8D8A8"/>
                <w:sz w:val="17"/>
                <w:szCs w:val="17"/>
              </w:rPr>
              <w:t xml:space="preserve">      .style.display = s === stepName ? 'block' : 'none';</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activeStep = stepName;</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function loadCycle(cycleData) {</w:t>
            </w:r>
          </w:p>
          <w:p>
            <w:pPr>
              <w:spacing w:after="0"/>
            </w:pPr>
            <w:r>
              <w:rPr>
                <w:rFonts w:ascii="Courier New" w:cs="Courier New" w:eastAsia="Courier New" w:hAnsi="Courier New"/>
                <w:color w:val="A8D8A8"/>
                <w:sz w:val="17"/>
                <w:szCs w:val="17"/>
              </w:rPr>
              <w:t xml:space="preserve">  activeCycle = cycleData;</w:t>
            </w:r>
          </w:p>
          <w:p>
            <w:pPr>
              <w:spacing w:after="0"/>
            </w:pPr>
            <w:r>
              <w:rPr>
                <w:rFonts w:ascii="Courier New" w:cs="Courier New" w:eastAsia="Courier New" w:hAnsi="Courier New"/>
                <w:color w:val="A8D8A8"/>
                <w:sz w:val="17"/>
                <w:szCs w:val="17"/>
              </w:rPr>
              <w:t xml:space="preserve">  updateNodeStates(cycleData);</w:t>
            </w:r>
          </w:p>
          <w:p>
            <w:pPr>
              <w:spacing w:after="0"/>
            </w:pPr>
            <w:r>
              <w:rPr>
                <w:rFonts w:ascii="Courier New" w:cs="Courier New" w:eastAsia="Courier New" w:hAnsi="Courier New"/>
                <w:color w:val="A8D8A8"/>
                <w:sz w:val="17"/>
                <w:szCs w:val="17"/>
              </w:rPr>
              <w:t xml:space="preserve">  updatePhaseBar(cycleData.phase, cycleData.cycle_number);</w:t>
            </w:r>
          </w:p>
          <w:p>
            <w:pPr>
              <w:spacing w:after="0"/>
            </w:pPr>
            <w:r>
              <w:rPr>
                <w:rFonts w:ascii="Courier New" w:cs="Courier New" w:eastAsia="Courier New" w:hAnsi="Courier New"/>
                <w:color w:val="A8D8A8"/>
                <w:sz w:val="17"/>
                <w:szCs w:val="17"/>
              </w:rPr>
              <w:t xml:space="preserve">  populateAllPanels(cycleData);</w:t>
            </w:r>
          </w:p>
          <w:p>
            <w:pPr>
              <w:spacing w:after="0"/>
            </w:pPr>
            <w:r>
              <w:rPr>
                <w:rFonts w:ascii="Courier New" w:cs="Courier New" w:eastAsia="Courier New" w:hAnsi="Courier New"/>
                <w:color w:val="A8D8A8"/>
                <w:sz w:val="17"/>
                <w:szCs w:val="17"/>
              </w:rPr>
              <w:t xml:space="preserve">  // Re-render DAG with new action statuses</w:t>
            </w:r>
          </w:p>
          <w:p>
            <w:pPr>
              <w:spacing w:after="0"/>
            </w:pPr>
            <w:r>
              <w:rPr>
                <w:rFonts w:ascii="Courier New" w:cs="Courier New" w:eastAsia="Courier New" w:hAnsi="Courier New"/>
                <w:color w:val="A8D8A8"/>
                <w:sz w:val="17"/>
                <w:szCs w:val="17"/>
              </w:rPr>
              <w:t xml:space="preserve">  if (window.dagInstance) window.dagInstance.refresh(cycleData.action_queue);</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SSE — live cycle updates</w:t>
            </w:r>
          </w:p>
          <w:p>
            <w:pPr>
              <w:spacing w:after="0"/>
            </w:pPr>
            <w:r>
              <w:rPr>
                <w:rFonts w:ascii="Courier New" w:cs="Courier New" w:eastAsia="Courier New" w:hAnsi="Courier New"/>
                <w:color w:val="A8D8A8"/>
                <w:sz w:val="17"/>
                <w:szCs w:val="17"/>
              </w:rPr>
              <w:t xml:space="preserve">const sse = new EventSource(`/api/simulations/${SIM_ID}/layer6/stream`);</w:t>
            </w:r>
          </w:p>
          <w:p>
            <w:pPr>
              <w:spacing w:after="0"/>
            </w:pPr>
            <w:r>
              <w:rPr>
                <w:rFonts w:ascii="Courier New" w:cs="Courier New" w:eastAsia="Courier New" w:hAnsi="Courier New"/>
                <w:color w:val="A8D8A8"/>
                <w:sz w:val="17"/>
                <w:szCs w:val="17"/>
              </w:rPr>
              <w:t xml:space="preserve">sse.addEventListener('cycle_complete', e =&gt; {</w:t>
            </w:r>
          </w:p>
          <w:p>
            <w:pPr>
              <w:spacing w:after="0"/>
            </w:pPr>
            <w:r>
              <w:rPr>
                <w:rFonts w:ascii="Courier New" w:cs="Courier New" w:eastAsia="Courier New" w:hAnsi="Courier New"/>
                <w:color w:val="A8D8A8"/>
                <w:sz w:val="17"/>
                <w:szCs w:val="17"/>
              </w:rPr>
              <w:t xml:space="preserve">  const data = JSON.parse(e.data);</w:t>
            </w:r>
          </w:p>
          <w:p>
            <w:pPr>
              <w:spacing w:after="0"/>
            </w:pPr>
            <w:r>
              <w:rPr>
                <w:rFonts w:ascii="Courier New" w:cs="Courier New" w:eastAsia="Courier New" w:hAnsi="Courier New"/>
                <w:color w:val="A8D8A8"/>
                <w:sz w:val="17"/>
                <w:szCs w:val="17"/>
              </w:rPr>
              <w:t xml:space="preserve">  pulseStepNode(data.completed_step);</w:t>
            </w:r>
          </w:p>
          <w:p>
            <w:pPr>
              <w:spacing w:after="0"/>
            </w:pPr>
            <w:r>
              <w:rPr>
                <w:rFonts w:ascii="Courier New" w:cs="Courier New" w:eastAsia="Courier New" w:hAnsi="Courier New"/>
                <w:color w:val="A8D8A8"/>
                <w:sz w:val="17"/>
                <w:szCs w:val="17"/>
              </w:rPr>
              <w:t xml:space="preserve">  loadCycle(data.cycle);</w:t>
            </w:r>
          </w:p>
          <w:p>
            <w:pPr>
              <w:spacing w:after="0"/>
            </w:pPr>
            <w:r>
              <w:rPr>
                <w:rFonts w:ascii="Courier New" w:cs="Courier New" w:eastAsia="Courier New" w:hAnsi="Courier New"/>
                <w:color w:val="A8D8A8"/>
                <w:sz w:val="17"/>
                <w:szCs w:val="17"/>
              </w:rPr>
              <w:t xml:space="preserve">});</w:t>
            </w:r>
          </w:p>
          <w:p>
            <w:pPr>
              <w:spacing w:after="0"/>
            </w:pPr>
            <w:r>
              <w:rPr>
                <w:rFonts w:ascii="Courier New" w:cs="Courier New" w:eastAsia="Courier New" w:hAnsi="Courier New"/>
                <w:color w:val="A8D8A8"/>
                <w:sz w:val="17"/>
                <w:szCs w:val="17"/>
              </w:rPr>
              <w:t xml:space="preserve">sse.addEventListener('step_running', e =&gt; {</w:t>
            </w:r>
          </w:p>
          <w:p>
            <w:pPr>
              <w:spacing w:after="0"/>
            </w:pPr>
            <w:r>
              <w:rPr>
                <w:rFonts w:ascii="Courier New" w:cs="Courier New" w:eastAsia="Courier New" w:hAnsi="Courier New"/>
                <w:color w:val="A8D8A8"/>
                <w:sz w:val="17"/>
                <w:szCs w:val="17"/>
              </w:rPr>
              <w:t xml:space="preserve">  const { step } = JSON.parse(e.data);</w:t>
            </w:r>
          </w:p>
          <w:p>
            <w:pPr>
              <w:spacing w:after="0"/>
            </w:pPr>
            <w:r>
              <w:rPr>
                <w:rFonts w:ascii="Courier New" w:cs="Courier New" w:eastAsia="Courier New" w:hAnsi="Courier New"/>
                <w:color w:val="A8D8A8"/>
                <w:sz w:val="17"/>
                <w:szCs w:val="17"/>
              </w:rPr>
              <w:t xml:space="preserve">  setNodeState(step, 'running');</w:t>
            </w:r>
          </w:p>
          <w:p>
            <w:pPr>
              <w:spacing w:after="0"/>
            </w:pPr>
            <w:r>
              <w:rPr>
                <w:rFonts w:ascii="Courier New" w:cs="Courier New" w:eastAsia="Courier New" w:hAnsi="Courier New"/>
                <w:color w:val="A8D8A8"/>
                <w:sz w:val="17"/>
                <w:szCs w:val="17"/>
              </w:rPr>
              <w:t xml:space="preserve">});</w:t>
            </w:r>
          </w:p>
        </w:tc>
      </w:tr>
    </w:tbl>
    <w:p>
      <w:pPr>
        <w:spacing w:after="120"/>
      </w:pPr>
      <w:r>
        <w:rPr>
          <w:rFonts w:ascii="Arial" w:cs="Arial" w:eastAsia="Arial" w:hAnsi="Arial"/>
        </w:rPr>
        <w:t xml:space="preserve"/>
      </w:r>
    </w:p>
    <w:p>
      <w:pPr>
        <w:spacing w:after="80" w:before="220"/>
      </w:pPr>
      <w:r>
        <w:rPr>
          <w:rFonts w:ascii="Arial" w:cs="Arial" w:eastAsia="Arial" w:hAnsi="Arial"/>
          <w:b/>
          <w:bCs/>
          <w:color w:val="1B3A6B"/>
          <w:sz w:val="26"/>
          <w:szCs w:val="26"/>
        </w:rPr>
        <w:t xml:space="preserve">5.3 DAG Rendering — D3.js Force Layout</w:t>
      </w:r>
    </w:p>
    <w:p>
      <w:pPr>
        <w:spacing w:after="100"/>
      </w:pPr>
      <w:r>
        <w:rPr>
          <w:rFonts w:ascii="Arial" w:cs="Arial" w:eastAsia="Arial" w:hAnsi="Arial"/>
          <w:color w:val="1A1A1A"/>
          <w:sz w:val="20"/>
          <w:szCs w:val="20"/>
        </w:rPr>
        <w:t xml:space="preserve">The dependency graph in the Schedule step panel uses D3.js force simulation for layout. D3 is loaded from the cdnjs CDN. The layout is computed once on panel open and cached — it does not re-simulate on every render.</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20"/>
              <w:left w:type="dxa" w:w="180"/>
              <w:bottom w:type="dxa" w:w="120"/>
              <w:right w:type="dxa" w:w="180"/>
            </w:tcMar>
          </w:tcPr>
          <w:p>
            <w:pPr>
              <w:spacing w:after="0"/>
            </w:pPr>
            <w:r>
              <w:rPr>
                <w:rFonts w:ascii="Courier New" w:cs="Courier New" w:eastAsia="Courier New" w:hAnsi="Courier New"/>
                <w:color w:val="A8D8A8"/>
                <w:sz w:val="17"/>
                <w:szCs w:val="17"/>
              </w:rPr>
              <w:t xml:space="preserve">// DAG rendering with D3 force layout</w:t>
            </w:r>
          </w:p>
          <w:p>
            <w:pPr>
              <w:spacing w:after="0"/>
            </w:pPr>
            <w:r>
              <w:rPr>
                <w:rFonts w:ascii="Courier New" w:cs="Courier New" w:eastAsia="Courier New" w:hAnsi="Courier New"/>
                <w:color w:val="A8D8A8"/>
                <w:sz w:val="17"/>
                <w:szCs w:val="17"/>
              </w:rPr>
              <w:t xml:space="preserve">// Loaded: cdnjs.cloudflare.com/ajax/libs/d3/7.8.5/d3.min.js</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function renderDAG(containerEl, actionQueue) {</w:t>
            </w:r>
          </w:p>
          <w:p>
            <w:pPr>
              <w:spacing w:after="0"/>
            </w:pPr>
            <w:r>
              <w:rPr>
                <w:rFonts w:ascii="Courier New" w:cs="Courier New" w:eastAsia="Courier New" w:hAnsi="Courier New"/>
                <w:color w:val="A8D8A8"/>
                <w:sz w:val="17"/>
                <w:szCs w:val="17"/>
              </w:rPr>
              <w:t xml:space="preserve">  const nodes = actionQueue.map(a =&gt; ({</w:t>
            </w:r>
          </w:p>
          <w:p>
            <w:pPr>
              <w:spacing w:after="0"/>
            </w:pPr>
            <w:r>
              <w:rPr>
                <w:rFonts w:ascii="Courier New" w:cs="Courier New" w:eastAsia="Courier New" w:hAnsi="Courier New"/>
                <w:color w:val="A8D8A8"/>
                <w:sz w:val="17"/>
                <w:szCs w:val="17"/>
              </w:rPr>
              <w:t xml:space="preserve">    id: a.id,</w:t>
            </w:r>
          </w:p>
          <w:p>
            <w:pPr>
              <w:spacing w:after="0"/>
            </w:pPr>
            <w:r>
              <w:rPr>
                <w:rFonts w:ascii="Courier New" w:cs="Courier New" w:eastAsia="Courier New" w:hAnsi="Courier New"/>
                <w:color w:val="A8D8A8"/>
                <w:sz w:val="17"/>
                <w:szCs w:val="17"/>
              </w:rPr>
              <w:t xml:space="preserve">    label: a.action_type,</w:t>
            </w:r>
          </w:p>
          <w:p>
            <w:pPr>
              <w:spacing w:after="0"/>
            </w:pPr>
            <w:r>
              <w:rPr>
                <w:rFonts w:ascii="Courier New" w:cs="Courier New" w:eastAsia="Courier New" w:hAnsi="Courier New"/>
                <w:color w:val="A8D8A8"/>
                <w:sz w:val="17"/>
                <w:szCs w:val="17"/>
              </w:rPr>
              <w:t xml:space="preserve">    layer: a.source_layer,</w:t>
            </w:r>
          </w:p>
          <w:p>
            <w:pPr>
              <w:spacing w:after="0"/>
            </w:pPr>
            <w:r>
              <w:rPr>
                <w:rFonts w:ascii="Courier New" w:cs="Courier New" w:eastAsia="Courier New" w:hAnsi="Courier New"/>
                <w:color w:val="A8D8A8"/>
                <w:sz w:val="17"/>
                <w:szCs w:val="17"/>
              </w:rPr>
              <w:t xml:space="preserve">    status: a.status,</w:t>
            </w:r>
          </w:p>
          <w:p>
            <w:pPr>
              <w:spacing w:after="0"/>
            </w:pPr>
            <w:r>
              <w:rPr>
                <w:rFonts w:ascii="Courier New" w:cs="Courier New" w:eastAsia="Courier New" w:hAnsi="Courier New"/>
                <w:color w:val="A8D8A8"/>
                <w:sz w:val="17"/>
                <w:szCs w:val="17"/>
              </w:rPr>
              <w:t xml:space="preserve">    score: a.priority_score,</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const links = actionQueue.flatMap(a =&gt;</w:t>
            </w:r>
          </w:p>
          <w:p>
            <w:pPr>
              <w:spacing w:after="0"/>
            </w:pPr>
            <w:r>
              <w:rPr>
                <w:rFonts w:ascii="Courier New" w:cs="Courier New" w:eastAsia="Courier New" w:hAnsi="Courier New"/>
                <w:color w:val="A8D8A8"/>
                <w:sz w:val="17"/>
                <w:szCs w:val="17"/>
              </w:rPr>
              <w:t xml:space="preserve">    a.dependency_ids.map(dep =&gt; ({</w:t>
            </w:r>
          </w:p>
          <w:p>
            <w:pPr>
              <w:spacing w:after="0"/>
            </w:pPr>
            <w:r>
              <w:rPr>
                <w:rFonts w:ascii="Courier New" w:cs="Courier New" w:eastAsia="Courier New" w:hAnsi="Courier New"/>
                <w:color w:val="A8D8A8"/>
                <w:sz w:val="17"/>
                <w:szCs w:val="17"/>
              </w:rPr>
              <w:t xml:space="preserve">      source: dep,</w:t>
            </w:r>
          </w:p>
          <w:p>
            <w:pPr>
              <w:spacing w:after="0"/>
            </w:pPr>
            <w:r>
              <w:rPr>
                <w:rFonts w:ascii="Courier New" w:cs="Courier New" w:eastAsia="Courier New" w:hAnsi="Courier New"/>
                <w:color w:val="A8D8A8"/>
                <w:sz w:val="17"/>
                <w:szCs w:val="17"/>
              </w:rPr>
              <w:t xml:space="preserve">      target: a.id</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const sim = d3.forceSimulation(nodes)</w:t>
            </w:r>
          </w:p>
          <w:p>
            <w:pPr>
              <w:spacing w:after="0"/>
            </w:pPr>
            <w:r>
              <w:rPr>
                <w:rFonts w:ascii="Courier New" w:cs="Courier New" w:eastAsia="Courier New" w:hAnsi="Courier New"/>
                <w:color w:val="A8D8A8"/>
                <w:sz w:val="17"/>
                <w:szCs w:val="17"/>
              </w:rPr>
              <w:t xml:space="preserve">    .force('link', d3.forceLink(links).id(d =&gt; d.id).distance(60))</w:t>
            </w:r>
          </w:p>
          <w:p>
            <w:pPr>
              <w:spacing w:after="0"/>
            </w:pPr>
            <w:r>
              <w:rPr>
                <w:rFonts w:ascii="Courier New" w:cs="Courier New" w:eastAsia="Courier New" w:hAnsi="Courier New"/>
                <w:color w:val="A8D8A8"/>
                <w:sz w:val="17"/>
                <w:szCs w:val="17"/>
              </w:rPr>
              <w:t xml:space="preserve">    .force('charge', d3.forceManyBody().strength(-120))</w:t>
            </w:r>
          </w:p>
          <w:p>
            <w:pPr>
              <w:spacing w:after="0"/>
            </w:pPr>
            <w:r>
              <w:rPr>
                <w:rFonts w:ascii="Courier New" w:cs="Courier New" w:eastAsia="Courier New" w:hAnsi="Courier New"/>
                <w:color w:val="A8D8A8"/>
                <w:sz w:val="17"/>
                <w:szCs w:val="17"/>
              </w:rPr>
              <w:t xml:space="preserve">    .force('y', d3.forceY(d =&gt; d.layer * 80).strength(0.8))  // swim lanes</w:t>
            </w:r>
          </w:p>
          <w:p>
            <w:pPr>
              <w:spacing w:after="0"/>
            </w:pPr>
            <w:r>
              <w:rPr>
                <w:rFonts w:ascii="Courier New" w:cs="Courier New" w:eastAsia="Courier New" w:hAnsi="Courier New"/>
                <w:color w:val="A8D8A8"/>
                <w:sz w:val="17"/>
                <w:szCs w:val="17"/>
              </w:rPr>
              <w:t xml:space="preserve">    .force('x', d3.forceX(340).strength(0.05))</w:t>
            </w:r>
          </w:p>
          <w:p>
            <w:pPr>
              <w:spacing w:after="0"/>
            </w:pPr>
            <w:r>
              <w:rPr>
                <w:rFonts w:ascii="Courier New" w:cs="Courier New" w:eastAsia="Courier New" w:hAnsi="Courier New"/>
                <w:color w:val="A8D8A8"/>
                <w:sz w:val="17"/>
                <w:szCs w:val="17"/>
              </w:rPr>
              <w:t xml:space="preserve">    .stop();</w:t>
            </w:r>
          </w:p>
          <w:p>
            <w:pPr>
              <w:spacing w:after="0"/>
            </w:pPr>
            <w:r>
              <w:rPr>
                <w:rFonts w:ascii="Courier New" w:cs="Courier New" w:eastAsia="Courier New" w:hAnsi="Courier New"/>
                <w:color w:val="A8D8A8"/>
                <w:sz w:val="17"/>
                <w:szCs w:val="17"/>
              </w:rPr>
              <w:t xml:space="preserve">  // Run simulation headlessly to stable state</w:t>
            </w:r>
          </w:p>
          <w:p>
            <w:pPr>
              <w:spacing w:after="0"/>
            </w:pPr>
            <w:r>
              <w:rPr>
                <w:rFonts w:ascii="Courier New" w:cs="Courier New" w:eastAsia="Courier New" w:hAnsi="Courier New"/>
                <w:color w:val="A8D8A8"/>
                <w:sz w:val="17"/>
                <w:szCs w:val="17"/>
              </w:rPr>
              <w:t xml:space="preserve">  for (let i = 0; i &lt; 300; i++) sim.tick();</w:t>
            </w:r>
          </w:p>
          <w:p>
            <w:pPr>
              <w:spacing w:after="0"/>
            </w:pPr>
            <w:r>
              <w:rPr>
                <w:rFonts w:ascii="Courier New" w:cs="Courier New" w:eastAsia="Courier New" w:hAnsi="Courier New"/>
                <w:color w:val="A8D8A8"/>
                <w:sz w:val="17"/>
                <w:szCs w:val="17"/>
              </w:rPr>
              <w:t xml:space="preserve">  drawNodes(containerEl, nodes, links);</w:t>
            </w:r>
          </w:p>
          <w:p>
            <w:pPr>
              <w:spacing w:after="0"/>
            </w:pPr>
            <w:r>
              <w:rPr>
                <w:rFonts w:ascii="Courier New" w:cs="Courier New" w:eastAsia="Courier New" w:hAnsi="Courier New"/>
                <w:color w:val="A8D8A8"/>
                <w:sz w:val="17"/>
                <w:szCs w:val="17"/>
              </w:rPr>
              <w:t xml:space="preserve">}</w:t>
            </w:r>
          </w:p>
        </w:tc>
      </w:tr>
    </w:tbl>
    <w:p>
      <w:pPr>
        <w:spacing w:after="120"/>
      </w:pPr>
      <w:r>
        <w:rPr>
          <w:rFonts w:ascii="Arial" w:cs="Arial" w:eastAsia="Arial" w:hAnsi="Arial"/>
        </w:rPr>
        <w:t xml:space="preserve"/>
      </w:r>
    </w:p>
    <w:p>
      <w:pPr>
        <w:spacing w:after="80" w:before="220"/>
      </w:pPr>
      <w:r>
        <w:rPr>
          <w:rFonts w:ascii="Arial" w:cs="Arial" w:eastAsia="Arial" w:hAnsi="Arial"/>
          <w:b/>
          <w:bCs/>
          <w:color w:val="1B3A6B"/>
          <w:sz w:val="26"/>
          <w:szCs w:val="26"/>
        </w:rPr>
        <w:t xml:space="preserve">5.7 SSE Endpoint</w:t>
      </w:r>
    </w:p>
    <w:p>
      <w:pPr>
        <w:spacing w:after="100"/>
      </w:pPr>
      <w:r>
        <w:rPr>
          <w:rFonts w:ascii="Arial" w:cs="Arial" w:eastAsia="Arial" w:hAnsi="Arial"/>
          <w:color w:val="1A1A1A"/>
          <w:sz w:val="20"/>
          <w:szCs w:val="20"/>
        </w:rPr>
        <w:t xml:space="preserve">The diagram connects to a dedicated SSE endpoint on the Layer 6 API. The endpoint streams cycle step events as they complete, enabling the diagram to update in real time without polling.</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20"/>
              <w:left w:type="dxa" w:w="180"/>
              <w:bottom w:type="dxa" w:w="120"/>
              <w:right w:type="dxa" w:w="180"/>
            </w:tcMar>
          </w:tcPr>
          <w:p>
            <w:pPr>
              <w:spacing w:after="0"/>
            </w:pPr>
            <w:r>
              <w:rPr>
                <w:rFonts w:ascii="Courier New" w:cs="Courier New" w:eastAsia="Courier New" w:hAnsi="Courier New"/>
                <w:color w:val="A8D8A8"/>
                <w:sz w:val="17"/>
                <w:szCs w:val="17"/>
              </w:rPr>
              <w:t xml:space="preserve"># routes/layer6.py</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@bp.route('/api/simulations/&lt;sim_id&gt;/layer6/stream')</w:t>
            </w:r>
          </w:p>
          <w:p>
            <w:pPr>
              <w:spacing w:after="0"/>
            </w:pPr>
            <w:r>
              <w:rPr>
                <w:rFonts w:ascii="Courier New" w:cs="Courier New" w:eastAsia="Courier New" w:hAnsi="Courier New"/>
                <w:color w:val="A8D8A8"/>
                <w:sz w:val="17"/>
                <w:szCs w:val="17"/>
              </w:rPr>
              <w:t xml:space="preserve">@login_required</w:t>
            </w:r>
          </w:p>
          <w:p>
            <w:pPr>
              <w:spacing w:after="0"/>
            </w:pPr>
            <w:r>
              <w:rPr>
                <w:rFonts w:ascii="Courier New" w:cs="Courier New" w:eastAsia="Courier New" w:hAnsi="Courier New"/>
                <w:color w:val="A8D8A8"/>
                <w:sz w:val="17"/>
                <w:szCs w:val="17"/>
              </w:rPr>
              <w:t xml:space="preserve">def layer6_stream(sim_id):</w:t>
            </w:r>
          </w:p>
          <w:p>
            <w:pPr>
              <w:spacing w:after="0"/>
            </w:pPr>
            <w:r>
              <w:rPr>
                <w:rFonts w:ascii="Courier New" w:cs="Courier New" w:eastAsia="Courier New" w:hAnsi="Courier New"/>
                <w:color w:val="A8D8A8"/>
                <w:sz w:val="17"/>
                <w:szCs w:val="17"/>
              </w:rPr>
              <w:t xml:space="preserve">    """SSE stream for Layer 6 diagram real-time updates."""</w:t>
            </w:r>
          </w:p>
          <w:p>
            <w:pPr>
              <w:spacing w:after="0"/>
            </w:pPr>
            <w:r>
              <w:rPr>
                <w:rFonts w:ascii="Courier New" w:cs="Courier New" w:eastAsia="Courier New" w:hAnsi="Courier New"/>
                <w:color w:val="A8D8A8"/>
                <w:sz w:val="17"/>
                <w:szCs w:val="17"/>
              </w:rPr>
              <w:t xml:space="preserve">    def generate():</w:t>
            </w:r>
          </w:p>
          <w:p>
            <w:pPr>
              <w:spacing w:after="0"/>
            </w:pPr>
            <w:r>
              <w:rPr>
                <w:rFonts w:ascii="Courier New" w:cs="Courier New" w:eastAsia="Courier New" w:hAnsi="Courier New"/>
                <w:color w:val="A8D8A8"/>
                <w:sz w:val="17"/>
                <w:szCs w:val="17"/>
              </w:rPr>
              <w:t xml:space="preserve">        pubsub = redis_client.pubsub()</w:t>
            </w:r>
          </w:p>
          <w:p>
            <w:pPr>
              <w:spacing w:after="0"/>
            </w:pPr>
            <w:r>
              <w:rPr>
                <w:rFonts w:ascii="Courier New" w:cs="Courier New" w:eastAsia="Courier New" w:hAnsi="Courier New"/>
                <w:color w:val="A8D8A8"/>
                <w:sz w:val="17"/>
                <w:szCs w:val="17"/>
              </w:rPr>
              <w:t xml:space="preserve">        pubsub.subscribe(f'layer6:{sim_id}')</w:t>
            </w:r>
          </w:p>
          <w:p>
            <w:pPr>
              <w:spacing w:after="0"/>
            </w:pPr>
            <w:r>
              <w:rPr>
                <w:rFonts w:ascii="Courier New" w:cs="Courier New" w:eastAsia="Courier New" w:hAnsi="Courier New"/>
                <w:color w:val="A8D8A8"/>
                <w:sz w:val="17"/>
                <w:szCs w:val="17"/>
              </w:rPr>
              <w:t xml:space="preserve">        for message in pubsub.listen():</w:t>
            </w:r>
          </w:p>
          <w:p>
            <w:pPr>
              <w:spacing w:after="0"/>
            </w:pPr>
            <w:r>
              <w:rPr>
                <w:rFonts w:ascii="Courier New" w:cs="Courier New" w:eastAsia="Courier New" w:hAnsi="Courier New"/>
                <w:color w:val="A8D8A8"/>
                <w:sz w:val="17"/>
                <w:szCs w:val="17"/>
              </w:rPr>
              <w:t xml:space="preserve">            if message['type'] == 'message':</w:t>
            </w:r>
          </w:p>
          <w:p>
            <w:pPr>
              <w:spacing w:after="0"/>
            </w:pPr>
            <w:r>
              <w:rPr>
                <w:rFonts w:ascii="Courier New" w:cs="Courier New" w:eastAsia="Courier New" w:hAnsi="Courier New"/>
                <w:color w:val="A8D8A8"/>
                <w:sz w:val="17"/>
                <w:szCs w:val="17"/>
              </w:rPr>
              <w:t xml:space="preserve">                data = json.loads(message['data'])</w:t>
            </w:r>
          </w:p>
          <w:p>
            <w:pPr>
              <w:spacing w:after="0"/>
            </w:pPr>
            <w:r>
              <w:rPr>
                <w:rFonts w:ascii="Courier New" w:cs="Courier New" w:eastAsia="Courier New" w:hAnsi="Courier New"/>
                <w:color w:val="A8D8A8"/>
                <w:sz w:val="17"/>
                <w:szCs w:val="17"/>
              </w:rPr>
              <w:t xml:space="preserve">                yield f"event: {data['event_type']}\n"</w:t>
            </w:r>
          </w:p>
          <w:p>
            <w:pPr>
              <w:spacing w:after="0"/>
            </w:pPr>
            <w:r>
              <w:rPr>
                <w:rFonts w:ascii="Courier New" w:cs="Courier New" w:eastAsia="Courier New" w:hAnsi="Courier New"/>
                <w:color w:val="A8D8A8"/>
                <w:sz w:val="17"/>
                <w:szCs w:val="17"/>
              </w:rPr>
              <w:t xml:space="preserve">                yield f"data: {json.dumps(data['payload'])}\n\n"</w:t>
            </w:r>
          </w:p>
          <w:p>
            <w:pPr>
              <w:spacing w:after="0"/>
            </w:pPr>
            <w:r>
              <w:rPr>
                <w:rFonts w:ascii="Courier New" w:cs="Courier New" w:eastAsia="Courier New" w:hAnsi="Courier New"/>
                <w:color w:val="A8D8A8"/>
                <w:sz w:val="17"/>
                <w:szCs w:val="17"/>
              </w:rPr>
              <w:t xml:space="preserve">    return Response(</w:t>
            </w:r>
          </w:p>
          <w:p>
            <w:pPr>
              <w:spacing w:after="0"/>
            </w:pPr>
            <w:r>
              <w:rPr>
                <w:rFonts w:ascii="Courier New" w:cs="Courier New" w:eastAsia="Courier New" w:hAnsi="Courier New"/>
                <w:color w:val="A8D8A8"/>
                <w:sz w:val="17"/>
                <w:szCs w:val="17"/>
              </w:rPr>
              <w:t xml:space="preserve">        stream_with_context(generate()),</w:t>
            </w:r>
          </w:p>
          <w:p>
            <w:pPr>
              <w:spacing w:after="0"/>
            </w:pPr>
            <w:r>
              <w:rPr>
                <w:rFonts w:ascii="Courier New" w:cs="Courier New" w:eastAsia="Courier New" w:hAnsi="Courier New"/>
                <w:color w:val="A8D8A8"/>
                <w:sz w:val="17"/>
                <w:szCs w:val="17"/>
              </w:rPr>
              <w:t xml:space="preserve">        mimetype='text/event-stream',</w:t>
            </w:r>
          </w:p>
          <w:p>
            <w:pPr>
              <w:spacing w:after="0"/>
            </w:pPr>
            <w:r>
              <w:rPr>
                <w:rFonts w:ascii="Courier New" w:cs="Courier New" w:eastAsia="Courier New" w:hAnsi="Courier New"/>
                <w:color w:val="A8D8A8"/>
                <w:sz w:val="17"/>
                <w:szCs w:val="17"/>
              </w:rPr>
              <w:t xml:space="preserve">        headers={</w:t>
            </w:r>
          </w:p>
          <w:p>
            <w:pPr>
              <w:spacing w:after="0"/>
            </w:pPr>
            <w:r>
              <w:rPr>
                <w:rFonts w:ascii="Courier New" w:cs="Courier New" w:eastAsia="Courier New" w:hAnsi="Courier New"/>
                <w:color w:val="A8D8A8"/>
                <w:sz w:val="17"/>
                <w:szCs w:val="17"/>
              </w:rPr>
              <w:t xml:space="preserve">            'Cache-Control': 'no-cache',</w:t>
            </w:r>
          </w:p>
          <w:p>
            <w:pPr>
              <w:spacing w:after="0"/>
            </w:pPr>
            <w:r>
              <w:rPr>
                <w:rFonts w:ascii="Courier New" w:cs="Courier New" w:eastAsia="Courier New" w:hAnsi="Courier New"/>
                <w:color w:val="A8D8A8"/>
                <w:sz w:val="17"/>
                <w:szCs w:val="17"/>
              </w:rPr>
              <w:t xml:space="preserve">            'X-Accel-Buffering': 'no',  # Required for GoDaddy nginx</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Events published by Celery task:</w:t>
            </w:r>
          </w:p>
          <w:p>
            <w:pPr>
              <w:spacing w:after="0"/>
            </w:pPr>
            <w:r>
              <w:rPr>
                <w:rFonts w:ascii="Courier New" w:cs="Courier New" w:eastAsia="Courier New" w:hAnsi="Courier New"/>
                <w:color w:val="A8D8A8"/>
                <w:sz w:val="17"/>
                <w:szCs w:val="17"/>
              </w:rPr>
              <w:t xml:space="preserve"># { event_type: 'step_running', payload: { step: 'harvest' } }</w:t>
            </w:r>
          </w:p>
          <w:p>
            <w:pPr>
              <w:spacing w:after="0"/>
            </w:pPr>
            <w:r>
              <w:rPr>
                <w:rFonts w:ascii="Courier New" w:cs="Courier New" w:eastAsia="Courier New" w:hAnsi="Courier New"/>
                <w:color w:val="A8D8A8"/>
                <w:sz w:val="17"/>
                <w:szCs w:val="17"/>
              </w:rPr>
              <w:t xml:space="preserve"># { event_type: 'step_complete', payload: { step: 'score', data: {...} } }</w:t>
            </w:r>
          </w:p>
          <w:p>
            <w:pPr>
              <w:spacing w:after="0"/>
            </w:pPr>
            <w:r>
              <w:rPr>
                <w:rFonts w:ascii="Courier New" w:cs="Courier New" w:eastAsia="Courier New" w:hAnsi="Courier New"/>
                <w:color w:val="A8D8A8"/>
                <w:sz w:val="17"/>
                <w:szCs w:val="17"/>
              </w:rPr>
              <w:t xml:space="preserve"># { event_type: 'cycle_complete', payload: { cycle: {...} } }</w:t>
            </w:r>
          </w:p>
          <w:p>
            <w:pPr>
              <w:spacing w:after="0"/>
            </w:pPr>
            <w:r>
              <w:rPr>
                <w:rFonts w:ascii="Courier New" w:cs="Courier New" w:eastAsia="Courier New" w:hAnsi="Courier New"/>
                <w:color w:val="A8D8A8"/>
                <w:sz w:val="17"/>
                <w:szCs w:val="17"/>
              </w:rPr>
              <w:t xml:space="preserve"># { event_type: 'escalation_added', payload: { action: {...} } }</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6. Functional Requirements</w:t>
      </w:r>
    </w:p>
    <w:p>
      <w:pPr>
        <w:spacing w:after="100"/>
      </w:pPr>
      <w:r>
        <w:rPr>
          <w:rFonts w:ascii="Arial" w:cs="Arial" w:eastAsia="Arial" w:hAnsi="Arial"/>
          <w:b/>
          <w:bCs/>
          <w:color w:val="0D1B3E"/>
          <w:sz w:val="20"/>
          <w:szCs w:val="20"/>
        </w:rPr>
        <w:t xml:space="preserve">FR-VIZ-01: </w:t>
      </w:r>
      <w:r>
        <w:rPr>
          <w:rFonts w:ascii="Arial" w:cs="Arial" w:eastAsia="Arial" w:hAnsi="Arial"/>
          <w:color w:val="1A1A1A"/>
          <w:sz w:val="20"/>
          <w:szCs w:val="20"/>
        </w:rPr>
        <w:t xml:space="preserve">A 'View Cycle Diagram' button is displayed in the Growth Command Center's Actions zone whenever a Simulation has at least one completed Layer 6 cycle. Clicking this button opens the interactive diagram in a modal popup. If no cycle has run yet, the button is replaced by a 'Start your first cycle' CTA that triggers the autonomy boundary setup flow.</w:t>
      </w:r>
    </w:p>
    <w:p>
      <w:pPr>
        <w:spacing w:after="100"/>
      </w:pPr>
      <w:r>
        <w:rPr>
          <w:rFonts w:ascii="Arial" w:cs="Arial" w:eastAsia="Arial" w:hAnsi="Arial"/>
          <w:b/>
          <w:bCs/>
          <w:color w:val="0D1B3E"/>
          <w:sz w:val="20"/>
          <w:szCs w:val="20"/>
        </w:rPr>
        <w:t xml:space="preserve">FR-VIZ-02: </w:t>
      </w:r>
      <w:r>
        <w:rPr>
          <w:rFonts w:ascii="Arial" w:cs="Arial" w:eastAsia="Arial" w:hAnsi="Arial"/>
          <w:color w:val="1A1A1A"/>
          <w:sz w:val="20"/>
          <w:szCs w:val="20"/>
        </w:rPr>
        <w:t xml:space="preserve">Clicking any step node opens that step's detail panel in the modal scroll area below the SVG. Only one step panel is visible at a time. Clicking the same node again has no effect — the panel remains open. To close the panel, the user closes the modal using the × button, the Escape key, or clicking the overlay background.</w:t>
      </w:r>
    </w:p>
    <w:p>
      <w:pPr>
        <w:spacing w:after="100"/>
      </w:pPr>
      <w:r>
        <w:rPr>
          <w:rFonts w:ascii="Arial" w:cs="Arial" w:eastAsia="Arial" w:hAnsi="Arial"/>
          <w:b/>
          <w:bCs/>
          <w:color w:val="0D1B3E"/>
          <w:sz w:val="20"/>
          <w:szCs w:val="20"/>
        </w:rPr>
        <w:t xml:space="preserve">FR-VIZ-03: </w:t>
      </w:r>
      <w:r>
        <w:rPr>
          <w:rFonts w:ascii="Arial" w:cs="Arial" w:eastAsia="Arial" w:hAnsi="Arial"/>
          <w:color w:val="1A1A1A"/>
          <w:sz w:val="20"/>
          <w:szCs w:val="20"/>
        </w:rPr>
        <w:t xml:space="preserve">The cycle selector dropdown in the diagram header lists all completed cycles for this Simulation, sorted by most recent first. Selecting a cycle loads all four step panels with data from that cycle. The diagram defaults to the most recent completed cycle on page load.</w:t>
      </w:r>
    </w:p>
    <w:p>
      <w:pPr>
        <w:spacing w:after="100"/>
      </w:pPr>
      <w:r>
        <w:rPr>
          <w:rFonts w:ascii="Arial" w:cs="Arial" w:eastAsia="Arial" w:hAnsi="Arial"/>
          <w:b/>
          <w:bCs/>
          <w:color w:val="0D1B3E"/>
          <w:sz w:val="20"/>
          <w:szCs w:val="20"/>
        </w:rPr>
        <w:t xml:space="preserve">FR-VIZ-04: </w:t>
      </w:r>
      <w:r>
        <w:rPr>
          <w:rFonts w:ascii="Arial" w:cs="Arial" w:eastAsia="Arial" w:hAnsi="Arial"/>
          <w:color w:val="1A1A1A"/>
          <w:sz w:val="20"/>
          <w:szCs w:val="20"/>
        </w:rPr>
        <w:t xml:space="preserve">Step nodes display the correct visual state for the selected cycle: Complete (checkmark), Escalated (amber badge), Error (red fill), or default Complete. A Running state is only shown for the live in-progress cycle.</w:t>
      </w:r>
    </w:p>
    <w:p>
      <w:pPr>
        <w:spacing w:after="100"/>
      </w:pPr>
      <w:r>
        <w:rPr>
          <w:rFonts w:ascii="Arial" w:cs="Arial" w:eastAsia="Arial" w:hAnsi="Arial"/>
          <w:b/>
          <w:bCs/>
          <w:color w:val="0D1B3E"/>
          <w:sz w:val="20"/>
          <w:szCs w:val="20"/>
        </w:rPr>
        <w:t xml:space="preserve">FR-VIZ-05: </w:t>
      </w:r>
      <w:r>
        <w:rPr>
          <w:rFonts w:ascii="Arial" w:cs="Arial" w:eastAsia="Arial" w:hAnsi="Arial"/>
          <w:color w:val="1A1A1A"/>
          <w:sz w:val="20"/>
          <w:szCs w:val="20"/>
        </w:rPr>
        <w:t xml:space="preserve">The Harvest step detail panel displays a connector status grid with one row per integration. Each row shows: connector name, previous value, current value, delta (color-coded), and response status. Stale or failed connectors are highlighted and include a reconnect link.</w:t>
      </w:r>
    </w:p>
    <w:p>
      <w:pPr>
        <w:spacing w:after="100"/>
      </w:pPr>
      <w:r>
        <w:rPr>
          <w:rFonts w:ascii="Arial" w:cs="Arial" w:eastAsia="Arial" w:hAnsi="Arial"/>
          <w:b/>
          <w:bCs/>
          <w:color w:val="0D1B3E"/>
          <w:sz w:val="20"/>
          <w:szCs w:val="20"/>
        </w:rPr>
        <w:t xml:space="preserve">FR-VIZ-06: </w:t>
      </w:r>
      <w:r>
        <w:rPr>
          <w:rFonts w:ascii="Arial" w:cs="Arial" w:eastAsia="Arial" w:hAnsi="Arial"/>
          <w:color w:val="1A1A1A"/>
          <w:sz w:val="20"/>
          <w:szCs w:val="20"/>
        </w:rPr>
        <w:t xml:space="preserve">The Score step detail panel displays a ranked income stream table sorted by posterior expected value. Each row shows: stream name, layer, prior range (from original Simulation), posterior mean, confidence band (horizontal bar visualization), priority score, and cycle-over-cycle trend arrow. The phase badge and transition countdown are visible in this panel.</w:t>
      </w:r>
    </w:p>
    <w:p>
      <w:pPr>
        <w:spacing w:after="100"/>
      </w:pPr>
      <w:r>
        <w:rPr>
          <w:rFonts w:ascii="Arial" w:cs="Arial" w:eastAsia="Arial" w:hAnsi="Arial"/>
          <w:b/>
          <w:bCs/>
          <w:color w:val="0D1B3E"/>
          <w:sz w:val="20"/>
          <w:szCs w:val="20"/>
        </w:rPr>
        <w:t xml:space="preserve">FR-VIZ-07: </w:t>
      </w:r>
      <w:r>
        <w:rPr>
          <w:rFonts w:ascii="Arial" w:cs="Arial" w:eastAsia="Arial" w:hAnsi="Arial"/>
          <w:color w:val="1A1A1A"/>
          <w:sz w:val="20"/>
          <w:szCs w:val="20"/>
        </w:rPr>
        <w:t xml:space="preserve">The Schedule step detail panel renders the dependency graph (DAG) using D3.js force simulation. Nodes are color-coded by status. The critical path is highlighted. Node hover shows a tooltip with name, layer, status, score, prerequisites, and unlocks. Layer filter buttons toggle swim-lane visibility. Zoom and pan are supported.</w:t>
      </w:r>
    </w:p>
    <w:p>
      <w:pPr>
        <w:spacing w:after="100"/>
      </w:pPr>
      <w:r>
        <w:rPr>
          <w:rFonts w:ascii="Arial" w:cs="Arial" w:eastAsia="Arial" w:hAnsi="Arial"/>
          <w:b/>
          <w:bCs/>
          <w:color w:val="0D1B3E"/>
          <w:sz w:val="20"/>
          <w:szCs w:val="20"/>
        </w:rPr>
        <w:t xml:space="preserve">FR-VIZ-08: </w:t>
      </w:r>
      <w:r>
        <w:rPr>
          <w:rFonts w:ascii="Arial" w:cs="Arial" w:eastAsia="Arial" w:hAnsi="Arial"/>
          <w:color w:val="1A1A1A"/>
          <w:sz w:val="20"/>
          <w:szCs w:val="20"/>
        </w:rPr>
        <w:t xml:space="preserve">The Report step detail panel displays the four-section cycle narrative: Actions Completed, Metric Changes, Projection vs. Reality, and Agent Recommendation. If a Re-Calibration Event was triggered, a prominent amber banner appears above the narrative. The Share button in this panel generates a read-only token URL valid for 30 days.</w:t>
      </w:r>
    </w:p>
    <w:p>
      <w:pPr>
        <w:spacing w:after="100"/>
      </w:pPr>
      <w:r>
        <w:rPr>
          <w:rFonts w:ascii="Arial" w:cs="Arial" w:eastAsia="Arial" w:hAnsi="Arial"/>
          <w:b/>
          <w:bCs/>
          <w:color w:val="0D1B3E"/>
          <w:sz w:val="20"/>
          <w:szCs w:val="20"/>
        </w:rPr>
        <w:t xml:space="preserve">FR-VIZ-09: </w:t>
      </w:r>
      <w:r>
        <w:rPr>
          <w:rFonts w:ascii="Arial" w:cs="Arial" w:eastAsia="Arial" w:hAnsi="Arial"/>
          <w:color w:val="1A1A1A"/>
          <w:sz w:val="20"/>
          <w:szCs w:val="20"/>
        </w:rPr>
        <w:t xml:space="preserve">The SSE connection keeps the diagram live during the current session. When a cycle step completes, the corresponding node receives a pulse animation and the detail panel for that step is updated with new data without requiring a page refresh or user interaction.</w:t>
      </w:r>
    </w:p>
    <w:p>
      <w:pPr>
        <w:spacing w:after="100"/>
      </w:pPr>
      <w:r>
        <w:rPr>
          <w:rFonts w:ascii="Arial" w:cs="Arial" w:eastAsia="Arial" w:hAnsi="Arial"/>
          <w:b/>
          <w:bCs/>
          <w:color w:val="0D1B3E"/>
          <w:sz w:val="20"/>
          <w:szCs w:val="20"/>
        </w:rPr>
        <w:t xml:space="preserve">FR-VIZ-10: </w:t>
      </w:r>
      <w:r>
        <w:rPr>
          <w:rFonts w:ascii="Arial" w:cs="Arial" w:eastAsia="Arial" w:hAnsi="Arial"/>
          <w:color w:val="1A1A1A"/>
          <w:sz w:val="20"/>
          <w:szCs w:val="20"/>
        </w:rPr>
        <w:t xml:space="preserve">The Run Now button in the diagram header triggers a POST to /api/simulations/:id/layer6/run. The button is disabled during the 3 seconds following a successful trigger to prevent double-submission. The diagram enters a Running state with the Harvest node animated. The button re-enables when the cycle completes or times out (120 seconds).</w:t>
      </w:r>
    </w:p>
    <w:p>
      <w:pPr>
        <w:spacing w:after="100"/>
      </w:pPr>
      <w:r>
        <w:rPr>
          <w:rFonts w:ascii="Arial" w:cs="Arial" w:eastAsia="Arial" w:hAnsi="Arial"/>
          <w:b/>
          <w:bCs/>
          <w:color w:val="0D1B3E"/>
          <w:sz w:val="20"/>
          <w:szCs w:val="20"/>
        </w:rPr>
        <w:t xml:space="preserve">FR-VIZ-11: </w:t>
      </w:r>
      <w:r>
        <w:rPr>
          <w:rFonts w:ascii="Arial" w:cs="Arial" w:eastAsia="Arial" w:hAnsi="Arial"/>
          <w:color w:val="1A1A1A"/>
          <w:sz w:val="20"/>
          <w:szCs w:val="20"/>
        </w:rPr>
        <w:t xml:space="preserve">The shared read-only view opens the same modal popup but with all interactive controls removed: no cycle selector, no Run Now button, no Reconnect links, no DAG interaction controls beyond zoom/pan. The close button (×) remains functional in the read-only view. A banner at the top of the modal identifies the view as read-only and shows the date it was shared. The overlay and Escape key close behavior remain active.</w:t>
      </w:r>
    </w:p>
    <w:p>
      <w:pPr>
        <w:spacing w:after="100"/>
      </w:pPr>
      <w:r>
        <w:rPr>
          <w:rFonts w:ascii="Arial" w:cs="Arial" w:eastAsia="Arial" w:hAnsi="Arial"/>
          <w:b/>
          <w:bCs/>
          <w:color w:val="0D1B3E"/>
          <w:sz w:val="20"/>
          <w:szCs w:val="20"/>
        </w:rPr>
        <w:t xml:space="preserve">FR-VIZ-12: </w:t>
      </w:r>
      <w:r>
        <w:rPr>
          <w:rFonts w:ascii="Arial" w:cs="Arial" w:eastAsia="Arial" w:hAnsi="Arial"/>
          <w:color w:val="1A1A1A"/>
          <w:sz w:val="20"/>
          <w:szCs w:val="20"/>
        </w:rPr>
        <w:t xml:space="preserve">The component degrades gracefully when D3.js fails to load (CDN unavailable). In this case the Schedule step panel renders a simplified flat list of dispatched and escalated actions instead of the DAG. A notice informs the user that the graph view is unavailable.</w:t>
      </w:r>
    </w:p>
    <w:p>
      <w:pPr>
        <w:spacing w:after="100"/>
      </w:pPr>
      <w:r>
        <w:rPr>
          <w:rFonts w:ascii="Arial" w:cs="Arial" w:eastAsia="Arial" w:hAnsi="Arial"/>
          <w:b/>
          <w:bCs/>
          <w:color w:val="0D1B3E"/>
          <w:sz w:val="20"/>
          <w:szCs w:val="20"/>
        </w:rPr>
        <w:t xml:space="preserve">FR-VIZ-13: </w:t>
      </w:r>
      <w:r>
        <w:rPr>
          <w:rFonts w:ascii="Arial" w:cs="Arial" w:eastAsia="Arial" w:hAnsi="Arial"/>
          <w:color w:val="1A1A1A"/>
          <w:sz w:val="20"/>
          <w:szCs w:val="20"/>
        </w:rPr>
        <w:t xml:space="preserve">All diagram state is derived from API data — no diagram state is stored in localStorage or sessionStorage. On page reload, the diagram re-fetches the latest cycle from /api/simulations/:id/layer6/dashboard and re-renders from the server response.</w:t>
      </w:r>
    </w:p>
    <w:p>
      <w:pPr>
        <w:spacing w:after="100"/>
      </w:pPr>
      <w:r>
        <w:rPr>
          <w:rFonts w:ascii="Arial" w:cs="Arial" w:eastAsia="Arial" w:hAnsi="Arial"/>
          <w:b/>
          <w:bCs/>
          <w:color w:val="0D1B3E"/>
          <w:sz w:val="20"/>
          <w:szCs w:val="20"/>
        </w:rPr>
        <w:t xml:space="preserve">FR-VIZ-14: </w:t>
      </w:r>
      <w:r>
        <w:rPr>
          <w:rFonts w:ascii="Arial" w:cs="Arial" w:eastAsia="Arial" w:hAnsi="Arial"/>
          <w:color w:val="1A1A1A"/>
          <w:sz w:val="20"/>
          <w:szCs w:val="20"/>
        </w:rPr>
        <w:t xml:space="preserve">The Explore vs. Exploit phase indicator bar is always visible below the step nodes regardless of which step is active. The current phase is highlighted. Clicking the phase bar opens a tooltip explaining what the current phase means for the user's cycle behavior.</w:t>
      </w:r>
    </w:p>
    <w:p>
      <w:pPr>
        <w:spacing w:after="100"/>
      </w:pPr>
      <w:r>
        <w:rPr>
          <w:rFonts w:ascii="Arial" w:cs="Arial" w:eastAsia="Arial" w:hAnsi="Arial"/>
          <w:b/>
          <w:bCs/>
          <w:color w:val="0D1B3E"/>
          <w:sz w:val="20"/>
          <w:szCs w:val="20"/>
        </w:rPr>
        <w:t xml:space="preserve">FR-VIZ-15: </w:t>
      </w:r>
      <w:r>
        <w:rPr>
          <w:rFonts w:ascii="Arial" w:cs="Arial" w:eastAsia="Arial" w:hAnsi="Arial"/>
          <w:color w:val="1A1A1A"/>
          <w:sz w:val="20"/>
          <w:szCs w:val="20"/>
        </w:rPr>
        <w:t xml:space="preserve">The modal popup must be closeable by three distinct methods: (1) clicking the × close button in the top-right corner of the modal header; (2) pressing the Escape key on the keyboard at any time while the modal is open; (3) clicking the semi-transparent overlay background outside the modal boundary. All three close methods must work regardless of which step panel is currently active, whether a cycle is in progress, and whether the DAG or any other sub-component is rendered. On close, the SSE EventSource connection is disconnected, the overlay fades out, the modal slides out with a CSS transition, and focus returns to the 'View Cycle Diagram' button that opened it.</w:t>
      </w:r>
    </w:p>
    <w:p>
      <w:pPr>
        <w:spacing w:after="100"/>
      </w:pPr>
      <w:r>
        <w:rPr>
          <w:rFonts w:ascii="Arial" w:cs="Arial" w:eastAsia="Arial" w:hAnsi="Arial"/>
          <w:b/>
          <w:bCs/>
          <w:color w:val="0D1B3E"/>
          <w:sz w:val="20"/>
          <w:szCs w:val="20"/>
        </w:rPr>
        <w:t xml:space="preserve">FR-VIZ-16: </w:t>
      </w:r>
      <w:r>
        <w:rPr>
          <w:rFonts w:ascii="Arial" w:cs="Arial" w:eastAsia="Arial" w:hAnsi="Arial"/>
          <w:color w:val="1A1A1A"/>
          <w:sz w:val="20"/>
          <w:szCs w:val="20"/>
        </w:rPr>
        <w:t xml:space="preserve">The × close button must be positioned in the top-right corner of the modal header, always visible, never obscured by the cycle selector dropdown, phase badge, Run Now button, or any other header control. Minimum click target: 44×44px. The button renders as a white circle with a dark × glyph in the modal header. In the shared read-only view, the × button remains fully functional.</w:t>
      </w:r>
    </w:p>
    <w:p>
      <w:pPr>
        <w:spacing w:after="120"/>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200"/>
        <w:gridCol w:w="2560"/>
      </w:tblGrid>
      <w:tr>
        <w:tc>
          <w:tcPr>
            <w:tcW w:type="dxa" w:w="2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Category</w:t>
            </w:r>
          </w:p>
        </w:tc>
        <w:tc>
          <w:tcPr>
            <w:tcW w:type="dxa" w:w="2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Requirement</w:t>
            </w:r>
          </w:p>
        </w:tc>
        <w:tc>
          <w:tcPr>
            <w:tcW w:type="dxa" w:w="22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Target</w:t>
            </w:r>
          </w:p>
        </w:tc>
        <w:tc>
          <w:tcPr>
            <w:tcW w:type="dxa" w:w="2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Implementation Note</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Performance</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Initial diagram render</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&lt; 1.5 seconds</w:t>
            </w:r>
          </w:p>
        </w:tc>
        <w:tc>
          <w:tcPr>
            <w:tcW w:type="dxa" w:w="2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Cycle data pre-loaded in Flask template context. No blocking API call on render.</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Performance</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Modal open / close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&lt; 150ms</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CSS transition on opacity and transform (scale 0.97 to 1). Overlay fade-in. No blocking operations on open.</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Performance</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DAG force simulation (300 ticks)</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&lt; 400ms</w:t>
            </w:r>
          </w:p>
        </w:tc>
        <w:tc>
          <w:tcPr>
            <w:tcW w:type="dxa" w:w="2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Run headlessly before drawing. Cache layout per cycle ID.</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Performance</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SSE reconnect on drop</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&lt; 3 seconds</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EventSource auto-reconnects. Last-Event-ID header preserves missed events.</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Accessibility</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Modal close — keyboard</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WCAG AA</w:t>
            </w:r>
          </w:p>
        </w:tc>
        <w:tc>
          <w:tcPr>
            <w:tcW w:type="dxa" w:w="2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Escape key closes modal from any state. Focus returns to trigger button on close. Focus is trapped inside modal while open.</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Accessibility</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Keyboard navigation</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WCAG AA</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Step nodes focusable with Tab. Enter/Space activates. Panel content navigable with arrow keys.</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Accessibility</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Screen reader support</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WCAG AA</w:t>
            </w:r>
          </w:p>
        </w:tc>
        <w:tc>
          <w:tcPr>
            <w:tcW w:type="dxa" w:w="2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SVG has role=img with title and desc. Phase changes announced via aria-live.</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Compatibility</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Browser support</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Chrome, Firefox, Safari, Edge (last 2 versions)</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No IE. SVG and SSE are natively supported.</w:t>
            </w:r>
          </w:p>
        </w:tc>
      </w:tr>
      <w:tr>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Security</w:t>
            </w:r>
          </w:p>
        </w:tc>
        <w:tc>
          <w:tcPr>
            <w:tcW w:type="dxa" w:w="2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Read-only share token</w:t>
            </w:r>
          </w:p>
        </w:tc>
        <w:tc>
          <w:tcPr>
            <w:tcW w:type="dxa" w:w="22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CHAR(9), expires 30 days</w:t>
            </w:r>
          </w:p>
        </w:tc>
        <w:tc>
          <w:tcPr>
            <w:tcW w:type="dxa" w:w="2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Token stored in advisor_access table. Validated server-side on each request.</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GoDaddy</w:t>
            </w:r>
          </w:p>
        </w:tc>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SSE nginx buffering</w:t>
            </w:r>
          </w:p>
        </w:tc>
        <w:tc>
          <w:tcPr>
            <w:tcW w:type="dxa" w:w="22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X-Accel-Buffering: no</w:t>
            </w:r>
          </w:p>
        </w:tc>
        <w:tc>
          <w:tcPr>
            <w:tcW w:type="dxa" w:w="2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Required header to prevent GoDaddy's nginx from buffering the SSE stream.</w:t>
            </w:r>
          </w:p>
        </w:tc>
      </w:tr>
    </w:tbl>
    <w:p>
      <w:pPr>
        <w:spacing w:after="120"/>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8. Sprint Plan — 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Scheduling principle (Shortest Job First): the DAG rendering is the longest task and the one most likely to reveal technical unknowns (D3 force layout performance, SVG complexity). It is scheduled first in Week 1 so any issues surface early and do not compress the Week 2 polish sprint.</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c>
          <w:tcPr>
            <w:tcW w:type="dxa" w:w="1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Sprint</w:t>
            </w:r>
          </w:p>
        </w:tc>
        <w:tc>
          <w:tcPr>
            <w:tcW w:type="dxa" w:w="1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Days</w:t>
            </w:r>
          </w:p>
        </w:tc>
        <w:tc>
          <w:tcPr>
            <w:tcW w:type="dxa" w:w="5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Deliverables</w:t>
            </w:r>
          </w:p>
        </w:tc>
      </w:tr>
      <w:tr>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Week 1 — Core</w:t>
            </w:r>
          </w:p>
        </w:tc>
        <w:tc>
          <w:tcPr>
            <w:tcW w:type="dxa" w:w="18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1–2</w:t>
            </w:r>
          </w:p>
        </w:tc>
        <w:tc>
          <w:tcPr>
            <w:tcW w:type="dxa" w:w="59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Flask route updates: cycle context injection into simulation template. Layer6Cycle.to_dict() and to_dict_summary() serialization methods. Modal HTML structure: overlay div, modal container with white background, modal header with title + close button (×), SVG area, scroll body for step panels. CSS: fixed overlay, centered modal, responsive sizing (90vw max 1200px, 85vh), Escape key handler, overlay click-to-close handler. Skeleton SVG nodes.</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Week 1 — Core</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3–4</w:t>
            </w:r>
          </w:p>
        </w:tc>
        <w:tc>
          <w:tcPr>
            <w:tcW w:type="dxa" w:w="5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D3.js DAG force layout: node and edge rendering, swim-lane grouping by layer, node color states, critical path highlighting, hover tooltips. Layer filter toggle buttons.</w:t>
            </w:r>
          </w:p>
        </w:tc>
      </w:tr>
      <w:tr>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Week 1 — Core</w:t>
            </w:r>
          </w:p>
        </w:tc>
        <w:tc>
          <w:tcPr>
            <w:tcW w:type="dxa" w:w="18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5</w:t>
            </w:r>
          </w:p>
        </w:tc>
        <w:tc>
          <w:tcPr>
            <w:tcW w:type="dxa" w:w="59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Step panel HTML: Harvest connector grid, Score posterior table, Schedule DAG embed, Report cycle narrative. Static data populated from Flask template context.</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Week 2 — Live</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6–7</w:t>
            </w:r>
          </w:p>
        </w:tc>
        <w:tc>
          <w:tcPr>
            <w:tcW w:type="dxa" w:w="5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SSE endpoint (Redis pubsub). Celery task publishes step_running, step_complete, cycle_complete events. JS EventSource client. Node state updates and pulse animations.</w:t>
            </w:r>
          </w:p>
        </w:tc>
      </w:tr>
      <w:tr>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Week 2 — Live</w:t>
            </w:r>
          </w:p>
        </w:tc>
        <w:tc>
          <w:tcPr>
            <w:tcW w:type="dxa" w:w="18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8</w:t>
            </w:r>
          </w:p>
        </w:tc>
        <w:tc>
          <w:tcPr>
            <w:tcW w:type="dxa" w:w="59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Cycle selector dropdown: load past cycle data via AJAX call to GET /api/simulations/:id/layer6/cycles/:cid. Full diagram re-render on cycle switch.</w:t>
            </w:r>
          </w:p>
        </w:tc>
      </w:tr>
      <w:tr>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Week 2 — Polish</w:t>
            </w:r>
          </w:p>
        </w:tc>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9</w:t>
            </w:r>
          </w:p>
        </w:tc>
        <w:tc>
          <w:tcPr>
            <w:tcW w:type="dxa" w:w="5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Explore/Exploit phase indicator bar with tooltip. Run Now button with disable/re-enable logic. Escalation count badge on Schedule node. Re-Calibration banner in Report panel.</w:t>
            </w:r>
          </w:p>
        </w:tc>
      </w:tr>
      <w:tr>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Week 2 — Polish</w:t>
            </w:r>
          </w:p>
        </w:tc>
        <w:tc>
          <w:tcPr>
            <w:tcW w:type="dxa" w:w="18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Day 10</w:t>
            </w:r>
          </w:p>
        </w:tc>
        <w:tc>
          <w:tcPr>
            <w:tcW w:type="dxa" w:w="59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Read-only share view: token generation, server-side validation, control stripping. Graceful D3 degradation fallback. Keyboard navigation and WCAG AA audit.</w:t>
            </w:r>
          </w:p>
        </w:tc>
      </w:tr>
    </w:tbl>
    <w:p>
      <w:pPr>
        <w:spacing w:after="120"/>
      </w:pPr>
      <w:r>
        <w:rPr>
          <w:rFonts w:ascii="Arial" w:cs="Arial" w:eastAsia="Arial" w:hAnsi="Arial"/>
        </w:rPr>
        <w:t xml:space="preserve"/>
      </w:r>
    </w:p>
    <w:p>
      <w:pPr>
        <w:pBdr>
          <w:bottom w:val="single" w:color="0F7B72" w:sz="6" w:space="1"/>
        </w:pBdr>
        <w:spacing w:after="80" w:before="80"/>
      </w:pPr>
      <w:r>
        <w:rPr>
          <w:rFonts w:ascii="Arial" w:cs="Arial" w:eastAsia="Arial" w:hAnsi="Arial"/>
        </w:rPr>
        <w:t xml:space="preserve"/>
      </w:r>
    </w:p>
    <w:p>
      <w:pPr>
        <w:spacing w:after="80"/>
      </w:pPr>
      <w:r>
        <w:rPr>
          <w:rFonts w:ascii="Arial" w:cs="Arial" w:eastAsia="Arial" w:hAnsi="Arial"/>
        </w:rPr>
        <w:t xml:space="preserve"/>
      </w:r>
    </w:p>
    <w:p>
      <w:pPr>
        <w:spacing w:after="60"/>
        <w:jc w:val="center"/>
      </w:pPr>
      <w:r>
        <w:rPr>
          <w:rFonts w:ascii="Arial" w:cs="Arial" w:eastAsia="Arial" w:hAnsi="Arial"/>
          <w:b/>
          <w:bCs/>
          <w:color w:val="0D1B3E"/>
          <w:sz w:val="18"/>
          <w:szCs w:val="18"/>
        </w:rPr>
        <w:t xml:space="preserve">SIM-PRD-VIZ-001  ·  Simulacrum Interactive Orchestrator Diagram  ·  v1.0</w:t>
      </w:r>
    </w:p>
    <w:p>
      <w:pPr>
        <w:spacing w:after="0"/>
        <w:jc w:val="center"/>
      </w:pPr>
      <w:r>
        <w:rPr>
          <w:rFonts w:ascii="Arial" w:cs="Arial" w:eastAsia="Arial" w:hAnsi="Arial"/>
          <w:color w:val="666666"/>
          <w:sz w:val="16"/>
          <w:szCs w:val="16"/>
        </w:rPr>
        <w:t xml:space="preserve">Jean Moussa Delphonse  ·  PrezentEnergy Ventures  ·  April 2026  ·  Confidential</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pPr>
    <w:r>
      <w:rPr>
        <w:rFonts w:ascii="Arial" w:cs="Arial" w:eastAsia="Arial" w:hAnsi="Arial"/>
        <w:color w:val="666666"/>
        <w:sz w:val="14"/>
        <w:szCs w:val="14"/>
      </w:rPr>
      <w:t xml:space="preserve">Jean Moussa Delphonse  |  PrezentEnergy Ventures  |  April 2026</w:t>
    </w:r>
    <w:r>
      <w:rPr>
        <w:rFonts w:ascii="Arial" w:cs="Arial" w:eastAsia="Arial" w:hAnsi="Arial"/>
        <w:color w:val="666666"/>
        <w:sz w:val="14"/>
        <w:szCs w:val="14"/>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B72" w:sz="4" w:space="1"/>
      </w:pBdr>
      <w:tabs>
        <w:tab w:val="right" w:pos="9026"/>
      </w:tabs>
      <w:spacing w:after="0"/>
    </w:pPr>
    <w:r>
      <w:rPr>
        <w:rFonts w:ascii="Arial" w:cs="Arial" w:eastAsia="Arial" w:hAnsi="Arial"/>
        <w:b/>
        <w:bCs/>
        <w:color w:val="0F7B72"/>
        <w:sz w:val="16"/>
        <w:szCs w:val="16"/>
      </w:rPr>
      <w:t xml:space="preserve">Simulacrum — Interactive Orchestrator Diagram PRD</w:t>
    </w:r>
    <w:r>
      <w:rPr>
        <w:rFonts w:ascii="Arial" w:cs="Arial" w:eastAsia="Arial" w:hAnsi="Arial"/>
        <w:color w:val="666666"/>
        <w:sz w:val="16"/>
        <w:szCs w:val="16"/>
      </w:rPr>
      <w:t xml:space="preserve">	SIM-PRD-VIZ-001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2026-04-24T20:03:18.594Z</dcterms:created>
  <dcterms:modified xsi:type="dcterms:W3CDTF">2026-04-24T20:03:18.595Z</dcterms:modified>
</cp:coreProperties>
</file>

<file path=docProps/custom.xml><?xml version="1.0" encoding="utf-8"?>
<Properties xmlns="http://schemas.openxmlformats.org/officeDocument/2006/custom-properties" xmlns:vt="http://schemas.openxmlformats.org/officeDocument/2006/docPropsVTypes"/>
</file>