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F659B" w14:textId="77777777" w:rsidR="00791B3C" w:rsidRDefault="00000000">
      <w:pPr>
        <w:spacing w:before="600" w:after="100"/>
        <w:jc w:val="center"/>
      </w:pPr>
      <w:proofErr w:type="spellStart"/>
      <w:r>
        <w:rPr>
          <w:b/>
          <w:bCs/>
          <w:color w:val="2563EB"/>
          <w:sz w:val="56"/>
          <w:szCs w:val="56"/>
        </w:rPr>
        <w:t>Agent_Groq</w:t>
      </w:r>
      <w:proofErr w:type="spellEnd"/>
    </w:p>
    <w:p w14:paraId="5FA9B32A" w14:textId="77777777" w:rsidR="00791B3C" w:rsidRDefault="00000000">
      <w:pPr>
        <w:spacing w:after="300"/>
        <w:jc w:val="center"/>
      </w:pPr>
      <w:r>
        <w:rPr>
          <w:color w:val="1F2937"/>
          <w:sz w:val="24"/>
          <w:szCs w:val="24"/>
        </w:rPr>
        <w:t>Documentation technique consolidée — architecture, fonctionnalités et analyse de robustesse</w:t>
      </w:r>
    </w:p>
    <w:p w14:paraId="3C041FF4" w14:textId="77777777" w:rsidR="00791B3C" w:rsidRDefault="00000000">
      <w:pPr>
        <w:spacing w:after="500"/>
        <w:jc w:val="center"/>
      </w:pPr>
      <w:r>
        <w:rPr>
          <w:color w:val="6B7280"/>
          <w:sz w:val="20"/>
          <w:szCs w:val="20"/>
        </w:rPr>
        <w:t>Jean-François Brunet — Juillet 2026</w:t>
      </w:r>
    </w:p>
    <w:p w14:paraId="054A94AF" w14:textId="77777777" w:rsidR="00791B3C" w:rsidRDefault="00000000">
      <w:pPr>
        <w:pStyle w:val="Titre1"/>
      </w:pPr>
      <w:r>
        <w:t>1. Présentation générale</w:t>
      </w:r>
    </w:p>
    <w:p w14:paraId="1936A42A" w14:textId="77777777" w:rsidR="00791B3C" w:rsidRDefault="00000000">
      <w:pPr>
        <w:spacing w:after="140"/>
      </w:pPr>
      <w:r>
        <w:t xml:space="preserve">agent_groq.py est un agent conversationnel en ligne de commande, conçu pour fonctionner sur un Raspberry Pi 5 (CPU ARM, sans GPU). Il délègue le calcul LLM à </w:t>
      </w:r>
      <w:proofErr w:type="spellStart"/>
      <w:r>
        <w:t>Groq</w:t>
      </w:r>
      <w:proofErr w:type="spellEnd"/>
      <w:r>
        <w:t xml:space="preserve"> (cloud, LPU, très rapide) et implémente un système de mémoire à quatre niveaux, un routeur de </w:t>
      </w:r>
      <w:proofErr w:type="spellStart"/>
      <w:r>
        <w:t>skills</w:t>
      </w:r>
      <w:proofErr w:type="spellEnd"/>
      <w:r>
        <w:t xml:space="preserve"> à deux niveaux, un exécuteur d'outils, un moteur d'</w:t>
      </w:r>
      <w:proofErr w:type="spellStart"/>
      <w:r>
        <w:t>auto-réflexion</w:t>
      </w:r>
      <w:proofErr w:type="spellEnd"/>
      <w:r>
        <w:t xml:space="preserve"> et une analyse d'image, le tout partagé avec une interface </w:t>
      </w:r>
      <w:proofErr w:type="spellStart"/>
      <w:r>
        <w:t>Telegram</w:t>
      </w:r>
      <w:proofErr w:type="spellEnd"/>
      <w:r>
        <w:t xml:space="preserve"> (telegram_bot_groq.py).</w:t>
      </w:r>
    </w:p>
    <w:p w14:paraId="6044A7A3" w14:textId="77777777" w:rsidR="00791B3C" w:rsidRDefault="00000000">
      <w:pPr>
        <w:spacing w:after="140"/>
      </w:pPr>
      <w:r>
        <w:t>Le projet est composé de deux fichiers Python :</w:t>
      </w:r>
    </w:p>
    <w:p w14:paraId="44E003E3" w14:textId="77777777" w:rsidR="00791B3C" w:rsidRDefault="00000000">
      <w:pPr>
        <w:pStyle w:val="Paragraphedeliste"/>
        <w:numPr>
          <w:ilvl w:val="0"/>
          <w:numId w:val="1"/>
        </w:numPr>
        <w:spacing w:after="80"/>
      </w:pPr>
      <w:r>
        <w:t xml:space="preserve">agent_groq.py — le cœur du système : mémoire, </w:t>
      </w:r>
      <w:proofErr w:type="spellStart"/>
      <w:r>
        <w:t>skills</w:t>
      </w:r>
      <w:proofErr w:type="spellEnd"/>
      <w:r>
        <w:t xml:space="preserve">, outils, </w:t>
      </w:r>
      <w:proofErr w:type="spellStart"/>
      <w:r>
        <w:t>auto-réflexion</w:t>
      </w:r>
      <w:proofErr w:type="spellEnd"/>
      <w:r>
        <w:t>, vision, diagnostic système, interface terminal.</w:t>
      </w:r>
    </w:p>
    <w:p w14:paraId="6101F5FA" w14:textId="77777777" w:rsidR="00791B3C" w:rsidRDefault="00000000">
      <w:pPr>
        <w:pStyle w:val="Paragraphedeliste"/>
        <w:numPr>
          <w:ilvl w:val="0"/>
          <w:numId w:val="1"/>
        </w:numPr>
        <w:spacing w:after="80"/>
      </w:pPr>
      <w:r>
        <w:t xml:space="preserve">telegram_bot_groq.py — une interface : importe directement </w:t>
      </w:r>
      <w:proofErr w:type="spellStart"/>
      <w:r>
        <w:t>agent_groq</w:t>
      </w:r>
      <w:proofErr w:type="spellEnd"/>
      <w:r>
        <w:t xml:space="preserve"> et l'expose via un bot </w:t>
      </w:r>
      <w:proofErr w:type="spellStart"/>
      <w:r>
        <w:t>Telegram</w:t>
      </w:r>
      <w:proofErr w:type="spellEnd"/>
      <w:r>
        <w:t xml:space="preserve">, avec boutons </w:t>
      </w:r>
      <w:proofErr w:type="spellStart"/>
      <w:r>
        <w:t>inline</w:t>
      </w:r>
      <w:proofErr w:type="spellEnd"/>
      <w:r>
        <w:t xml:space="preserve"> de confirmation. Il ne duplique aucune logique et partage les mêmes fichiers de mémoire sur disque.</w:t>
      </w:r>
    </w:p>
    <w:p w14:paraId="234661D9" w14:textId="77777777" w:rsidR="00791B3C" w:rsidRDefault="00000000">
      <w:pPr>
        <w:pStyle w:val="Titre1"/>
      </w:pPr>
      <w:r>
        <w:t>2. Architecture générale</w:t>
      </w:r>
    </w:p>
    <w:p w14:paraId="5E247621" w14:textId="77777777" w:rsidR="00791B3C" w:rsidRDefault="00000000">
      <w:pPr>
        <w:pStyle w:val="Titre2"/>
      </w:pPr>
      <w:r>
        <w:t>2.1 Fichiers persistants partagés (Raspberry Pi 5)</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5200"/>
      </w:tblGrid>
      <w:tr w:rsidR="00791B3C" w14:paraId="30EDB060" w14:textId="77777777">
        <w:tblPrEx>
          <w:tblCellMar>
            <w:top w:w="0" w:type="dxa"/>
            <w:bottom w:w="0" w:type="dxa"/>
          </w:tblCellMar>
        </w:tblPrEx>
        <w:trPr>
          <w:tblHeader/>
        </w:trPr>
        <w:tc>
          <w:tcPr>
            <w:tcW w:w="4600" w:type="dxa"/>
            <w:shd w:val="clear" w:color="auto" w:fill="2563EB"/>
            <w:tcMar>
              <w:top w:w="60" w:type="dxa"/>
              <w:left w:w="100" w:type="dxa"/>
              <w:bottom w:w="60" w:type="dxa"/>
              <w:right w:w="100" w:type="dxa"/>
            </w:tcMar>
            <w:vAlign w:val="center"/>
          </w:tcPr>
          <w:p w14:paraId="37D4C7F3" w14:textId="77777777" w:rsidR="00791B3C" w:rsidRDefault="00000000">
            <w:r>
              <w:rPr>
                <w:b/>
                <w:bCs/>
                <w:color w:val="FFFFFF"/>
              </w:rPr>
              <w:t>Fichier</w:t>
            </w:r>
          </w:p>
        </w:tc>
        <w:tc>
          <w:tcPr>
            <w:tcW w:w="5200" w:type="dxa"/>
            <w:shd w:val="clear" w:color="auto" w:fill="2563EB"/>
            <w:tcMar>
              <w:top w:w="60" w:type="dxa"/>
              <w:left w:w="100" w:type="dxa"/>
              <w:bottom w:w="60" w:type="dxa"/>
              <w:right w:w="100" w:type="dxa"/>
            </w:tcMar>
            <w:vAlign w:val="center"/>
          </w:tcPr>
          <w:p w14:paraId="790787B2" w14:textId="77777777" w:rsidR="00791B3C" w:rsidRDefault="00000000">
            <w:r>
              <w:rPr>
                <w:b/>
                <w:bCs/>
                <w:color w:val="FFFFFF"/>
              </w:rPr>
              <w:t>Rôle</w:t>
            </w:r>
          </w:p>
        </w:tc>
      </w:tr>
      <w:tr w:rsidR="00791B3C" w14:paraId="1AE8588D" w14:textId="77777777">
        <w:tblPrEx>
          <w:tblCellMar>
            <w:top w:w="0" w:type="dxa"/>
            <w:bottom w:w="0" w:type="dxa"/>
          </w:tblCellMar>
        </w:tblPrEx>
        <w:tc>
          <w:tcPr>
            <w:tcW w:w="4600" w:type="dxa"/>
            <w:tcMar>
              <w:top w:w="60" w:type="dxa"/>
              <w:left w:w="100" w:type="dxa"/>
              <w:bottom w:w="60" w:type="dxa"/>
              <w:right w:w="100" w:type="dxa"/>
            </w:tcMar>
            <w:vAlign w:val="center"/>
          </w:tcPr>
          <w:p w14:paraId="29941E54" w14:textId="77777777" w:rsidR="00791B3C" w:rsidRDefault="00000000">
            <w:r>
              <w:t>~/.</w:t>
            </w:r>
            <w:proofErr w:type="spellStart"/>
            <w:r>
              <w:t>groq_config</w:t>
            </w:r>
            <w:proofErr w:type="spellEnd"/>
          </w:p>
        </w:tc>
        <w:tc>
          <w:tcPr>
            <w:tcW w:w="5200" w:type="dxa"/>
            <w:tcMar>
              <w:top w:w="60" w:type="dxa"/>
              <w:left w:w="100" w:type="dxa"/>
              <w:bottom w:w="60" w:type="dxa"/>
              <w:right w:w="100" w:type="dxa"/>
            </w:tcMar>
            <w:vAlign w:val="center"/>
          </w:tcPr>
          <w:p w14:paraId="325C52FC" w14:textId="77777777" w:rsidR="00791B3C" w:rsidRDefault="00000000">
            <w:r>
              <w:t xml:space="preserve">Clé API </w:t>
            </w:r>
            <w:proofErr w:type="spellStart"/>
            <w:r>
              <w:t>Groq</w:t>
            </w:r>
            <w:proofErr w:type="spellEnd"/>
            <w:r>
              <w:t xml:space="preserve"> (chmod 600, jamais dans le code)</w:t>
            </w:r>
          </w:p>
        </w:tc>
      </w:tr>
      <w:tr w:rsidR="00791B3C" w14:paraId="3B0F9063" w14:textId="77777777">
        <w:tblPrEx>
          <w:tblCellMar>
            <w:top w:w="0" w:type="dxa"/>
            <w:bottom w:w="0" w:type="dxa"/>
          </w:tblCellMar>
        </w:tblPrEx>
        <w:tc>
          <w:tcPr>
            <w:tcW w:w="4600" w:type="dxa"/>
            <w:tcMar>
              <w:top w:w="60" w:type="dxa"/>
              <w:left w:w="100" w:type="dxa"/>
              <w:bottom w:w="60" w:type="dxa"/>
              <w:right w:w="100" w:type="dxa"/>
            </w:tcMar>
            <w:vAlign w:val="center"/>
          </w:tcPr>
          <w:p w14:paraId="5E99EC3E" w14:textId="77777777" w:rsidR="00791B3C" w:rsidRDefault="00000000">
            <w:r>
              <w:t>~/.</w:t>
            </w:r>
            <w:proofErr w:type="spellStart"/>
            <w:r>
              <w:t>telegram_config</w:t>
            </w:r>
            <w:proofErr w:type="spellEnd"/>
          </w:p>
        </w:tc>
        <w:tc>
          <w:tcPr>
            <w:tcW w:w="5200" w:type="dxa"/>
            <w:tcMar>
              <w:top w:w="60" w:type="dxa"/>
              <w:left w:w="100" w:type="dxa"/>
              <w:bottom w:w="60" w:type="dxa"/>
              <w:right w:w="100" w:type="dxa"/>
            </w:tcMar>
            <w:vAlign w:val="center"/>
          </w:tcPr>
          <w:p w14:paraId="5208EA41" w14:textId="77777777" w:rsidR="00791B3C" w:rsidRDefault="00000000">
            <w:proofErr w:type="spellStart"/>
            <w:r>
              <w:t>Token</w:t>
            </w:r>
            <w:proofErr w:type="spellEnd"/>
            <w:r>
              <w:t xml:space="preserve"> du bot </w:t>
            </w:r>
            <w:proofErr w:type="spellStart"/>
            <w:r>
              <w:t>Telegram</w:t>
            </w:r>
            <w:proofErr w:type="spellEnd"/>
            <w:r>
              <w:t xml:space="preserve"> + </w:t>
            </w:r>
            <w:proofErr w:type="spellStart"/>
            <w:r>
              <w:t>chat_id</w:t>
            </w:r>
            <w:proofErr w:type="spellEnd"/>
            <w:r>
              <w:t xml:space="preserve"> autorisé</w:t>
            </w:r>
          </w:p>
        </w:tc>
      </w:tr>
      <w:tr w:rsidR="00791B3C" w14:paraId="08E7F256" w14:textId="77777777">
        <w:tblPrEx>
          <w:tblCellMar>
            <w:top w:w="0" w:type="dxa"/>
            <w:bottom w:w="0" w:type="dxa"/>
          </w:tblCellMar>
        </w:tblPrEx>
        <w:tc>
          <w:tcPr>
            <w:tcW w:w="4600" w:type="dxa"/>
            <w:tcMar>
              <w:top w:w="60" w:type="dxa"/>
              <w:left w:w="100" w:type="dxa"/>
              <w:bottom w:w="60" w:type="dxa"/>
              <w:right w:w="100" w:type="dxa"/>
            </w:tcMar>
            <w:vAlign w:val="center"/>
          </w:tcPr>
          <w:p w14:paraId="5F22F876" w14:textId="77777777" w:rsidR="00791B3C" w:rsidRDefault="00000000">
            <w:r>
              <w:t>~/</w:t>
            </w:r>
            <w:proofErr w:type="spellStart"/>
            <w:r>
              <w:t>Projects</w:t>
            </w:r>
            <w:proofErr w:type="spellEnd"/>
            <w:r>
              <w:t>/</w:t>
            </w:r>
            <w:proofErr w:type="spellStart"/>
            <w:r>
              <w:t>Groq_agent</w:t>
            </w:r>
            <w:proofErr w:type="spellEnd"/>
            <w:r>
              <w:t>/.</w:t>
            </w:r>
            <w:proofErr w:type="spellStart"/>
            <w:r>
              <w:t>myagent</w:t>
            </w:r>
            <w:proofErr w:type="spellEnd"/>
            <w:r>
              <w:t>/</w:t>
            </w:r>
            <w:proofErr w:type="spellStart"/>
            <w:r>
              <w:t>config.yaml</w:t>
            </w:r>
            <w:proofErr w:type="spellEnd"/>
          </w:p>
        </w:tc>
        <w:tc>
          <w:tcPr>
            <w:tcW w:w="5200" w:type="dxa"/>
            <w:tcMar>
              <w:top w:w="60" w:type="dxa"/>
              <w:left w:w="100" w:type="dxa"/>
              <w:bottom w:w="60" w:type="dxa"/>
              <w:right w:w="100" w:type="dxa"/>
            </w:tcMar>
            <w:vAlign w:val="center"/>
          </w:tcPr>
          <w:p w14:paraId="5BA2A02E" w14:textId="77777777" w:rsidR="00791B3C" w:rsidRDefault="00000000">
            <w:r>
              <w:t xml:space="preserve">Paramètres persistants (modèle, température, </w:t>
            </w:r>
            <w:proofErr w:type="spellStart"/>
            <w:r>
              <w:t>tokens</w:t>
            </w:r>
            <w:proofErr w:type="spellEnd"/>
            <w:r>
              <w:t xml:space="preserve">, </w:t>
            </w:r>
            <w:proofErr w:type="spellStart"/>
            <w:r>
              <w:t>exchange_idx</w:t>
            </w:r>
            <w:proofErr w:type="spellEnd"/>
            <w:r>
              <w:t xml:space="preserve">, </w:t>
            </w:r>
            <w:proofErr w:type="spellStart"/>
            <w:r>
              <w:t>max_auto_writes_per_day</w:t>
            </w:r>
            <w:proofErr w:type="spellEnd"/>
            <w:r>
              <w:t>…)</w:t>
            </w:r>
          </w:p>
        </w:tc>
      </w:tr>
      <w:tr w:rsidR="00791B3C" w14:paraId="197C71E3" w14:textId="77777777">
        <w:tblPrEx>
          <w:tblCellMar>
            <w:top w:w="0" w:type="dxa"/>
            <w:bottom w:w="0" w:type="dxa"/>
          </w:tblCellMar>
        </w:tblPrEx>
        <w:tc>
          <w:tcPr>
            <w:tcW w:w="4600" w:type="dxa"/>
            <w:tcMar>
              <w:top w:w="60" w:type="dxa"/>
              <w:left w:w="100" w:type="dxa"/>
              <w:bottom w:w="60" w:type="dxa"/>
              <w:right w:w="100" w:type="dxa"/>
            </w:tcMar>
            <w:vAlign w:val="center"/>
          </w:tcPr>
          <w:p w14:paraId="454876C1" w14:textId="77777777" w:rsidR="00791B3C" w:rsidRPr="00C37E81" w:rsidRDefault="00000000">
            <w:pPr>
              <w:rPr>
                <w:lang w:val="en-US"/>
              </w:rPr>
            </w:pPr>
            <w:r w:rsidRPr="00C37E81">
              <w:rPr>
                <w:lang w:val="en-US"/>
              </w:rPr>
              <w:t>~/Projects/</w:t>
            </w:r>
            <w:proofErr w:type="spellStart"/>
            <w:r w:rsidRPr="00C37E81">
              <w:rPr>
                <w:lang w:val="en-US"/>
              </w:rPr>
              <w:t>Groq_agent</w:t>
            </w:r>
            <w:proofErr w:type="spellEnd"/>
            <w:r w:rsidRPr="00C37E81">
              <w:rPr>
                <w:lang w:val="en-US"/>
              </w:rPr>
              <w:t>/.</w:t>
            </w:r>
            <w:proofErr w:type="spellStart"/>
            <w:r w:rsidRPr="00C37E81">
              <w:rPr>
                <w:lang w:val="en-US"/>
              </w:rPr>
              <w:t>myagent</w:t>
            </w:r>
            <w:proofErr w:type="spellEnd"/>
            <w:r w:rsidRPr="00C37E81">
              <w:rPr>
                <w:lang w:val="en-US"/>
              </w:rPr>
              <w:t>/</w:t>
            </w:r>
            <w:proofErr w:type="spellStart"/>
            <w:r w:rsidRPr="00C37E81">
              <w:rPr>
                <w:lang w:val="en-US"/>
              </w:rPr>
              <w:t>themes.yaml</w:t>
            </w:r>
            <w:proofErr w:type="spellEnd"/>
          </w:p>
        </w:tc>
        <w:tc>
          <w:tcPr>
            <w:tcW w:w="5200" w:type="dxa"/>
            <w:tcMar>
              <w:top w:w="60" w:type="dxa"/>
              <w:left w:w="100" w:type="dxa"/>
              <w:bottom w:w="60" w:type="dxa"/>
              <w:right w:w="100" w:type="dxa"/>
            </w:tcMar>
            <w:vAlign w:val="center"/>
          </w:tcPr>
          <w:p w14:paraId="080095B8" w14:textId="77777777" w:rsidR="00791B3C" w:rsidRDefault="00000000">
            <w:r>
              <w:t>Thèmes et mots-clés utilisés pour classer la mémoire longue</w:t>
            </w:r>
          </w:p>
        </w:tc>
      </w:tr>
      <w:tr w:rsidR="00791B3C" w14:paraId="57F17CCA" w14:textId="77777777">
        <w:tblPrEx>
          <w:tblCellMar>
            <w:top w:w="0" w:type="dxa"/>
            <w:bottom w:w="0" w:type="dxa"/>
          </w:tblCellMar>
        </w:tblPrEx>
        <w:tc>
          <w:tcPr>
            <w:tcW w:w="4600" w:type="dxa"/>
            <w:tcMar>
              <w:top w:w="60" w:type="dxa"/>
              <w:left w:w="100" w:type="dxa"/>
              <w:bottom w:w="60" w:type="dxa"/>
              <w:right w:w="100" w:type="dxa"/>
            </w:tcMar>
            <w:vAlign w:val="center"/>
          </w:tcPr>
          <w:p w14:paraId="5629D43A" w14:textId="77777777" w:rsidR="00791B3C" w:rsidRPr="00C37E81" w:rsidRDefault="00000000">
            <w:pPr>
              <w:rPr>
                <w:lang w:val="en-US"/>
              </w:rPr>
            </w:pPr>
            <w:r w:rsidRPr="00C37E81">
              <w:rPr>
                <w:lang w:val="en-US"/>
              </w:rPr>
              <w:t>~/Projects/</w:t>
            </w:r>
            <w:proofErr w:type="spellStart"/>
            <w:r w:rsidRPr="00C37E81">
              <w:rPr>
                <w:lang w:val="en-US"/>
              </w:rPr>
              <w:t>Groq_agent</w:t>
            </w:r>
            <w:proofErr w:type="spellEnd"/>
            <w:r w:rsidRPr="00C37E81">
              <w:rPr>
                <w:lang w:val="en-US"/>
              </w:rPr>
              <w:t>/.</w:t>
            </w:r>
            <w:proofErr w:type="spellStart"/>
            <w:r w:rsidRPr="00C37E81">
              <w:rPr>
                <w:lang w:val="en-US"/>
              </w:rPr>
              <w:t>myagent</w:t>
            </w:r>
            <w:proofErr w:type="spellEnd"/>
            <w:r w:rsidRPr="00C37E81">
              <w:rPr>
                <w:lang w:val="en-US"/>
              </w:rPr>
              <w:t>/</w:t>
            </w:r>
            <w:proofErr w:type="spellStart"/>
            <w:r w:rsidRPr="00C37E81">
              <w:rPr>
                <w:lang w:val="en-US"/>
              </w:rPr>
              <w:t>history.json</w:t>
            </w:r>
            <w:proofErr w:type="spellEnd"/>
          </w:p>
        </w:tc>
        <w:tc>
          <w:tcPr>
            <w:tcW w:w="5200" w:type="dxa"/>
            <w:tcMar>
              <w:top w:w="60" w:type="dxa"/>
              <w:left w:w="100" w:type="dxa"/>
              <w:bottom w:w="60" w:type="dxa"/>
              <w:right w:w="100" w:type="dxa"/>
            </w:tcMar>
            <w:vAlign w:val="center"/>
          </w:tcPr>
          <w:p w14:paraId="1DBF88D8" w14:textId="77777777" w:rsidR="00791B3C" w:rsidRDefault="00000000">
            <w:r>
              <w:t>Mémoire courte (derniers échanges, 15 par défaut)</w:t>
            </w:r>
          </w:p>
        </w:tc>
      </w:tr>
      <w:tr w:rsidR="00791B3C" w14:paraId="0CF39509" w14:textId="77777777">
        <w:tblPrEx>
          <w:tblCellMar>
            <w:top w:w="0" w:type="dxa"/>
            <w:bottom w:w="0" w:type="dxa"/>
          </w:tblCellMar>
        </w:tblPrEx>
        <w:tc>
          <w:tcPr>
            <w:tcW w:w="4600" w:type="dxa"/>
            <w:tcMar>
              <w:top w:w="60" w:type="dxa"/>
              <w:left w:w="100" w:type="dxa"/>
              <w:bottom w:w="60" w:type="dxa"/>
              <w:right w:w="100" w:type="dxa"/>
            </w:tcMar>
            <w:vAlign w:val="center"/>
          </w:tcPr>
          <w:p w14:paraId="664D45AB" w14:textId="77777777" w:rsidR="00791B3C" w:rsidRPr="00C37E81" w:rsidRDefault="00000000">
            <w:pPr>
              <w:rPr>
                <w:lang w:val="en-US"/>
              </w:rPr>
            </w:pPr>
            <w:r w:rsidRPr="00C37E81">
              <w:rPr>
                <w:lang w:val="en-US"/>
              </w:rPr>
              <w:t>~/Projects/</w:t>
            </w:r>
            <w:proofErr w:type="spellStart"/>
            <w:r w:rsidRPr="00C37E81">
              <w:rPr>
                <w:lang w:val="en-US"/>
              </w:rPr>
              <w:t>Groq_agent</w:t>
            </w:r>
            <w:proofErr w:type="spellEnd"/>
            <w:r w:rsidRPr="00C37E81">
              <w:rPr>
                <w:lang w:val="en-US"/>
              </w:rPr>
              <w:t>/.</w:t>
            </w:r>
            <w:proofErr w:type="spellStart"/>
            <w:r w:rsidRPr="00C37E81">
              <w:rPr>
                <w:lang w:val="en-US"/>
              </w:rPr>
              <w:t>myagent</w:t>
            </w:r>
            <w:proofErr w:type="spellEnd"/>
            <w:r w:rsidRPr="00C37E81">
              <w:rPr>
                <w:lang w:val="en-US"/>
              </w:rPr>
              <w:t>/</w:t>
            </w:r>
            <w:proofErr w:type="spellStart"/>
            <w:r w:rsidRPr="00C37E81">
              <w:rPr>
                <w:lang w:val="en-US"/>
              </w:rPr>
              <w:t>long_mem.json</w:t>
            </w:r>
            <w:proofErr w:type="spellEnd"/>
          </w:p>
        </w:tc>
        <w:tc>
          <w:tcPr>
            <w:tcW w:w="5200" w:type="dxa"/>
            <w:tcMar>
              <w:top w:w="60" w:type="dxa"/>
              <w:left w:w="100" w:type="dxa"/>
              <w:bottom w:w="60" w:type="dxa"/>
              <w:right w:w="100" w:type="dxa"/>
            </w:tcMar>
            <w:vAlign w:val="center"/>
          </w:tcPr>
          <w:p w14:paraId="3D76ADBA" w14:textId="77777777" w:rsidR="00791B3C" w:rsidRDefault="00000000">
            <w:r>
              <w:t>Mémoire longue (faits extraits automatiquement par le LLM)</w:t>
            </w:r>
          </w:p>
        </w:tc>
      </w:tr>
      <w:tr w:rsidR="00791B3C" w14:paraId="6D4B16BF" w14:textId="77777777">
        <w:tblPrEx>
          <w:tblCellMar>
            <w:top w:w="0" w:type="dxa"/>
            <w:bottom w:w="0" w:type="dxa"/>
          </w:tblCellMar>
        </w:tblPrEx>
        <w:tc>
          <w:tcPr>
            <w:tcW w:w="4600" w:type="dxa"/>
            <w:tcMar>
              <w:top w:w="60" w:type="dxa"/>
              <w:left w:w="100" w:type="dxa"/>
              <w:bottom w:w="60" w:type="dxa"/>
              <w:right w:w="100" w:type="dxa"/>
            </w:tcMar>
            <w:vAlign w:val="center"/>
          </w:tcPr>
          <w:p w14:paraId="77A93349" w14:textId="77777777" w:rsidR="00791B3C" w:rsidRDefault="00000000">
            <w:r>
              <w:t>~/</w:t>
            </w:r>
            <w:proofErr w:type="spellStart"/>
            <w:r>
              <w:t>Projects</w:t>
            </w:r>
            <w:proofErr w:type="spellEnd"/>
            <w:r>
              <w:t>/</w:t>
            </w:r>
            <w:proofErr w:type="spellStart"/>
            <w:r>
              <w:t>Groq_agent</w:t>
            </w:r>
            <w:proofErr w:type="spellEnd"/>
            <w:r>
              <w:t>/.</w:t>
            </w:r>
            <w:proofErr w:type="spellStart"/>
            <w:r>
              <w:t>myagent</w:t>
            </w:r>
            <w:proofErr w:type="spellEnd"/>
            <w:r>
              <w:t>/</w:t>
            </w:r>
            <w:proofErr w:type="spellStart"/>
            <w:r>
              <w:t>vectors.json</w:t>
            </w:r>
            <w:proofErr w:type="spellEnd"/>
          </w:p>
        </w:tc>
        <w:tc>
          <w:tcPr>
            <w:tcW w:w="5200" w:type="dxa"/>
            <w:tcMar>
              <w:top w:w="60" w:type="dxa"/>
              <w:left w:w="100" w:type="dxa"/>
              <w:bottom w:w="60" w:type="dxa"/>
              <w:right w:w="100" w:type="dxa"/>
            </w:tcMar>
            <w:vAlign w:val="center"/>
          </w:tcPr>
          <w:p w14:paraId="3121807D" w14:textId="77777777" w:rsidR="00791B3C" w:rsidRDefault="00000000">
            <w:r>
              <w:t>Index vectoriel (</w:t>
            </w:r>
            <w:proofErr w:type="spellStart"/>
            <w:r>
              <w:t>embeddings</w:t>
            </w:r>
            <w:proofErr w:type="spellEnd"/>
            <w:r>
              <w:t xml:space="preserve"> + textes)</w:t>
            </w:r>
          </w:p>
        </w:tc>
      </w:tr>
      <w:tr w:rsidR="00791B3C" w:rsidRPr="00C37E81" w14:paraId="66FAA9B8" w14:textId="77777777">
        <w:tblPrEx>
          <w:tblCellMar>
            <w:top w:w="0" w:type="dxa"/>
            <w:bottom w:w="0" w:type="dxa"/>
          </w:tblCellMar>
        </w:tblPrEx>
        <w:tc>
          <w:tcPr>
            <w:tcW w:w="4600" w:type="dxa"/>
            <w:tcMar>
              <w:top w:w="60" w:type="dxa"/>
              <w:left w:w="100" w:type="dxa"/>
              <w:bottom w:w="60" w:type="dxa"/>
              <w:right w:w="100" w:type="dxa"/>
            </w:tcMar>
            <w:vAlign w:val="center"/>
          </w:tcPr>
          <w:p w14:paraId="74B48755" w14:textId="77777777" w:rsidR="00791B3C" w:rsidRPr="00C37E81" w:rsidRDefault="00000000">
            <w:pPr>
              <w:rPr>
                <w:lang w:val="en-US"/>
              </w:rPr>
            </w:pPr>
            <w:r w:rsidRPr="00C37E81">
              <w:rPr>
                <w:lang w:val="en-US"/>
              </w:rPr>
              <w:t>~/Projects/Groq_agent/.myagent/skills/*.md</w:t>
            </w:r>
          </w:p>
        </w:tc>
        <w:tc>
          <w:tcPr>
            <w:tcW w:w="5200" w:type="dxa"/>
            <w:tcMar>
              <w:top w:w="60" w:type="dxa"/>
              <w:left w:w="100" w:type="dxa"/>
              <w:bottom w:w="60" w:type="dxa"/>
              <w:right w:w="100" w:type="dxa"/>
            </w:tcMar>
            <w:vAlign w:val="center"/>
          </w:tcPr>
          <w:p w14:paraId="4CB8C216" w14:textId="77777777" w:rsidR="00791B3C" w:rsidRPr="00C37E81" w:rsidRDefault="00000000">
            <w:pPr>
              <w:rPr>
                <w:lang w:val="en-US"/>
              </w:rPr>
            </w:pPr>
            <w:r w:rsidRPr="00C37E81">
              <w:rPr>
                <w:lang w:val="en-US"/>
              </w:rPr>
              <w:t>Skills Markdown avec frontmatter YAML</w:t>
            </w:r>
          </w:p>
        </w:tc>
      </w:tr>
      <w:tr w:rsidR="00791B3C" w14:paraId="11D91D87" w14:textId="77777777">
        <w:tblPrEx>
          <w:tblCellMar>
            <w:top w:w="0" w:type="dxa"/>
            <w:bottom w:w="0" w:type="dxa"/>
          </w:tblCellMar>
        </w:tblPrEx>
        <w:tc>
          <w:tcPr>
            <w:tcW w:w="4600" w:type="dxa"/>
            <w:tcMar>
              <w:top w:w="60" w:type="dxa"/>
              <w:left w:w="100" w:type="dxa"/>
              <w:bottom w:w="60" w:type="dxa"/>
              <w:right w:w="100" w:type="dxa"/>
            </w:tcMar>
            <w:vAlign w:val="center"/>
          </w:tcPr>
          <w:p w14:paraId="394DEEFB" w14:textId="77777777" w:rsidR="00791B3C" w:rsidRPr="00C37E81" w:rsidRDefault="00000000">
            <w:pPr>
              <w:rPr>
                <w:lang w:val="en-US"/>
              </w:rPr>
            </w:pPr>
            <w:r w:rsidRPr="00C37E81">
              <w:rPr>
                <w:lang w:val="en-US"/>
              </w:rPr>
              <w:t>~/Projects/</w:t>
            </w:r>
            <w:proofErr w:type="spellStart"/>
            <w:r w:rsidRPr="00C37E81">
              <w:rPr>
                <w:lang w:val="en-US"/>
              </w:rPr>
              <w:t>Groq_agent</w:t>
            </w:r>
            <w:proofErr w:type="spellEnd"/>
            <w:r w:rsidRPr="00C37E81">
              <w:rPr>
                <w:lang w:val="en-US"/>
              </w:rPr>
              <w:t>/.</w:t>
            </w:r>
            <w:proofErr w:type="spellStart"/>
            <w:r w:rsidRPr="00C37E81">
              <w:rPr>
                <w:lang w:val="en-US"/>
              </w:rPr>
              <w:t>myagent</w:t>
            </w:r>
            <w:proofErr w:type="spellEnd"/>
            <w:r w:rsidRPr="00C37E81">
              <w:rPr>
                <w:lang w:val="en-US"/>
              </w:rPr>
              <w:t>/workspace/</w:t>
            </w:r>
          </w:p>
        </w:tc>
        <w:tc>
          <w:tcPr>
            <w:tcW w:w="5200" w:type="dxa"/>
            <w:tcMar>
              <w:top w:w="60" w:type="dxa"/>
              <w:left w:w="100" w:type="dxa"/>
              <w:bottom w:w="60" w:type="dxa"/>
              <w:right w:w="100" w:type="dxa"/>
            </w:tcMar>
            <w:vAlign w:val="center"/>
          </w:tcPr>
          <w:p w14:paraId="7DD5E5AD" w14:textId="77777777" w:rsidR="00791B3C" w:rsidRDefault="00000000">
            <w:r>
              <w:t>Fichiers écrits par /</w:t>
            </w:r>
            <w:proofErr w:type="spellStart"/>
            <w:r>
              <w:t>tool</w:t>
            </w:r>
            <w:proofErr w:type="spellEnd"/>
            <w:r>
              <w:t xml:space="preserve"> </w:t>
            </w:r>
            <w:proofErr w:type="spellStart"/>
            <w:r>
              <w:t>write</w:t>
            </w:r>
            <w:proofErr w:type="spellEnd"/>
            <w:r>
              <w:t xml:space="preserve"> et par les tâches </w:t>
            </w:r>
            <w:proofErr w:type="spellStart"/>
            <w:r>
              <w:t>cron</w:t>
            </w:r>
            <w:proofErr w:type="spellEnd"/>
          </w:p>
        </w:tc>
      </w:tr>
      <w:tr w:rsidR="00791B3C" w14:paraId="1885C870" w14:textId="77777777">
        <w:tblPrEx>
          <w:tblCellMar>
            <w:top w:w="0" w:type="dxa"/>
            <w:bottom w:w="0" w:type="dxa"/>
          </w:tblCellMar>
        </w:tblPrEx>
        <w:tc>
          <w:tcPr>
            <w:tcW w:w="4600" w:type="dxa"/>
            <w:tcMar>
              <w:top w:w="60" w:type="dxa"/>
              <w:left w:w="100" w:type="dxa"/>
              <w:bottom w:w="60" w:type="dxa"/>
              <w:right w:w="100" w:type="dxa"/>
            </w:tcMar>
            <w:vAlign w:val="center"/>
          </w:tcPr>
          <w:p w14:paraId="514E8B4D" w14:textId="77777777" w:rsidR="00791B3C" w:rsidRPr="00C37E81" w:rsidRDefault="00000000">
            <w:pPr>
              <w:rPr>
                <w:lang w:val="en-US"/>
              </w:rPr>
            </w:pPr>
            <w:r w:rsidRPr="00C37E81">
              <w:rPr>
                <w:lang w:val="en-US"/>
              </w:rPr>
              <w:t>~/Projects/</w:t>
            </w:r>
            <w:proofErr w:type="spellStart"/>
            <w:r w:rsidRPr="00C37E81">
              <w:rPr>
                <w:lang w:val="en-US"/>
              </w:rPr>
              <w:t>Groq_agent</w:t>
            </w:r>
            <w:proofErr w:type="spellEnd"/>
            <w:r w:rsidRPr="00C37E81">
              <w:rPr>
                <w:lang w:val="en-US"/>
              </w:rPr>
              <w:t>/.</w:t>
            </w:r>
            <w:proofErr w:type="spellStart"/>
            <w:r w:rsidRPr="00C37E81">
              <w:rPr>
                <w:lang w:val="en-US"/>
              </w:rPr>
              <w:t>myagent</w:t>
            </w:r>
            <w:proofErr w:type="spellEnd"/>
            <w:r w:rsidRPr="00C37E81">
              <w:rPr>
                <w:lang w:val="en-US"/>
              </w:rPr>
              <w:t>/events.log</w:t>
            </w:r>
          </w:p>
        </w:tc>
        <w:tc>
          <w:tcPr>
            <w:tcW w:w="5200" w:type="dxa"/>
            <w:tcMar>
              <w:top w:w="60" w:type="dxa"/>
              <w:left w:w="100" w:type="dxa"/>
              <w:bottom w:w="60" w:type="dxa"/>
              <w:right w:w="100" w:type="dxa"/>
            </w:tcMar>
            <w:vAlign w:val="center"/>
          </w:tcPr>
          <w:p w14:paraId="4D42D8D9" w14:textId="77777777" w:rsidR="00791B3C" w:rsidRDefault="00000000">
            <w:r>
              <w:t>Journal des anomalies (</w:t>
            </w:r>
            <w:proofErr w:type="spellStart"/>
            <w:r>
              <w:t>log_event</w:t>
            </w:r>
            <w:proofErr w:type="spellEnd"/>
            <w:r>
              <w:t>)</w:t>
            </w:r>
          </w:p>
        </w:tc>
      </w:tr>
      <w:tr w:rsidR="00791B3C" w14:paraId="6DA1466E" w14:textId="77777777">
        <w:tblPrEx>
          <w:tblCellMar>
            <w:top w:w="0" w:type="dxa"/>
            <w:bottom w:w="0" w:type="dxa"/>
          </w:tblCellMar>
        </w:tblPrEx>
        <w:tc>
          <w:tcPr>
            <w:tcW w:w="4600" w:type="dxa"/>
            <w:tcMar>
              <w:top w:w="60" w:type="dxa"/>
              <w:left w:w="100" w:type="dxa"/>
              <w:bottom w:w="60" w:type="dxa"/>
              <w:right w:w="100" w:type="dxa"/>
            </w:tcMar>
            <w:vAlign w:val="center"/>
          </w:tcPr>
          <w:p w14:paraId="5F672EBA" w14:textId="77777777" w:rsidR="00791B3C" w:rsidRDefault="00000000">
            <w:r>
              <w:t>~/</w:t>
            </w:r>
            <w:proofErr w:type="spellStart"/>
            <w:r>
              <w:t>Projects</w:t>
            </w:r>
            <w:proofErr w:type="spellEnd"/>
            <w:r>
              <w:t>/</w:t>
            </w:r>
            <w:proofErr w:type="spellStart"/>
            <w:r>
              <w:t>Groq_agent</w:t>
            </w:r>
            <w:proofErr w:type="spellEnd"/>
            <w:r>
              <w:t>/.</w:t>
            </w:r>
            <w:proofErr w:type="spellStart"/>
            <w:r>
              <w:t>myagent</w:t>
            </w:r>
            <w:proofErr w:type="spellEnd"/>
            <w:r>
              <w:t>/cron.log</w:t>
            </w:r>
          </w:p>
        </w:tc>
        <w:tc>
          <w:tcPr>
            <w:tcW w:w="5200" w:type="dxa"/>
            <w:tcMar>
              <w:top w:w="60" w:type="dxa"/>
              <w:left w:w="100" w:type="dxa"/>
              <w:bottom w:w="60" w:type="dxa"/>
              <w:right w:w="100" w:type="dxa"/>
            </w:tcMar>
            <w:vAlign w:val="center"/>
          </w:tcPr>
          <w:p w14:paraId="14787EB3" w14:textId="77777777" w:rsidR="00791B3C" w:rsidRDefault="00000000">
            <w:r>
              <w:t xml:space="preserve">Sortie des tâches planifiées </w:t>
            </w:r>
            <w:proofErr w:type="spellStart"/>
            <w:r>
              <w:t>headless</w:t>
            </w:r>
            <w:proofErr w:type="spellEnd"/>
          </w:p>
        </w:tc>
      </w:tr>
      <w:tr w:rsidR="00791B3C" w14:paraId="0D490192" w14:textId="77777777">
        <w:tblPrEx>
          <w:tblCellMar>
            <w:top w:w="0" w:type="dxa"/>
            <w:bottom w:w="0" w:type="dxa"/>
          </w:tblCellMar>
        </w:tblPrEx>
        <w:tc>
          <w:tcPr>
            <w:tcW w:w="4600" w:type="dxa"/>
            <w:tcMar>
              <w:top w:w="60" w:type="dxa"/>
              <w:left w:w="100" w:type="dxa"/>
              <w:bottom w:w="60" w:type="dxa"/>
              <w:right w:w="100" w:type="dxa"/>
            </w:tcMar>
            <w:vAlign w:val="center"/>
          </w:tcPr>
          <w:p w14:paraId="5F17ED02" w14:textId="77777777" w:rsidR="00791B3C" w:rsidRDefault="00000000">
            <w:r>
              <w:t>.</w:t>
            </w:r>
            <w:proofErr w:type="spellStart"/>
            <w:r>
              <w:t>readline_history</w:t>
            </w:r>
            <w:proofErr w:type="spellEnd"/>
          </w:p>
        </w:tc>
        <w:tc>
          <w:tcPr>
            <w:tcW w:w="5200" w:type="dxa"/>
            <w:tcMar>
              <w:top w:w="60" w:type="dxa"/>
              <w:left w:w="100" w:type="dxa"/>
              <w:bottom w:w="60" w:type="dxa"/>
              <w:right w:w="100" w:type="dxa"/>
            </w:tcMar>
            <w:vAlign w:val="center"/>
          </w:tcPr>
          <w:p w14:paraId="33EC5A17" w14:textId="77777777" w:rsidR="00791B3C" w:rsidRDefault="00000000">
            <w:r>
              <w:t>Historique clavier (navigation ↑↓ en terminal)</w:t>
            </w:r>
          </w:p>
        </w:tc>
      </w:tr>
    </w:tbl>
    <w:p w14:paraId="44CDF004" w14:textId="77777777" w:rsidR="00791B3C" w:rsidRDefault="00791B3C">
      <w:pPr>
        <w:spacing w:after="140"/>
      </w:pPr>
    </w:p>
    <w:p w14:paraId="2B7DA937" w14:textId="77777777" w:rsidR="00791B3C" w:rsidRDefault="00000000">
      <w:pPr>
        <w:pStyle w:val="Titre2"/>
      </w:pPr>
      <w:r>
        <w:t>2.2 Vue d'ensemble des composants</w:t>
      </w:r>
    </w:p>
    <w:p w14:paraId="0ED15BB4" w14:textId="77777777" w:rsidR="00791B3C" w:rsidRDefault="00000000">
      <w:pPr>
        <w:spacing w:after="140"/>
      </w:pPr>
      <w:r>
        <w:t xml:space="preserve">L'agent est structuré en dix blocs fonctionnels autour d'un noyau partagé entre le terminal et </w:t>
      </w:r>
      <w:proofErr w:type="spellStart"/>
      <w:r>
        <w:t>Telegram</w:t>
      </w:r>
      <w:proofErr w:type="spellEnd"/>
      <w:r>
        <w:t xml:space="preserve"> :</w:t>
      </w:r>
    </w:p>
    <w:p w14:paraId="10B7CF20" w14:textId="77777777" w:rsidR="00791B3C" w:rsidRDefault="00000000">
      <w:pPr>
        <w:pStyle w:val="Paragraphedeliste"/>
        <w:numPr>
          <w:ilvl w:val="0"/>
          <w:numId w:val="1"/>
        </w:numPr>
        <w:spacing w:after="80"/>
      </w:pPr>
      <w:proofErr w:type="spellStart"/>
      <w:r>
        <w:t>Context</w:t>
      </w:r>
      <w:proofErr w:type="spellEnd"/>
      <w:r>
        <w:t xml:space="preserve"> Builder — assemble le prompt système à chaque tour</w:t>
      </w:r>
    </w:p>
    <w:p w14:paraId="7691C415" w14:textId="77777777" w:rsidR="00791B3C" w:rsidRDefault="00000000">
      <w:pPr>
        <w:pStyle w:val="Paragraphedeliste"/>
        <w:numPr>
          <w:ilvl w:val="0"/>
          <w:numId w:val="1"/>
        </w:numPr>
        <w:spacing w:after="80"/>
      </w:pPr>
      <w:r>
        <w:t xml:space="preserve">Skill Router — détection de </w:t>
      </w:r>
      <w:proofErr w:type="spellStart"/>
      <w:r>
        <w:t>skill</w:t>
      </w:r>
      <w:proofErr w:type="spellEnd"/>
      <w:r>
        <w:t xml:space="preserve"> par mots-clés puis par vecteurs</w:t>
      </w:r>
    </w:p>
    <w:p w14:paraId="511C4214" w14:textId="77777777" w:rsidR="00791B3C" w:rsidRPr="00C37E81" w:rsidRDefault="00000000">
      <w:pPr>
        <w:pStyle w:val="Paragraphedeliste"/>
        <w:numPr>
          <w:ilvl w:val="0"/>
          <w:numId w:val="1"/>
        </w:numPr>
        <w:spacing w:after="80"/>
        <w:rPr>
          <w:lang w:val="en-US"/>
        </w:rPr>
      </w:pPr>
      <w:r w:rsidRPr="00C37E81">
        <w:rPr>
          <w:lang w:val="en-US"/>
        </w:rPr>
        <w:t xml:space="preserve">Tool Executor — 16 </w:t>
      </w:r>
      <w:proofErr w:type="spellStart"/>
      <w:r w:rsidRPr="00C37E81">
        <w:rPr>
          <w:lang w:val="en-US"/>
        </w:rPr>
        <w:t>outils</w:t>
      </w:r>
      <w:proofErr w:type="spellEnd"/>
      <w:r w:rsidRPr="00C37E81">
        <w:rPr>
          <w:lang w:val="en-US"/>
        </w:rPr>
        <w:t xml:space="preserve"> </w:t>
      </w:r>
      <w:proofErr w:type="spellStart"/>
      <w:r w:rsidRPr="00C37E81">
        <w:rPr>
          <w:lang w:val="en-US"/>
        </w:rPr>
        <w:t>invocables</w:t>
      </w:r>
      <w:proofErr w:type="spellEnd"/>
      <w:r w:rsidRPr="00C37E81">
        <w:rPr>
          <w:lang w:val="en-US"/>
        </w:rPr>
        <w:t xml:space="preserve"> via /tool &lt;nom&gt; [</w:t>
      </w:r>
      <w:proofErr w:type="spellStart"/>
      <w:r w:rsidRPr="00C37E81">
        <w:rPr>
          <w:lang w:val="en-US"/>
        </w:rPr>
        <w:t>args</w:t>
      </w:r>
      <w:proofErr w:type="spellEnd"/>
      <w:r w:rsidRPr="00C37E81">
        <w:rPr>
          <w:lang w:val="en-US"/>
        </w:rPr>
        <w:t>]</w:t>
      </w:r>
    </w:p>
    <w:p w14:paraId="441FDB32" w14:textId="77777777" w:rsidR="00791B3C" w:rsidRDefault="00000000">
      <w:pPr>
        <w:pStyle w:val="Paragraphedeliste"/>
        <w:numPr>
          <w:ilvl w:val="0"/>
          <w:numId w:val="1"/>
        </w:numPr>
        <w:spacing w:after="80"/>
      </w:pPr>
      <w:r>
        <w:t xml:space="preserve">Garde-fous d'autonomie — dédoublonnage sémantique, score qualité et audit trail pour les écritures de </w:t>
      </w:r>
      <w:proofErr w:type="spellStart"/>
      <w:r>
        <w:t>skills</w:t>
      </w:r>
      <w:proofErr w:type="spellEnd"/>
      <w:r>
        <w:t xml:space="preserve"> et de thèmes</w:t>
      </w:r>
    </w:p>
    <w:p w14:paraId="1528F684" w14:textId="77777777" w:rsidR="00791B3C" w:rsidRDefault="00000000">
      <w:pPr>
        <w:pStyle w:val="Paragraphedeliste"/>
        <w:numPr>
          <w:ilvl w:val="0"/>
          <w:numId w:val="1"/>
        </w:numPr>
        <w:spacing w:after="80"/>
      </w:pPr>
      <w:r>
        <w:t>Memory Engine — mémoire courte, longue, vectorielle et clavier</w:t>
      </w:r>
    </w:p>
    <w:p w14:paraId="5F85E843" w14:textId="77777777" w:rsidR="00791B3C" w:rsidRDefault="00000000">
      <w:pPr>
        <w:pStyle w:val="Paragraphedeliste"/>
        <w:numPr>
          <w:ilvl w:val="0"/>
          <w:numId w:val="1"/>
        </w:numPr>
        <w:spacing w:after="80"/>
      </w:pPr>
      <w:r>
        <w:t>Self-</w:t>
      </w:r>
      <w:proofErr w:type="spellStart"/>
      <w:r>
        <w:t>Reflection</w:t>
      </w:r>
      <w:proofErr w:type="spellEnd"/>
      <w:r>
        <w:t xml:space="preserve"> Engine — second appel LLM d'auto-évaluation</w:t>
      </w:r>
    </w:p>
    <w:p w14:paraId="2F2C4907" w14:textId="77777777" w:rsidR="00791B3C" w:rsidRDefault="00000000">
      <w:pPr>
        <w:pStyle w:val="Paragraphedeliste"/>
        <w:numPr>
          <w:ilvl w:val="0"/>
          <w:numId w:val="1"/>
        </w:numPr>
        <w:spacing w:after="80"/>
      </w:pPr>
      <w:r>
        <w:t xml:space="preserve">Formatter — rendu Rich (texte, </w:t>
      </w:r>
      <w:proofErr w:type="spellStart"/>
      <w:r>
        <w:t>markdown</w:t>
      </w:r>
      <w:proofErr w:type="spellEnd"/>
      <w:r>
        <w:t>, tableaux, code)</w:t>
      </w:r>
    </w:p>
    <w:p w14:paraId="50FA6097" w14:textId="77777777" w:rsidR="00791B3C" w:rsidRDefault="00000000">
      <w:pPr>
        <w:pStyle w:val="Paragraphedeliste"/>
        <w:numPr>
          <w:ilvl w:val="0"/>
          <w:numId w:val="1"/>
        </w:numPr>
        <w:spacing w:after="80"/>
      </w:pPr>
      <w:r>
        <w:t xml:space="preserve">Vision — analyse d'image via le modèle </w:t>
      </w:r>
      <w:proofErr w:type="spellStart"/>
      <w:r>
        <w:t>qwen</w:t>
      </w:r>
      <w:proofErr w:type="spellEnd"/>
      <w:r>
        <w:t>/qwen3.6-27b</w:t>
      </w:r>
    </w:p>
    <w:p w14:paraId="305872E6" w14:textId="77777777" w:rsidR="00791B3C" w:rsidRDefault="00000000">
      <w:pPr>
        <w:pStyle w:val="Paragraphedeliste"/>
        <w:numPr>
          <w:ilvl w:val="0"/>
          <w:numId w:val="1"/>
        </w:numPr>
        <w:spacing w:after="80"/>
      </w:pPr>
      <w:r>
        <w:t>Doctor — diagnostic système (/</w:t>
      </w:r>
      <w:proofErr w:type="spellStart"/>
      <w:r>
        <w:t>doctor</w:t>
      </w:r>
      <w:proofErr w:type="spellEnd"/>
      <w:r>
        <w:t>)</w:t>
      </w:r>
    </w:p>
    <w:p w14:paraId="4C3CA690" w14:textId="77777777" w:rsidR="00791B3C" w:rsidRDefault="00000000">
      <w:pPr>
        <w:pStyle w:val="Paragraphedeliste"/>
        <w:numPr>
          <w:ilvl w:val="0"/>
          <w:numId w:val="1"/>
        </w:numPr>
        <w:spacing w:after="80"/>
      </w:pPr>
      <w:r>
        <w:t xml:space="preserve">Cron / </w:t>
      </w:r>
      <w:proofErr w:type="spellStart"/>
      <w:r>
        <w:t>headless</w:t>
      </w:r>
      <w:proofErr w:type="spellEnd"/>
      <w:r>
        <w:t xml:space="preserve"> — tâches planifiées sans terminal, sans outil</w:t>
      </w:r>
    </w:p>
    <w:p w14:paraId="4DCEC751" w14:textId="77777777" w:rsidR="00791B3C" w:rsidRDefault="00000000">
      <w:pPr>
        <w:spacing w:after="140"/>
      </w:pPr>
      <w:r>
        <w:t>telegram_bot_groq.py appelle directement ces dix blocs ; il n'en réimplémente aucun.</w:t>
      </w:r>
    </w:p>
    <w:p w14:paraId="10C14293" w14:textId="77777777" w:rsidR="00791B3C" w:rsidRDefault="00000000">
      <w:pPr>
        <w:pStyle w:val="Titre1"/>
      </w:pPr>
      <w:r>
        <w:t>3. agent_groq.py — détail des composants</w:t>
      </w:r>
    </w:p>
    <w:p w14:paraId="6123B434" w14:textId="77777777" w:rsidR="00791B3C" w:rsidRDefault="00000000">
      <w:pPr>
        <w:pStyle w:val="Titre2"/>
      </w:pPr>
      <w:r>
        <w:t xml:space="preserve">3.1 </w:t>
      </w:r>
      <w:proofErr w:type="spellStart"/>
      <w:r>
        <w:t>Context</w:t>
      </w:r>
      <w:proofErr w:type="spellEnd"/>
      <w:r>
        <w:t xml:space="preserve"> Builder</w:t>
      </w:r>
    </w:p>
    <w:p w14:paraId="31C50E93" w14:textId="77777777" w:rsidR="00791B3C" w:rsidRDefault="00000000">
      <w:pPr>
        <w:spacing w:after="140"/>
      </w:pPr>
      <w:r>
        <w:t>Assemble le prompt système à chaque tour :</w:t>
      </w:r>
    </w:p>
    <w:p w14:paraId="6FCCF584" w14:textId="77777777" w:rsidR="00791B3C" w:rsidRDefault="00000000">
      <w:pPr>
        <w:pStyle w:val="Paragraphedeliste"/>
        <w:numPr>
          <w:ilvl w:val="0"/>
          <w:numId w:val="1"/>
        </w:numPr>
        <w:spacing w:after="80"/>
      </w:pPr>
      <w:r>
        <w:t>Profil utilisateur (USER_LABEL)</w:t>
      </w:r>
    </w:p>
    <w:p w14:paraId="24F3BA2C" w14:textId="77777777" w:rsidR="00791B3C" w:rsidRDefault="00000000">
      <w:pPr>
        <w:pStyle w:val="Paragraphedeliste"/>
        <w:numPr>
          <w:ilvl w:val="0"/>
          <w:numId w:val="1"/>
        </w:numPr>
        <w:spacing w:after="80"/>
      </w:pPr>
      <w:r>
        <w:t>Derniers faits de la mémoire longue, restitués par thème</w:t>
      </w:r>
    </w:p>
    <w:p w14:paraId="3539EF25" w14:textId="77777777" w:rsidR="00791B3C" w:rsidRDefault="00000000">
      <w:pPr>
        <w:pStyle w:val="Paragraphedeliste"/>
        <w:numPr>
          <w:ilvl w:val="0"/>
          <w:numId w:val="1"/>
        </w:numPr>
        <w:spacing w:after="80"/>
      </w:pPr>
      <w:r>
        <w:t xml:space="preserve">Index des </w:t>
      </w:r>
      <w:proofErr w:type="spellStart"/>
      <w:r>
        <w:t>skills</w:t>
      </w:r>
      <w:proofErr w:type="spellEnd"/>
      <w:r>
        <w:t xml:space="preserve"> disponibles</w:t>
      </w:r>
    </w:p>
    <w:p w14:paraId="0A982B06" w14:textId="77777777" w:rsidR="00791B3C" w:rsidRDefault="00000000">
      <w:pPr>
        <w:pStyle w:val="Paragraphedeliste"/>
        <w:numPr>
          <w:ilvl w:val="0"/>
          <w:numId w:val="1"/>
        </w:numPr>
        <w:spacing w:after="80"/>
      </w:pPr>
      <w:r>
        <w:t xml:space="preserve">Contenu du </w:t>
      </w:r>
      <w:proofErr w:type="spellStart"/>
      <w:r>
        <w:t>skill</w:t>
      </w:r>
      <w:proofErr w:type="spellEnd"/>
      <w:r>
        <w:t xml:space="preserve"> actif (si routé)</w:t>
      </w:r>
    </w:p>
    <w:p w14:paraId="0AB72AB9" w14:textId="77777777" w:rsidR="00791B3C" w:rsidRDefault="00000000">
      <w:pPr>
        <w:pStyle w:val="Paragraphedeliste"/>
        <w:numPr>
          <w:ilvl w:val="0"/>
          <w:numId w:val="1"/>
        </w:numPr>
        <w:spacing w:after="80"/>
      </w:pPr>
      <w:r>
        <w:t>Contexte sémantique vectoriel (résultats les plus proches, seuil de similarité)</w:t>
      </w:r>
    </w:p>
    <w:p w14:paraId="2FEEAEC2" w14:textId="77777777" w:rsidR="00791B3C" w:rsidRDefault="00000000">
      <w:pPr>
        <w:pStyle w:val="Paragraphedeliste"/>
        <w:numPr>
          <w:ilvl w:val="0"/>
          <w:numId w:val="1"/>
        </w:numPr>
        <w:spacing w:after="80"/>
      </w:pPr>
      <w:r>
        <w:t>Note de Self-</w:t>
      </w:r>
      <w:proofErr w:type="spellStart"/>
      <w:r>
        <w:t>Reflection</w:t>
      </w:r>
      <w:proofErr w:type="spellEnd"/>
      <w:r>
        <w:t xml:space="preserve"> si activée</w:t>
      </w:r>
    </w:p>
    <w:p w14:paraId="72B3211D" w14:textId="77777777" w:rsidR="00791B3C" w:rsidRDefault="00000000">
      <w:pPr>
        <w:pStyle w:val="Titre2"/>
      </w:pPr>
      <w:r>
        <w:t>3.2 Skill Router (2 niveaux)</w:t>
      </w:r>
    </w:p>
    <w:p w14:paraId="5D0A512A" w14:textId="77777777" w:rsidR="00791B3C" w:rsidRDefault="00000000">
      <w:pPr>
        <w:pStyle w:val="Paragraphedeliste"/>
        <w:numPr>
          <w:ilvl w:val="0"/>
          <w:numId w:val="1"/>
        </w:numPr>
        <w:spacing w:after="80"/>
      </w:pPr>
      <w:r>
        <w:t xml:space="preserve">Niveau 0 — mots-clés : compare les triggers YAML des </w:t>
      </w:r>
      <w:proofErr w:type="spellStart"/>
      <w:r>
        <w:t>skills</w:t>
      </w:r>
      <w:proofErr w:type="spellEnd"/>
      <w:r>
        <w:t xml:space="preserve"> au message. Rapide, toujours actif.</w:t>
      </w:r>
    </w:p>
    <w:p w14:paraId="6FD8AD5E" w14:textId="77777777" w:rsidR="00791B3C" w:rsidRDefault="00000000">
      <w:pPr>
        <w:pStyle w:val="Paragraphedeliste"/>
        <w:numPr>
          <w:ilvl w:val="0"/>
          <w:numId w:val="1"/>
        </w:numPr>
        <w:spacing w:after="80"/>
      </w:pPr>
      <w:r>
        <w:t>Niveau 1 — vectoriel : similarité cosinus entre l'</w:t>
      </w:r>
      <w:proofErr w:type="spellStart"/>
      <w:r>
        <w:t>embedding</w:t>
      </w:r>
      <w:proofErr w:type="spellEnd"/>
      <w:r>
        <w:t xml:space="preserve"> du message et les </w:t>
      </w:r>
      <w:proofErr w:type="spellStart"/>
      <w:r>
        <w:t>skills</w:t>
      </w:r>
      <w:proofErr w:type="spellEnd"/>
      <w:r>
        <w:t xml:space="preserve"> vectorisés. Actif si le modèle d'</w:t>
      </w:r>
      <w:proofErr w:type="spellStart"/>
      <w:r>
        <w:t>embedding</w:t>
      </w:r>
      <w:proofErr w:type="spellEnd"/>
      <w:r>
        <w:t xml:space="preserve"> est chargé.</w:t>
      </w:r>
    </w:p>
    <w:p w14:paraId="667FEBAD" w14:textId="77777777" w:rsidR="00791B3C" w:rsidRDefault="00000000">
      <w:pPr>
        <w:spacing w:after="140"/>
      </w:pPr>
      <w:r>
        <w:t xml:space="preserve">Le </w:t>
      </w:r>
      <w:proofErr w:type="spellStart"/>
      <w:r>
        <w:t>skill</w:t>
      </w:r>
      <w:proofErr w:type="spellEnd"/>
      <w:r>
        <w:t xml:space="preserve"> activé affiche la méthode utilisée : 🔑 mot-clé ou 🔍 vectoriel. Une détection en arrière-plan (</w:t>
      </w:r>
      <w:proofErr w:type="spellStart"/>
      <w:r>
        <w:t>detect_skill_opportunity</w:t>
      </w:r>
      <w:proofErr w:type="spellEnd"/>
      <w:r>
        <w:t xml:space="preserve">) propose aussi la création de nouveaux </w:t>
      </w:r>
      <w:proofErr w:type="spellStart"/>
      <w:r>
        <w:t>skills</w:t>
      </w:r>
      <w:proofErr w:type="spellEnd"/>
      <w:r>
        <w:t xml:space="preserve"> pendant la conversation, avec une vérification anti-doublon avant mise en attente.</w:t>
      </w:r>
    </w:p>
    <w:p w14:paraId="548147DA" w14:textId="77777777" w:rsidR="00791B3C" w:rsidRDefault="00000000">
      <w:pPr>
        <w:pStyle w:val="Titre2"/>
      </w:pPr>
      <w:r>
        <w:t>3.3 Memory Engine (4 niveaux)</w:t>
      </w:r>
    </w:p>
    <w:p w14:paraId="7EAE67A2" w14:textId="77777777" w:rsidR="00791B3C" w:rsidRDefault="00000000">
      <w:pPr>
        <w:pStyle w:val="Paragraphedeliste"/>
        <w:numPr>
          <w:ilvl w:val="0"/>
          <w:numId w:val="1"/>
        </w:numPr>
        <w:spacing w:after="80"/>
      </w:pPr>
      <w:r>
        <w:t>Mémoire courte (</w:t>
      </w:r>
      <w:proofErr w:type="spellStart"/>
      <w:r>
        <w:t>history.json</w:t>
      </w:r>
      <w:proofErr w:type="spellEnd"/>
      <w:r>
        <w:t xml:space="preserve">) : liste des derniers échanges, tronquée à MAX_HISTORY, injectée directement dans l'appel </w:t>
      </w:r>
      <w:proofErr w:type="spellStart"/>
      <w:r>
        <w:t>Groq</w:t>
      </w:r>
      <w:proofErr w:type="spellEnd"/>
      <w:r>
        <w:t>.</w:t>
      </w:r>
    </w:p>
    <w:p w14:paraId="03CAB235" w14:textId="77777777" w:rsidR="00791B3C" w:rsidRDefault="00000000">
      <w:pPr>
        <w:pStyle w:val="Paragraphedeliste"/>
        <w:numPr>
          <w:ilvl w:val="0"/>
          <w:numId w:val="1"/>
        </w:numPr>
        <w:spacing w:after="80"/>
      </w:pPr>
      <w:r>
        <w:t>Mémoire longue (</w:t>
      </w:r>
      <w:proofErr w:type="spellStart"/>
      <w:r>
        <w:t>long_mem.json</w:t>
      </w:r>
      <w:proofErr w:type="spellEnd"/>
      <w:r>
        <w:t>) : faits extraits automatiquement après chaque échange par un second appel LLM léger (llama-3.1-8b-instant), organisés par thèmes (</w:t>
      </w:r>
      <w:proofErr w:type="spellStart"/>
      <w:r>
        <w:t>themes.yaml</w:t>
      </w:r>
      <w:proofErr w:type="spellEnd"/>
      <w:r>
        <w:t>) plutôt que par simple date.</w:t>
      </w:r>
    </w:p>
    <w:p w14:paraId="12235494" w14:textId="77777777" w:rsidR="00791B3C" w:rsidRDefault="00000000">
      <w:pPr>
        <w:pStyle w:val="Paragraphedeliste"/>
        <w:numPr>
          <w:ilvl w:val="0"/>
          <w:numId w:val="1"/>
        </w:numPr>
        <w:spacing w:after="80"/>
      </w:pPr>
      <w:r>
        <w:lastRenderedPageBreak/>
        <w:t>Mémoire vectorielle (</w:t>
      </w:r>
      <w:proofErr w:type="spellStart"/>
      <w:r>
        <w:t>vectors.json</w:t>
      </w:r>
      <w:proofErr w:type="spellEnd"/>
      <w:r>
        <w:t xml:space="preserve">) : </w:t>
      </w:r>
      <w:proofErr w:type="spellStart"/>
      <w:r>
        <w:t>embeddings</w:t>
      </w:r>
      <w:proofErr w:type="spellEnd"/>
      <w:r>
        <w:t xml:space="preserve"> locaux all-MiniLM-L6-v2, chargés en </w:t>
      </w:r>
      <w:proofErr w:type="spellStart"/>
      <w:r>
        <w:t>lazy</w:t>
      </w:r>
      <w:proofErr w:type="spellEnd"/>
      <w:r>
        <w:t xml:space="preserve"> dans un thread daemon, similarité cosinus calculée en Python pur. Vectorise les </w:t>
      </w:r>
      <w:proofErr w:type="spellStart"/>
      <w:r>
        <w:t>skills</w:t>
      </w:r>
      <w:proofErr w:type="spellEnd"/>
      <w:r>
        <w:t>, les échanges et les fichiers lus.</w:t>
      </w:r>
    </w:p>
    <w:p w14:paraId="70706384" w14:textId="77777777" w:rsidR="00791B3C" w:rsidRDefault="00000000">
      <w:pPr>
        <w:pStyle w:val="Paragraphedeliste"/>
        <w:numPr>
          <w:ilvl w:val="0"/>
          <w:numId w:val="1"/>
        </w:numPr>
        <w:spacing w:after="80"/>
      </w:pPr>
      <w:r>
        <w:t>Historique clavier (.</w:t>
      </w:r>
      <w:proofErr w:type="spellStart"/>
      <w:r>
        <w:t>readline_history</w:t>
      </w:r>
      <w:proofErr w:type="spellEnd"/>
      <w:r>
        <w:t>) : navigation ↑↓ dans le terminal, conservée d'une session à l'autre.</w:t>
      </w:r>
    </w:p>
    <w:p w14:paraId="22A6B02C" w14:textId="77777777" w:rsidR="00791B3C" w:rsidRDefault="00000000">
      <w:pPr>
        <w:spacing w:after="140"/>
      </w:pPr>
      <w:r>
        <w:t>Outils de maintenance : /</w:t>
      </w:r>
      <w:proofErr w:type="spellStart"/>
      <w:r>
        <w:t>tool</w:t>
      </w:r>
      <w:proofErr w:type="spellEnd"/>
      <w:r>
        <w:t xml:space="preserve"> </w:t>
      </w:r>
      <w:proofErr w:type="spellStart"/>
      <w:r>
        <w:t>reindex</w:t>
      </w:r>
      <w:proofErr w:type="spellEnd"/>
      <w:r>
        <w:t xml:space="preserve"> (reconstruit les vecteurs depuis la mémoire longue), /compact (consolidation par thèmes), /</w:t>
      </w:r>
      <w:proofErr w:type="spellStart"/>
      <w:r>
        <w:t>tool</w:t>
      </w:r>
      <w:proofErr w:type="spellEnd"/>
      <w:r>
        <w:t xml:space="preserve"> </w:t>
      </w:r>
      <w:proofErr w:type="spellStart"/>
      <w:r>
        <w:t>forget</w:t>
      </w:r>
      <w:proofErr w:type="spellEnd"/>
      <w:r>
        <w:t xml:space="preserve"> &lt;id&gt; (suppression ciblée d'un souvenir </w:t>
      </w:r>
      <w:proofErr w:type="spellStart"/>
      <w:r>
        <w:t>long_mem:N</w:t>
      </w:r>
      <w:proofErr w:type="spellEnd"/>
      <w:r>
        <w:t xml:space="preserve"> ou </w:t>
      </w:r>
      <w:proofErr w:type="spellStart"/>
      <w:r>
        <w:t>exchange:N</w:t>
      </w:r>
      <w:proofErr w:type="spellEnd"/>
      <w:r>
        <w:t>).</w:t>
      </w:r>
    </w:p>
    <w:p w14:paraId="6FC14D24" w14:textId="77777777" w:rsidR="00791B3C" w:rsidRDefault="00000000">
      <w:pPr>
        <w:pStyle w:val="Titre2"/>
      </w:pPr>
      <w:r>
        <w:t xml:space="preserve">3.4 Tool </w:t>
      </w:r>
      <w:proofErr w:type="spellStart"/>
      <w:r>
        <w:t>Executor</w:t>
      </w:r>
      <w:proofErr w:type="spellEnd"/>
    </w:p>
    <w:p w14:paraId="65B95104" w14:textId="77777777" w:rsidR="00791B3C" w:rsidRDefault="00000000">
      <w:pPr>
        <w:spacing w:after="140"/>
      </w:pPr>
      <w:r>
        <w:t>Outils invocables via /</w:t>
      </w:r>
      <w:proofErr w:type="spellStart"/>
      <w:r>
        <w:t>tool</w:t>
      </w:r>
      <w:proofErr w:type="spellEnd"/>
      <w:r>
        <w:t xml:space="preserve"> &lt;nom&gt; [args] ; certains nécessitent une confirmation explicite (terminal : O/n ; </w:t>
      </w:r>
      <w:proofErr w:type="spellStart"/>
      <w:r>
        <w:t>Telegram</w:t>
      </w:r>
      <w:proofErr w:type="spellEnd"/>
      <w:r>
        <w:t xml:space="preserve"> : boutons </w:t>
      </w:r>
      <w:proofErr w:type="spellStart"/>
      <w:r>
        <w:t>inline</w:t>
      </w:r>
      <w:proofErr w:type="spellEnd"/>
      <w:r>
        <w:t xml:space="preserve"> ✅/❌) :</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800"/>
        <w:gridCol w:w="1800"/>
      </w:tblGrid>
      <w:tr w:rsidR="00791B3C" w14:paraId="5FFCF792" w14:textId="77777777">
        <w:tblPrEx>
          <w:tblCellMar>
            <w:top w:w="0" w:type="dxa"/>
            <w:bottom w:w="0" w:type="dxa"/>
          </w:tblCellMar>
        </w:tblPrEx>
        <w:trPr>
          <w:tblHeader/>
        </w:trPr>
        <w:tc>
          <w:tcPr>
            <w:tcW w:w="2200" w:type="dxa"/>
            <w:shd w:val="clear" w:color="auto" w:fill="2563EB"/>
            <w:tcMar>
              <w:top w:w="60" w:type="dxa"/>
              <w:left w:w="100" w:type="dxa"/>
              <w:bottom w:w="60" w:type="dxa"/>
              <w:right w:w="100" w:type="dxa"/>
            </w:tcMar>
            <w:vAlign w:val="center"/>
          </w:tcPr>
          <w:p w14:paraId="1165F8DF" w14:textId="77777777" w:rsidR="00791B3C" w:rsidRDefault="00000000">
            <w:r>
              <w:rPr>
                <w:b/>
                <w:bCs/>
                <w:color w:val="FFFFFF"/>
              </w:rPr>
              <w:t>Outil</w:t>
            </w:r>
          </w:p>
        </w:tc>
        <w:tc>
          <w:tcPr>
            <w:tcW w:w="5800" w:type="dxa"/>
            <w:shd w:val="clear" w:color="auto" w:fill="2563EB"/>
            <w:tcMar>
              <w:top w:w="60" w:type="dxa"/>
              <w:left w:w="100" w:type="dxa"/>
              <w:bottom w:w="60" w:type="dxa"/>
              <w:right w:w="100" w:type="dxa"/>
            </w:tcMar>
            <w:vAlign w:val="center"/>
          </w:tcPr>
          <w:p w14:paraId="10094481" w14:textId="77777777" w:rsidR="00791B3C" w:rsidRDefault="00000000">
            <w:r>
              <w:rPr>
                <w:b/>
                <w:bCs/>
                <w:color w:val="FFFFFF"/>
              </w:rPr>
              <w:t>Fonction</w:t>
            </w:r>
          </w:p>
        </w:tc>
        <w:tc>
          <w:tcPr>
            <w:tcW w:w="1800" w:type="dxa"/>
            <w:shd w:val="clear" w:color="auto" w:fill="2563EB"/>
            <w:tcMar>
              <w:top w:w="60" w:type="dxa"/>
              <w:left w:w="100" w:type="dxa"/>
              <w:bottom w:w="60" w:type="dxa"/>
              <w:right w:w="100" w:type="dxa"/>
            </w:tcMar>
            <w:vAlign w:val="center"/>
          </w:tcPr>
          <w:p w14:paraId="4E95B2E6" w14:textId="77777777" w:rsidR="00791B3C" w:rsidRDefault="00000000">
            <w:r>
              <w:rPr>
                <w:b/>
                <w:bCs/>
                <w:color w:val="FFFFFF"/>
              </w:rPr>
              <w:t>Confirmation</w:t>
            </w:r>
          </w:p>
        </w:tc>
      </w:tr>
      <w:tr w:rsidR="00791B3C" w14:paraId="0C184757" w14:textId="77777777">
        <w:tblPrEx>
          <w:tblCellMar>
            <w:top w:w="0" w:type="dxa"/>
            <w:bottom w:w="0" w:type="dxa"/>
          </w:tblCellMar>
        </w:tblPrEx>
        <w:tc>
          <w:tcPr>
            <w:tcW w:w="2200" w:type="dxa"/>
            <w:tcMar>
              <w:top w:w="60" w:type="dxa"/>
              <w:left w:w="100" w:type="dxa"/>
              <w:bottom w:w="60" w:type="dxa"/>
              <w:right w:w="100" w:type="dxa"/>
            </w:tcMar>
            <w:vAlign w:val="center"/>
          </w:tcPr>
          <w:p w14:paraId="06B289F6" w14:textId="77777777" w:rsidR="00791B3C" w:rsidRDefault="00000000">
            <w:r>
              <w:t>date</w:t>
            </w:r>
          </w:p>
        </w:tc>
        <w:tc>
          <w:tcPr>
            <w:tcW w:w="5800" w:type="dxa"/>
            <w:tcMar>
              <w:top w:w="60" w:type="dxa"/>
              <w:left w:w="100" w:type="dxa"/>
              <w:bottom w:w="60" w:type="dxa"/>
              <w:right w:w="100" w:type="dxa"/>
            </w:tcMar>
            <w:vAlign w:val="center"/>
          </w:tcPr>
          <w:p w14:paraId="0A6367C1" w14:textId="77777777" w:rsidR="00791B3C" w:rsidRDefault="00000000">
            <w:r>
              <w:t>Date et heure courante</w:t>
            </w:r>
          </w:p>
        </w:tc>
        <w:tc>
          <w:tcPr>
            <w:tcW w:w="1800" w:type="dxa"/>
            <w:tcMar>
              <w:top w:w="60" w:type="dxa"/>
              <w:left w:w="100" w:type="dxa"/>
              <w:bottom w:w="60" w:type="dxa"/>
              <w:right w:w="100" w:type="dxa"/>
            </w:tcMar>
            <w:vAlign w:val="center"/>
          </w:tcPr>
          <w:p w14:paraId="2290123C" w14:textId="77777777" w:rsidR="00791B3C" w:rsidRDefault="00000000">
            <w:r>
              <w:t>Non</w:t>
            </w:r>
          </w:p>
        </w:tc>
      </w:tr>
      <w:tr w:rsidR="00791B3C" w14:paraId="06DD4F42" w14:textId="77777777">
        <w:tblPrEx>
          <w:tblCellMar>
            <w:top w:w="0" w:type="dxa"/>
            <w:bottom w:w="0" w:type="dxa"/>
          </w:tblCellMar>
        </w:tblPrEx>
        <w:tc>
          <w:tcPr>
            <w:tcW w:w="2200" w:type="dxa"/>
            <w:tcMar>
              <w:top w:w="60" w:type="dxa"/>
              <w:left w:w="100" w:type="dxa"/>
              <w:bottom w:w="60" w:type="dxa"/>
              <w:right w:w="100" w:type="dxa"/>
            </w:tcMar>
            <w:vAlign w:val="center"/>
          </w:tcPr>
          <w:p w14:paraId="1A758948" w14:textId="77777777" w:rsidR="00791B3C" w:rsidRDefault="00000000">
            <w:proofErr w:type="spellStart"/>
            <w:r>
              <w:t>calc</w:t>
            </w:r>
            <w:proofErr w:type="spellEnd"/>
          </w:p>
        </w:tc>
        <w:tc>
          <w:tcPr>
            <w:tcW w:w="5800" w:type="dxa"/>
            <w:tcMar>
              <w:top w:w="60" w:type="dxa"/>
              <w:left w:w="100" w:type="dxa"/>
              <w:bottom w:w="60" w:type="dxa"/>
              <w:right w:w="100" w:type="dxa"/>
            </w:tcMar>
            <w:vAlign w:val="center"/>
          </w:tcPr>
          <w:p w14:paraId="2A205D3C" w14:textId="77777777" w:rsidR="00791B3C" w:rsidRDefault="00000000">
            <w:r>
              <w:t>Calcul mathématique, process isolé avec timeout et garde-fous anti-</w:t>
            </w:r>
            <w:proofErr w:type="spellStart"/>
            <w:r>
              <w:t>DoS</w:t>
            </w:r>
            <w:proofErr w:type="spellEnd"/>
            <w:r>
              <w:t xml:space="preserve"> sur les exposants</w:t>
            </w:r>
          </w:p>
        </w:tc>
        <w:tc>
          <w:tcPr>
            <w:tcW w:w="1800" w:type="dxa"/>
            <w:tcMar>
              <w:top w:w="60" w:type="dxa"/>
              <w:left w:w="100" w:type="dxa"/>
              <w:bottom w:w="60" w:type="dxa"/>
              <w:right w:w="100" w:type="dxa"/>
            </w:tcMar>
            <w:vAlign w:val="center"/>
          </w:tcPr>
          <w:p w14:paraId="36A5849D" w14:textId="77777777" w:rsidR="00791B3C" w:rsidRDefault="00000000">
            <w:r>
              <w:t>Non</w:t>
            </w:r>
          </w:p>
        </w:tc>
      </w:tr>
      <w:tr w:rsidR="00791B3C" w14:paraId="631360A3" w14:textId="77777777">
        <w:tblPrEx>
          <w:tblCellMar>
            <w:top w:w="0" w:type="dxa"/>
            <w:bottom w:w="0" w:type="dxa"/>
          </w:tblCellMar>
        </w:tblPrEx>
        <w:tc>
          <w:tcPr>
            <w:tcW w:w="2200" w:type="dxa"/>
            <w:tcMar>
              <w:top w:w="60" w:type="dxa"/>
              <w:left w:w="100" w:type="dxa"/>
              <w:bottom w:w="60" w:type="dxa"/>
              <w:right w:w="100" w:type="dxa"/>
            </w:tcMar>
            <w:vAlign w:val="center"/>
          </w:tcPr>
          <w:p w14:paraId="733650BE" w14:textId="77777777" w:rsidR="00791B3C" w:rsidRDefault="00000000">
            <w:proofErr w:type="spellStart"/>
            <w:r>
              <w:t>shell</w:t>
            </w:r>
            <w:proofErr w:type="spellEnd"/>
          </w:p>
        </w:tc>
        <w:tc>
          <w:tcPr>
            <w:tcW w:w="5800" w:type="dxa"/>
            <w:tcMar>
              <w:top w:w="60" w:type="dxa"/>
              <w:left w:w="100" w:type="dxa"/>
              <w:bottom w:w="60" w:type="dxa"/>
              <w:right w:w="100" w:type="dxa"/>
            </w:tcMar>
            <w:vAlign w:val="center"/>
          </w:tcPr>
          <w:p w14:paraId="05C48AF4" w14:textId="77777777" w:rsidR="00791B3C" w:rsidRDefault="00000000">
            <w:r>
              <w:t xml:space="preserve">Commande </w:t>
            </w:r>
            <w:proofErr w:type="spellStart"/>
            <w:r>
              <w:t>shell</w:t>
            </w:r>
            <w:proofErr w:type="spellEnd"/>
            <w:r>
              <w:t xml:space="preserve"> en liste blanche (</w:t>
            </w:r>
            <w:proofErr w:type="spellStart"/>
            <w:r>
              <w:t>df</w:t>
            </w:r>
            <w:proofErr w:type="spellEnd"/>
            <w:r>
              <w:t xml:space="preserve">, free, uptime, ls, </w:t>
            </w:r>
            <w:proofErr w:type="spellStart"/>
            <w:r>
              <w:t>ps</w:t>
            </w:r>
            <w:proofErr w:type="spellEnd"/>
            <w:r>
              <w:t xml:space="preserve">, du, </w:t>
            </w:r>
            <w:proofErr w:type="spellStart"/>
            <w:r>
              <w:t>vcgencmd</w:t>
            </w:r>
            <w:proofErr w:type="spellEnd"/>
            <w:r>
              <w:t xml:space="preserve">…), arguments passés sans </w:t>
            </w:r>
            <w:proofErr w:type="spellStart"/>
            <w:r>
              <w:t>shell</w:t>
            </w:r>
            <w:proofErr w:type="spellEnd"/>
            <w:r>
              <w:t>=True</w:t>
            </w:r>
          </w:p>
        </w:tc>
        <w:tc>
          <w:tcPr>
            <w:tcW w:w="1800" w:type="dxa"/>
            <w:tcMar>
              <w:top w:w="60" w:type="dxa"/>
              <w:left w:w="100" w:type="dxa"/>
              <w:bottom w:w="60" w:type="dxa"/>
              <w:right w:w="100" w:type="dxa"/>
            </w:tcMar>
            <w:vAlign w:val="center"/>
          </w:tcPr>
          <w:p w14:paraId="601364EA" w14:textId="77777777" w:rsidR="00791B3C" w:rsidRDefault="00000000">
            <w:r>
              <w:t>Non</w:t>
            </w:r>
          </w:p>
        </w:tc>
      </w:tr>
      <w:tr w:rsidR="00791B3C" w14:paraId="0E4F5847" w14:textId="77777777">
        <w:tblPrEx>
          <w:tblCellMar>
            <w:top w:w="0" w:type="dxa"/>
            <w:bottom w:w="0" w:type="dxa"/>
          </w:tblCellMar>
        </w:tblPrEx>
        <w:tc>
          <w:tcPr>
            <w:tcW w:w="2200" w:type="dxa"/>
            <w:tcMar>
              <w:top w:w="60" w:type="dxa"/>
              <w:left w:w="100" w:type="dxa"/>
              <w:bottom w:w="60" w:type="dxa"/>
              <w:right w:w="100" w:type="dxa"/>
            </w:tcMar>
            <w:vAlign w:val="center"/>
          </w:tcPr>
          <w:p w14:paraId="796F422D" w14:textId="77777777" w:rsidR="00791B3C" w:rsidRDefault="00000000">
            <w:proofErr w:type="spellStart"/>
            <w:r>
              <w:t>read</w:t>
            </w:r>
            <w:proofErr w:type="spellEnd"/>
          </w:p>
        </w:tc>
        <w:tc>
          <w:tcPr>
            <w:tcW w:w="5800" w:type="dxa"/>
            <w:tcMar>
              <w:top w:w="60" w:type="dxa"/>
              <w:left w:w="100" w:type="dxa"/>
              <w:bottom w:w="60" w:type="dxa"/>
              <w:right w:w="100" w:type="dxa"/>
            </w:tcMar>
            <w:vAlign w:val="center"/>
          </w:tcPr>
          <w:p w14:paraId="3C4AA6F1" w14:textId="77777777" w:rsidR="00791B3C" w:rsidRDefault="00000000">
            <w:r>
              <w:t>Lecture d'un fichier (bloque les chemins sensibles : identifiants, secrets)</w:t>
            </w:r>
          </w:p>
        </w:tc>
        <w:tc>
          <w:tcPr>
            <w:tcW w:w="1800" w:type="dxa"/>
            <w:tcMar>
              <w:top w:w="60" w:type="dxa"/>
              <w:left w:w="100" w:type="dxa"/>
              <w:bottom w:w="60" w:type="dxa"/>
              <w:right w:w="100" w:type="dxa"/>
            </w:tcMar>
            <w:vAlign w:val="center"/>
          </w:tcPr>
          <w:p w14:paraId="16F3494A" w14:textId="77777777" w:rsidR="00791B3C" w:rsidRDefault="00000000">
            <w:r>
              <w:t>Non</w:t>
            </w:r>
          </w:p>
        </w:tc>
      </w:tr>
      <w:tr w:rsidR="00791B3C" w14:paraId="064639B9" w14:textId="77777777">
        <w:tblPrEx>
          <w:tblCellMar>
            <w:top w:w="0" w:type="dxa"/>
            <w:bottom w:w="0" w:type="dxa"/>
          </w:tblCellMar>
        </w:tblPrEx>
        <w:tc>
          <w:tcPr>
            <w:tcW w:w="2200" w:type="dxa"/>
            <w:tcMar>
              <w:top w:w="60" w:type="dxa"/>
              <w:left w:w="100" w:type="dxa"/>
              <w:bottom w:w="60" w:type="dxa"/>
              <w:right w:w="100" w:type="dxa"/>
            </w:tcMar>
            <w:vAlign w:val="center"/>
          </w:tcPr>
          <w:p w14:paraId="14FA5EB5" w14:textId="77777777" w:rsidR="00791B3C" w:rsidRDefault="00000000">
            <w:proofErr w:type="spellStart"/>
            <w:r>
              <w:t>search</w:t>
            </w:r>
            <w:proofErr w:type="spellEnd"/>
          </w:p>
        </w:tc>
        <w:tc>
          <w:tcPr>
            <w:tcW w:w="5800" w:type="dxa"/>
            <w:tcMar>
              <w:top w:w="60" w:type="dxa"/>
              <w:left w:w="100" w:type="dxa"/>
              <w:bottom w:w="60" w:type="dxa"/>
              <w:right w:w="100" w:type="dxa"/>
            </w:tcMar>
            <w:vAlign w:val="center"/>
          </w:tcPr>
          <w:p w14:paraId="64100118" w14:textId="77777777" w:rsidR="00791B3C" w:rsidRDefault="00000000">
            <w:r>
              <w:t>Recherche sémantique dans la mémoire vectorielle</w:t>
            </w:r>
          </w:p>
        </w:tc>
        <w:tc>
          <w:tcPr>
            <w:tcW w:w="1800" w:type="dxa"/>
            <w:tcMar>
              <w:top w:w="60" w:type="dxa"/>
              <w:left w:w="100" w:type="dxa"/>
              <w:bottom w:w="60" w:type="dxa"/>
              <w:right w:w="100" w:type="dxa"/>
            </w:tcMar>
            <w:vAlign w:val="center"/>
          </w:tcPr>
          <w:p w14:paraId="5506F086" w14:textId="77777777" w:rsidR="00791B3C" w:rsidRDefault="00000000">
            <w:r>
              <w:t>Non</w:t>
            </w:r>
          </w:p>
        </w:tc>
      </w:tr>
      <w:tr w:rsidR="00791B3C" w14:paraId="670C1F39" w14:textId="77777777">
        <w:tblPrEx>
          <w:tblCellMar>
            <w:top w:w="0" w:type="dxa"/>
            <w:bottom w:w="0" w:type="dxa"/>
          </w:tblCellMar>
        </w:tblPrEx>
        <w:tc>
          <w:tcPr>
            <w:tcW w:w="2200" w:type="dxa"/>
            <w:tcMar>
              <w:top w:w="60" w:type="dxa"/>
              <w:left w:w="100" w:type="dxa"/>
              <w:bottom w:w="60" w:type="dxa"/>
              <w:right w:w="100" w:type="dxa"/>
            </w:tcMar>
            <w:vAlign w:val="center"/>
          </w:tcPr>
          <w:p w14:paraId="4F21170B" w14:textId="77777777" w:rsidR="00791B3C" w:rsidRDefault="00000000">
            <w:r>
              <w:t>mem</w:t>
            </w:r>
          </w:p>
        </w:tc>
        <w:tc>
          <w:tcPr>
            <w:tcW w:w="5800" w:type="dxa"/>
            <w:tcMar>
              <w:top w:w="60" w:type="dxa"/>
              <w:left w:w="100" w:type="dxa"/>
              <w:bottom w:w="60" w:type="dxa"/>
              <w:right w:w="100" w:type="dxa"/>
            </w:tcMar>
            <w:vAlign w:val="center"/>
          </w:tcPr>
          <w:p w14:paraId="437DDA9C" w14:textId="77777777" w:rsidR="00791B3C" w:rsidRDefault="00000000">
            <w:r>
              <w:t>Affiche la mémoire longue</w:t>
            </w:r>
          </w:p>
        </w:tc>
        <w:tc>
          <w:tcPr>
            <w:tcW w:w="1800" w:type="dxa"/>
            <w:tcMar>
              <w:top w:w="60" w:type="dxa"/>
              <w:left w:w="100" w:type="dxa"/>
              <w:bottom w:w="60" w:type="dxa"/>
              <w:right w:w="100" w:type="dxa"/>
            </w:tcMar>
            <w:vAlign w:val="center"/>
          </w:tcPr>
          <w:p w14:paraId="4E3875CD" w14:textId="77777777" w:rsidR="00791B3C" w:rsidRDefault="00000000">
            <w:r>
              <w:t>Non</w:t>
            </w:r>
          </w:p>
        </w:tc>
      </w:tr>
      <w:tr w:rsidR="00791B3C" w14:paraId="4CDB06AE" w14:textId="77777777">
        <w:tblPrEx>
          <w:tblCellMar>
            <w:top w:w="0" w:type="dxa"/>
            <w:bottom w:w="0" w:type="dxa"/>
          </w:tblCellMar>
        </w:tblPrEx>
        <w:tc>
          <w:tcPr>
            <w:tcW w:w="2200" w:type="dxa"/>
            <w:tcMar>
              <w:top w:w="60" w:type="dxa"/>
              <w:left w:w="100" w:type="dxa"/>
              <w:bottom w:w="60" w:type="dxa"/>
              <w:right w:w="100" w:type="dxa"/>
            </w:tcMar>
            <w:vAlign w:val="center"/>
          </w:tcPr>
          <w:p w14:paraId="5716C12C" w14:textId="77777777" w:rsidR="00791B3C" w:rsidRDefault="00000000">
            <w:proofErr w:type="spellStart"/>
            <w:r>
              <w:t>remember</w:t>
            </w:r>
            <w:proofErr w:type="spellEnd"/>
          </w:p>
        </w:tc>
        <w:tc>
          <w:tcPr>
            <w:tcW w:w="5800" w:type="dxa"/>
            <w:tcMar>
              <w:top w:w="60" w:type="dxa"/>
              <w:left w:w="100" w:type="dxa"/>
              <w:bottom w:w="60" w:type="dxa"/>
              <w:right w:w="100" w:type="dxa"/>
            </w:tcMar>
            <w:vAlign w:val="center"/>
          </w:tcPr>
          <w:p w14:paraId="1EFD8B4E" w14:textId="77777777" w:rsidR="00791B3C" w:rsidRDefault="00000000">
            <w:r>
              <w:t>Mémorise un fait manuellement</w:t>
            </w:r>
          </w:p>
        </w:tc>
        <w:tc>
          <w:tcPr>
            <w:tcW w:w="1800" w:type="dxa"/>
            <w:tcMar>
              <w:top w:w="60" w:type="dxa"/>
              <w:left w:w="100" w:type="dxa"/>
              <w:bottom w:w="60" w:type="dxa"/>
              <w:right w:w="100" w:type="dxa"/>
            </w:tcMar>
            <w:vAlign w:val="center"/>
          </w:tcPr>
          <w:p w14:paraId="7FD5EC66" w14:textId="77777777" w:rsidR="00791B3C" w:rsidRDefault="00000000">
            <w:r>
              <w:t>Non</w:t>
            </w:r>
          </w:p>
        </w:tc>
      </w:tr>
      <w:tr w:rsidR="00791B3C" w14:paraId="7C09C3FE" w14:textId="77777777">
        <w:tblPrEx>
          <w:tblCellMar>
            <w:top w:w="0" w:type="dxa"/>
            <w:bottom w:w="0" w:type="dxa"/>
          </w:tblCellMar>
        </w:tblPrEx>
        <w:tc>
          <w:tcPr>
            <w:tcW w:w="2200" w:type="dxa"/>
            <w:tcMar>
              <w:top w:w="60" w:type="dxa"/>
              <w:left w:w="100" w:type="dxa"/>
              <w:bottom w:w="60" w:type="dxa"/>
              <w:right w:w="100" w:type="dxa"/>
            </w:tcMar>
            <w:vAlign w:val="center"/>
          </w:tcPr>
          <w:p w14:paraId="099C2458" w14:textId="77777777" w:rsidR="00791B3C" w:rsidRDefault="00000000">
            <w:proofErr w:type="spellStart"/>
            <w:r>
              <w:t>write</w:t>
            </w:r>
            <w:proofErr w:type="spellEnd"/>
          </w:p>
        </w:tc>
        <w:tc>
          <w:tcPr>
            <w:tcW w:w="5800" w:type="dxa"/>
            <w:tcMar>
              <w:top w:w="60" w:type="dxa"/>
              <w:left w:w="100" w:type="dxa"/>
              <w:bottom w:w="60" w:type="dxa"/>
              <w:right w:w="100" w:type="dxa"/>
            </w:tcMar>
            <w:vAlign w:val="center"/>
          </w:tcPr>
          <w:p w14:paraId="462B035C" w14:textId="77777777" w:rsidR="00791B3C" w:rsidRDefault="00000000">
            <w:r>
              <w:t xml:space="preserve">Écriture dans le </w:t>
            </w:r>
            <w:proofErr w:type="spellStart"/>
            <w:r>
              <w:t>workspace</w:t>
            </w:r>
            <w:proofErr w:type="spellEnd"/>
            <w:r>
              <w:t xml:space="preserve"> (nom de fichier borné, pas de chemin ni fichier caché)</w:t>
            </w:r>
          </w:p>
        </w:tc>
        <w:tc>
          <w:tcPr>
            <w:tcW w:w="1800" w:type="dxa"/>
            <w:tcMar>
              <w:top w:w="60" w:type="dxa"/>
              <w:left w:w="100" w:type="dxa"/>
              <w:bottom w:w="60" w:type="dxa"/>
              <w:right w:w="100" w:type="dxa"/>
            </w:tcMar>
            <w:vAlign w:val="center"/>
          </w:tcPr>
          <w:p w14:paraId="7B2CAD85" w14:textId="77777777" w:rsidR="00791B3C" w:rsidRDefault="00000000">
            <w:r>
              <w:t>Oui</w:t>
            </w:r>
          </w:p>
        </w:tc>
      </w:tr>
      <w:tr w:rsidR="00791B3C" w14:paraId="357594D4" w14:textId="77777777">
        <w:tblPrEx>
          <w:tblCellMar>
            <w:top w:w="0" w:type="dxa"/>
            <w:bottom w:w="0" w:type="dxa"/>
          </w:tblCellMar>
        </w:tblPrEx>
        <w:tc>
          <w:tcPr>
            <w:tcW w:w="2200" w:type="dxa"/>
            <w:tcMar>
              <w:top w:w="60" w:type="dxa"/>
              <w:left w:w="100" w:type="dxa"/>
              <w:bottom w:w="60" w:type="dxa"/>
              <w:right w:w="100" w:type="dxa"/>
            </w:tcMar>
            <w:vAlign w:val="center"/>
          </w:tcPr>
          <w:p w14:paraId="1DB0F112" w14:textId="77777777" w:rsidR="00791B3C" w:rsidRDefault="00000000">
            <w:proofErr w:type="spellStart"/>
            <w:r>
              <w:t>write_skill</w:t>
            </w:r>
            <w:proofErr w:type="spellEnd"/>
          </w:p>
        </w:tc>
        <w:tc>
          <w:tcPr>
            <w:tcW w:w="5800" w:type="dxa"/>
            <w:tcMar>
              <w:top w:w="60" w:type="dxa"/>
              <w:left w:w="100" w:type="dxa"/>
              <w:bottom w:w="60" w:type="dxa"/>
              <w:right w:w="100" w:type="dxa"/>
            </w:tcMar>
            <w:vAlign w:val="center"/>
          </w:tcPr>
          <w:p w14:paraId="281CF484" w14:textId="77777777" w:rsidR="00791B3C" w:rsidRDefault="00000000">
            <w:r>
              <w:t xml:space="preserve">Crée/met à jour un </w:t>
            </w:r>
            <w:proofErr w:type="spellStart"/>
            <w:r>
              <w:t>skill</w:t>
            </w:r>
            <w:proofErr w:type="spellEnd"/>
            <w:r>
              <w:t xml:space="preserve"> </w:t>
            </w:r>
            <w:proofErr w:type="spellStart"/>
            <w:r>
              <w:t>Markdown</w:t>
            </w:r>
            <w:proofErr w:type="spellEnd"/>
            <w:r>
              <w:t xml:space="preserve"> — validation stricte du </w:t>
            </w:r>
            <w:proofErr w:type="spellStart"/>
            <w:r>
              <w:t>frontmatter</w:t>
            </w:r>
            <w:proofErr w:type="spellEnd"/>
            <w:r>
              <w:t xml:space="preserve"> + garde-fous d'autonomie (§3.5)</w:t>
            </w:r>
          </w:p>
        </w:tc>
        <w:tc>
          <w:tcPr>
            <w:tcW w:w="1800" w:type="dxa"/>
            <w:tcMar>
              <w:top w:w="60" w:type="dxa"/>
              <w:left w:w="100" w:type="dxa"/>
              <w:bottom w:w="60" w:type="dxa"/>
              <w:right w:w="100" w:type="dxa"/>
            </w:tcMar>
            <w:vAlign w:val="center"/>
          </w:tcPr>
          <w:p w14:paraId="79DD2F89" w14:textId="77777777" w:rsidR="00791B3C" w:rsidRDefault="00000000">
            <w:r>
              <w:t>Non (autonomie assumée)</w:t>
            </w:r>
          </w:p>
        </w:tc>
      </w:tr>
      <w:tr w:rsidR="00791B3C" w14:paraId="2E1956EE" w14:textId="77777777">
        <w:tblPrEx>
          <w:tblCellMar>
            <w:top w:w="0" w:type="dxa"/>
            <w:bottom w:w="0" w:type="dxa"/>
          </w:tblCellMar>
        </w:tblPrEx>
        <w:tc>
          <w:tcPr>
            <w:tcW w:w="2200" w:type="dxa"/>
            <w:tcMar>
              <w:top w:w="60" w:type="dxa"/>
              <w:left w:w="100" w:type="dxa"/>
              <w:bottom w:w="60" w:type="dxa"/>
              <w:right w:w="100" w:type="dxa"/>
            </w:tcMar>
            <w:vAlign w:val="center"/>
          </w:tcPr>
          <w:p w14:paraId="7ADB5ECE" w14:textId="77777777" w:rsidR="00791B3C" w:rsidRDefault="00000000">
            <w:proofErr w:type="spellStart"/>
            <w:r>
              <w:t>add_theme_keyword</w:t>
            </w:r>
            <w:proofErr w:type="spellEnd"/>
          </w:p>
        </w:tc>
        <w:tc>
          <w:tcPr>
            <w:tcW w:w="5800" w:type="dxa"/>
            <w:tcMar>
              <w:top w:w="60" w:type="dxa"/>
              <w:left w:w="100" w:type="dxa"/>
              <w:bottom w:w="60" w:type="dxa"/>
              <w:right w:w="100" w:type="dxa"/>
            </w:tcMar>
            <w:vAlign w:val="center"/>
          </w:tcPr>
          <w:p w14:paraId="4CD10437" w14:textId="77777777" w:rsidR="00791B3C" w:rsidRDefault="00000000">
            <w:r>
              <w:t>Ajoute un mot-clé à un thème de mémoire longue — garde-fou anti-emballement (§3.5)</w:t>
            </w:r>
          </w:p>
        </w:tc>
        <w:tc>
          <w:tcPr>
            <w:tcW w:w="1800" w:type="dxa"/>
            <w:tcMar>
              <w:top w:w="60" w:type="dxa"/>
              <w:left w:w="100" w:type="dxa"/>
              <w:bottom w:w="60" w:type="dxa"/>
              <w:right w:w="100" w:type="dxa"/>
            </w:tcMar>
            <w:vAlign w:val="center"/>
          </w:tcPr>
          <w:p w14:paraId="099B83BB" w14:textId="77777777" w:rsidR="00791B3C" w:rsidRDefault="00000000">
            <w:r>
              <w:t>Non (autonomie assumée)</w:t>
            </w:r>
          </w:p>
        </w:tc>
      </w:tr>
      <w:tr w:rsidR="00791B3C" w14:paraId="4CA26486" w14:textId="77777777">
        <w:tblPrEx>
          <w:tblCellMar>
            <w:top w:w="0" w:type="dxa"/>
            <w:bottom w:w="0" w:type="dxa"/>
          </w:tblCellMar>
        </w:tblPrEx>
        <w:tc>
          <w:tcPr>
            <w:tcW w:w="2200" w:type="dxa"/>
            <w:tcMar>
              <w:top w:w="60" w:type="dxa"/>
              <w:left w:w="100" w:type="dxa"/>
              <w:bottom w:w="60" w:type="dxa"/>
              <w:right w:w="100" w:type="dxa"/>
            </w:tcMar>
            <w:vAlign w:val="center"/>
          </w:tcPr>
          <w:p w14:paraId="1D28B291" w14:textId="77777777" w:rsidR="00791B3C" w:rsidRDefault="00000000">
            <w:r>
              <w:t>net</w:t>
            </w:r>
          </w:p>
        </w:tc>
        <w:tc>
          <w:tcPr>
            <w:tcW w:w="5800" w:type="dxa"/>
            <w:tcMar>
              <w:top w:w="60" w:type="dxa"/>
              <w:left w:w="100" w:type="dxa"/>
              <w:bottom w:w="60" w:type="dxa"/>
              <w:right w:w="100" w:type="dxa"/>
            </w:tcMar>
            <w:vAlign w:val="center"/>
          </w:tcPr>
          <w:p w14:paraId="3D5730CE" w14:textId="77777777" w:rsidR="00791B3C" w:rsidRDefault="00000000">
            <w:r>
              <w:t>Diagnostic réseau (ping + test TCP 443) vers un hôte</w:t>
            </w:r>
          </w:p>
        </w:tc>
        <w:tc>
          <w:tcPr>
            <w:tcW w:w="1800" w:type="dxa"/>
            <w:tcMar>
              <w:top w:w="60" w:type="dxa"/>
              <w:left w:w="100" w:type="dxa"/>
              <w:bottom w:w="60" w:type="dxa"/>
              <w:right w:w="100" w:type="dxa"/>
            </w:tcMar>
            <w:vAlign w:val="center"/>
          </w:tcPr>
          <w:p w14:paraId="54F8174A" w14:textId="77777777" w:rsidR="00791B3C" w:rsidRDefault="00000000">
            <w:r>
              <w:t>Non</w:t>
            </w:r>
          </w:p>
        </w:tc>
      </w:tr>
      <w:tr w:rsidR="00791B3C" w14:paraId="3AE206DF" w14:textId="77777777">
        <w:tblPrEx>
          <w:tblCellMar>
            <w:top w:w="0" w:type="dxa"/>
            <w:bottom w:w="0" w:type="dxa"/>
          </w:tblCellMar>
        </w:tblPrEx>
        <w:tc>
          <w:tcPr>
            <w:tcW w:w="2200" w:type="dxa"/>
            <w:tcMar>
              <w:top w:w="60" w:type="dxa"/>
              <w:left w:w="100" w:type="dxa"/>
              <w:bottom w:w="60" w:type="dxa"/>
              <w:right w:w="100" w:type="dxa"/>
            </w:tcMar>
            <w:vAlign w:val="center"/>
          </w:tcPr>
          <w:p w14:paraId="0CF73F13" w14:textId="77777777" w:rsidR="00791B3C" w:rsidRDefault="00000000">
            <w:proofErr w:type="spellStart"/>
            <w:r>
              <w:t>notify</w:t>
            </w:r>
            <w:proofErr w:type="spellEnd"/>
          </w:p>
        </w:tc>
        <w:tc>
          <w:tcPr>
            <w:tcW w:w="5800" w:type="dxa"/>
            <w:tcMar>
              <w:top w:w="60" w:type="dxa"/>
              <w:left w:w="100" w:type="dxa"/>
              <w:bottom w:w="60" w:type="dxa"/>
              <w:right w:w="100" w:type="dxa"/>
            </w:tcMar>
            <w:vAlign w:val="center"/>
          </w:tcPr>
          <w:p w14:paraId="043B7FF1" w14:textId="77777777" w:rsidR="00791B3C" w:rsidRDefault="00000000">
            <w:r>
              <w:t xml:space="preserve">Envoie une notification </w:t>
            </w:r>
            <w:proofErr w:type="spellStart"/>
            <w:r>
              <w:t>Telegram</w:t>
            </w:r>
            <w:proofErr w:type="spellEnd"/>
          </w:p>
        </w:tc>
        <w:tc>
          <w:tcPr>
            <w:tcW w:w="1800" w:type="dxa"/>
            <w:tcMar>
              <w:top w:w="60" w:type="dxa"/>
              <w:left w:w="100" w:type="dxa"/>
              <w:bottom w:w="60" w:type="dxa"/>
              <w:right w:w="100" w:type="dxa"/>
            </w:tcMar>
            <w:vAlign w:val="center"/>
          </w:tcPr>
          <w:p w14:paraId="79A7F153" w14:textId="77777777" w:rsidR="00791B3C" w:rsidRDefault="00000000">
            <w:r>
              <w:t>Oui</w:t>
            </w:r>
          </w:p>
        </w:tc>
      </w:tr>
      <w:tr w:rsidR="00791B3C" w14:paraId="51073B55" w14:textId="77777777">
        <w:tblPrEx>
          <w:tblCellMar>
            <w:top w:w="0" w:type="dxa"/>
            <w:bottom w:w="0" w:type="dxa"/>
          </w:tblCellMar>
        </w:tblPrEx>
        <w:tc>
          <w:tcPr>
            <w:tcW w:w="2200" w:type="dxa"/>
            <w:tcMar>
              <w:top w:w="60" w:type="dxa"/>
              <w:left w:w="100" w:type="dxa"/>
              <w:bottom w:w="60" w:type="dxa"/>
              <w:right w:w="100" w:type="dxa"/>
            </w:tcMar>
            <w:vAlign w:val="center"/>
          </w:tcPr>
          <w:p w14:paraId="0C2E6D76" w14:textId="77777777" w:rsidR="00791B3C" w:rsidRDefault="00000000">
            <w:proofErr w:type="spellStart"/>
            <w:r>
              <w:t>cron</w:t>
            </w:r>
            <w:proofErr w:type="spellEnd"/>
          </w:p>
        </w:tc>
        <w:tc>
          <w:tcPr>
            <w:tcW w:w="5800" w:type="dxa"/>
            <w:tcMar>
              <w:top w:w="60" w:type="dxa"/>
              <w:left w:w="100" w:type="dxa"/>
              <w:bottom w:w="60" w:type="dxa"/>
              <w:right w:w="100" w:type="dxa"/>
            </w:tcMar>
            <w:vAlign w:val="center"/>
          </w:tcPr>
          <w:p w14:paraId="6C29F02D" w14:textId="77777777" w:rsidR="00791B3C" w:rsidRDefault="00000000">
            <w:r>
              <w:t xml:space="preserve">Planifie ou supprime une tâche </w:t>
            </w:r>
            <w:proofErr w:type="spellStart"/>
            <w:r>
              <w:t>headless</w:t>
            </w:r>
            <w:proofErr w:type="spellEnd"/>
            <w:r>
              <w:t xml:space="preserve"> (</w:t>
            </w:r>
            <w:proofErr w:type="spellStart"/>
            <w:r>
              <w:t>list</w:t>
            </w:r>
            <w:proofErr w:type="spellEnd"/>
            <w:r>
              <w:t xml:space="preserve"> reste libre)</w:t>
            </w:r>
          </w:p>
        </w:tc>
        <w:tc>
          <w:tcPr>
            <w:tcW w:w="1800" w:type="dxa"/>
            <w:tcMar>
              <w:top w:w="60" w:type="dxa"/>
              <w:left w:w="100" w:type="dxa"/>
              <w:bottom w:w="60" w:type="dxa"/>
              <w:right w:w="100" w:type="dxa"/>
            </w:tcMar>
            <w:vAlign w:val="center"/>
          </w:tcPr>
          <w:p w14:paraId="1FEFE3EA" w14:textId="77777777" w:rsidR="00791B3C" w:rsidRDefault="00000000">
            <w:r>
              <w:t>Oui (</w:t>
            </w:r>
            <w:proofErr w:type="spellStart"/>
            <w:r>
              <w:t>add</w:t>
            </w:r>
            <w:proofErr w:type="spellEnd"/>
            <w:r>
              <w:t>/</w:t>
            </w:r>
            <w:proofErr w:type="spellStart"/>
            <w:r>
              <w:t>remove</w:t>
            </w:r>
            <w:proofErr w:type="spellEnd"/>
            <w:r>
              <w:t>)</w:t>
            </w:r>
          </w:p>
        </w:tc>
      </w:tr>
      <w:tr w:rsidR="00791B3C" w14:paraId="70691431" w14:textId="77777777">
        <w:tblPrEx>
          <w:tblCellMar>
            <w:top w:w="0" w:type="dxa"/>
            <w:bottom w:w="0" w:type="dxa"/>
          </w:tblCellMar>
        </w:tblPrEx>
        <w:tc>
          <w:tcPr>
            <w:tcW w:w="2200" w:type="dxa"/>
            <w:tcMar>
              <w:top w:w="60" w:type="dxa"/>
              <w:left w:w="100" w:type="dxa"/>
              <w:bottom w:w="60" w:type="dxa"/>
              <w:right w:w="100" w:type="dxa"/>
            </w:tcMar>
            <w:vAlign w:val="center"/>
          </w:tcPr>
          <w:p w14:paraId="1D7C15FB" w14:textId="77777777" w:rsidR="00791B3C" w:rsidRDefault="00000000">
            <w:proofErr w:type="spellStart"/>
            <w:r>
              <w:t>reindex</w:t>
            </w:r>
            <w:proofErr w:type="spellEnd"/>
          </w:p>
        </w:tc>
        <w:tc>
          <w:tcPr>
            <w:tcW w:w="5800" w:type="dxa"/>
            <w:tcMar>
              <w:top w:w="60" w:type="dxa"/>
              <w:left w:w="100" w:type="dxa"/>
              <w:bottom w:w="60" w:type="dxa"/>
              <w:right w:w="100" w:type="dxa"/>
            </w:tcMar>
            <w:vAlign w:val="center"/>
          </w:tcPr>
          <w:p w14:paraId="3C63F974" w14:textId="77777777" w:rsidR="00791B3C" w:rsidRDefault="00000000">
            <w:r>
              <w:t>Reconstruit l'index vectoriel depuis la mémoire longue</w:t>
            </w:r>
          </w:p>
        </w:tc>
        <w:tc>
          <w:tcPr>
            <w:tcW w:w="1800" w:type="dxa"/>
            <w:tcMar>
              <w:top w:w="60" w:type="dxa"/>
              <w:left w:w="100" w:type="dxa"/>
              <w:bottom w:w="60" w:type="dxa"/>
              <w:right w:w="100" w:type="dxa"/>
            </w:tcMar>
            <w:vAlign w:val="center"/>
          </w:tcPr>
          <w:p w14:paraId="6265A49D" w14:textId="77777777" w:rsidR="00791B3C" w:rsidRDefault="00000000">
            <w:r>
              <w:t>Non</w:t>
            </w:r>
          </w:p>
        </w:tc>
      </w:tr>
      <w:tr w:rsidR="00791B3C" w14:paraId="7F2A01CF" w14:textId="77777777">
        <w:tblPrEx>
          <w:tblCellMar>
            <w:top w:w="0" w:type="dxa"/>
            <w:bottom w:w="0" w:type="dxa"/>
          </w:tblCellMar>
        </w:tblPrEx>
        <w:tc>
          <w:tcPr>
            <w:tcW w:w="2200" w:type="dxa"/>
            <w:tcMar>
              <w:top w:w="60" w:type="dxa"/>
              <w:left w:w="100" w:type="dxa"/>
              <w:bottom w:w="60" w:type="dxa"/>
              <w:right w:w="100" w:type="dxa"/>
            </w:tcMar>
            <w:vAlign w:val="center"/>
          </w:tcPr>
          <w:p w14:paraId="0A3890FE" w14:textId="77777777" w:rsidR="00791B3C" w:rsidRDefault="00000000">
            <w:proofErr w:type="spellStart"/>
            <w:r>
              <w:t>forget</w:t>
            </w:r>
            <w:proofErr w:type="spellEnd"/>
          </w:p>
        </w:tc>
        <w:tc>
          <w:tcPr>
            <w:tcW w:w="5800" w:type="dxa"/>
            <w:tcMar>
              <w:top w:w="60" w:type="dxa"/>
              <w:left w:w="100" w:type="dxa"/>
              <w:bottom w:w="60" w:type="dxa"/>
              <w:right w:w="100" w:type="dxa"/>
            </w:tcMar>
            <w:vAlign w:val="center"/>
          </w:tcPr>
          <w:p w14:paraId="371F170C" w14:textId="77777777" w:rsidR="00791B3C" w:rsidRDefault="00000000">
            <w:r>
              <w:t>Supprime un souvenir (mémoire longue ou vecteur d'échange)</w:t>
            </w:r>
          </w:p>
        </w:tc>
        <w:tc>
          <w:tcPr>
            <w:tcW w:w="1800" w:type="dxa"/>
            <w:tcMar>
              <w:top w:w="60" w:type="dxa"/>
              <w:left w:w="100" w:type="dxa"/>
              <w:bottom w:w="60" w:type="dxa"/>
              <w:right w:w="100" w:type="dxa"/>
            </w:tcMar>
            <w:vAlign w:val="center"/>
          </w:tcPr>
          <w:p w14:paraId="3EC3F8BB" w14:textId="77777777" w:rsidR="00791B3C" w:rsidRDefault="00000000">
            <w:r>
              <w:t>Oui</w:t>
            </w:r>
          </w:p>
        </w:tc>
      </w:tr>
      <w:tr w:rsidR="00791B3C" w14:paraId="3838FCCB" w14:textId="77777777">
        <w:tblPrEx>
          <w:tblCellMar>
            <w:top w:w="0" w:type="dxa"/>
            <w:bottom w:w="0" w:type="dxa"/>
          </w:tblCellMar>
        </w:tblPrEx>
        <w:tc>
          <w:tcPr>
            <w:tcW w:w="2200" w:type="dxa"/>
            <w:tcMar>
              <w:top w:w="60" w:type="dxa"/>
              <w:left w:w="100" w:type="dxa"/>
              <w:bottom w:w="60" w:type="dxa"/>
              <w:right w:w="100" w:type="dxa"/>
            </w:tcMar>
            <w:vAlign w:val="center"/>
          </w:tcPr>
          <w:p w14:paraId="09946747" w14:textId="77777777" w:rsidR="00791B3C" w:rsidRDefault="00000000">
            <w:proofErr w:type="spellStart"/>
            <w:r>
              <w:t>audit_autonomy</w:t>
            </w:r>
            <w:proofErr w:type="spellEnd"/>
          </w:p>
        </w:tc>
        <w:tc>
          <w:tcPr>
            <w:tcW w:w="5800" w:type="dxa"/>
            <w:tcMar>
              <w:top w:w="60" w:type="dxa"/>
              <w:left w:w="100" w:type="dxa"/>
              <w:bottom w:w="60" w:type="dxa"/>
              <w:right w:w="100" w:type="dxa"/>
            </w:tcMar>
            <w:vAlign w:val="center"/>
          </w:tcPr>
          <w:p w14:paraId="1D4AB2B0" w14:textId="77777777" w:rsidR="00791B3C" w:rsidRDefault="00000000">
            <w:r>
              <w:t>Liste les dernières écritures autonomes journalisées (</w:t>
            </w:r>
            <w:proofErr w:type="spellStart"/>
            <w:r>
              <w:t>skills</w:t>
            </w:r>
            <w:proofErr w:type="spellEnd"/>
            <w:r>
              <w:t>, thèmes)</w:t>
            </w:r>
          </w:p>
        </w:tc>
        <w:tc>
          <w:tcPr>
            <w:tcW w:w="1800" w:type="dxa"/>
            <w:tcMar>
              <w:top w:w="60" w:type="dxa"/>
              <w:left w:w="100" w:type="dxa"/>
              <w:bottom w:w="60" w:type="dxa"/>
              <w:right w:w="100" w:type="dxa"/>
            </w:tcMar>
            <w:vAlign w:val="center"/>
          </w:tcPr>
          <w:p w14:paraId="55B5BDA3" w14:textId="77777777" w:rsidR="00791B3C" w:rsidRDefault="00000000">
            <w:r>
              <w:t>Non (lecture seule)</w:t>
            </w:r>
          </w:p>
        </w:tc>
      </w:tr>
    </w:tbl>
    <w:p w14:paraId="7D46C4C5" w14:textId="77777777" w:rsidR="00791B3C" w:rsidRDefault="00791B3C">
      <w:pPr>
        <w:spacing w:after="140"/>
      </w:pPr>
    </w:p>
    <w:p w14:paraId="1EF7AF48" w14:textId="77777777" w:rsidR="00791B3C" w:rsidRDefault="00000000">
      <w:pPr>
        <w:spacing w:after="140"/>
      </w:pPr>
      <w:r>
        <w:t xml:space="preserve">compact n'est pas exposé dans l'exécuteur d'outils : la consolidation thématique de la mémoire longue se fait uniquement via la commande directe /compact. Sécurité : </w:t>
      </w:r>
      <w:proofErr w:type="spellStart"/>
      <w:r>
        <w:t>shell</w:t>
      </w:r>
      <w:proofErr w:type="spellEnd"/>
      <w:r>
        <w:t xml:space="preserve"> et </w:t>
      </w:r>
      <w:proofErr w:type="spellStart"/>
      <w:r>
        <w:t>read</w:t>
      </w:r>
      <w:proofErr w:type="spellEnd"/>
      <w:r>
        <w:t xml:space="preserve"> bloquent explicitement les fichiers sensibles ; </w:t>
      </w:r>
      <w:proofErr w:type="spellStart"/>
      <w:r>
        <w:t>calc</w:t>
      </w:r>
      <w:proofErr w:type="spellEnd"/>
      <w:r>
        <w:t xml:space="preserve"> tourne dans un process isolé tuable ; </w:t>
      </w:r>
      <w:proofErr w:type="spellStart"/>
      <w:r>
        <w:t>write</w:t>
      </w:r>
      <w:proofErr w:type="spellEnd"/>
      <w:r>
        <w:t xml:space="preserve"> et </w:t>
      </w:r>
      <w:proofErr w:type="spellStart"/>
      <w:r>
        <w:t>write_skill</w:t>
      </w:r>
      <w:proofErr w:type="spellEnd"/>
      <w:r>
        <w:t xml:space="preserve"> sont bornés au dossier autorisé, sans traversée de chemin ; </w:t>
      </w:r>
      <w:proofErr w:type="spellStart"/>
      <w:r>
        <w:t>cron</w:t>
      </w:r>
      <w:proofErr w:type="spellEnd"/>
      <w:r>
        <w:t xml:space="preserve"> ne planifie jamais de commande arbitraire — il ne fait que reprogrammer une </w:t>
      </w:r>
      <w:proofErr w:type="spellStart"/>
      <w:r>
        <w:t>ré-exécution</w:t>
      </w:r>
      <w:proofErr w:type="spellEnd"/>
      <w:r>
        <w:t xml:space="preserve"> de agent_groq.py --</w:t>
      </w:r>
      <w:proofErr w:type="spellStart"/>
      <w:r>
        <w:t>headless-task</w:t>
      </w:r>
      <w:proofErr w:type="spellEnd"/>
      <w:r>
        <w:t>, un mode sans aucun outil.</w:t>
      </w:r>
    </w:p>
    <w:p w14:paraId="503151F9" w14:textId="77777777" w:rsidR="00C37E81" w:rsidRDefault="00C37E81">
      <w:pPr>
        <w:spacing w:after="140"/>
      </w:pPr>
    </w:p>
    <w:p w14:paraId="1F0C1E6C" w14:textId="77777777" w:rsidR="00791B3C" w:rsidRDefault="00000000">
      <w:pPr>
        <w:pStyle w:val="Titre2"/>
      </w:pPr>
      <w:r>
        <w:lastRenderedPageBreak/>
        <w:t>3.5 Garde-fous d'autonomie (</w:t>
      </w:r>
      <w:proofErr w:type="spellStart"/>
      <w:r>
        <w:t>skills</w:t>
      </w:r>
      <w:proofErr w:type="spellEnd"/>
      <w:r>
        <w:t xml:space="preserve"> et thèmes)</w:t>
      </w:r>
    </w:p>
    <w:p w14:paraId="2EF7D0BB" w14:textId="77777777" w:rsidR="00791B3C" w:rsidRDefault="00000000">
      <w:pPr>
        <w:spacing w:after="140"/>
      </w:pPr>
      <w:proofErr w:type="spellStart"/>
      <w:r>
        <w:t>write_skill</w:t>
      </w:r>
      <w:proofErr w:type="spellEnd"/>
      <w:r>
        <w:t xml:space="preserve"> et </w:t>
      </w:r>
      <w:proofErr w:type="spellStart"/>
      <w:r>
        <w:t>add_theme_keyword</w:t>
      </w:r>
      <w:proofErr w:type="spellEnd"/>
      <w:r>
        <w:t xml:space="preserve"> restent volontairement sans confirmation humaine : l'objectif assumé est de laisser l'agent faire évoluer ses propres </w:t>
      </w:r>
      <w:proofErr w:type="spellStart"/>
      <w:r>
        <w:t>skills</w:t>
      </w:r>
      <w:proofErr w:type="spellEnd"/>
      <w:r>
        <w:t xml:space="preserve"> et sa mémoire longue en pleine autonomie. </w:t>
      </w:r>
      <w:proofErr w:type="spellStart"/>
      <w:r>
        <w:t>guarded_save_skill</w:t>
      </w:r>
      <w:proofErr w:type="spellEnd"/>
      <w:r>
        <w:t xml:space="preserve">() est le point d'entrée unique de toute écriture autonome de </w:t>
      </w:r>
      <w:proofErr w:type="spellStart"/>
      <w:r>
        <w:t>skill</w:t>
      </w:r>
      <w:proofErr w:type="spellEnd"/>
      <w:r>
        <w:t xml:space="preserve"> — utilisé par le </w:t>
      </w:r>
      <w:proofErr w:type="spellStart"/>
      <w:r>
        <w:t>tool</w:t>
      </w:r>
      <w:proofErr w:type="spellEnd"/>
      <w:r>
        <w:t xml:space="preserve"> </w:t>
      </w:r>
      <w:proofErr w:type="spellStart"/>
      <w:r>
        <w:t>write_skill</w:t>
      </w:r>
      <w:proofErr w:type="spellEnd"/>
      <w:r>
        <w:t>, par la détection CLI confirmée par l'utilisateur, et par l'auto-</w:t>
      </w:r>
      <w:proofErr w:type="spellStart"/>
      <w:r>
        <w:t>save</w:t>
      </w:r>
      <w:proofErr w:type="spellEnd"/>
      <w:r>
        <w:t xml:space="preserve"> </w:t>
      </w:r>
      <w:proofErr w:type="spellStart"/>
      <w:r>
        <w:t>Telegram</w:t>
      </w:r>
      <w:proofErr w:type="spellEnd"/>
      <w:r>
        <w:t xml:space="preserve"> sans confirmation — pour que les trois chemins bénéficient exactement des mêmes garde-fous et de la même traçabilité :</w:t>
      </w:r>
    </w:p>
    <w:p w14:paraId="740F51F3" w14:textId="77777777" w:rsidR="00791B3C" w:rsidRDefault="00000000">
      <w:pPr>
        <w:pStyle w:val="Paragraphedeliste"/>
        <w:numPr>
          <w:ilvl w:val="0"/>
          <w:numId w:val="1"/>
        </w:numPr>
        <w:spacing w:after="80"/>
      </w:pPr>
      <w:r>
        <w:t xml:space="preserve">Plafond de taille à la création — un </w:t>
      </w:r>
      <w:proofErr w:type="spellStart"/>
      <w:r>
        <w:t>skill</w:t>
      </w:r>
      <w:proofErr w:type="spellEnd"/>
      <w:r>
        <w:t xml:space="preserve"> de plus de MAX_SKILL_CONTEXT_CHARS (3200 car.) est refusé avant même le dédoublonnage/score (évite deux appels LLM inutiles), pour empêcher l'agent de créer lui-même un </w:t>
      </w:r>
      <w:proofErr w:type="spellStart"/>
      <w:r>
        <w:t>skill</w:t>
      </w:r>
      <w:proofErr w:type="spellEnd"/>
      <w:r>
        <w:t xml:space="preserve"> qui serait de toute façon tronqué à l'injection (§3.6).</w:t>
      </w:r>
    </w:p>
    <w:p w14:paraId="0AC7C414" w14:textId="77777777" w:rsidR="00791B3C" w:rsidRDefault="00000000">
      <w:pPr>
        <w:pStyle w:val="Paragraphedeliste"/>
        <w:numPr>
          <w:ilvl w:val="0"/>
          <w:numId w:val="1"/>
        </w:numPr>
        <w:spacing w:after="80"/>
      </w:pPr>
      <w:r>
        <w:t>Dédoublonnage sémantique (_</w:t>
      </w:r>
      <w:proofErr w:type="spellStart"/>
      <w:r>
        <w:t>find_similar_skill</w:t>
      </w:r>
      <w:proofErr w:type="spellEnd"/>
      <w:r>
        <w:t>) — compare l'</w:t>
      </w:r>
      <w:proofErr w:type="spellStart"/>
      <w:r>
        <w:t>embedding</w:t>
      </w:r>
      <w:proofErr w:type="spellEnd"/>
      <w:r>
        <w:t xml:space="preserve"> du </w:t>
      </w:r>
      <w:proofErr w:type="spellStart"/>
      <w:r>
        <w:t>skill</w:t>
      </w:r>
      <w:proofErr w:type="spellEnd"/>
      <w:r>
        <w:t xml:space="preserve"> candidat à ceux déjà vectorisés (similarité cosinus, seuil 0.85). Si un doublon probable est détecté, l'écriture est refusée et l'agent est redirigé vers une mise à jour du </w:t>
      </w:r>
      <w:proofErr w:type="spellStart"/>
      <w:r>
        <w:t>skill</w:t>
      </w:r>
      <w:proofErr w:type="spellEnd"/>
      <w:r>
        <w:t xml:space="preserve"> existant plutôt que vers une nouvelle création. Vient compléter le dédoublonnage textuel (Jaccard) déjà présent dans </w:t>
      </w:r>
      <w:proofErr w:type="spellStart"/>
      <w:r>
        <w:t>detect_skill_opportunity</w:t>
      </w:r>
      <w:proofErr w:type="spellEnd"/>
      <w:r>
        <w:t>.</w:t>
      </w:r>
    </w:p>
    <w:p w14:paraId="2CB9DCDA" w14:textId="77777777" w:rsidR="00791B3C" w:rsidRDefault="00000000">
      <w:pPr>
        <w:pStyle w:val="Paragraphedeliste"/>
        <w:numPr>
          <w:ilvl w:val="0"/>
          <w:numId w:val="1"/>
        </w:numPr>
        <w:spacing w:after="80"/>
      </w:pPr>
      <w:r>
        <w:t>Second regard qualité (_</w:t>
      </w:r>
      <w:proofErr w:type="spellStart"/>
      <w:r>
        <w:t>llm_score_skill_quality</w:t>
      </w:r>
      <w:proofErr w:type="spellEnd"/>
      <w:r>
        <w:t>) — un appel LLM léger (llama-3.1-8b-instant), sur le même principe que le Self-</w:t>
      </w:r>
      <w:proofErr w:type="spellStart"/>
      <w:r>
        <w:t>Reflection</w:t>
      </w:r>
      <w:proofErr w:type="spellEnd"/>
      <w:r>
        <w:t xml:space="preserve"> Engine, évalue trois critères (pertinent / autonome / non trivial) avant écriture. Sous 0.6, le </w:t>
      </w:r>
      <w:proofErr w:type="spellStart"/>
      <w:r>
        <w:t>skill</w:t>
      </w:r>
      <w:proofErr w:type="spellEnd"/>
      <w:r>
        <w:t xml:space="preserve"> n'est pas créé. Fail-open : toute erreur technique renvoie un score de 1.0, pour ne jamais bloquer une écriture sur un simple accident réseau.</w:t>
      </w:r>
    </w:p>
    <w:p w14:paraId="715A69C3" w14:textId="77777777" w:rsidR="00791B3C" w:rsidRDefault="00000000">
      <w:pPr>
        <w:pStyle w:val="Paragraphedeliste"/>
        <w:numPr>
          <w:ilvl w:val="0"/>
          <w:numId w:val="1"/>
        </w:numPr>
        <w:spacing w:after="80"/>
      </w:pPr>
      <w:r>
        <w:t>Vectorisation immédiate — la vectorisation se fait dès l'écriture (</w:t>
      </w:r>
      <w:proofErr w:type="spellStart"/>
      <w:r>
        <w:t>save_skill</w:t>
      </w:r>
      <w:proofErr w:type="spellEnd"/>
      <w:r>
        <w:t xml:space="preserve">), pour que le dédoublonnage sémantique et le routage vectoriel voient le </w:t>
      </w:r>
      <w:proofErr w:type="spellStart"/>
      <w:r>
        <w:t>skill</w:t>
      </w:r>
      <w:proofErr w:type="spellEnd"/>
      <w:r>
        <w:t xml:space="preserve"> sans attendre un redémarrage.</w:t>
      </w:r>
    </w:p>
    <w:p w14:paraId="3498647D" w14:textId="77777777" w:rsidR="00791B3C" w:rsidRDefault="00000000">
      <w:pPr>
        <w:pStyle w:val="Paragraphedeliste"/>
        <w:numPr>
          <w:ilvl w:val="0"/>
          <w:numId w:val="1"/>
        </w:numPr>
        <w:spacing w:after="80"/>
      </w:pPr>
      <w:r>
        <w:t>Traçabilité et anti-emballement — chaque écriture autonome est journalisée dans events.log (</w:t>
      </w:r>
      <w:proofErr w:type="spellStart"/>
      <w:r>
        <w:t>skill_written</w:t>
      </w:r>
      <w:proofErr w:type="spellEnd"/>
      <w:r>
        <w:t xml:space="preserve">, </w:t>
      </w:r>
      <w:proofErr w:type="spellStart"/>
      <w:r>
        <w:t>skill_too_long_rejected</w:t>
      </w:r>
      <w:proofErr w:type="spellEnd"/>
      <w:r>
        <w:t xml:space="preserve">, </w:t>
      </w:r>
      <w:proofErr w:type="spellStart"/>
      <w:r>
        <w:t>skill_deduped</w:t>
      </w:r>
      <w:proofErr w:type="spellEnd"/>
      <w:r>
        <w:t xml:space="preserve">, </w:t>
      </w:r>
      <w:proofErr w:type="spellStart"/>
      <w:r>
        <w:t>skill_quality_rejected</w:t>
      </w:r>
      <w:proofErr w:type="spellEnd"/>
      <w:r>
        <w:t xml:space="preserve">, </w:t>
      </w:r>
      <w:proofErr w:type="spellStart"/>
      <w:r>
        <w:t>theme_updated</w:t>
      </w:r>
      <w:proofErr w:type="spellEnd"/>
      <w:r>
        <w:t>), consultable via /</w:t>
      </w:r>
      <w:proofErr w:type="spellStart"/>
      <w:r>
        <w:t>tool</w:t>
      </w:r>
      <w:proofErr w:type="spellEnd"/>
      <w:r>
        <w:t xml:space="preserve"> </w:t>
      </w:r>
      <w:proofErr w:type="spellStart"/>
      <w:r>
        <w:t>audit_autonomy</w:t>
      </w:r>
      <w:proofErr w:type="spellEnd"/>
      <w:r>
        <w:t>. Un seuil purement informatif (</w:t>
      </w:r>
      <w:proofErr w:type="spellStart"/>
      <w:r>
        <w:t>max_auto_writes_per_day</w:t>
      </w:r>
      <w:proofErr w:type="spellEnd"/>
      <w:r>
        <w:t xml:space="preserve">, </w:t>
      </w:r>
      <w:proofErr w:type="spellStart"/>
      <w:r>
        <w:t>config.yaml</w:t>
      </w:r>
      <w:proofErr w:type="spellEnd"/>
      <w:r>
        <w:t>, défaut 10) déclenche une alerte visible dans /</w:t>
      </w:r>
      <w:proofErr w:type="spellStart"/>
      <w:r>
        <w:t>doctor</w:t>
      </w:r>
      <w:proofErr w:type="spellEnd"/>
      <w:r>
        <w:t xml:space="preserve"> au-delà, sans jamais bloquer l'écriture.</w:t>
      </w:r>
    </w:p>
    <w:p w14:paraId="5553D29F" w14:textId="77777777" w:rsidR="00791B3C" w:rsidRDefault="00000000">
      <w:pPr>
        <w:pStyle w:val="Titre2"/>
      </w:pPr>
      <w:r>
        <w:t xml:space="preserve">3.6 Fiabilité </w:t>
      </w:r>
      <w:proofErr w:type="spellStart"/>
      <w:r>
        <w:t>multi-processus</w:t>
      </w:r>
      <w:proofErr w:type="spellEnd"/>
      <w:r>
        <w:t xml:space="preserve"> et </w:t>
      </w:r>
      <w:proofErr w:type="spellStart"/>
      <w:r>
        <w:t>skills</w:t>
      </w:r>
      <w:proofErr w:type="spellEnd"/>
      <w:r>
        <w:t xml:space="preserve"> volumineux</w:t>
      </w:r>
    </w:p>
    <w:p w14:paraId="0BC3F4FB" w14:textId="77777777" w:rsidR="00791B3C" w:rsidRDefault="00000000">
      <w:pPr>
        <w:spacing w:after="140"/>
      </w:pPr>
      <w:r>
        <w:t xml:space="preserve">CLI et bot </w:t>
      </w:r>
      <w:proofErr w:type="spellStart"/>
      <w:r>
        <w:t>Telegram</w:t>
      </w:r>
      <w:proofErr w:type="spellEnd"/>
      <w:r>
        <w:t xml:space="preserve"> sont deux processus indépendants qui partagent leurs fichiers de données (mémoire, </w:t>
      </w:r>
      <w:proofErr w:type="spellStart"/>
      <w:r>
        <w:t>skills</w:t>
      </w:r>
      <w:proofErr w:type="spellEnd"/>
      <w:r>
        <w:t>, config) mais pas leur état mémoire — deux points de vigilance concrets en découlent, tous deux traités :</w:t>
      </w:r>
    </w:p>
    <w:p w14:paraId="779A0524" w14:textId="77777777" w:rsidR="00791B3C" w:rsidRDefault="00000000">
      <w:pPr>
        <w:pStyle w:val="Paragraphedeliste"/>
        <w:numPr>
          <w:ilvl w:val="0"/>
          <w:numId w:val="1"/>
        </w:numPr>
        <w:spacing w:after="80"/>
      </w:pPr>
      <w:r>
        <w:t xml:space="preserve">Synchronisation </w:t>
      </w:r>
      <w:proofErr w:type="spellStart"/>
      <w:r>
        <w:t>config.yaml</w:t>
      </w:r>
      <w:proofErr w:type="spellEnd"/>
      <w:r>
        <w:t xml:space="preserve"> (</w:t>
      </w:r>
      <w:proofErr w:type="spellStart"/>
      <w:r>
        <w:t>maybe_reload_config</w:t>
      </w:r>
      <w:proofErr w:type="spellEnd"/>
      <w:r>
        <w:t xml:space="preserve">) — changer de modèle ou de température sur l'une des deux interfaces ne se répercutait pas sur l'autre tant qu'elle tournait déjà, chacune gardant sa propre copie mémoire chargée au démarrage. Un simple stat() de </w:t>
      </w:r>
      <w:proofErr w:type="spellStart"/>
      <w:r>
        <w:t>config.yaml</w:t>
      </w:r>
      <w:proofErr w:type="spellEnd"/>
      <w:r>
        <w:t xml:space="preserve"> avant chaque échange (CLI comme </w:t>
      </w:r>
      <w:proofErr w:type="spellStart"/>
      <w:r>
        <w:t>Telegram</w:t>
      </w:r>
      <w:proofErr w:type="spellEnd"/>
      <w:r>
        <w:t>) détecte un changement fait par l'autre processus et recharge automatiquement, avec une notice affichée si le modèle a changé.</w:t>
      </w:r>
    </w:p>
    <w:p w14:paraId="6AC42C9D" w14:textId="77777777" w:rsidR="00791B3C" w:rsidRDefault="00000000">
      <w:pPr>
        <w:pStyle w:val="Paragraphedeliste"/>
        <w:numPr>
          <w:ilvl w:val="0"/>
          <w:numId w:val="1"/>
        </w:numPr>
        <w:spacing w:after="80"/>
      </w:pPr>
      <w:r>
        <w:t>Plafond de taille à l'injection (</w:t>
      </w:r>
      <w:proofErr w:type="spellStart"/>
      <w:r>
        <w:t>build_system_prompt</w:t>
      </w:r>
      <w:proofErr w:type="spellEnd"/>
      <w:r>
        <w:t xml:space="preserve">, MAX_SKILL_CONTEXT_CHARS) — un </w:t>
      </w:r>
      <w:proofErr w:type="spellStart"/>
      <w:r>
        <w:t>skill</w:t>
      </w:r>
      <w:proofErr w:type="spellEnd"/>
      <w:r>
        <w:t xml:space="preserve"> volumineux (notes de conception, </w:t>
      </w:r>
      <w:proofErr w:type="spellStart"/>
      <w:r>
        <w:t>backlog</w:t>
      </w:r>
      <w:proofErr w:type="spellEnd"/>
      <w:r>
        <w:t xml:space="preserve">...) peut à lui seul dépasser le budget TPM d'un modèle à faible quota (6000 </w:t>
      </w:r>
      <w:proofErr w:type="spellStart"/>
      <w:r>
        <w:t>tokens</w:t>
      </w:r>
      <w:proofErr w:type="spellEnd"/>
      <w:r>
        <w:t xml:space="preserve">/min pour GPT-OSS 120B, Qwen 3.6 27B, Llama 3.3 70B, Compound), et provoquer un échec 413 systématique et reproductible tant que le </w:t>
      </w:r>
      <w:proofErr w:type="spellStart"/>
      <w:r>
        <w:t>skill</w:t>
      </w:r>
      <w:proofErr w:type="spellEnd"/>
      <w:r>
        <w:t xml:space="preserve"> ou le modèle ne changent pas — pas une simple limite de débit ponctuelle. Tout </w:t>
      </w:r>
      <w:proofErr w:type="spellStart"/>
      <w:r>
        <w:t>skill</w:t>
      </w:r>
      <w:proofErr w:type="spellEnd"/>
      <w:r>
        <w:t xml:space="preserve"> actif de plus de 3200 caractères (~800 </w:t>
      </w:r>
      <w:proofErr w:type="spellStart"/>
      <w:r>
        <w:t>tokens</w:t>
      </w:r>
      <w:proofErr w:type="spellEnd"/>
      <w:r>
        <w:t xml:space="preserve">) est désormais tronqué à l'injection avec une notice explicite, quelle que soit l'interface. Ce plafond est le seul filet qui couvre aussi les </w:t>
      </w:r>
      <w:proofErr w:type="spellStart"/>
      <w:r>
        <w:t>skills</w:t>
      </w:r>
      <w:proofErr w:type="spellEnd"/>
      <w:r>
        <w:t xml:space="preserve"> déposés manuellement dans </w:t>
      </w:r>
      <w:proofErr w:type="spellStart"/>
      <w:r>
        <w:t>skills</w:t>
      </w:r>
      <w:proofErr w:type="spellEnd"/>
      <w:r>
        <w:t>/ (non créés par l'agent, donc non soumis au plafond de création du §3.5).</w:t>
      </w:r>
    </w:p>
    <w:p w14:paraId="02F06AAA" w14:textId="77777777" w:rsidR="00791B3C" w:rsidRDefault="00000000">
      <w:pPr>
        <w:pStyle w:val="Paragraphedeliste"/>
        <w:numPr>
          <w:ilvl w:val="0"/>
          <w:numId w:val="1"/>
        </w:numPr>
        <w:spacing w:after="80"/>
      </w:pPr>
      <w:r>
        <w:t xml:space="preserve">Erreurs 413 différenciées des 429 — </w:t>
      </w:r>
      <w:proofErr w:type="spellStart"/>
      <w:r>
        <w:t>call_groq</w:t>
      </w:r>
      <w:proofErr w:type="spellEnd"/>
      <w:r>
        <w:t xml:space="preserve">() confondait auparavant requête-trop-volumineuse (413, structurel) et limite de débit (429, transitoire) sous un message générique. Le 413 renvoie désormais un message distinct recommandant de changer de modèle (/model 2 ou /model 5, 30k </w:t>
      </w:r>
      <w:proofErr w:type="spellStart"/>
      <w:r>
        <w:t>tokens</w:t>
      </w:r>
      <w:proofErr w:type="spellEnd"/>
      <w:r>
        <w:t>/min) plutôt que de réessayer.</w:t>
      </w:r>
    </w:p>
    <w:p w14:paraId="5C38B753" w14:textId="77777777" w:rsidR="00791B3C" w:rsidRPr="00C37E81" w:rsidRDefault="00000000">
      <w:pPr>
        <w:pStyle w:val="Titre2"/>
        <w:rPr>
          <w:lang w:val="en-US"/>
        </w:rPr>
      </w:pPr>
      <w:r w:rsidRPr="00C37E81">
        <w:rPr>
          <w:lang w:val="en-US"/>
        </w:rPr>
        <w:t>3.7 Self-Reflection Engine</w:t>
      </w:r>
    </w:p>
    <w:p w14:paraId="06DDD482" w14:textId="77777777" w:rsidR="00791B3C" w:rsidRDefault="00000000">
      <w:pPr>
        <w:spacing w:after="140"/>
      </w:pPr>
      <w:r w:rsidRPr="00C37E81">
        <w:rPr>
          <w:lang w:val="en-US"/>
        </w:rPr>
        <w:t xml:space="preserve">Activable via /reflect on. </w:t>
      </w:r>
      <w:r>
        <w:t>Après chaque réponse principale, un second appel LLM léger (température 0,3) évalue la réponse. Si elle est jugée insuffisante, la version améliorée est retournée. Activé par défaut sur les modèles 1 à 5, désactivé par défaut sur les modèles web Compound (6 et 7).</w:t>
      </w:r>
    </w:p>
    <w:p w14:paraId="072E322E" w14:textId="77777777" w:rsidR="00791B3C" w:rsidRDefault="00000000">
      <w:pPr>
        <w:pStyle w:val="Titre2"/>
      </w:pPr>
      <w:r>
        <w:lastRenderedPageBreak/>
        <w:t>3.8 Formatter</w:t>
      </w:r>
    </w:p>
    <w:p w14:paraId="1247D5F9" w14:textId="77777777" w:rsidR="00791B3C" w:rsidRDefault="00000000">
      <w:pPr>
        <w:spacing w:after="140"/>
      </w:pPr>
      <w:r>
        <w:t xml:space="preserve">Détecte le type de contenu (code, tableau </w:t>
      </w:r>
      <w:proofErr w:type="spellStart"/>
      <w:r>
        <w:t>Markdown</w:t>
      </w:r>
      <w:proofErr w:type="spellEnd"/>
      <w:r>
        <w:t xml:space="preserve">, </w:t>
      </w:r>
      <w:proofErr w:type="spellStart"/>
      <w:r>
        <w:t>markdown</w:t>
      </w:r>
      <w:proofErr w:type="spellEnd"/>
      <w:r>
        <w:t xml:space="preserve"> riche) et adapte l'affichage Rich en conséquence.</w:t>
      </w:r>
    </w:p>
    <w:p w14:paraId="68E85AF7" w14:textId="77777777" w:rsidR="00791B3C" w:rsidRDefault="00000000">
      <w:pPr>
        <w:pStyle w:val="Titre2"/>
      </w:pPr>
      <w:r>
        <w:t>3.9 Vision (analyse d'image)</w:t>
      </w:r>
    </w:p>
    <w:p w14:paraId="34F6A7B3" w14:textId="77777777" w:rsidR="00791B3C" w:rsidRDefault="00000000">
      <w:pPr>
        <w:spacing w:after="140"/>
      </w:pPr>
      <w:r>
        <w:t xml:space="preserve">Accessible via /image en terminal, ou par l'envoi direct d'une photo / document-image sur </w:t>
      </w:r>
      <w:proofErr w:type="spellStart"/>
      <w:r>
        <w:t>Telegram</w:t>
      </w:r>
      <w:proofErr w:type="spellEnd"/>
      <w:r>
        <w:t xml:space="preserve"> (la légende sert alors de question optionnelle). Utilise le modèle vision </w:t>
      </w:r>
      <w:proofErr w:type="spellStart"/>
      <w:r>
        <w:t>qwen</w:t>
      </w:r>
      <w:proofErr w:type="spellEnd"/>
      <w:r>
        <w:t>/qwen3.6-27b.</w:t>
      </w:r>
    </w:p>
    <w:p w14:paraId="758C3C11" w14:textId="77777777" w:rsidR="00791B3C" w:rsidRDefault="00000000">
      <w:pPr>
        <w:pStyle w:val="Titre2"/>
      </w:pPr>
      <w:r>
        <w:t>3.10 Doctor — diagnostic système (/</w:t>
      </w:r>
      <w:proofErr w:type="spellStart"/>
      <w:r>
        <w:t>doctor</w:t>
      </w:r>
      <w:proofErr w:type="spellEnd"/>
      <w:r>
        <w:t>)</w:t>
      </w:r>
    </w:p>
    <w:p w14:paraId="1FE9414D" w14:textId="77777777" w:rsidR="00791B3C" w:rsidRDefault="00000000">
      <w:pPr>
        <w:spacing w:after="140"/>
      </w:pPr>
      <w:r>
        <w:t xml:space="preserve">Vérifie en un coup d'œil : clé API </w:t>
      </w:r>
      <w:proofErr w:type="spellStart"/>
      <w:r>
        <w:t>Groq</w:t>
      </w:r>
      <w:proofErr w:type="spellEnd"/>
      <w:r>
        <w:t xml:space="preserve">, connectivité réseau, présence et validité des fichiers de données, contention des verrous inter-processus, quota RPD, disponibilité des </w:t>
      </w:r>
      <w:proofErr w:type="spellStart"/>
      <w:r>
        <w:t>embeddings</w:t>
      </w:r>
      <w:proofErr w:type="spellEnd"/>
      <w:r>
        <w:t xml:space="preserve">, espace disque, historique clavier, intégrité des </w:t>
      </w:r>
      <w:proofErr w:type="spellStart"/>
      <w:r>
        <w:t>skills</w:t>
      </w:r>
      <w:proofErr w:type="spellEnd"/>
      <w:r>
        <w:t>, threads actifs, journal d'événements, rythme d'écritures autonomes (</w:t>
      </w:r>
      <w:proofErr w:type="spellStart"/>
      <w:r>
        <w:t>skills</w:t>
      </w:r>
      <w:proofErr w:type="spellEnd"/>
      <w:r>
        <w:t xml:space="preserve">/thèmes, §3.5) et configuration </w:t>
      </w:r>
      <w:proofErr w:type="spellStart"/>
      <w:r>
        <w:t>Telegram</w:t>
      </w:r>
      <w:proofErr w:type="spellEnd"/>
      <w:r>
        <w:t xml:space="preserve">. C'est un outil de diagnostic ponctuel à la demande (appel réseau réel à </w:t>
      </w:r>
      <w:proofErr w:type="spellStart"/>
      <w:r>
        <w:t>models.list</w:t>
      </w:r>
      <w:proofErr w:type="spellEnd"/>
      <w:r>
        <w:t>()), pas un check automatique en tâche de fond.</w:t>
      </w:r>
    </w:p>
    <w:p w14:paraId="527AFAD1" w14:textId="77777777" w:rsidR="00791B3C" w:rsidRDefault="00000000">
      <w:pPr>
        <w:pStyle w:val="Titre2"/>
      </w:pPr>
      <w:r>
        <w:t xml:space="preserve">3.11 Cron / mode </w:t>
      </w:r>
      <w:proofErr w:type="spellStart"/>
      <w:r>
        <w:t>headless</w:t>
      </w:r>
      <w:proofErr w:type="spellEnd"/>
    </w:p>
    <w:p w14:paraId="52F50794" w14:textId="77777777" w:rsidR="00791B3C" w:rsidRDefault="00000000">
      <w:pPr>
        <w:spacing w:after="140"/>
      </w:pPr>
      <w:r>
        <w:t>/</w:t>
      </w:r>
      <w:proofErr w:type="spellStart"/>
      <w:r>
        <w:t>tool</w:t>
      </w:r>
      <w:proofErr w:type="spellEnd"/>
      <w:r>
        <w:t xml:space="preserve"> </w:t>
      </w:r>
      <w:proofErr w:type="spellStart"/>
      <w:r>
        <w:t>cron</w:t>
      </w:r>
      <w:proofErr w:type="spellEnd"/>
      <w:r>
        <w:t xml:space="preserve"> </w:t>
      </w:r>
      <w:proofErr w:type="spellStart"/>
      <w:r>
        <w:t>add</w:t>
      </w:r>
      <w:proofErr w:type="spellEnd"/>
      <w:r>
        <w:t xml:space="preserve"> programme uniquement une </w:t>
      </w:r>
      <w:proofErr w:type="spellStart"/>
      <w:r>
        <w:t>ré-exécution</w:t>
      </w:r>
      <w:proofErr w:type="spellEnd"/>
      <w:r>
        <w:t xml:space="preserve"> de agent_groq.py --</w:t>
      </w:r>
      <w:proofErr w:type="spellStart"/>
      <w:r>
        <w:t>headless-task</w:t>
      </w:r>
      <w:proofErr w:type="spellEnd"/>
      <w:r>
        <w:t xml:space="preserve"> "&lt;description&gt;", un mode où le modèle n'a accès à aucun outil et ne fait que générer du texte. C'est le code Python déterministe, et non le LLM, qui écrit ensuite ce texte dans le </w:t>
      </w:r>
      <w:proofErr w:type="spellStart"/>
      <w:r>
        <w:t>workspace</w:t>
      </w:r>
      <w:proofErr w:type="spellEnd"/>
      <w:r>
        <w:t xml:space="preserve"> et envoie la notification </w:t>
      </w:r>
      <w:proofErr w:type="spellStart"/>
      <w:r>
        <w:t>Telegram</w:t>
      </w:r>
      <w:proofErr w:type="spellEnd"/>
      <w:r>
        <w:t xml:space="preserve"> — un </w:t>
      </w:r>
      <w:proofErr w:type="spellStart"/>
      <w:r>
        <w:t>cron</w:t>
      </w:r>
      <w:proofErr w:type="spellEnd"/>
      <w:r>
        <w:t xml:space="preserve"> job ne peut donc structurellement pas toucher au </w:t>
      </w:r>
      <w:proofErr w:type="spellStart"/>
      <w:r>
        <w:t>shell</w:t>
      </w:r>
      <w:proofErr w:type="spellEnd"/>
      <w:r>
        <w:t xml:space="preserve">, au système ou déclencher une autre action. La ligne </w:t>
      </w:r>
      <w:proofErr w:type="spellStart"/>
      <w:r>
        <w:t>cron</w:t>
      </w:r>
      <w:proofErr w:type="spellEnd"/>
      <w:r>
        <w:t xml:space="preserve"> générée invoque </w:t>
      </w:r>
      <w:proofErr w:type="spellStart"/>
      <w:r>
        <w:t>sys.executable</w:t>
      </w:r>
      <w:proofErr w:type="spellEnd"/>
      <w:r>
        <w:t xml:space="preserve"> et le chemin résolu du script, ce qui la rend portable sans configuration manuelle.</w:t>
      </w:r>
    </w:p>
    <w:p w14:paraId="1D30A8F0" w14:textId="77777777" w:rsidR="00791B3C" w:rsidRDefault="00000000">
      <w:pPr>
        <w:pStyle w:val="Titre2"/>
      </w:pPr>
      <w:r>
        <w:t>3.12 Boucle principale (CLI)</w:t>
      </w:r>
    </w:p>
    <w:p w14:paraId="6ECDAF70" w14:textId="77777777" w:rsidR="00791B3C" w:rsidRDefault="00000000">
      <w:pPr>
        <w:pStyle w:val="Paragraphedeliste"/>
        <w:numPr>
          <w:ilvl w:val="0"/>
          <w:numId w:val="1"/>
        </w:numPr>
        <w:spacing w:after="80"/>
      </w:pPr>
      <w:r>
        <w:t xml:space="preserve">Charge la clé API, initialise les répertoires et </w:t>
      </w:r>
      <w:proofErr w:type="spellStart"/>
      <w:r>
        <w:t>config.yaml</w:t>
      </w:r>
      <w:proofErr w:type="spellEnd"/>
    </w:p>
    <w:p w14:paraId="63D05AFD" w14:textId="77777777" w:rsidR="00791B3C" w:rsidRDefault="00000000">
      <w:pPr>
        <w:pStyle w:val="Paragraphedeliste"/>
        <w:numPr>
          <w:ilvl w:val="0"/>
          <w:numId w:val="1"/>
        </w:numPr>
        <w:spacing w:after="80"/>
      </w:pPr>
      <w:r>
        <w:t>Lance l'</w:t>
      </w:r>
      <w:proofErr w:type="spellStart"/>
      <w:r>
        <w:t>embedding</w:t>
      </w:r>
      <w:proofErr w:type="spellEnd"/>
      <w:r>
        <w:t xml:space="preserve"> en thread background</w:t>
      </w:r>
    </w:p>
    <w:p w14:paraId="4B3F8D20" w14:textId="77777777" w:rsidR="00791B3C" w:rsidRDefault="00000000">
      <w:pPr>
        <w:pStyle w:val="Paragraphedeliste"/>
        <w:numPr>
          <w:ilvl w:val="0"/>
          <w:numId w:val="1"/>
        </w:numPr>
        <w:spacing w:after="80"/>
      </w:pPr>
      <w:r>
        <w:t xml:space="preserve">Vectorise les </w:t>
      </w:r>
      <w:proofErr w:type="spellStart"/>
      <w:r>
        <w:t>skills</w:t>
      </w:r>
      <w:proofErr w:type="spellEnd"/>
      <w:r>
        <w:t xml:space="preserve"> en background</w:t>
      </w:r>
    </w:p>
    <w:p w14:paraId="6015F012" w14:textId="77777777" w:rsidR="00791B3C" w:rsidRDefault="00000000">
      <w:pPr>
        <w:pStyle w:val="Paragraphedeliste"/>
        <w:numPr>
          <w:ilvl w:val="0"/>
          <w:numId w:val="1"/>
        </w:numPr>
        <w:spacing w:after="80"/>
      </w:pPr>
      <w:r>
        <w:t>Affiche la bannière</w:t>
      </w:r>
    </w:p>
    <w:p w14:paraId="44A7CE83" w14:textId="77777777" w:rsidR="00791B3C" w:rsidRDefault="00000000">
      <w:pPr>
        <w:pStyle w:val="Paragraphedeliste"/>
        <w:numPr>
          <w:ilvl w:val="0"/>
          <w:numId w:val="1"/>
        </w:numPr>
        <w:spacing w:after="80"/>
      </w:pPr>
      <w:r>
        <w:t>Boucle : lecture de l'entrée (</w:t>
      </w:r>
      <w:proofErr w:type="spellStart"/>
      <w:r>
        <w:t>readline</w:t>
      </w:r>
      <w:proofErr w:type="spellEnd"/>
      <w:r>
        <w:t xml:space="preserve"> ↑↓) → commandes /slash ou Skill Router → contexte vectoriel → </w:t>
      </w:r>
      <w:proofErr w:type="spellStart"/>
      <w:r>
        <w:t>Context</w:t>
      </w:r>
      <w:proofErr w:type="spellEnd"/>
      <w:r>
        <w:t xml:space="preserve"> Builder → appel </w:t>
      </w:r>
      <w:proofErr w:type="spellStart"/>
      <w:r>
        <w:t>Groq</w:t>
      </w:r>
      <w:proofErr w:type="spellEnd"/>
      <w:r>
        <w:t xml:space="preserve"> → [Self-</w:t>
      </w:r>
      <w:proofErr w:type="spellStart"/>
      <w:r>
        <w:t>Reflection</w:t>
      </w:r>
      <w:proofErr w:type="spellEnd"/>
      <w:r>
        <w:t xml:space="preserve">] → détection de </w:t>
      </w:r>
      <w:proofErr w:type="spellStart"/>
      <w:r>
        <w:t>skill</w:t>
      </w:r>
      <w:proofErr w:type="spellEnd"/>
      <w:r>
        <w:t xml:space="preserve"> → affichage → sauvegarde des mémoires en threads</w:t>
      </w:r>
    </w:p>
    <w:p w14:paraId="74AA479C" w14:textId="77777777" w:rsidR="00791B3C" w:rsidRDefault="00000000">
      <w:pPr>
        <w:pStyle w:val="Titre1"/>
      </w:pPr>
      <w:r>
        <w:t xml:space="preserve">4. Modèles </w:t>
      </w:r>
      <w:proofErr w:type="spellStart"/>
      <w:r>
        <w:t>Groq</w:t>
      </w:r>
      <w:proofErr w:type="spellEnd"/>
      <w:r>
        <w:t xml:space="preserve"> disponibles (/model)</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600"/>
        <w:gridCol w:w="3200"/>
        <w:gridCol w:w="1500"/>
        <w:gridCol w:w="1800"/>
      </w:tblGrid>
      <w:tr w:rsidR="00791B3C" w14:paraId="73C6DF1F" w14:textId="77777777">
        <w:tblPrEx>
          <w:tblCellMar>
            <w:top w:w="0" w:type="dxa"/>
            <w:bottom w:w="0" w:type="dxa"/>
          </w:tblCellMar>
        </w:tblPrEx>
        <w:trPr>
          <w:tblHeader/>
        </w:trPr>
        <w:tc>
          <w:tcPr>
            <w:tcW w:w="700" w:type="dxa"/>
            <w:shd w:val="clear" w:color="auto" w:fill="2563EB"/>
            <w:tcMar>
              <w:top w:w="60" w:type="dxa"/>
              <w:left w:w="100" w:type="dxa"/>
              <w:bottom w:w="60" w:type="dxa"/>
              <w:right w:w="100" w:type="dxa"/>
            </w:tcMar>
            <w:vAlign w:val="center"/>
          </w:tcPr>
          <w:p w14:paraId="438A2B93" w14:textId="77777777" w:rsidR="00791B3C" w:rsidRDefault="00000000">
            <w:r>
              <w:rPr>
                <w:b/>
                <w:bCs/>
                <w:color w:val="FFFFFF"/>
              </w:rPr>
              <w:t>#</w:t>
            </w:r>
          </w:p>
        </w:tc>
        <w:tc>
          <w:tcPr>
            <w:tcW w:w="2600" w:type="dxa"/>
            <w:shd w:val="clear" w:color="auto" w:fill="2563EB"/>
            <w:tcMar>
              <w:top w:w="60" w:type="dxa"/>
              <w:left w:w="100" w:type="dxa"/>
              <w:bottom w:w="60" w:type="dxa"/>
              <w:right w:w="100" w:type="dxa"/>
            </w:tcMar>
            <w:vAlign w:val="center"/>
          </w:tcPr>
          <w:p w14:paraId="26B682A4" w14:textId="77777777" w:rsidR="00791B3C" w:rsidRDefault="00000000">
            <w:r>
              <w:rPr>
                <w:b/>
                <w:bCs/>
                <w:color w:val="FFFFFF"/>
              </w:rPr>
              <w:t>Modèle</w:t>
            </w:r>
          </w:p>
        </w:tc>
        <w:tc>
          <w:tcPr>
            <w:tcW w:w="3200" w:type="dxa"/>
            <w:shd w:val="clear" w:color="auto" w:fill="2563EB"/>
            <w:tcMar>
              <w:top w:w="60" w:type="dxa"/>
              <w:left w:w="100" w:type="dxa"/>
              <w:bottom w:w="60" w:type="dxa"/>
              <w:right w:w="100" w:type="dxa"/>
            </w:tcMar>
            <w:vAlign w:val="center"/>
          </w:tcPr>
          <w:p w14:paraId="42BE980F" w14:textId="77777777" w:rsidR="00791B3C" w:rsidRDefault="00000000">
            <w:r>
              <w:rPr>
                <w:b/>
                <w:bCs/>
                <w:color w:val="FFFFFF"/>
              </w:rPr>
              <w:t>Points forts</w:t>
            </w:r>
          </w:p>
        </w:tc>
        <w:tc>
          <w:tcPr>
            <w:tcW w:w="1500" w:type="dxa"/>
            <w:shd w:val="clear" w:color="auto" w:fill="2563EB"/>
            <w:tcMar>
              <w:top w:w="60" w:type="dxa"/>
              <w:left w:w="100" w:type="dxa"/>
              <w:bottom w:w="60" w:type="dxa"/>
              <w:right w:w="100" w:type="dxa"/>
            </w:tcMar>
            <w:vAlign w:val="center"/>
          </w:tcPr>
          <w:p w14:paraId="24DC400F" w14:textId="77777777" w:rsidR="00791B3C" w:rsidRDefault="00000000">
            <w:r>
              <w:rPr>
                <w:b/>
                <w:bCs/>
                <w:color w:val="FFFFFF"/>
              </w:rPr>
              <w:t>Contexte</w:t>
            </w:r>
          </w:p>
        </w:tc>
        <w:tc>
          <w:tcPr>
            <w:tcW w:w="1800" w:type="dxa"/>
            <w:shd w:val="clear" w:color="auto" w:fill="2563EB"/>
            <w:tcMar>
              <w:top w:w="60" w:type="dxa"/>
              <w:left w:w="100" w:type="dxa"/>
              <w:bottom w:w="60" w:type="dxa"/>
              <w:right w:w="100" w:type="dxa"/>
            </w:tcMar>
            <w:vAlign w:val="center"/>
          </w:tcPr>
          <w:p w14:paraId="3092334D" w14:textId="77777777" w:rsidR="00791B3C" w:rsidRDefault="00000000">
            <w:r>
              <w:rPr>
                <w:b/>
                <w:bCs/>
                <w:color w:val="FFFFFF"/>
              </w:rPr>
              <w:t>TPM</w:t>
            </w:r>
          </w:p>
        </w:tc>
      </w:tr>
      <w:tr w:rsidR="00791B3C" w14:paraId="63B58D33" w14:textId="77777777">
        <w:tblPrEx>
          <w:tblCellMar>
            <w:top w:w="0" w:type="dxa"/>
            <w:bottom w:w="0" w:type="dxa"/>
          </w:tblCellMar>
        </w:tblPrEx>
        <w:tc>
          <w:tcPr>
            <w:tcW w:w="700" w:type="dxa"/>
            <w:tcMar>
              <w:top w:w="60" w:type="dxa"/>
              <w:left w:w="100" w:type="dxa"/>
              <w:bottom w:w="60" w:type="dxa"/>
              <w:right w:w="100" w:type="dxa"/>
            </w:tcMar>
            <w:vAlign w:val="center"/>
          </w:tcPr>
          <w:p w14:paraId="2F6A9369" w14:textId="77777777" w:rsidR="00791B3C" w:rsidRDefault="00000000">
            <w:r>
              <w:t>1</w:t>
            </w:r>
          </w:p>
        </w:tc>
        <w:tc>
          <w:tcPr>
            <w:tcW w:w="2600" w:type="dxa"/>
            <w:tcMar>
              <w:top w:w="60" w:type="dxa"/>
              <w:left w:w="100" w:type="dxa"/>
              <w:bottom w:w="60" w:type="dxa"/>
              <w:right w:w="100" w:type="dxa"/>
            </w:tcMar>
            <w:vAlign w:val="center"/>
          </w:tcPr>
          <w:p w14:paraId="26A5F365" w14:textId="77777777" w:rsidR="00791B3C" w:rsidRDefault="00000000">
            <w:r>
              <w:t>GPT-OSS 120B</w:t>
            </w:r>
          </w:p>
        </w:tc>
        <w:tc>
          <w:tcPr>
            <w:tcW w:w="3200" w:type="dxa"/>
            <w:tcMar>
              <w:top w:w="60" w:type="dxa"/>
              <w:left w:w="100" w:type="dxa"/>
              <w:bottom w:w="60" w:type="dxa"/>
              <w:right w:w="100" w:type="dxa"/>
            </w:tcMar>
            <w:vAlign w:val="center"/>
          </w:tcPr>
          <w:p w14:paraId="477731C6" w14:textId="77777777" w:rsidR="00791B3C" w:rsidRDefault="00000000">
            <w:r>
              <w:t>Meilleur raisonnement</w:t>
            </w:r>
          </w:p>
        </w:tc>
        <w:tc>
          <w:tcPr>
            <w:tcW w:w="1500" w:type="dxa"/>
            <w:tcMar>
              <w:top w:w="60" w:type="dxa"/>
              <w:left w:w="100" w:type="dxa"/>
              <w:bottom w:w="60" w:type="dxa"/>
              <w:right w:w="100" w:type="dxa"/>
            </w:tcMar>
            <w:vAlign w:val="center"/>
          </w:tcPr>
          <w:p w14:paraId="42BD48BA" w14:textId="77777777" w:rsidR="00791B3C" w:rsidRDefault="00000000">
            <w:r>
              <w:t>128k</w:t>
            </w:r>
          </w:p>
        </w:tc>
        <w:tc>
          <w:tcPr>
            <w:tcW w:w="1800" w:type="dxa"/>
            <w:tcMar>
              <w:top w:w="60" w:type="dxa"/>
              <w:left w:w="100" w:type="dxa"/>
              <w:bottom w:w="60" w:type="dxa"/>
              <w:right w:w="100" w:type="dxa"/>
            </w:tcMar>
            <w:vAlign w:val="center"/>
          </w:tcPr>
          <w:p w14:paraId="729BF291" w14:textId="77777777" w:rsidR="00791B3C" w:rsidRDefault="00000000">
            <w:r>
              <w:t>6k</w:t>
            </w:r>
          </w:p>
        </w:tc>
      </w:tr>
      <w:tr w:rsidR="00791B3C" w14:paraId="4E350451" w14:textId="77777777">
        <w:tblPrEx>
          <w:tblCellMar>
            <w:top w:w="0" w:type="dxa"/>
            <w:bottom w:w="0" w:type="dxa"/>
          </w:tblCellMar>
        </w:tblPrEx>
        <w:tc>
          <w:tcPr>
            <w:tcW w:w="700" w:type="dxa"/>
            <w:tcMar>
              <w:top w:w="60" w:type="dxa"/>
              <w:left w:w="100" w:type="dxa"/>
              <w:bottom w:w="60" w:type="dxa"/>
              <w:right w:w="100" w:type="dxa"/>
            </w:tcMar>
            <w:vAlign w:val="center"/>
          </w:tcPr>
          <w:p w14:paraId="46F6C65A" w14:textId="77777777" w:rsidR="00791B3C" w:rsidRDefault="00000000">
            <w:r>
              <w:t>2</w:t>
            </w:r>
          </w:p>
        </w:tc>
        <w:tc>
          <w:tcPr>
            <w:tcW w:w="2600" w:type="dxa"/>
            <w:tcMar>
              <w:top w:w="60" w:type="dxa"/>
              <w:left w:w="100" w:type="dxa"/>
              <w:bottom w:w="60" w:type="dxa"/>
              <w:right w:w="100" w:type="dxa"/>
            </w:tcMar>
            <w:vAlign w:val="center"/>
          </w:tcPr>
          <w:p w14:paraId="042448F6" w14:textId="77777777" w:rsidR="00791B3C" w:rsidRDefault="00000000">
            <w:r>
              <w:t>GPT-OSS 20B</w:t>
            </w:r>
          </w:p>
        </w:tc>
        <w:tc>
          <w:tcPr>
            <w:tcW w:w="3200" w:type="dxa"/>
            <w:tcMar>
              <w:top w:w="60" w:type="dxa"/>
              <w:left w:w="100" w:type="dxa"/>
              <w:bottom w:w="60" w:type="dxa"/>
              <w:right w:w="100" w:type="dxa"/>
            </w:tcMar>
            <w:vAlign w:val="center"/>
          </w:tcPr>
          <w:p w14:paraId="7F0FA5CF" w14:textId="77777777" w:rsidR="00791B3C" w:rsidRDefault="00000000">
            <w:r>
              <w:t>Rapide et performant</w:t>
            </w:r>
          </w:p>
        </w:tc>
        <w:tc>
          <w:tcPr>
            <w:tcW w:w="1500" w:type="dxa"/>
            <w:tcMar>
              <w:top w:w="60" w:type="dxa"/>
              <w:left w:w="100" w:type="dxa"/>
              <w:bottom w:w="60" w:type="dxa"/>
              <w:right w:w="100" w:type="dxa"/>
            </w:tcMar>
            <w:vAlign w:val="center"/>
          </w:tcPr>
          <w:p w14:paraId="1658E8FE" w14:textId="77777777" w:rsidR="00791B3C" w:rsidRDefault="00000000">
            <w:r>
              <w:t>128k</w:t>
            </w:r>
          </w:p>
        </w:tc>
        <w:tc>
          <w:tcPr>
            <w:tcW w:w="1800" w:type="dxa"/>
            <w:tcMar>
              <w:top w:w="60" w:type="dxa"/>
              <w:left w:w="100" w:type="dxa"/>
              <w:bottom w:w="60" w:type="dxa"/>
              <w:right w:w="100" w:type="dxa"/>
            </w:tcMar>
            <w:vAlign w:val="center"/>
          </w:tcPr>
          <w:p w14:paraId="6BEF163D" w14:textId="77777777" w:rsidR="00791B3C" w:rsidRDefault="00000000">
            <w:r>
              <w:t>30k</w:t>
            </w:r>
          </w:p>
        </w:tc>
      </w:tr>
      <w:tr w:rsidR="00791B3C" w14:paraId="368B7B34" w14:textId="77777777">
        <w:tblPrEx>
          <w:tblCellMar>
            <w:top w:w="0" w:type="dxa"/>
            <w:bottom w:w="0" w:type="dxa"/>
          </w:tblCellMar>
        </w:tblPrEx>
        <w:tc>
          <w:tcPr>
            <w:tcW w:w="700" w:type="dxa"/>
            <w:tcMar>
              <w:top w:w="60" w:type="dxa"/>
              <w:left w:w="100" w:type="dxa"/>
              <w:bottom w:w="60" w:type="dxa"/>
              <w:right w:w="100" w:type="dxa"/>
            </w:tcMar>
            <w:vAlign w:val="center"/>
          </w:tcPr>
          <w:p w14:paraId="62F36F77" w14:textId="77777777" w:rsidR="00791B3C" w:rsidRDefault="00000000">
            <w:r>
              <w:t>3</w:t>
            </w:r>
          </w:p>
        </w:tc>
        <w:tc>
          <w:tcPr>
            <w:tcW w:w="2600" w:type="dxa"/>
            <w:tcMar>
              <w:top w:w="60" w:type="dxa"/>
              <w:left w:w="100" w:type="dxa"/>
              <w:bottom w:w="60" w:type="dxa"/>
              <w:right w:w="100" w:type="dxa"/>
            </w:tcMar>
            <w:vAlign w:val="center"/>
          </w:tcPr>
          <w:p w14:paraId="3008127B" w14:textId="77777777" w:rsidR="00791B3C" w:rsidRDefault="00000000">
            <w:r>
              <w:t>Qwen 3.6 27B</w:t>
            </w:r>
          </w:p>
        </w:tc>
        <w:tc>
          <w:tcPr>
            <w:tcW w:w="3200" w:type="dxa"/>
            <w:tcMar>
              <w:top w:w="60" w:type="dxa"/>
              <w:left w:w="100" w:type="dxa"/>
              <w:bottom w:w="60" w:type="dxa"/>
              <w:right w:w="100" w:type="dxa"/>
            </w:tcMar>
            <w:vAlign w:val="center"/>
          </w:tcPr>
          <w:p w14:paraId="40B9C1E4" w14:textId="77777777" w:rsidR="00791B3C" w:rsidRDefault="00000000">
            <w:r>
              <w:t>Raisonnement avancé</w:t>
            </w:r>
          </w:p>
        </w:tc>
        <w:tc>
          <w:tcPr>
            <w:tcW w:w="1500" w:type="dxa"/>
            <w:tcMar>
              <w:top w:w="60" w:type="dxa"/>
              <w:left w:w="100" w:type="dxa"/>
              <w:bottom w:w="60" w:type="dxa"/>
              <w:right w:w="100" w:type="dxa"/>
            </w:tcMar>
            <w:vAlign w:val="center"/>
          </w:tcPr>
          <w:p w14:paraId="31500D10" w14:textId="77777777" w:rsidR="00791B3C" w:rsidRDefault="00000000">
            <w:r>
              <w:t>128k</w:t>
            </w:r>
          </w:p>
        </w:tc>
        <w:tc>
          <w:tcPr>
            <w:tcW w:w="1800" w:type="dxa"/>
            <w:tcMar>
              <w:top w:w="60" w:type="dxa"/>
              <w:left w:w="100" w:type="dxa"/>
              <w:bottom w:w="60" w:type="dxa"/>
              <w:right w:w="100" w:type="dxa"/>
            </w:tcMar>
            <w:vAlign w:val="center"/>
          </w:tcPr>
          <w:p w14:paraId="6711F25B" w14:textId="77777777" w:rsidR="00791B3C" w:rsidRDefault="00000000">
            <w:r>
              <w:t>6k</w:t>
            </w:r>
          </w:p>
        </w:tc>
      </w:tr>
      <w:tr w:rsidR="00791B3C" w14:paraId="4B805E90" w14:textId="77777777">
        <w:tblPrEx>
          <w:tblCellMar>
            <w:top w:w="0" w:type="dxa"/>
            <w:bottom w:w="0" w:type="dxa"/>
          </w:tblCellMar>
        </w:tblPrEx>
        <w:tc>
          <w:tcPr>
            <w:tcW w:w="700" w:type="dxa"/>
            <w:tcMar>
              <w:top w:w="60" w:type="dxa"/>
              <w:left w:w="100" w:type="dxa"/>
              <w:bottom w:w="60" w:type="dxa"/>
              <w:right w:w="100" w:type="dxa"/>
            </w:tcMar>
            <w:vAlign w:val="center"/>
          </w:tcPr>
          <w:p w14:paraId="2002542E" w14:textId="77777777" w:rsidR="00791B3C" w:rsidRDefault="00000000">
            <w:r>
              <w:t>4</w:t>
            </w:r>
          </w:p>
        </w:tc>
        <w:tc>
          <w:tcPr>
            <w:tcW w:w="2600" w:type="dxa"/>
            <w:tcMar>
              <w:top w:w="60" w:type="dxa"/>
              <w:left w:w="100" w:type="dxa"/>
              <w:bottom w:w="60" w:type="dxa"/>
              <w:right w:w="100" w:type="dxa"/>
            </w:tcMar>
            <w:vAlign w:val="center"/>
          </w:tcPr>
          <w:p w14:paraId="14643DD5" w14:textId="77777777" w:rsidR="00791B3C" w:rsidRDefault="00000000">
            <w:r>
              <w:t>Llama 3.3 70B</w:t>
            </w:r>
          </w:p>
        </w:tc>
        <w:tc>
          <w:tcPr>
            <w:tcW w:w="3200" w:type="dxa"/>
            <w:tcMar>
              <w:top w:w="60" w:type="dxa"/>
              <w:left w:w="100" w:type="dxa"/>
              <w:bottom w:w="60" w:type="dxa"/>
              <w:right w:w="100" w:type="dxa"/>
            </w:tcMar>
            <w:vAlign w:val="center"/>
          </w:tcPr>
          <w:p w14:paraId="64A4D50A" w14:textId="77777777" w:rsidR="00791B3C" w:rsidRDefault="00000000">
            <w:r>
              <w:t>Bonne qualité (</w:t>
            </w:r>
            <w:proofErr w:type="spellStart"/>
            <w:r>
              <w:t>legacy</w:t>
            </w:r>
            <w:proofErr w:type="spellEnd"/>
            <w:r>
              <w:t>)</w:t>
            </w:r>
          </w:p>
        </w:tc>
        <w:tc>
          <w:tcPr>
            <w:tcW w:w="1500" w:type="dxa"/>
            <w:tcMar>
              <w:top w:w="60" w:type="dxa"/>
              <w:left w:w="100" w:type="dxa"/>
              <w:bottom w:w="60" w:type="dxa"/>
              <w:right w:w="100" w:type="dxa"/>
            </w:tcMar>
            <w:vAlign w:val="center"/>
          </w:tcPr>
          <w:p w14:paraId="228DD779" w14:textId="77777777" w:rsidR="00791B3C" w:rsidRDefault="00000000">
            <w:r>
              <w:t>128k</w:t>
            </w:r>
          </w:p>
        </w:tc>
        <w:tc>
          <w:tcPr>
            <w:tcW w:w="1800" w:type="dxa"/>
            <w:tcMar>
              <w:top w:w="60" w:type="dxa"/>
              <w:left w:w="100" w:type="dxa"/>
              <w:bottom w:w="60" w:type="dxa"/>
              <w:right w:w="100" w:type="dxa"/>
            </w:tcMar>
            <w:vAlign w:val="center"/>
          </w:tcPr>
          <w:p w14:paraId="368FF395" w14:textId="77777777" w:rsidR="00791B3C" w:rsidRDefault="00000000">
            <w:r>
              <w:t>6k</w:t>
            </w:r>
          </w:p>
        </w:tc>
      </w:tr>
      <w:tr w:rsidR="00791B3C" w14:paraId="0E038649" w14:textId="77777777">
        <w:tblPrEx>
          <w:tblCellMar>
            <w:top w:w="0" w:type="dxa"/>
            <w:bottom w:w="0" w:type="dxa"/>
          </w:tblCellMar>
        </w:tblPrEx>
        <w:tc>
          <w:tcPr>
            <w:tcW w:w="700" w:type="dxa"/>
            <w:tcMar>
              <w:top w:w="60" w:type="dxa"/>
              <w:left w:w="100" w:type="dxa"/>
              <w:bottom w:w="60" w:type="dxa"/>
              <w:right w:w="100" w:type="dxa"/>
            </w:tcMar>
            <w:vAlign w:val="center"/>
          </w:tcPr>
          <w:p w14:paraId="16B8A670" w14:textId="77777777" w:rsidR="00791B3C" w:rsidRDefault="00000000">
            <w:r>
              <w:t>5</w:t>
            </w:r>
          </w:p>
        </w:tc>
        <w:tc>
          <w:tcPr>
            <w:tcW w:w="2600" w:type="dxa"/>
            <w:tcMar>
              <w:top w:w="60" w:type="dxa"/>
              <w:left w:w="100" w:type="dxa"/>
              <w:bottom w:w="60" w:type="dxa"/>
              <w:right w:w="100" w:type="dxa"/>
            </w:tcMar>
            <w:vAlign w:val="center"/>
          </w:tcPr>
          <w:p w14:paraId="44D5CE49" w14:textId="77777777" w:rsidR="00791B3C" w:rsidRDefault="00000000">
            <w:r>
              <w:t>Llama 3.1 8B</w:t>
            </w:r>
          </w:p>
        </w:tc>
        <w:tc>
          <w:tcPr>
            <w:tcW w:w="3200" w:type="dxa"/>
            <w:tcMar>
              <w:top w:w="60" w:type="dxa"/>
              <w:left w:w="100" w:type="dxa"/>
              <w:bottom w:w="60" w:type="dxa"/>
              <w:right w:w="100" w:type="dxa"/>
            </w:tcMar>
            <w:vAlign w:val="center"/>
          </w:tcPr>
          <w:p w14:paraId="595797D1" w14:textId="77777777" w:rsidR="00791B3C" w:rsidRDefault="00000000">
            <w:r>
              <w:t>Rapide (</w:t>
            </w:r>
            <w:proofErr w:type="spellStart"/>
            <w:r>
              <w:t>legacy</w:t>
            </w:r>
            <w:proofErr w:type="spellEnd"/>
            <w:r>
              <w:t>)</w:t>
            </w:r>
          </w:p>
        </w:tc>
        <w:tc>
          <w:tcPr>
            <w:tcW w:w="1500" w:type="dxa"/>
            <w:tcMar>
              <w:top w:w="60" w:type="dxa"/>
              <w:left w:w="100" w:type="dxa"/>
              <w:bottom w:w="60" w:type="dxa"/>
              <w:right w:w="100" w:type="dxa"/>
            </w:tcMar>
            <w:vAlign w:val="center"/>
          </w:tcPr>
          <w:p w14:paraId="106809D7" w14:textId="77777777" w:rsidR="00791B3C" w:rsidRDefault="00000000">
            <w:r>
              <w:t>128k</w:t>
            </w:r>
          </w:p>
        </w:tc>
        <w:tc>
          <w:tcPr>
            <w:tcW w:w="1800" w:type="dxa"/>
            <w:tcMar>
              <w:top w:w="60" w:type="dxa"/>
              <w:left w:w="100" w:type="dxa"/>
              <w:bottom w:w="60" w:type="dxa"/>
              <w:right w:w="100" w:type="dxa"/>
            </w:tcMar>
            <w:vAlign w:val="center"/>
          </w:tcPr>
          <w:p w14:paraId="024E3994" w14:textId="77777777" w:rsidR="00791B3C" w:rsidRDefault="00000000">
            <w:r>
              <w:t>30k</w:t>
            </w:r>
          </w:p>
        </w:tc>
      </w:tr>
      <w:tr w:rsidR="00791B3C" w14:paraId="751659A0" w14:textId="77777777">
        <w:tblPrEx>
          <w:tblCellMar>
            <w:top w:w="0" w:type="dxa"/>
            <w:bottom w:w="0" w:type="dxa"/>
          </w:tblCellMar>
        </w:tblPrEx>
        <w:tc>
          <w:tcPr>
            <w:tcW w:w="700" w:type="dxa"/>
            <w:tcMar>
              <w:top w:w="60" w:type="dxa"/>
              <w:left w:w="100" w:type="dxa"/>
              <w:bottom w:w="60" w:type="dxa"/>
              <w:right w:w="100" w:type="dxa"/>
            </w:tcMar>
            <w:vAlign w:val="center"/>
          </w:tcPr>
          <w:p w14:paraId="384355BF" w14:textId="77777777" w:rsidR="00791B3C" w:rsidRDefault="00000000">
            <w:r>
              <w:t>6</w:t>
            </w:r>
          </w:p>
        </w:tc>
        <w:tc>
          <w:tcPr>
            <w:tcW w:w="2600" w:type="dxa"/>
            <w:tcMar>
              <w:top w:w="60" w:type="dxa"/>
              <w:left w:w="100" w:type="dxa"/>
              <w:bottom w:w="60" w:type="dxa"/>
              <w:right w:w="100" w:type="dxa"/>
            </w:tcMar>
            <w:vAlign w:val="center"/>
          </w:tcPr>
          <w:p w14:paraId="0A3D45D9" w14:textId="77777777" w:rsidR="00791B3C" w:rsidRDefault="00000000">
            <w:proofErr w:type="spellStart"/>
            <w:r>
              <w:t>Groq</w:t>
            </w:r>
            <w:proofErr w:type="spellEnd"/>
            <w:r>
              <w:t xml:space="preserve"> Compound</w:t>
            </w:r>
          </w:p>
        </w:tc>
        <w:tc>
          <w:tcPr>
            <w:tcW w:w="3200" w:type="dxa"/>
            <w:tcMar>
              <w:top w:w="60" w:type="dxa"/>
              <w:left w:w="100" w:type="dxa"/>
              <w:bottom w:w="60" w:type="dxa"/>
              <w:right w:w="100" w:type="dxa"/>
            </w:tcMar>
            <w:vAlign w:val="center"/>
          </w:tcPr>
          <w:p w14:paraId="6BAD57EB" w14:textId="77777777" w:rsidR="00791B3C" w:rsidRDefault="00000000">
            <w:r>
              <w:t>Web et code en direct</w:t>
            </w:r>
          </w:p>
        </w:tc>
        <w:tc>
          <w:tcPr>
            <w:tcW w:w="1500" w:type="dxa"/>
            <w:tcMar>
              <w:top w:w="60" w:type="dxa"/>
              <w:left w:w="100" w:type="dxa"/>
              <w:bottom w:w="60" w:type="dxa"/>
              <w:right w:w="100" w:type="dxa"/>
            </w:tcMar>
            <w:vAlign w:val="center"/>
          </w:tcPr>
          <w:p w14:paraId="7412B426" w14:textId="77777777" w:rsidR="00791B3C" w:rsidRDefault="00000000">
            <w:r>
              <w:t>128k</w:t>
            </w:r>
          </w:p>
        </w:tc>
        <w:tc>
          <w:tcPr>
            <w:tcW w:w="1800" w:type="dxa"/>
            <w:tcMar>
              <w:top w:w="60" w:type="dxa"/>
              <w:left w:w="100" w:type="dxa"/>
              <w:bottom w:w="60" w:type="dxa"/>
              <w:right w:w="100" w:type="dxa"/>
            </w:tcMar>
            <w:vAlign w:val="center"/>
          </w:tcPr>
          <w:p w14:paraId="0C9617A9" w14:textId="77777777" w:rsidR="00791B3C" w:rsidRDefault="00000000">
            <w:r>
              <w:t>6k</w:t>
            </w:r>
          </w:p>
        </w:tc>
      </w:tr>
      <w:tr w:rsidR="00791B3C" w14:paraId="77C4864F" w14:textId="77777777">
        <w:tblPrEx>
          <w:tblCellMar>
            <w:top w:w="0" w:type="dxa"/>
            <w:bottom w:w="0" w:type="dxa"/>
          </w:tblCellMar>
        </w:tblPrEx>
        <w:tc>
          <w:tcPr>
            <w:tcW w:w="700" w:type="dxa"/>
            <w:tcMar>
              <w:top w:w="60" w:type="dxa"/>
              <w:left w:w="100" w:type="dxa"/>
              <w:bottom w:w="60" w:type="dxa"/>
              <w:right w:w="100" w:type="dxa"/>
            </w:tcMar>
            <w:vAlign w:val="center"/>
          </w:tcPr>
          <w:p w14:paraId="757947E8" w14:textId="77777777" w:rsidR="00791B3C" w:rsidRDefault="00000000">
            <w:r>
              <w:t>7</w:t>
            </w:r>
          </w:p>
        </w:tc>
        <w:tc>
          <w:tcPr>
            <w:tcW w:w="2600" w:type="dxa"/>
            <w:tcMar>
              <w:top w:w="60" w:type="dxa"/>
              <w:left w:w="100" w:type="dxa"/>
              <w:bottom w:w="60" w:type="dxa"/>
              <w:right w:w="100" w:type="dxa"/>
            </w:tcMar>
            <w:vAlign w:val="center"/>
          </w:tcPr>
          <w:p w14:paraId="48C887FE" w14:textId="77777777" w:rsidR="00791B3C" w:rsidRDefault="00000000">
            <w:proofErr w:type="spellStart"/>
            <w:r>
              <w:t>Groq</w:t>
            </w:r>
            <w:proofErr w:type="spellEnd"/>
            <w:r>
              <w:t xml:space="preserve"> Compound Mini</w:t>
            </w:r>
          </w:p>
        </w:tc>
        <w:tc>
          <w:tcPr>
            <w:tcW w:w="3200" w:type="dxa"/>
            <w:tcMar>
              <w:top w:w="60" w:type="dxa"/>
              <w:left w:w="100" w:type="dxa"/>
              <w:bottom w:w="60" w:type="dxa"/>
              <w:right w:w="100" w:type="dxa"/>
            </w:tcMar>
            <w:vAlign w:val="center"/>
          </w:tcPr>
          <w:p w14:paraId="5015E6BA" w14:textId="77777777" w:rsidR="00791B3C" w:rsidRDefault="00000000">
            <w:r>
              <w:t>Web rapide et code</w:t>
            </w:r>
          </w:p>
        </w:tc>
        <w:tc>
          <w:tcPr>
            <w:tcW w:w="1500" w:type="dxa"/>
            <w:tcMar>
              <w:top w:w="60" w:type="dxa"/>
              <w:left w:w="100" w:type="dxa"/>
              <w:bottom w:w="60" w:type="dxa"/>
              <w:right w:w="100" w:type="dxa"/>
            </w:tcMar>
            <w:vAlign w:val="center"/>
          </w:tcPr>
          <w:p w14:paraId="73414409" w14:textId="77777777" w:rsidR="00791B3C" w:rsidRDefault="00000000">
            <w:r>
              <w:t>128k</w:t>
            </w:r>
          </w:p>
        </w:tc>
        <w:tc>
          <w:tcPr>
            <w:tcW w:w="1800" w:type="dxa"/>
            <w:tcMar>
              <w:top w:w="60" w:type="dxa"/>
              <w:left w:w="100" w:type="dxa"/>
              <w:bottom w:w="60" w:type="dxa"/>
              <w:right w:w="100" w:type="dxa"/>
            </w:tcMar>
            <w:vAlign w:val="center"/>
          </w:tcPr>
          <w:p w14:paraId="29DBFEA3" w14:textId="77777777" w:rsidR="00791B3C" w:rsidRDefault="00000000">
            <w:r>
              <w:t>30k</w:t>
            </w:r>
          </w:p>
        </w:tc>
      </w:tr>
    </w:tbl>
    <w:p w14:paraId="49616F66" w14:textId="77777777" w:rsidR="00791B3C" w:rsidRDefault="00791B3C">
      <w:pPr>
        <w:spacing w:after="140"/>
      </w:pPr>
    </w:p>
    <w:p w14:paraId="39FB68B5" w14:textId="77777777" w:rsidR="00791B3C" w:rsidRDefault="00000000">
      <w:pPr>
        <w:spacing w:after="140"/>
      </w:pPr>
      <w:r>
        <w:rPr>
          <w:i/>
          <w:iCs/>
          <w:color w:val="6B7280"/>
        </w:rPr>
        <w:lastRenderedPageBreak/>
        <w:t xml:space="preserve">Cette liste a été revue en juin 2026 par rapport à l'offre </w:t>
      </w:r>
      <w:proofErr w:type="spellStart"/>
      <w:r>
        <w:rPr>
          <w:i/>
          <w:iCs/>
          <w:color w:val="6B7280"/>
        </w:rPr>
        <w:t>Groq</w:t>
      </w:r>
      <w:proofErr w:type="spellEnd"/>
      <w:r>
        <w:rPr>
          <w:i/>
          <w:iCs/>
          <w:color w:val="6B7280"/>
        </w:rPr>
        <w:t xml:space="preserve"> initiale (llama-3.3-70b-versatile, llama-3.1-8b-instant, llama3-70b-8192, llama3-8b-8192, kimi-k2-instruct, compound-beta, compound-beta-mini) : les modèles GPT-OSS et Qwen 3.6 ont pris la première place, les modèles Llama restant disponibles en position </w:t>
      </w:r>
      <w:proofErr w:type="spellStart"/>
      <w:r>
        <w:rPr>
          <w:i/>
          <w:iCs/>
          <w:color w:val="6B7280"/>
        </w:rPr>
        <w:t>legacy</w:t>
      </w:r>
      <w:proofErr w:type="spellEnd"/>
      <w:r>
        <w:rPr>
          <w:i/>
          <w:iCs/>
          <w:color w:val="6B7280"/>
        </w:rPr>
        <w:t>.</w:t>
      </w:r>
    </w:p>
    <w:p w14:paraId="7CECBA9F" w14:textId="77777777" w:rsidR="00791B3C" w:rsidRPr="00C37E81" w:rsidRDefault="00000000">
      <w:pPr>
        <w:pStyle w:val="Titre1"/>
        <w:rPr>
          <w:lang w:val="en-US"/>
        </w:rPr>
      </w:pPr>
      <w:r w:rsidRPr="00C37E81">
        <w:rPr>
          <w:lang w:val="en-US"/>
        </w:rPr>
        <w:t xml:space="preserve">5. telegram_bot_groq.py — </w:t>
      </w:r>
      <w:proofErr w:type="spellStart"/>
      <w:r w:rsidRPr="00C37E81">
        <w:rPr>
          <w:lang w:val="en-US"/>
        </w:rPr>
        <w:t>pont</w:t>
      </w:r>
      <w:proofErr w:type="spellEnd"/>
      <w:r w:rsidRPr="00C37E81">
        <w:rPr>
          <w:lang w:val="en-US"/>
        </w:rPr>
        <w:t xml:space="preserve"> Telegram</w:t>
      </w:r>
    </w:p>
    <w:p w14:paraId="20C061EC" w14:textId="77777777" w:rsidR="00791B3C" w:rsidRDefault="00000000">
      <w:pPr>
        <w:pStyle w:val="Titre2"/>
      </w:pPr>
      <w:r>
        <w:t>5.1 Rôle</w:t>
      </w:r>
    </w:p>
    <w:p w14:paraId="0F794D77" w14:textId="77777777" w:rsidR="00791B3C" w:rsidRDefault="00000000">
      <w:pPr>
        <w:spacing w:after="140"/>
      </w:pPr>
      <w:r>
        <w:t xml:space="preserve">Passerelle entre l'API </w:t>
      </w:r>
      <w:proofErr w:type="spellStart"/>
      <w:r>
        <w:t>Telegram</w:t>
      </w:r>
      <w:proofErr w:type="spellEnd"/>
      <w:r>
        <w:t xml:space="preserve"> et </w:t>
      </w:r>
      <w:proofErr w:type="spellStart"/>
      <w:r>
        <w:t>agent_groq</w:t>
      </w:r>
      <w:proofErr w:type="spellEnd"/>
      <w:r>
        <w:t xml:space="preserve">. Importe directement </w:t>
      </w:r>
      <w:proofErr w:type="spellStart"/>
      <w:r>
        <w:t>agent_groq</w:t>
      </w:r>
      <w:proofErr w:type="spellEnd"/>
      <w:r>
        <w:t xml:space="preserve"> as ag (aucune duplication de logique) et partage toutes les mémoires avec les sessions terminal, protégées par les mêmes verrous inter-processus.</w:t>
      </w:r>
    </w:p>
    <w:p w14:paraId="3B9D8095" w14:textId="77777777" w:rsidR="00791B3C" w:rsidRDefault="00000000">
      <w:pPr>
        <w:pStyle w:val="Titre2"/>
      </w:pPr>
      <w:r>
        <w:t>5.2 Commandes disponibles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800"/>
      </w:tblGrid>
      <w:tr w:rsidR="00791B3C" w14:paraId="404C7918" w14:textId="77777777">
        <w:tblPrEx>
          <w:tblCellMar>
            <w:top w:w="0" w:type="dxa"/>
            <w:bottom w:w="0" w:type="dxa"/>
          </w:tblCellMar>
        </w:tblPrEx>
        <w:trPr>
          <w:tblHeader/>
        </w:trPr>
        <w:tc>
          <w:tcPr>
            <w:tcW w:w="3000" w:type="dxa"/>
            <w:shd w:val="clear" w:color="auto" w:fill="2563EB"/>
            <w:tcMar>
              <w:top w:w="60" w:type="dxa"/>
              <w:left w:w="100" w:type="dxa"/>
              <w:bottom w:w="60" w:type="dxa"/>
              <w:right w:w="100" w:type="dxa"/>
            </w:tcMar>
            <w:vAlign w:val="center"/>
          </w:tcPr>
          <w:p w14:paraId="245AB05E" w14:textId="77777777" w:rsidR="00791B3C" w:rsidRDefault="00000000">
            <w:r>
              <w:rPr>
                <w:b/>
                <w:bCs/>
                <w:color w:val="FFFFFF"/>
              </w:rPr>
              <w:t>Commande</w:t>
            </w:r>
          </w:p>
        </w:tc>
        <w:tc>
          <w:tcPr>
            <w:tcW w:w="6800" w:type="dxa"/>
            <w:shd w:val="clear" w:color="auto" w:fill="2563EB"/>
            <w:tcMar>
              <w:top w:w="60" w:type="dxa"/>
              <w:left w:w="100" w:type="dxa"/>
              <w:bottom w:w="60" w:type="dxa"/>
              <w:right w:w="100" w:type="dxa"/>
            </w:tcMar>
            <w:vAlign w:val="center"/>
          </w:tcPr>
          <w:p w14:paraId="462CD0A1" w14:textId="77777777" w:rsidR="00791B3C" w:rsidRDefault="00000000">
            <w:r>
              <w:rPr>
                <w:b/>
                <w:bCs/>
                <w:color w:val="FFFFFF"/>
              </w:rPr>
              <w:t>Action</w:t>
            </w:r>
          </w:p>
        </w:tc>
      </w:tr>
      <w:tr w:rsidR="00791B3C" w14:paraId="6069809A" w14:textId="77777777">
        <w:tblPrEx>
          <w:tblCellMar>
            <w:top w:w="0" w:type="dxa"/>
            <w:bottom w:w="0" w:type="dxa"/>
          </w:tblCellMar>
        </w:tblPrEx>
        <w:tc>
          <w:tcPr>
            <w:tcW w:w="3000" w:type="dxa"/>
            <w:tcMar>
              <w:top w:w="60" w:type="dxa"/>
              <w:left w:w="100" w:type="dxa"/>
              <w:bottom w:w="60" w:type="dxa"/>
              <w:right w:w="100" w:type="dxa"/>
            </w:tcMar>
            <w:vAlign w:val="center"/>
          </w:tcPr>
          <w:p w14:paraId="50CE67EF" w14:textId="77777777" w:rsidR="00791B3C" w:rsidRDefault="00000000">
            <w:r>
              <w:t>/start, /aide</w:t>
            </w:r>
          </w:p>
        </w:tc>
        <w:tc>
          <w:tcPr>
            <w:tcW w:w="6800" w:type="dxa"/>
            <w:tcMar>
              <w:top w:w="60" w:type="dxa"/>
              <w:left w:w="100" w:type="dxa"/>
              <w:bottom w:w="60" w:type="dxa"/>
              <w:right w:w="100" w:type="dxa"/>
            </w:tcMar>
            <w:vAlign w:val="center"/>
          </w:tcPr>
          <w:p w14:paraId="197609FA" w14:textId="77777777" w:rsidR="00791B3C" w:rsidRDefault="00000000">
            <w:r>
              <w:t>Message d'accueil et liste des commandes</w:t>
            </w:r>
          </w:p>
        </w:tc>
      </w:tr>
      <w:tr w:rsidR="00791B3C" w14:paraId="5CB026EC" w14:textId="77777777">
        <w:tblPrEx>
          <w:tblCellMar>
            <w:top w:w="0" w:type="dxa"/>
            <w:bottom w:w="0" w:type="dxa"/>
          </w:tblCellMar>
        </w:tblPrEx>
        <w:tc>
          <w:tcPr>
            <w:tcW w:w="3000" w:type="dxa"/>
            <w:tcMar>
              <w:top w:w="60" w:type="dxa"/>
              <w:left w:w="100" w:type="dxa"/>
              <w:bottom w:w="60" w:type="dxa"/>
              <w:right w:w="100" w:type="dxa"/>
            </w:tcMar>
            <w:vAlign w:val="center"/>
          </w:tcPr>
          <w:p w14:paraId="4A778A68" w14:textId="77777777" w:rsidR="00791B3C" w:rsidRDefault="00000000">
            <w:r>
              <w:t>/</w:t>
            </w:r>
            <w:proofErr w:type="spellStart"/>
            <w:r>
              <w:t>status</w:t>
            </w:r>
            <w:proofErr w:type="spellEnd"/>
          </w:p>
        </w:tc>
        <w:tc>
          <w:tcPr>
            <w:tcW w:w="6800" w:type="dxa"/>
            <w:tcMar>
              <w:top w:w="60" w:type="dxa"/>
              <w:left w:w="100" w:type="dxa"/>
              <w:bottom w:w="60" w:type="dxa"/>
              <w:right w:w="100" w:type="dxa"/>
            </w:tcMar>
            <w:vAlign w:val="center"/>
          </w:tcPr>
          <w:p w14:paraId="67059849" w14:textId="77777777" w:rsidR="00791B3C" w:rsidRDefault="00000000">
            <w:r>
              <w:t xml:space="preserve">État complet (modèle, température, </w:t>
            </w:r>
            <w:proofErr w:type="spellStart"/>
            <w:r>
              <w:t>tokens</w:t>
            </w:r>
            <w:proofErr w:type="spellEnd"/>
            <w:r>
              <w:t xml:space="preserve"> max, nombre de </w:t>
            </w:r>
            <w:proofErr w:type="spellStart"/>
            <w:r>
              <w:t>skills</w:t>
            </w:r>
            <w:proofErr w:type="spellEnd"/>
            <w:r>
              <w:t>)</w:t>
            </w:r>
          </w:p>
        </w:tc>
      </w:tr>
      <w:tr w:rsidR="00791B3C" w14:paraId="32C20A6C" w14:textId="77777777">
        <w:tblPrEx>
          <w:tblCellMar>
            <w:top w:w="0" w:type="dxa"/>
            <w:bottom w:w="0" w:type="dxa"/>
          </w:tblCellMar>
        </w:tblPrEx>
        <w:tc>
          <w:tcPr>
            <w:tcW w:w="3000" w:type="dxa"/>
            <w:tcMar>
              <w:top w:w="60" w:type="dxa"/>
              <w:left w:w="100" w:type="dxa"/>
              <w:bottom w:w="60" w:type="dxa"/>
              <w:right w:w="100" w:type="dxa"/>
            </w:tcMar>
            <w:vAlign w:val="center"/>
          </w:tcPr>
          <w:p w14:paraId="6CD215FB" w14:textId="77777777" w:rsidR="00791B3C" w:rsidRDefault="00000000">
            <w:r>
              <w:t>/</w:t>
            </w:r>
            <w:proofErr w:type="spellStart"/>
            <w:r>
              <w:t>doctor</w:t>
            </w:r>
            <w:proofErr w:type="spellEnd"/>
          </w:p>
        </w:tc>
        <w:tc>
          <w:tcPr>
            <w:tcW w:w="6800" w:type="dxa"/>
            <w:tcMar>
              <w:top w:w="60" w:type="dxa"/>
              <w:left w:w="100" w:type="dxa"/>
              <w:bottom w:w="60" w:type="dxa"/>
              <w:right w:w="100" w:type="dxa"/>
            </w:tcMar>
            <w:vAlign w:val="center"/>
          </w:tcPr>
          <w:p w14:paraId="52A22DC0" w14:textId="77777777" w:rsidR="00791B3C" w:rsidRDefault="00000000">
            <w:r>
              <w:t>Diagnostic système</w:t>
            </w:r>
          </w:p>
        </w:tc>
      </w:tr>
      <w:tr w:rsidR="00791B3C" w14:paraId="67949ECE" w14:textId="77777777">
        <w:tblPrEx>
          <w:tblCellMar>
            <w:top w:w="0" w:type="dxa"/>
            <w:bottom w:w="0" w:type="dxa"/>
          </w:tblCellMar>
        </w:tblPrEx>
        <w:tc>
          <w:tcPr>
            <w:tcW w:w="3000" w:type="dxa"/>
            <w:tcMar>
              <w:top w:w="60" w:type="dxa"/>
              <w:left w:w="100" w:type="dxa"/>
              <w:bottom w:w="60" w:type="dxa"/>
              <w:right w:w="100" w:type="dxa"/>
            </w:tcMar>
            <w:vAlign w:val="center"/>
          </w:tcPr>
          <w:p w14:paraId="5916ABBF" w14:textId="77777777" w:rsidR="00791B3C" w:rsidRDefault="00000000">
            <w:r>
              <w:t>/model</w:t>
            </w:r>
          </w:p>
        </w:tc>
        <w:tc>
          <w:tcPr>
            <w:tcW w:w="6800" w:type="dxa"/>
            <w:tcMar>
              <w:top w:w="60" w:type="dxa"/>
              <w:left w:w="100" w:type="dxa"/>
              <w:bottom w:w="60" w:type="dxa"/>
              <w:right w:w="100" w:type="dxa"/>
            </w:tcMar>
            <w:vAlign w:val="center"/>
          </w:tcPr>
          <w:p w14:paraId="55C7A869" w14:textId="77777777" w:rsidR="00791B3C" w:rsidRDefault="00000000">
            <w:r>
              <w:t xml:space="preserve">Liste les modèles, avec boutons </w:t>
            </w:r>
            <w:proofErr w:type="spellStart"/>
            <w:r>
              <w:t>inline</w:t>
            </w:r>
            <w:proofErr w:type="spellEnd"/>
            <w:r>
              <w:t xml:space="preserve"> pour changer de modèle</w:t>
            </w:r>
          </w:p>
        </w:tc>
      </w:tr>
      <w:tr w:rsidR="00791B3C" w14:paraId="227CA3C1" w14:textId="77777777">
        <w:tblPrEx>
          <w:tblCellMar>
            <w:top w:w="0" w:type="dxa"/>
            <w:bottom w:w="0" w:type="dxa"/>
          </w:tblCellMar>
        </w:tblPrEx>
        <w:tc>
          <w:tcPr>
            <w:tcW w:w="3000" w:type="dxa"/>
            <w:tcMar>
              <w:top w:w="60" w:type="dxa"/>
              <w:left w:w="100" w:type="dxa"/>
              <w:bottom w:w="60" w:type="dxa"/>
              <w:right w:w="100" w:type="dxa"/>
            </w:tcMar>
            <w:vAlign w:val="center"/>
          </w:tcPr>
          <w:p w14:paraId="4B9D3CCC" w14:textId="77777777" w:rsidR="00791B3C" w:rsidRDefault="00000000">
            <w:r>
              <w:t>/model &lt;n&gt;</w:t>
            </w:r>
          </w:p>
        </w:tc>
        <w:tc>
          <w:tcPr>
            <w:tcW w:w="6800" w:type="dxa"/>
            <w:tcMar>
              <w:top w:w="60" w:type="dxa"/>
              <w:left w:w="100" w:type="dxa"/>
              <w:bottom w:w="60" w:type="dxa"/>
              <w:right w:w="100" w:type="dxa"/>
            </w:tcMar>
            <w:vAlign w:val="center"/>
          </w:tcPr>
          <w:p w14:paraId="6A323087" w14:textId="77777777" w:rsidR="00791B3C" w:rsidRDefault="00000000">
            <w:r>
              <w:t>Change directement le modèle (1 à 7)</w:t>
            </w:r>
          </w:p>
        </w:tc>
      </w:tr>
      <w:tr w:rsidR="00791B3C" w14:paraId="3783778E" w14:textId="77777777">
        <w:tblPrEx>
          <w:tblCellMar>
            <w:top w:w="0" w:type="dxa"/>
            <w:bottom w:w="0" w:type="dxa"/>
          </w:tblCellMar>
        </w:tblPrEx>
        <w:tc>
          <w:tcPr>
            <w:tcW w:w="3000" w:type="dxa"/>
            <w:tcMar>
              <w:top w:w="60" w:type="dxa"/>
              <w:left w:w="100" w:type="dxa"/>
              <w:bottom w:w="60" w:type="dxa"/>
              <w:right w:w="100" w:type="dxa"/>
            </w:tcMar>
            <w:vAlign w:val="center"/>
          </w:tcPr>
          <w:p w14:paraId="22A2EE7E" w14:textId="77777777" w:rsidR="00791B3C" w:rsidRDefault="00000000">
            <w:r>
              <w:t>/</w:t>
            </w:r>
            <w:proofErr w:type="spellStart"/>
            <w:r>
              <w:t>clear</w:t>
            </w:r>
            <w:proofErr w:type="spellEnd"/>
          </w:p>
        </w:tc>
        <w:tc>
          <w:tcPr>
            <w:tcW w:w="6800" w:type="dxa"/>
            <w:tcMar>
              <w:top w:w="60" w:type="dxa"/>
              <w:left w:w="100" w:type="dxa"/>
              <w:bottom w:w="60" w:type="dxa"/>
              <w:right w:w="100" w:type="dxa"/>
            </w:tcMar>
            <w:vAlign w:val="center"/>
          </w:tcPr>
          <w:p w14:paraId="5FA42745" w14:textId="77777777" w:rsidR="00791B3C" w:rsidRDefault="00000000">
            <w:r>
              <w:t>Efface la mémoire courte</w:t>
            </w:r>
          </w:p>
        </w:tc>
      </w:tr>
      <w:tr w:rsidR="00791B3C" w14:paraId="6CC2E1F3" w14:textId="77777777">
        <w:tblPrEx>
          <w:tblCellMar>
            <w:top w:w="0" w:type="dxa"/>
            <w:bottom w:w="0" w:type="dxa"/>
          </w:tblCellMar>
        </w:tblPrEx>
        <w:tc>
          <w:tcPr>
            <w:tcW w:w="3000" w:type="dxa"/>
            <w:tcMar>
              <w:top w:w="60" w:type="dxa"/>
              <w:left w:w="100" w:type="dxa"/>
              <w:bottom w:w="60" w:type="dxa"/>
              <w:right w:w="100" w:type="dxa"/>
            </w:tcMar>
            <w:vAlign w:val="center"/>
          </w:tcPr>
          <w:p w14:paraId="498E553B" w14:textId="77777777" w:rsidR="00791B3C" w:rsidRDefault="00000000">
            <w:r>
              <w:t>/mem</w:t>
            </w:r>
          </w:p>
        </w:tc>
        <w:tc>
          <w:tcPr>
            <w:tcW w:w="6800" w:type="dxa"/>
            <w:tcMar>
              <w:top w:w="60" w:type="dxa"/>
              <w:left w:w="100" w:type="dxa"/>
              <w:bottom w:w="60" w:type="dxa"/>
              <w:right w:w="100" w:type="dxa"/>
            </w:tcMar>
            <w:vAlign w:val="center"/>
          </w:tcPr>
          <w:p w14:paraId="74689FAF" w14:textId="77777777" w:rsidR="00791B3C" w:rsidRDefault="00000000">
            <w:r>
              <w:t>Affiche les faits de la mémoire longue</w:t>
            </w:r>
          </w:p>
        </w:tc>
      </w:tr>
      <w:tr w:rsidR="00791B3C" w14:paraId="490DC4A8" w14:textId="77777777">
        <w:tblPrEx>
          <w:tblCellMar>
            <w:top w:w="0" w:type="dxa"/>
            <w:bottom w:w="0" w:type="dxa"/>
          </w:tblCellMar>
        </w:tblPrEx>
        <w:tc>
          <w:tcPr>
            <w:tcW w:w="3000" w:type="dxa"/>
            <w:tcMar>
              <w:top w:w="60" w:type="dxa"/>
              <w:left w:w="100" w:type="dxa"/>
              <w:bottom w:w="60" w:type="dxa"/>
              <w:right w:w="100" w:type="dxa"/>
            </w:tcMar>
            <w:vAlign w:val="center"/>
          </w:tcPr>
          <w:p w14:paraId="0B631E58" w14:textId="77777777" w:rsidR="00791B3C" w:rsidRDefault="00000000">
            <w:r>
              <w:t>/compact</w:t>
            </w:r>
          </w:p>
        </w:tc>
        <w:tc>
          <w:tcPr>
            <w:tcW w:w="6800" w:type="dxa"/>
            <w:tcMar>
              <w:top w:w="60" w:type="dxa"/>
              <w:left w:w="100" w:type="dxa"/>
              <w:bottom w:w="60" w:type="dxa"/>
              <w:right w:w="100" w:type="dxa"/>
            </w:tcMar>
            <w:vAlign w:val="center"/>
          </w:tcPr>
          <w:p w14:paraId="748FBB35" w14:textId="77777777" w:rsidR="00791B3C" w:rsidRDefault="00000000">
            <w:r>
              <w:t>Consolide la mémoire longue par thèmes</w:t>
            </w:r>
          </w:p>
        </w:tc>
      </w:tr>
      <w:tr w:rsidR="00791B3C" w14:paraId="4FA4CAA9" w14:textId="77777777">
        <w:tblPrEx>
          <w:tblCellMar>
            <w:top w:w="0" w:type="dxa"/>
            <w:bottom w:w="0" w:type="dxa"/>
          </w:tblCellMar>
        </w:tblPrEx>
        <w:tc>
          <w:tcPr>
            <w:tcW w:w="3000" w:type="dxa"/>
            <w:tcMar>
              <w:top w:w="60" w:type="dxa"/>
              <w:left w:w="100" w:type="dxa"/>
              <w:bottom w:w="60" w:type="dxa"/>
              <w:right w:w="100" w:type="dxa"/>
            </w:tcMar>
            <w:vAlign w:val="center"/>
          </w:tcPr>
          <w:p w14:paraId="303E4A28" w14:textId="77777777" w:rsidR="00791B3C" w:rsidRDefault="00000000">
            <w:r>
              <w:t>/</w:t>
            </w:r>
            <w:proofErr w:type="spellStart"/>
            <w:r>
              <w:t>skills</w:t>
            </w:r>
            <w:proofErr w:type="spellEnd"/>
          </w:p>
        </w:tc>
        <w:tc>
          <w:tcPr>
            <w:tcW w:w="6800" w:type="dxa"/>
            <w:tcMar>
              <w:top w:w="60" w:type="dxa"/>
              <w:left w:w="100" w:type="dxa"/>
              <w:bottom w:w="60" w:type="dxa"/>
              <w:right w:w="100" w:type="dxa"/>
            </w:tcMar>
            <w:vAlign w:val="center"/>
          </w:tcPr>
          <w:p w14:paraId="60AFB44D" w14:textId="77777777" w:rsidR="00791B3C" w:rsidRDefault="00000000">
            <w:r>
              <w:t xml:space="preserve">Liste les </w:t>
            </w:r>
            <w:proofErr w:type="spellStart"/>
            <w:r>
              <w:t>skills</w:t>
            </w:r>
            <w:proofErr w:type="spellEnd"/>
            <w:r>
              <w:t xml:space="preserve"> (nom, description, triggers)</w:t>
            </w:r>
          </w:p>
        </w:tc>
      </w:tr>
      <w:tr w:rsidR="00791B3C" w14:paraId="0E438A72" w14:textId="77777777">
        <w:tblPrEx>
          <w:tblCellMar>
            <w:top w:w="0" w:type="dxa"/>
            <w:bottom w:w="0" w:type="dxa"/>
          </w:tblCellMar>
        </w:tblPrEx>
        <w:tc>
          <w:tcPr>
            <w:tcW w:w="3000" w:type="dxa"/>
            <w:tcMar>
              <w:top w:w="60" w:type="dxa"/>
              <w:left w:w="100" w:type="dxa"/>
              <w:bottom w:w="60" w:type="dxa"/>
              <w:right w:w="100" w:type="dxa"/>
            </w:tcMar>
            <w:vAlign w:val="center"/>
          </w:tcPr>
          <w:p w14:paraId="7FFF8351" w14:textId="77777777" w:rsidR="00791B3C" w:rsidRDefault="00000000">
            <w:r>
              <w:t>/</w:t>
            </w:r>
            <w:proofErr w:type="spellStart"/>
            <w:r>
              <w:t>load</w:t>
            </w:r>
            <w:proofErr w:type="spellEnd"/>
            <w:r>
              <w:t xml:space="preserve"> &lt;nom ou n°&gt;</w:t>
            </w:r>
          </w:p>
        </w:tc>
        <w:tc>
          <w:tcPr>
            <w:tcW w:w="6800" w:type="dxa"/>
            <w:tcMar>
              <w:top w:w="60" w:type="dxa"/>
              <w:left w:w="100" w:type="dxa"/>
              <w:bottom w:w="60" w:type="dxa"/>
              <w:right w:w="100" w:type="dxa"/>
            </w:tcMar>
            <w:vAlign w:val="center"/>
          </w:tcPr>
          <w:p w14:paraId="085DB709" w14:textId="77777777" w:rsidR="00791B3C" w:rsidRDefault="00000000">
            <w:r>
              <w:t xml:space="preserve">Affiche le contenu d'un </w:t>
            </w:r>
            <w:proofErr w:type="spellStart"/>
            <w:r>
              <w:t>skill</w:t>
            </w:r>
            <w:proofErr w:type="spellEnd"/>
          </w:p>
        </w:tc>
      </w:tr>
      <w:tr w:rsidR="00791B3C" w14:paraId="2CB461A2" w14:textId="77777777">
        <w:tblPrEx>
          <w:tblCellMar>
            <w:top w:w="0" w:type="dxa"/>
            <w:bottom w:w="0" w:type="dxa"/>
          </w:tblCellMar>
        </w:tblPrEx>
        <w:tc>
          <w:tcPr>
            <w:tcW w:w="3000" w:type="dxa"/>
            <w:tcMar>
              <w:top w:w="60" w:type="dxa"/>
              <w:left w:w="100" w:type="dxa"/>
              <w:bottom w:w="60" w:type="dxa"/>
              <w:right w:w="100" w:type="dxa"/>
            </w:tcMar>
            <w:vAlign w:val="center"/>
          </w:tcPr>
          <w:p w14:paraId="5022F767" w14:textId="77777777" w:rsidR="00791B3C" w:rsidRDefault="00000000">
            <w:r>
              <w:t>/</w:t>
            </w:r>
            <w:proofErr w:type="spellStart"/>
            <w:r>
              <w:t>reflect</w:t>
            </w:r>
            <w:proofErr w:type="spellEnd"/>
          </w:p>
        </w:tc>
        <w:tc>
          <w:tcPr>
            <w:tcW w:w="6800" w:type="dxa"/>
            <w:tcMar>
              <w:top w:w="60" w:type="dxa"/>
              <w:left w:w="100" w:type="dxa"/>
              <w:bottom w:w="60" w:type="dxa"/>
              <w:right w:w="100" w:type="dxa"/>
            </w:tcMar>
            <w:vAlign w:val="center"/>
          </w:tcPr>
          <w:p w14:paraId="687A08E7" w14:textId="77777777" w:rsidR="00791B3C" w:rsidRDefault="00000000">
            <w:r>
              <w:t>Bascule le Self-</w:t>
            </w:r>
            <w:proofErr w:type="spellStart"/>
            <w:r>
              <w:t>Reflection</w:t>
            </w:r>
            <w:proofErr w:type="spellEnd"/>
            <w:r>
              <w:t xml:space="preserve"> on/off</w:t>
            </w:r>
          </w:p>
        </w:tc>
      </w:tr>
      <w:tr w:rsidR="00791B3C" w14:paraId="77DC7F75" w14:textId="77777777">
        <w:tblPrEx>
          <w:tblCellMar>
            <w:top w:w="0" w:type="dxa"/>
            <w:bottom w:w="0" w:type="dxa"/>
          </w:tblCellMar>
        </w:tblPrEx>
        <w:tc>
          <w:tcPr>
            <w:tcW w:w="3000" w:type="dxa"/>
            <w:tcMar>
              <w:top w:w="60" w:type="dxa"/>
              <w:left w:w="100" w:type="dxa"/>
              <w:bottom w:w="60" w:type="dxa"/>
              <w:right w:w="100" w:type="dxa"/>
            </w:tcMar>
            <w:vAlign w:val="center"/>
          </w:tcPr>
          <w:p w14:paraId="1F1243EB" w14:textId="77777777" w:rsidR="00791B3C" w:rsidRDefault="00000000">
            <w:r>
              <w:t>/temp &lt;val&gt;</w:t>
            </w:r>
          </w:p>
        </w:tc>
        <w:tc>
          <w:tcPr>
            <w:tcW w:w="6800" w:type="dxa"/>
            <w:tcMar>
              <w:top w:w="60" w:type="dxa"/>
              <w:left w:w="100" w:type="dxa"/>
              <w:bottom w:w="60" w:type="dxa"/>
              <w:right w:w="100" w:type="dxa"/>
            </w:tcMar>
            <w:vAlign w:val="center"/>
          </w:tcPr>
          <w:p w14:paraId="1AC44D77" w14:textId="77777777" w:rsidR="00791B3C" w:rsidRDefault="00000000">
            <w:r>
              <w:t>Change la température (0,0–1,0)</w:t>
            </w:r>
          </w:p>
        </w:tc>
      </w:tr>
      <w:tr w:rsidR="00791B3C" w14:paraId="740EC60D" w14:textId="77777777">
        <w:tblPrEx>
          <w:tblCellMar>
            <w:top w:w="0" w:type="dxa"/>
            <w:bottom w:w="0" w:type="dxa"/>
          </w:tblCellMar>
        </w:tblPrEx>
        <w:tc>
          <w:tcPr>
            <w:tcW w:w="3000" w:type="dxa"/>
            <w:tcMar>
              <w:top w:w="60" w:type="dxa"/>
              <w:left w:w="100" w:type="dxa"/>
              <w:bottom w:w="60" w:type="dxa"/>
              <w:right w:w="100" w:type="dxa"/>
            </w:tcMar>
            <w:vAlign w:val="center"/>
          </w:tcPr>
          <w:p w14:paraId="6112924E" w14:textId="77777777" w:rsidR="00791B3C" w:rsidRDefault="00000000">
            <w:r>
              <w:t>/</w:t>
            </w:r>
            <w:proofErr w:type="spellStart"/>
            <w:r>
              <w:t>tool</w:t>
            </w:r>
            <w:proofErr w:type="spellEnd"/>
            <w:r>
              <w:t xml:space="preserve"> &lt;nom&gt; [args]</w:t>
            </w:r>
          </w:p>
        </w:tc>
        <w:tc>
          <w:tcPr>
            <w:tcW w:w="6800" w:type="dxa"/>
            <w:tcMar>
              <w:top w:w="60" w:type="dxa"/>
              <w:left w:w="100" w:type="dxa"/>
              <w:bottom w:w="60" w:type="dxa"/>
              <w:right w:w="100" w:type="dxa"/>
            </w:tcMar>
            <w:vAlign w:val="center"/>
          </w:tcPr>
          <w:p w14:paraId="20839C45" w14:textId="77777777" w:rsidR="00791B3C" w:rsidRDefault="00000000">
            <w:r>
              <w:t>Exécute un outil (mêmes outils que le terminal)</w:t>
            </w:r>
          </w:p>
        </w:tc>
      </w:tr>
      <w:tr w:rsidR="00791B3C" w14:paraId="3C5C1E3C" w14:textId="77777777">
        <w:tblPrEx>
          <w:tblCellMar>
            <w:top w:w="0" w:type="dxa"/>
            <w:bottom w:w="0" w:type="dxa"/>
          </w:tblCellMar>
        </w:tblPrEx>
        <w:tc>
          <w:tcPr>
            <w:tcW w:w="3000" w:type="dxa"/>
            <w:tcMar>
              <w:top w:w="60" w:type="dxa"/>
              <w:left w:w="100" w:type="dxa"/>
              <w:bottom w:w="60" w:type="dxa"/>
              <w:right w:w="100" w:type="dxa"/>
            </w:tcMar>
            <w:vAlign w:val="center"/>
          </w:tcPr>
          <w:p w14:paraId="75D0C965" w14:textId="77777777" w:rsidR="00791B3C" w:rsidRDefault="00000000">
            <w:r>
              <w:t>/</w:t>
            </w:r>
            <w:proofErr w:type="spellStart"/>
            <w:r>
              <w:t>tools</w:t>
            </w:r>
            <w:proofErr w:type="spellEnd"/>
          </w:p>
        </w:tc>
        <w:tc>
          <w:tcPr>
            <w:tcW w:w="6800" w:type="dxa"/>
            <w:tcMar>
              <w:top w:w="60" w:type="dxa"/>
              <w:left w:w="100" w:type="dxa"/>
              <w:bottom w:w="60" w:type="dxa"/>
              <w:right w:w="100" w:type="dxa"/>
            </w:tcMar>
            <w:vAlign w:val="center"/>
          </w:tcPr>
          <w:p w14:paraId="65CB1E73" w14:textId="77777777" w:rsidR="00791B3C" w:rsidRDefault="00000000">
            <w:r>
              <w:t>Liste les outils disponibles</w:t>
            </w:r>
          </w:p>
        </w:tc>
      </w:tr>
      <w:tr w:rsidR="00791B3C" w14:paraId="1F7F535E" w14:textId="77777777">
        <w:tblPrEx>
          <w:tblCellMar>
            <w:top w:w="0" w:type="dxa"/>
            <w:bottom w:w="0" w:type="dxa"/>
          </w:tblCellMar>
        </w:tblPrEx>
        <w:tc>
          <w:tcPr>
            <w:tcW w:w="3000" w:type="dxa"/>
            <w:tcMar>
              <w:top w:w="60" w:type="dxa"/>
              <w:left w:w="100" w:type="dxa"/>
              <w:bottom w:w="60" w:type="dxa"/>
              <w:right w:w="100" w:type="dxa"/>
            </w:tcMar>
            <w:vAlign w:val="center"/>
          </w:tcPr>
          <w:p w14:paraId="3500B253" w14:textId="77777777" w:rsidR="00791B3C" w:rsidRDefault="00000000">
            <w:r>
              <w:t>texte libre</w:t>
            </w:r>
          </w:p>
        </w:tc>
        <w:tc>
          <w:tcPr>
            <w:tcW w:w="6800" w:type="dxa"/>
            <w:tcMar>
              <w:top w:w="60" w:type="dxa"/>
              <w:left w:w="100" w:type="dxa"/>
              <w:bottom w:w="60" w:type="dxa"/>
              <w:right w:w="100" w:type="dxa"/>
            </w:tcMar>
            <w:vAlign w:val="center"/>
          </w:tcPr>
          <w:p w14:paraId="76C5DB69" w14:textId="77777777" w:rsidR="00791B3C" w:rsidRDefault="00000000">
            <w:r>
              <w:t xml:space="preserve">Dialogue avec l'agent (routage </w:t>
            </w:r>
            <w:proofErr w:type="spellStart"/>
            <w:r>
              <w:t>skill</w:t>
            </w:r>
            <w:proofErr w:type="spellEnd"/>
            <w:r>
              <w:t>, recherche vectorielle, self-</w:t>
            </w:r>
            <w:proofErr w:type="spellStart"/>
            <w:r>
              <w:t>reflection</w:t>
            </w:r>
            <w:proofErr w:type="spellEnd"/>
            <w:r>
              <w:t xml:space="preserve"> identiques au terminal)</w:t>
            </w:r>
          </w:p>
        </w:tc>
      </w:tr>
    </w:tbl>
    <w:p w14:paraId="72ADF950" w14:textId="77777777" w:rsidR="00791B3C" w:rsidRDefault="00791B3C">
      <w:pPr>
        <w:spacing w:after="140"/>
      </w:pPr>
    </w:p>
    <w:p w14:paraId="17426CCC" w14:textId="77777777" w:rsidR="00791B3C" w:rsidRDefault="00000000">
      <w:pPr>
        <w:pStyle w:val="Titre2"/>
      </w:pPr>
      <w:r>
        <w:t xml:space="preserve">5.3 Confirmation par boutons </w:t>
      </w:r>
      <w:proofErr w:type="spellStart"/>
      <w:r>
        <w:t>inline</w:t>
      </w:r>
      <w:proofErr w:type="spellEnd"/>
    </w:p>
    <w:p w14:paraId="6A5495F7" w14:textId="77777777" w:rsidR="00791B3C" w:rsidRDefault="00000000">
      <w:pPr>
        <w:spacing w:after="140"/>
      </w:pPr>
      <w:r>
        <w:t>Les outils sensibles (</w:t>
      </w:r>
      <w:proofErr w:type="spellStart"/>
      <w:r>
        <w:t>write</w:t>
      </w:r>
      <w:proofErr w:type="spellEnd"/>
      <w:r>
        <w:t xml:space="preserve">, </w:t>
      </w:r>
      <w:proofErr w:type="spellStart"/>
      <w:r>
        <w:t>notify</w:t>
      </w:r>
      <w:proofErr w:type="spellEnd"/>
      <w:r>
        <w:t xml:space="preserve">, </w:t>
      </w:r>
      <w:proofErr w:type="spellStart"/>
      <w:r>
        <w:t>cron</w:t>
      </w:r>
      <w:proofErr w:type="spellEnd"/>
      <w:r>
        <w:t xml:space="preserve">, </w:t>
      </w:r>
      <w:proofErr w:type="spellStart"/>
      <w:r>
        <w:t>forget</w:t>
      </w:r>
      <w:proofErr w:type="spellEnd"/>
      <w:r>
        <w:t>) déclenchent un message avec deux boutons ✅ Confirmer / ❌ Annuler avant toute exécution réelle — équivalent du O/n du terminal.</w:t>
      </w:r>
    </w:p>
    <w:p w14:paraId="4A0A05FD" w14:textId="77777777" w:rsidR="00791B3C" w:rsidRDefault="00000000">
      <w:pPr>
        <w:pStyle w:val="Titre2"/>
      </w:pPr>
      <w:r>
        <w:t>5.4 Sécurité d'accès</w:t>
      </w:r>
    </w:p>
    <w:p w14:paraId="7D948BE7" w14:textId="77777777" w:rsidR="00791B3C" w:rsidRDefault="00000000">
      <w:pPr>
        <w:spacing w:after="140"/>
      </w:pPr>
      <w:r>
        <w:t>Un filtre vérifie que user.id ou chat.id correspond au CHAT_ID lu depuis ~/.</w:t>
      </w:r>
      <w:proofErr w:type="spellStart"/>
      <w:r>
        <w:t>telegram_config</w:t>
      </w:r>
      <w:proofErr w:type="spellEnd"/>
      <w:r>
        <w:t>. Toute commande ou message non autorisé reçoit ⛔ Accès refusé.</w:t>
      </w:r>
    </w:p>
    <w:p w14:paraId="66860CCF" w14:textId="77777777" w:rsidR="00C37E81" w:rsidRDefault="00C37E81">
      <w:pPr>
        <w:spacing w:after="140"/>
      </w:pPr>
    </w:p>
    <w:p w14:paraId="46C82AAF" w14:textId="77777777" w:rsidR="00791B3C" w:rsidRDefault="00000000">
      <w:pPr>
        <w:pStyle w:val="Titre2"/>
      </w:pPr>
      <w:r>
        <w:lastRenderedPageBreak/>
        <w:t>5.5 Cohérence avec le terminal</w:t>
      </w:r>
    </w:p>
    <w:p w14:paraId="081A4888" w14:textId="77777777" w:rsidR="00791B3C" w:rsidRDefault="00000000">
      <w:pPr>
        <w:pStyle w:val="Paragraphedeliste"/>
        <w:numPr>
          <w:ilvl w:val="0"/>
          <w:numId w:val="1"/>
        </w:numPr>
        <w:spacing w:after="80"/>
      </w:pPr>
      <w:r>
        <w:t xml:space="preserve">Numérotation des </w:t>
      </w:r>
      <w:proofErr w:type="spellStart"/>
      <w:r>
        <w:t>skills</w:t>
      </w:r>
      <w:proofErr w:type="spellEnd"/>
      <w:r>
        <w:t xml:space="preserve"> — /</w:t>
      </w:r>
      <w:proofErr w:type="spellStart"/>
      <w:r>
        <w:t>skills</w:t>
      </w:r>
      <w:proofErr w:type="spellEnd"/>
      <w:r>
        <w:t xml:space="preserve"> et /</w:t>
      </w:r>
      <w:proofErr w:type="spellStart"/>
      <w:r>
        <w:t>load</w:t>
      </w:r>
      <w:proofErr w:type="spellEnd"/>
      <w:r>
        <w:t xml:space="preserve"> &lt;n°&gt; trient désormais par le champ </w:t>
      </w:r>
      <w:proofErr w:type="spellStart"/>
      <w:r>
        <w:t>name</w:t>
      </w:r>
      <w:proofErr w:type="spellEnd"/>
      <w:r>
        <w:t xml:space="preserve"> du </w:t>
      </w:r>
      <w:proofErr w:type="spellStart"/>
      <w:r>
        <w:t>frontmatter</w:t>
      </w:r>
      <w:proofErr w:type="spellEnd"/>
      <w:r>
        <w:t xml:space="preserve"> (</w:t>
      </w:r>
      <w:proofErr w:type="spellStart"/>
      <w:r>
        <w:t>sorted</w:t>
      </w:r>
      <w:proofErr w:type="spellEnd"/>
      <w:r>
        <w:t>(..., key=lambda s: s['</w:t>
      </w:r>
      <w:proofErr w:type="spellStart"/>
      <w:r>
        <w:t>name</w:t>
      </w:r>
      <w:proofErr w:type="spellEnd"/>
      <w:r>
        <w:t>'].</w:t>
      </w:r>
      <w:proofErr w:type="spellStart"/>
      <w:r>
        <w:t>lower</w:t>
      </w:r>
      <w:proofErr w:type="spellEnd"/>
      <w:r>
        <w:t xml:space="preserve">())), exactement comme en CLI. </w:t>
      </w:r>
      <w:proofErr w:type="spellStart"/>
      <w:r>
        <w:t>load_skills_index</w:t>
      </w:r>
      <w:proofErr w:type="spellEnd"/>
      <w:r>
        <w:t xml:space="preserve">() renvoie l'ordre du système de fichiers (nom de fichier), qui peut différer du champ </w:t>
      </w:r>
      <w:proofErr w:type="spellStart"/>
      <w:r>
        <w:t>name</w:t>
      </w:r>
      <w:proofErr w:type="spellEnd"/>
      <w:r>
        <w:t xml:space="preserve"> ; sans ce tri commun, un même numéro pouvait désigner deux </w:t>
      </w:r>
      <w:proofErr w:type="spellStart"/>
      <w:r>
        <w:t>skills</w:t>
      </w:r>
      <w:proofErr w:type="spellEnd"/>
      <w:r>
        <w:t xml:space="preserve"> différents selon l'interface.</w:t>
      </w:r>
    </w:p>
    <w:p w14:paraId="735D2B6C" w14:textId="77777777" w:rsidR="00791B3C" w:rsidRDefault="00000000">
      <w:pPr>
        <w:pStyle w:val="Paragraphedeliste"/>
        <w:numPr>
          <w:ilvl w:val="0"/>
          <w:numId w:val="1"/>
        </w:numPr>
        <w:spacing w:after="80"/>
      </w:pPr>
      <w:r>
        <w:t xml:space="preserve">Modèle et température — </w:t>
      </w:r>
      <w:proofErr w:type="spellStart"/>
      <w:r>
        <w:t>maybe_reload_config</w:t>
      </w:r>
      <w:proofErr w:type="spellEnd"/>
      <w:r>
        <w:t>() (§3.6) est appelé au début de chaque message et dans /</w:t>
      </w:r>
      <w:proofErr w:type="spellStart"/>
      <w:r>
        <w:t>status</w:t>
      </w:r>
      <w:proofErr w:type="spellEnd"/>
      <w:r>
        <w:t>, /model, pour refléter un changement fait depuis le terminal, avec une notice affichée si le modèle a changé entre-temps.</w:t>
      </w:r>
    </w:p>
    <w:p w14:paraId="5857B9E8" w14:textId="77777777" w:rsidR="00791B3C" w:rsidRDefault="00000000">
      <w:pPr>
        <w:pStyle w:val="Titre1"/>
      </w:pPr>
      <w:r>
        <w:t>6. Analyse de robustesse</w:t>
      </w:r>
    </w:p>
    <w:p w14:paraId="3883D3DF" w14:textId="77777777" w:rsidR="00791B3C" w:rsidRDefault="00000000">
      <w:pPr>
        <w:spacing w:after="140"/>
      </w:pPr>
      <w:r>
        <w:t>Cette section présente un diagnostic de robustesse de la version actuelle de agent_groq.py, composant par composant.</w:t>
      </w:r>
    </w:p>
    <w:p w14:paraId="3463DCA4" w14:textId="77777777" w:rsidR="00791B3C" w:rsidRDefault="00000000">
      <w:pPr>
        <w:pStyle w:val="Titre2"/>
      </w:pPr>
      <w:r>
        <w:t>6.1 Points solides ✅</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000"/>
      </w:tblGrid>
      <w:tr w:rsidR="00791B3C" w14:paraId="6B8D8DD8" w14:textId="77777777">
        <w:tblPrEx>
          <w:tblCellMar>
            <w:top w:w="0" w:type="dxa"/>
            <w:bottom w:w="0" w:type="dxa"/>
          </w:tblCellMar>
        </w:tblPrEx>
        <w:trPr>
          <w:tblHeader/>
        </w:trPr>
        <w:tc>
          <w:tcPr>
            <w:tcW w:w="2800" w:type="dxa"/>
            <w:shd w:val="clear" w:color="auto" w:fill="2563EB"/>
            <w:tcMar>
              <w:top w:w="60" w:type="dxa"/>
              <w:left w:w="100" w:type="dxa"/>
              <w:bottom w:w="60" w:type="dxa"/>
              <w:right w:w="100" w:type="dxa"/>
            </w:tcMar>
            <w:vAlign w:val="center"/>
          </w:tcPr>
          <w:p w14:paraId="7614561E" w14:textId="77777777" w:rsidR="00791B3C" w:rsidRDefault="00000000">
            <w:r>
              <w:rPr>
                <w:b/>
                <w:bCs/>
                <w:color w:val="FFFFFF"/>
              </w:rPr>
              <w:t>Point</w:t>
            </w:r>
          </w:p>
        </w:tc>
        <w:tc>
          <w:tcPr>
            <w:tcW w:w="7000" w:type="dxa"/>
            <w:shd w:val="clear" w:color="auto" w:fill="2563EB"/>
            <w:tcMar>
              <w:top w:w="60" w:type="dxa"/>
              <w:left w:w="100" w:type="dxa"/>
              <w:bottom w:w="60" w:type="dxa"/>
              <w:right w:w="100" w:type="dxa"/>
            </w:tcMar>
            <w:vAlign w:val="center"/>
          </w:tcPr>
          <w:p w14:paraId="0538B53D" w14:textId="77777777" w:rsidR="00791B3C" w:rsidRDefault="00000000">
            <w:r>
              <w:rPr>
                <w:b/>
                <w:bCs/>
                <w:color w:val="FFFFFF"/>
              </w:rPr>
              <w:t>Détail</w:t>
            </w:r>
          </w:p>
        </w:tc>
      </w:tr>
      <w:tr w:rsidR="00791B3C" w14:paraId="26A23154" w14:textId="77777777">
        <w:tblPrEx>
          <w:tblCellMar>
            <w:top w:w="0" w:type="dxa"/>
            <w:bottom w:w="0" w:type="dxa"/>
          </w:tblCellMar>
        </w:tblPrEx>
        <w:tc>
          <w:tcPr>
            <w:tcW w:w="2800" w:type="dxa"/>
            <w:tcMar>
              <w:top w:w="60" w:type="dxa"/>
              <w:left w:w="100" w:type="dxa"/>
              <w:bottom w:w="60" w:type="dxa"/>
              <w:right w:w="100" w:type="dxa"/>
            </w:tcMar>
            <w:vAlign w:val="center"/>
          </w:tcPr>
          <w:p w14:paraId="30878983" w14:textId="77777777" w:rsidR="00791B3C" w:rsidRDefault="00000000">
            <w:r>
              <w:t xml:space="preserve">Lazy </w:t>
            </w:r>
            <w:proofErr w:type="spellStart"/>
            <w:r>
              <w:t>loading</w:t>
            </w:r>
            <w:proofErr w:type="spellEnd"/>
            <w:r>
              <w:t xml:space="preserve"> </w:t>
            </w:r>
            <w:proofErr w:type="spellStart"/>
            <w:r>
              <w:t>embedding</w:t>
            </w:r>
            <w:proofErr w:type="spellEnd"/>
          </w:p>
        </w:tc>
        <w:tc>
          <w:tcPr>
            <w:tcW w:w="7000" w:type="dxa"/>
            <w:tcMar>
              <w:top w:w="60" w:type="dxa"/>
              <w:left w:w="100" w:type="dxa"/>
              <w:bottom w:w="60" w:type="dxa"/>
              <w:right w:w="100" w:type="dxa"/>
            </w:tcMar>
            <w:vAlign w:val="center"/>
          </w:tcPr>
          <w:p w14:paraId="5AB32BBF" w14:textId="77777777" w:rsidR="00791B3C" w:rsidRDefault="00000000">
            <w:r>
              <w:t>Thread daemon + Event, jamais bloquant au démarrage</w:t>
            </w:r>
          </w:p>
        </w:tc>
      </w:tr>
      <w:tr w:rsidR="00791B3C" w14:paraId="3AEFF8A9" w14:textId="77777777">
        <w:tblPrEx>
          <w:tblCellMar>
            <w:top w:w="0" w:type="dxa"/>
            <w:bottom w:w="0" w:type="dxa"/>
          </w:tblCellMar>
        </w:tblPrEx>
        <w:tc>
          <w:tcPr>
            <w:tcW w:w="2800" w:type="dxa"/>
            <w:tcMar>
              <w:top w:w="60" w:type="dxa"/>
              <w:left w:w="100" w:type="dxa"/>
              <w:bottom w:w="60" w:type="dxa"/>
              <w:right w:w="100" w:type="dxa"/>
            </w:tcMar>
            <w:vAlign w:val="center"/>
          </w:tcPr>
          <w:p w14:paraId="374B2F6B" w14:textId="77777777" w:rsidR="00791B3C" w:rsidRDefault="00000000">
            <w:r>
              <w:t>Threads background</w:t>
            </w:r>
          </w:p>
        </w:tc>
        <w:tc>
          <w:tcPr>
            <w:tcW w:w="7000" w:type="dxa"/>
            <w:tcMar>
              <w:top w:w="60" w:type="dxa"/>
              <w:left w:w="100" w:type="dxa"/>
              <w:bottom w:w="60" w:type="dxa"/>
              <w:right w:w="100" w:type="dxa"/>
            </w:tcMar>
            <w:vAlign w:val="center"/>
          </w:tcPr>
          <w:p w14:paraId="5A66F5C9" w14:textId="77777777" w:rsidR="00791B3C" w:rsidRDefault="00000000">
            <w:r>
              <w:t xml:space="preserve">Vectorisation, extraction de faits, </w:t>
            </w:r>
            <w:proofErr w:type="spellStart"/>
            <w:r>
              <w:t>skills</w:t>
            </w:r>
            <w:proofErr w:type="spellEnd"/>
            <w:r>
              <w:t xml:space="preserve"> : silencieux, daemon=True</w:t>
            </w:r>
          </w:p>
        </w:tc>
      </w:tr>
      <w:tr w:rsidR="00791B3C" w14:paraId="039FF9A8" w14:textId="77777777">
        <w:tblPrEx>
          <w:tblCellMar>
            <w:top w:w="0" w:type="dxa"/>
            <w:bottom w:w="0" w:type="dxa"/>
          </w:tblCellMar>
        </w:tblPrEx>
        <w:tc>
          <w:tcPr>
            <w:tcW w:w="2800" w:type="dxa"/>
            <w:tcMar>
              <w:top w:w="60" w:type="dxa"/>
              <w:left w:w="100" w:type="dxa"/>
              <w:bottom w:w="60" w:type="dxa"/>
              <w:right w:w="100" w:type="dxa"/>
            </w:tcMar>
            <w:vAlign w:val="center"/>
          </w:tcPr>
          <w:p w14:paraId="232340AA" w14:textId="77777777" w:rsidR="00791B3C" w:rsidRDefault="00000000">
            <w:r>
              <w:t>Gestion 429 / 413 / 404</w:t>
            </w:r>
          </w:p>
        </w:tc>
        <w:tc>
          <w:tcPr>
            <w:tcW w:w="7000" w:type="dxa"/>
            <w:tcMar>
              <w:top w:w="60" w:type="dxa"/>
              <w:left w:w="100" w:type="dxa"/>
              <w:bottom w:w="60" w:type="dxa"/>
              <w:right w:w="100" w:type="dxa"/>
            </w:tcMar>
            <w:vAlign w:val="center"/>
          </w:tcPr>
          <w:p w14:paraId="1A74885C" w14:textId="77777777" w:rsidR="00791B3C" w:rsidRDefault="00000000">
            <w:proofErr w:type="spellStart"/>
            <w:r>
              <w:t>call_groq</w:t>
            </w:r>
            <w:proofErr w:type="spellEnd"/>
            <w:r>
              <w:t>() différencie 413 (requête trop volumineuse, structurel — message dédié recommandant de changer de modèle) de 429/TPM (limite de débit, transitoire), sans jamais injecter l'erreur brute dans l'historique ou la mémoire</w:t>
            </w:r>
          </w:p>
        </w:tc>
      </w:tr>
      <w:tr w:rsidR="00791B3C" w14:paraId="56452C42" w14:textId="77777777">
        <w:tblPrEx>
          <w:tblCellMar>
            <w:top w:w="0" w:type="dxa"/>
            <w:bottom w:w="0" w:type="dxa"/>
          </w:tblCellMar>
        </w:tblPrEx>
        <w:tc>
          <w:tcPr>
            <w:tcW w:w="2800" w:type="dxa"/>
            <w:tcMar>
              <w:top w:w="60" w:type="dxa"/>
              <w:left w:w="100" w:type="dxa"/>
              <w:bottom w:w="60" w:type="dxa"/>
              <w:right w:w="100" w:type="dxa"/>
            </w:tcMar>
            <w:vAlign w:val="center"/>
          </w:tcPr>
          <w:p w14:paraId="2B395968" w14:textId="77777777" w:rsidR="00791B3C" w:rsidRDefault="00000000">
            <w:r>
              <w:t xml:space="preserve">Whitelist </w:t>
            </w:r>
            <w:proofErr w:type="spellStart"/>
            <w:r>
              <w:t>shell</w:t>
            </w:r>
            <w:proofErr w:type="spellEnd"/>
          </w:p>
        </w:tc>
        <w:tc>
          <w:tcPr>
            <w:tcW w:w="7000" w:type="dxa"/>
            <w:tcMar>
              <w:top w:w="60" w:type="dxa"/>
              <w:left w:w="100" w:type="dxa"/>
              <w:bottom w:w="60" w:type="dxa"/>
              <w:right w:w="100" w:type="dxa"/>
            </w:tcMar>
            <w:vAlign w:val="center"/>
          </w:tcPr>
          <w:p w14:paraId="5227A72C" w14:textId="77777777" w:rsidR="00791B3C" w:rsidRDefault="00000000">
            <w:r>
              <w:t xml:space="preserve">Commandes autorisées explicitement listées, arguments passés sans </w:t>
            </w:r>
            <w:proofErr w:type="spellStart"/>
            <w:r>
              <w:t>shell</w:t>
            </w:r>
            <w:proofErr w:type="spellEnd"/>
            <w:r>
              <w:t>=True (</w:t>
            </w:r>
            <w:proofErr w:type="spellStart"/>
            <w:r>
              <w:t>shlex.split</w:t>
            </w:r>
            <w:proofErr w:type="spellEnd"/>
            <w:r>
              <w:t>)</w:t>
            </w:r>
          </w:p>
        </w:tc>
      </w:tr>
      <w:tr w:rsidR="00791B3C" w14:paraId="515D2D7E" w14:textId="77777777">
        <w:tblPrEx>
          <w:tblCellMar>
            <w:top w:w="0" w:type="dxa"/>
            <w:bottom w:w="0" w:type="dxa"/>
          </w:tblCellMar>
        </w:tblPrEx>
        <w:tc>
          <w:tcPr>
            <w:tcW w:w="2800" w:type="dxa"/>
            <w:tcMar>
              <w:top w:w="60" w:type="dxa"/>
              <w:left w:w="100" w:type="dxa"/>
              <w:bottom w:w="60" w:type="dxa"/>
              <w:right w:w="100" w:type="dxa"/>
            </w:tcMar>
            <w:vAlign w:val="center"/>
          </w:tcPr>
          <w:p w14:paraId="36BFC1AF" w14:textId="77777777" w:rsidR="00791B3C" w:rsidRDefault="00000000">
            <w:r>
              <w:t>Calc sécurisé</w:t>
            </w:r>
          </w:p>
        </w:tc>
        <w:tc>
          <w:tcPr>
            <w:tcW w:w="7000" w:type="dxa"/>
            <w:tcMar>
              <w:top w:w="60" w:type="dxa"/>
              <w:left w:w="100" w:type="dxa"/>
              <w:bottom w:w="60" w:type="dxa"/>
              <w:right w:w="100" w:type="dxa"/>
            </w:tcMar>
            <w:vAlign w:val="center"/>
          </w:tcPr>
          <w:p w14:paraId="75762B04" w14:textId="77777777" w:rsidR="00791B3C" w:rsidRDefault="00000000">
            <w:r>
              <w:t>Whitelist de caractères, process isolé avec timeout et garde-fous anti-</w:t>
            </w:r>
            <w:proofErr w:type="spellStart"/>
            <w:r>
              <w:t>DoS</w:t>
            </w:r>
            <w:proofErr w:type="spellEnd"/>
          </w:p>
        </w:tc>
      </w:tr>
      <w:tr w:rsidR="00791B3C" w14:paraId="44DCBC9A" w14:textId="77777777">
        <w:tblPrEx>
          <w:tblCellMar>
            <w:top w:w="0" w:type="dxa"/>
            <w:bottom w:w="0" w:type="dxa"/>
          </w:tblCellMar>
        </w:tblPrEx>
        <w:tc>
          <w:tcPr>
            <w:tcW w:w="2800" w:type="dxa"/>
            <w:tcMar>
              <w:top w:w="60" w:type="dxa"/>
              <w:left w:w="100" w:type="dxa"/>
              <w:bottom w:w="60" w:type="dxa"/>
              <w:right w:w="100" w:type="dxa"/>
            </w:tcMar>
            <w:vAlign w:val="center"/>
          </w:tcPr>
          <w:p w14:paraId="7EA70A1E" w14:textId="77777777" w:rsidR="00791B3C" w:rsidRDefault="00000000">
            <w:r>
              <w:t xml:space="preserve">Repli </w:t>
            </w:r>
            <w:proofErr w:type="spellStart"/>
            <w:r>
              <w:t>Markdown</w:t>
            </w:r>
            <w:proofErr w:type="spellEnd"/>
            <w:r>
              <w:t xml:space="preserve"> (</w:t>
            </w:r>
            <w:proofErr w:type="spellStart"/>
            <w:r>
              <w:t>Telegram</w:t>
            </w:r>
            <w:proofErr w:type="spellEnd"/>
            <w:r>
              <w:t>)</w:t>
            </w:r>
          </w:p>
        </w:tc>
        <w:tc>
          <w:tcPr>
            <w:tcW w:w="7000" w:type="dxa"/>
            <w:tcMar>
              <w:top w:w="60" w:type="dxa"/>
              <w:left w:w="100" w:type="dxa"/>
              <w:bottom w:w="60" w:type="dxa"/>
              <w:right w:w="100" w:type="dxa"/>
            </w:tcMar>
            <w:vAlign w:val="center"/>
          </w:tcPr>
          <w:p w14:paraId="693C2ECF" w14:textId="77777777" w:rsidR="00791B3C" w:rsidRDefault="00000000">
            <w:r>
              <w:t xml:space="preserve">Tente le </w:t>
            </w:r>
            <w:proofErr w:type="spellStart"/>
            <w:r>
              <w:t>Markdown</w:t>
            </w:r>
            <w:proofErr w:type="spellEnd"/>
            <w:r>
              <w:t>, repli automatique en texte brut en cas d'échec</w:t>
            </w:r>
          </w:p>
        </w:tc>
      </w:tr>
      <w:tr w:rsidR="00791B3C" w14:paraId="1F8F5FDC" w14:textId="77777777">
        <w:tblPrEx>
          <w:tblCellMar>
            <w:top w:w="0" w:type="dxa"/>
            <w:bottom w:w="0" w:type="dxa"/>
          </w:tblCellMar>
        </w:tblPrEx>
        <w:tc>
          <w:tcPr>
            <w:tcW w:w="2800" w:type="dxa"/>
            <w:tcMar>
              <w:top w:w="60" w:type="dxa"/>
              <w:left w:w="100" w:type="dxa"/>
              <w:bottom w:w="60" w:type="dxa"/>
              <w:right w:w="100" w:type="dxa"/>
            </w:tcMar>
            <w:vAlign w:val="center"/>
          </w:tcPr>
          <w:p w14:paraId="633C2E05" w14:textId="77777777" w:rsidR="00791B3C" w:rsidRDefault="00000000">
            <w:proofErr w:type="spellStart"/>
            <w:r>
              <w:t>Anti-rebond</w:t>
            </w:r>
            <w:proofErr w:type="spellEnd"/>
            <w:r>
              <w:t xml:space="preserve"> (</w:t>
            </w:r>
            <w:proofErr w:type="spellStart"/>
            <w:r>
              <w:t>Telegram</w:t>
            </w:r>
            <w:proofErr w:type="spellEnd"/>
            <w:r>
              <w:t>)</w:t>
            </w:r>
          </w:p>
        </w:tc>
        <w:tc>
          <w:tcPr>
            <w:tcW w:w="7000" w:type="dxa"/>
            <w:tcMar>
              <w:top w:w="60" w:type="dxa"/>
              <w:left w:w="100" w:type="dxa"/>
              <w:bottom w:w="60" w:type="dxa"/>
              <w:right w:w="100" w:type="dxa"/>
            </w:tcMar>
            <w:vAlign w:val="center"/>
          </w:tcPr>
          <w:p w14:paraId="16BE5A00" w14:textId="77777777" w:rsidR="00791B3C" w:rsidRDefault="00000000">
            <w:r>
              <w:t>Un identifiant de message en cours de traitement évite le double traitement</w:t>
            </w:r>
          </w:p>
        </w:tc>
      </w:tr>
      <w:tr w:rsidR="00791B3C" w14:paraId="5F7407C6" w14:textId="77777777">
        <w:tblPrEx>
          <w:tblCellMar>
            <w:top w:w="0" w:type="dxa"/>
            <w:bottom w:w="0" w:type="dxa"/>
          </w:tblCellMar>
        </w:tblPrEx>
        <w:tc>
          <w:tcPr>
            <w:tcW w:w="2800" w:type="dxa"/>
            <w:tcMar>
              <w:top w:w="60" w:type="dxa"/>
              <w:left w:w="100" w:type="dxa"/>
              <w:bottom w:w="60" w:type="dxa"/>
              <w:right w:w="100" w:type="dxa"/>
            </w:tcMar>
            <w:vAlign w:val="center"/>
          </w:tcPr>
          <w:p w14:paraId="5A5D34B1" w14:textId="77777777" w:rsidR="00791B3C" w:rsidRDefault="00000000">
            <w:r>
              <w:t xml:space="preserve">NTP </w:t>
            </w:r>
            <w:proofErr w:type="spellStart"/>
            <w:r>
              <w:t>wait</w:t>
            </w:r>
            <w:proofErr w:type="spellEnd"/>
          </w:p>
        </w:tc>
        <w:tc>
          <w:tcPr>
            <w:tcW w:w="7000" w:type="dxa"/>
            <w:tcMar>
              <w:top w:w="60" w:type="dxa"/>
              <w:left w:w="100" w:type="dxa"/>
              <w:bottom w:w="60" w:type="dxa"/>
              <w:right w:w="100" w:type="dxa"/>
            </w:tcMar>
            <w:vAlign w:val="center"/>
          </w:tcPr>
          <w:p w14:paraId="44BB45DD" w14:textId="77777777" w:rsidR="00791B3C" w:rsidRDefault="00000000">
            <w:r>
              <w:t>Attend la synchronisation NTP jusqu'à 60 s avant le message de démarrage</w:t>
            </w:r>
          </w:p>
        </w:tc>
      </w:tr>
      <w:tr w:rsidR="00791B3C" w14:paraId="2494C594" w14:textId="77777777">
        <w:tblPrEx>
          <w:tblCellMar>
            <w:top w:w="0" w:type="dxa"/>
            <w:bottom w:w="0" w:type="dxa"/>
          </w:tblCellMar>
        </w:tblPrEx>
        <w:tc>
          <w:tcPr>
            <w:tcW w:w="2800" w:type="dxa"/>
            <w:tcMar>
              <w:top w:w="60" w:type="dxa"/>
              <w:left w:w="100" w:type="dxa"/>
              <w:bottom w:w="60" w:type="dxa"/>
              <w:right w:w="100" w:type="dxa"/>
            </w:tcMar>
            <w:vAlign w:val="center"/>
          </w:tcPr>
          <w:p w14:paraId="015B24A1" w14:textId="77777777" w:rsidR="00791B3C" w:rsidRDefault="00000000">
            <w:r>
              <w:t xml:space="preserve">Séparation des </w:t>
            </w:r>
            <w:proofErr w:type="spellStart"/>
            <w:r>
              <w:t>configs</w:t>
            </w:r>
            <w:proofErr w:type="spellEnd"/>
          </w:p>
        </w:tc>
        <w:tc>
          <w:tcPr>
            <w:tcW w:w="7000" w:type="dxa"/>
            <w:tcMar>
              <w:top w:w="60" w:type="dxa"/>
              <w:left w:w="100" w:type="dxa"/>
              <w:bottom w:w="60" w:type="dxa"/>
              <w:right w:w="100" w:type="dxa"/>
            </w:tcMar>
            <w:vAlign w:val="center"/>
          </w:tcPr>
          <w:p w14:paraId="2098E4F8" w14:textId="77777777" w:rsidR="00791B3C" w:rsidRDefault="00000000">
            <w:r>
              <w:t>Clé API dans un fichier dédié, séparé des paramètres</w:t>
            </w:r>
          </w:p>
        </w:tc>
      </w:tr>
      <w:tr w:rsidR="00791B3C" w14:paraId="7AF4E7D7" w14:textId="77777777">
        <w:tblPrEx>
          <w:tblCellMar>
            <w:top w:w="0" w:type="dxa"/>
            <w:bottom w:w="0" w:type="dxa"/>
          </w:tblCellMar>
        </w:tblPrEx>
        <w:tc>
          <w:tcPr>
            <w:tcW w:w="2800" w:type="dxa"/>
            <w:tcMar>
              <w:top w:w="60" w:type="dxa"/>
              <w:left w:w="100" w:type="dxa"/>
              <w:bottom w:w="60" w:type="dxa"/>
              <w:right w:w="100" w:type="dxa"/>
            </w:tcMar>
            <w:vAlign w:val="center"/>
          </w:tcPr>
          <w:p w14:paraId="7A6C88AE" w14:textId="77777777" w:rsidR="00791B3C" w:rsidRDefault="00000000">
            <w:r>
              <w:t>Verrous inter-processus</w:t>
            </w:r>
          </w:p>
        </w:tc>
        <w:tc>
          <w:tcPr>
            <w:tcW w:w="7000" w:type="dxa"/>
            <w:tcMar>
              <w:top w:w="60" w:type="dxa"/>
              <w:left w:w="100" w:type="dxa"/>
              <w:bottom w:w="60" w:type="dxa"/>
              <w:right w:w="100" w:type="dxa"/>
            </w:tcMar>
            <w:vAlign w:val="center"/>
          </w:tcPr>
          <w:p w14:paraId="30C46F77" w14:textId="77777777" w:rsidR="00791B3C" w:rsidRDefault="00000000">
            <w:proofErr w:type="spellStart"/>
            <w:r>
              <w:t>fcntl.flock</w:t>
            </w:r>
            <w:proofErr w:type="spellEnd"/>
            <w:r>
              <w:t xml:space="preserve"> (timeout 10 s) sur tous les fichiers JSON partagés entre terminal et bot </w:t>
            </w:r>
            <w:proofErr w:type="spellStart"/>
            <w:r>
              <w:t>Telegram</w:t>
            </w:r>
            <w:proofErr w:type="spellEnd"/>
            <w:r>
              <w:t>, avec invalidation de cache si un autre processus modifie un fichier</w:t>
            </w:r>
          </w:p>
        </w:tc>
      </w:tr>
      <w:tr w:rsidR="00791B3C" w14:paraId="3114AEFC" w14:textId="77777777">
        <w:tblPrEx>
          <w:tblCellMar>
            <w:top w:w="0" w:type="dxa"/>
            <w:bottom w:w="0" w:type="dxa"/>
          </w:tblCellMar>
        </w:tblPrEx>
        <w:tc>
          <w:tcPr>
            <w:tcW w:w="2800" w:type="dxa"/>
            <w:tcMar>
              <w:top w:w="60" w:type="dxa"/>
              <w:left w:w="100" w:type="dxa"/>
              <w:bottom w:w="60" w:type="dxa"/>
              <w:right w:w="100" w:type="dxa"/>
            </w:tcMar>
            <w:vAlign w:val="center"/>
          </w:tcPr>
          <w:p w14:paraId="206F2B7A" w14:textId="77777777" w:rsidR="00791B3C" w:rsidRDefault="00000000">
            <w:r>
              <w:t xml:space="preserve">Sync config </w:t>
            </w:r>
            <w:proofErr w:type="spellStart"/>
            <w:r>
              <w:t>multi-processus</w:t>
            </w:r>
            <w:proofErr w:type="spellEnd"/>
          </w:p>
        </w:tc>
        <w:tc>
          <w:tcPr>
            <w:tcW w:w="7000" w:type="dxa"/>
            <w:tcMar>
              <w:top w:w="60" w:type="dxa"/>
              <w:left w:w="100" w:type="dxa"/>
              <w:bottom w:w="60" w:type="dxa"/>
              <w:right w:w="100" w:type="dxa"/>
            </w:tcMar>
            <w:vAlign w:val="center"/>
          </w:tcPr>
          <w:p w14:paraId="63E3B146" w14:textId="77777777" w:rsidR="00791B3C" w:rsidRDefault="00000000">
            <w:proofErr w:type="spellStart"/>
            <w:r>
              <w:t>maybe_reload_config</w:t>
            </w:r>
            <w:proofErr w:type="spellEnd"/>
            <w:r>
              <w:t xml:space="preserve">() détecte un changement de modèle/température fait sur l'autre interface (stat() de </w:t>
            </w:r>
            <w:proofErr w:type="spellStart"/>
            <w:r>
              <w:t>config.yaml</w:t>
            </w:r>
            <w:proofErr w:type="spellEnd"/>
            <w:r>
              <w:t xml:space="preserve"> avant chaque échange) et recharge, avec notice affichée</w:t>
            </w:r>
          </w:p>
        </w:tc>
      </w:tr>
      <w:tr w:rsidR="00791B3C" w14:paraId="646A25F1" w14:textId="77777777">
        <w:tblPrEx>
          <w:tblCellMar>
            <w:top w:w="0" w:type="dxa"/>
            <w:bottom w:w="0" w:type="dxa"/>
          </w:tblCellMar>
        </w:tblPrEx>
        <w:tc>
          <w:tcPr>
            <w:tcW w:w="2800" w:type="dxa"/>
            <w:tcMar>
              <w:top w:w="60" w:type="dxa"/>
              <w:left w:w="100" w:type="dxa"/>
              <w:bottom w:w="60" w:type="dxa"/>
              <w:right w:w="100" w:type="dxa"/>
            </w:tcMar>
            <w:vAlign w:val="center"/>
          </w:tcPr>
          <w:p w14:paraId="0189CA40" w14:textId="77777777" w:rsidR="00791B3C" w:rsidRDefault="00000000">
            <w:proofErr w:type="spellStart"/>
            <w:r>
              <w:t>Skills</w:t>
            </w:r>
            <w:proofErr w:type="spellEnd"/>
            <w:r>
              <w:t xml:space="preserve"> volumineux</w:t>
            </w:r>
          </w:p>
        </w:tc>
        <w:tc>
          <w:tcPr>
            <w:tcW w:w="7000" w:type="dxa"/>
            <w:tcMar>
              <w:top w:w="60" w:type="dxa"/>
              <w:left w:w="100" w:type="dxa"/>
              <w:bottom w:w="60" w:type="dxa"/>
              <w:right w:w="100" w:type="dxa"/>
            </w:tcMar>
            <w:vAlign w:val="center"/>
          </w:tcPr>
          <w:p w14:paraId="1E209E6B" w14:textId="77777777" w:rsidR="00791B3C" w:rsidRDefault="00000000">
            <w:r>
              <w:t>Plafond à la création (</w:t>
            </w:r>
            <w:proofErr w:type="spellStart"/>
            <w:r>
              <w:t>guarded_save_skill</w:t>
            </w:r>
            <w:proofErr w:type="spellEnd"/>
            <w:r>
              <w:t>, §3.5) et à l'injection (</w:t>
            </w:r>
            <w:proofErr w:type="spellStart"/>
            <w:r>
              <w:t>build_system_prompt</w:t>
            </w:r>
            <w:proofErr w:type="spellEnd"/>
            <w:r>
              <w:t>, §3.6) — MAX_SKILL_CONTEXT_CHARS = 3200 car.</w:t>
            </w:r>
          </w:p>
        </w:tc>
      </w:tr>
      <w:tr w:rsidR="00791B3C" w:rsidRPr="00C37E81" w14:paraId="6FF6875A" w14:textId="77777777">
        <w:tblPrEx>
          <w:tblCellMar>
            <w:top w:w="0" w:type="dxa"/>
            <w:bottom w:w="0" w:type="dxa"/>
          </w:tblCellMar>
        </w:tblPrEx>
        <w:tc>
          <w:tcPr>
            <w:tcW w:w="2800" w:type="dxa"/>
            <w:tcMar>
              <w:top w:w="60" w:type="dxa"/>
              <w:left w:w="100" w:type="dxa"/>
              <w:bottom w:w="60" w:type="dxa"/>
              <w:right w:w="100" w:type="dxa"/>
            </w:tcMar>
            <w:vAlign w:val="center"/>
          </w:tcPr>
          <w:p w14:paraId="573E874C" w14:textId="77777777" w:rsidR="00791B3C" w:rsidRDefault="00000000">
            <w:r>
              <w:t xml:space="preserve">Race condition </w:t>
            </w:r>
            <w:proofErr w:type="spellStart"/>
            <w:r>
              <w:t>vectors.json</w:t>
            </w:r>
            <w:proofErr w:type="spellEnd"/>
          </w:p>
        </w:tc>
        <w:tc>
          <w:tcPr>
            <w:tcW w:w="7000" w:type="dxa"/>
            <w:tcMar>
              <w:top w:w="60" w:type="dxa"/>
              <w:left w:w="100" w:type="dxa"/>
              <w:bottom w:w="60" w:type="dxa"/>
              <w:right w:w="100" w:type="dxa"/>
            </w:tcMar>
            <w:vAlign w:val="center"/>
          </w:tcPr>
          <w:p w14:paraId="14D9509E" w14:textId="77777777" w:rsidR="00791B3C" w:rsidRPr="00C37E81" w:rsidRDefault="00000000">
            <w:pPr>
              <w:rPr>
                <w:lang w:val="en-US"/>
              </w:rPr>
            </w:pPr>
            <w:r w:rsidRPr="00C37E81">
              <w:rPr>
                <w:lang w:val="en-US"/>
              </w:rPr>
              <w:t>_</w:t>
            </w:r>
            <w:proofErr w:type="spellStart"/>
            <w:r w:rsidRPr="00C37E81">
              <w:rPr>
                <w:lang w:val="en-US"/>
              </w:rPr>
              <w:t>vectors_lock</w:t>
            </w:r>
            <w:proofErr w:type="spellEnd"/>
            <w:r w:rsidRPr="00C37E81">
              <w:rPr>
                <w:lang w:val="en-US"/>
              </w:rPr>
              <w:t xml:space="preserve"> (</w:t>
            </w:r>
            <w:proofErr w:type="spellStart"/>
            <w:r w:rsidRPr="00C37E81">
              <w:rPr>
                <w:lang w:val="en-US"/>
              </w:rPr>
              <w:t>threading.RLock</w:t>
            </w:r>
            <w:proofErr w:type="spellEnd"/>
            <w:r w:rsidRPr="00C37E81">
              <w:rPr>
                <w:lang w:val="en-US"/>
              </w:rPr>
              <w:t>) + _</w:t>
            </w:r>
            <w:proofErr w:type="spellStart"/>
            <w:r w:rsidRPr="00C37E81">
              <w:rPr>
                <w:lang w:val="en-US"/>
              </w:rPr>
              <w:t>InterProcessLock</w:t>
            </w:r>
            <w:proofErr w:type="spellEnd"/>
            <w:r w:rsidRPr="00C37E81">
              <w:rPr>
                <w:lang w:val="en-US"/>
              </w:rPr>
              <w:t xml:space="preserve"> </w:t>
            </w:r>
            <w:proofErr w:type="spellStart"/>
            <w:r w:rsidRPr="00C37E81">
              <w:rPr>
                <w:lang w:val="en-US"/>
              </w:rPr>
              <w:t>protègent</w:t>
            </w:r>
            <w:proofErr w:type="spellEnd"/>
            <w:r w:rsidRPr="00C37E81">
              <w:rPr>
                <w:lang w:val="en-US"/>
              </w:rPr>
              <w:t xml:space="preserve"> _</w:t>
            </w:r>
            <w:proofErr w:type="spellStart"/>
            <w:r w:rsidRPr="00C37E81">
              <w:rPr>
                <w:lang w:val="en-US"/>
              </w:rPr>
              <w:t>load_vectors</w:t>
            </w:r>
            <w:proofErr w:type="spellEnd"/>
            <w:r w:rsidRPr="00C37E81">
              <w:rPr>
                <w:lang w:val="en-US"/>
              </w:rPr>
              <w:t>()/_</w:t>
            </w:r>
            <w:proofErr w:type="spellStart"/>
            <w:r w:rsidRPr="00C37E81">
              <w:rPr>
                <w:lang w:val="en-US"/>
              </w:rPr>
              <w:t>save_vectors</w:t>
            </w:r>
            <w:proofErr w:type="spellEnd"/>
            <w:r w:rsidRPr="00C37E81">
              <w:rPr>
                <w:lang w:val="en-US"/>
              </w:rPr>
              <w:t>()</w:t>
            </w:r>
          </w:p>
        </w:tc>
      </w:tr>
      <w:tr w:rsidR="00791B3C" w14:paraId="74402C8B" w14:textId="77777777">
        <w:tblPrEx>
          <w:tblCellMar>
            <w:top w:w="0" w:type="dxa"/>
            <w:bottom w:w="0" w:type="dxa"/>
          </w:tblCellMar>
        </w:tblPrEx>
        <w:tc>
          <w:tcPr>
            <w:tcW w:w="2800" w:type="dxa"/>
            <w:tcMar>
              <w:top w:w="60" w:type="dxa"/>
              <w:left w:w="100" w:type="dxa"/>
              <w:bottom w:w="60" w:type="dxa"/>
              <w:right w:w="100" w:type="dxa"/>
            </w:tcMar>
            <w:vAlign w:val="center"/>
          </w:tcPr>
          <w:p w14:paraId="5FB36C3F" w14:textId="77777777" w:rsidR="00791B3C" w:rsidRDefault="00000000">
            <w:r>
              <w:t>Extraction JSON du LLM</w:t>
            </w:r>
          </w:p>
        </w:tc>
        <w:tc>
          <w:tcPr>
            <w:tcW w:w="7000" w:type="dxa"/>
            <w:tcMar>
              <w:top w:w="60" w:type="dxa"/>
              <w:left w:w="100" w:type="dxa"/>
              <w:bottom w:w="60" w:type="dxa"/>
              <w:right w:w="100" w:type="dxa"/>
            </w:tcMar>
            <w:vAlign w:val="center"/>
          </w:tcPr>
          <w:p w14:paraId="014CA41A" w14:textId="77777777" w:rsidR="00791B3C" w:rsidRDefault="00000000">
            <w:proofErr w:type="spellStart"/>
            <w:r>
              <w:t>extract_and_store_facts</w:t>
            </w:r>
            <w:proofErr w:type="spellEnd"/>
            <w:r>
              <w:t>() nettoie les balises ```</w:t>
            </w:r>
            <w:proofErr w:type="spellStart"/>
            <w:r>
              <w:t>json</w:t>
            </w:r>
            <w:proofErr w:type="spellEnd"/>
            <w:r>
              <w:t xml:space="preserve">/``` par regex avant </w:t>
            </w:r>
            <w:proofErr w:type="spellStart"/>
            <w:r>
              <w:t>json.loads</w:t>
            </w:r>
            <w:proofErr w:type="spellEnd"/>
            <w:r>
              <w:t>()</w:t>
            </w:r>
          </w:p>
        </w:tc>
      </w:tr>
      <w:tr w:rsidR="00791B3C" w14:paraId="464A7726" w14:textId="77777777">
        <w:tblPrEx>
          <w:tblCellMar>
            <w:top w:w="0" w:type="dxa"/>
            <w:bottom w:w="0" w:type="dxa"/>
          </w:tblCellMar>
        </w:tblPrEx>
        <w:tc>
          <w:tcPr>
            <w:tcW w:w="2800" w:type="dxa"/>
            <w:tcMar>
              <w:top w:w="60" w:type="dxa"/>
              <w:left w:w="100" w:type="dxa"/>
              <w:bottom w:w="60" w:type="dxa"/>
              <w:right w:w="100" w:type="dxa"/>
            </w:tcMar>
            <w:vAlign w:val="center"/>
          </w:tcPr>
          <w:p w14:paraId="5CF9CC0D" w14:textId="77777777" w:rsidR="00791B3C" w:rsidRDefault="00000000">
            <w:r>
              <w:t xml:space="preserve">Rotation </w:t>
            </w:r>
            <w:proofErr w:type="spellStart"/>
            <w:r>
              <w:t>vectors.json</w:t>
            </w:r>
            <w:proofErr w:type="spellEnd"/>
          </w:p>
        </w:tc>
        <w:tc>
          <w:tcPr>
            <w:tcW w:w="7000" w:type="dxa"/>
            <w:tcMar>
              <w:top w:w="60" w:type="dxa"/>
              <w:left w:w="100" w:type="dxa"/>
              <w:bottom w:w="60" w:type="dxa"/>
              <w:right w:w="100" w:type="dxa"/>
            </w:tcMar>
            <w:vAlign w:val="center"/>
          </w:tcPr>
          <w:p w14:paraId="76160854" w14:textId="77777777" w:rsidR="00791B3C" w:rsidRDefault="00000000">
            <w:r>
              <w:t>Purge FIFO automatique des entrées exchange:* au-delà de 200, intégrée à la vectorisation d'échange</w:t>
            </w:r>
          </w:p>
        </w:tc>
      </w:tr>
      <w:tr w:rsidR="00791B3C" w14:paraId="09BAA480" w14:textId="77777777">
        <w:tblPrEx>
          <w:tblCellMar>
            <w:top w:w="0" w:type="dxa"/>
            <w:bottom w:w="0" w:type="dxa"/>
          </w:tblCellMar>
        </w:tblPrEx>
        <w:tc>
          <w:tcPr>
            <w:tcW w:w="2800" w:type="dxa"/>
            <w:tcMar>
              <w:top w:w="60" w:type="dxa"/>
              <w:left w:w="100" w:type="dxa"/>
              <w:bottom w:w="60" w:type="dxa"/>
              <w:right w:w="100" w:type="dxa"/>
            </w:tcMar>
            <w:vAlign w:val="center"/>
          </w:tcPr>
          <w:p w14:paraId="31C9D7BB" w14:textId="77777777" w:rsidR="00791B3C" w:rsidRDefault="00000000">
            <w:r>
              <w:lastRenderedPageBreak/>
              <w:t xml:space="preserve">Persistance </w:t>
            </w:r>
            <w:proofErr w:type="spellStart"/>
            <w:r>
              <w:t>exchange_idx</w:t>
            </w:r>
            <w:proofErr w:type="spellEnd"/>
          </w:p>
        </w:tc>
        <w:tc>
          <w:tcPr>
            <w:tcW w:w="7000" w:type="dxa"/>
            <w:tcMar>
              <w:top w:w="60" w:type="dxa"/>
              <w:left w:w="100" w:type="dxa"/>
              <w:bottom w:w="60" w:type="dxa"/>
              <w:right w:w="100" w:type="dxa"/>
            </w:tcMar>
            <w:vAlign w:val="center"/>
          </w:tcPr>
          <w:p w14:paraId="2765DC21" w14:textId="77777777" w:rsidR="00791B3C" w:rsidRDefault="00000000">
            <w:r>
              <w:t xml:space="preserve">Lu et réécrit dans </w:t>
            </w:r>
            <w:proofErr w:type="spellStart"/>
            <w:r>
              <w:t>config.yaml</w:t>
            </w:r>
            <w:proofErr w:type="spellEnd"/>
            <w:r>
              <w:t xml:space="preserve"> à chaque démarrage, avec les autres paramètres</w:t>
            </w:r>
          </w:p>
        </w:tc>
      </w:tr>
    </w:tbl>
    <w:p w14:paraId="5845730D" w14:textId="77777777" w:rsidR="00791B3C" w:rsidRDefault="00791B3C">
      <w:pPr>
        <w:spacing w:after="140"/>
      </w:pPr>
    </w:p>
    <w:p w14:paraId="7B5BAE88" w14:textId="77777777" w:rsidR="00791B3C" w:rsidRDefault="00000000">
      <w:pPr>
        <w:pStyle w:val="Titre2"/>
      </w:pPr>
      <w:r>
        <w:t>6.2 Garde-fous d'autonomie (</w:t>
      </w:r>
      <w:proofErr w:type="spellStart"/>
      <w:r>
        <w:t>skills</w:t>
      </w:r>
      <w:proofErr w:type="spellEnd"/>
      <w:r>
        <w:t xml:space="preserve"> et thèmes)</w:t>
      </w:r>
    </w:p>
    <w:p w14:paraId="07439E6E" w14:textId="77777777" w:rsidR="00791B3C" w:rsidRDefault="00000000">
      <w:pPr>
        <w:spacing w:after="140"/>
      </w:pPr>
      <w:proofErr w:type="spellStart"/>
      <w:r>
        <w:t>write_skill</w:t>
      </w:r>
      <w:proofErr w:type="spellEnd"/>
      <w:r>
        <w:t xml:space="preserve"> et </w:t>
      </w:r>
      <w:proofErr w:type="spellStart"/>
      <w:r>
        <w:t>add_theme_keyword</w:t>
      </w:r>
      <w:proofErr w:type="spellEnd"/>
      <w:r>
        <w:t xml:space="preserve"> s'exécutent sans confirmation humaine — choix de conception assumé pour laisser l'agent faire évoluer ses propres </w:t>
      </w:r>
      <w:proofErr w:type="spellStart"/>
      <w:r>
        <w:t>skills</w:t>
      </w:r>
      <w:proofErr w:type="spellEnd"/>
      <w:r>
        <w:t xml:space="preserve"> et sa mémoire longue en pleine autonomie. </w:t>
      </w:r>
      <w:proofErr w:type="spellStart"/>
      <w:r>
        <w:t>guarded_save_skill</w:t>
      </w:r>
      <w:proofErr w:type="spellEnd"/>
      <w:r>
        <w:t>() encadre les trois chemins d'écriture (</w:t>
      </w:r>
      <w:proofErr w:type="spellStart"/>
      <w:r>
        <w:t>write_skill</w:t>
      </w:r>
      <w:proofErr w:type="spellEnd"/>
      <w:r>
        <w:t>, détection CLI, auto-</w:t>
      </w:r>
      <w:proofErr w:type="spellStart"/>
      <w:r>
        <w:t>save</w:t>
      </w:r>
      <w:proofErr w:type="spellEnd"/>
      <w:r>
        <w:t xml:space="preserve"> </w:t>
      </w:r>
      <w:proofErr w:type="spellStart"/>
      <w:r>
        <w:t>Telegram</w:t>
      </w:r>
      <w:proofErr w:type="spellEnd"/>
      <w:r>
        <w:t>) sans jamais réintroduire de confirmation (détail en §3.5) :</w:t>
      </w:r>
    </w:p>
    <w:p w14:paraId="4821A1BA" w14:textId="77777777" w:rsidR="00791B3C" w:rsidRDefault="00000000">
      <w:pPr>
        <w:pStyle w:val="Paragraphedeliste"/>
        <w:numPr>
          <w:ilvl w:val="0"/>
          <w:numId w:val="1"/>
        </w:numPr>
        <w:spacing w:after="80"/>
      </w:pPr>
      <w:r>
        <w:t xml:space="preserve">Dédoublonnage sémantique par similarité vectorielle (seuil 0.85), en complément du dédoublonnage textuel Jaccard de </w:t>
      </w:r>
      <w:proofErr w:type="spellStart"/>
      <w:r>
        <w:t>detect_skill_opportunity</w:t>
      </w:r>
      <w:proofErr w:type="spellEnd"/>
    </w:p>
    <w:p w14:paraId="4D462626" w14:textId="77777777" w:rsidR="00791B3C" w:rsidRDefault="00000000">
      <w:pPr>
        <w:pStyle w:val="Paragraphedeliste"/>
        <w:numPr>
          <w:ilvl w:val="0"/>
          <w:numId w:val="1"/>
        </w:numPr>
        <w:spacing w:after="80"/>
      </w:pPr>
      <w:r>
        <w:t>Second regard qualité par appel LLM léger avant écriture (seuil 0.6), sur le principe du Self-</w:t>
      </w:r>
      <w:proofErr w:type="spellStart"/>
      <w:r>
        <w:t>Reflection</w:t>
      </w:r>
      <w:proofErr w:type="spellEnd"/>
      <w:r>
        <w:t xml:space="preserve"> Engine, fail-open en cas d'erreur technique</w:t>
      </w:r>
    </w:p>
    <w:p w14:paraId="173267E2" w14:textId="77777777" w:rsidR="00791B3C" w:rsidRDefault="00000000">
      <w:pPr>
        <w:pStyle w:val="Paragraphedeliste"/>
        <w:numPr>
          <w:ilvl w:val="0"/>
          <w:numId w:val="1"/>
        </w:numPr>
        <w:spacing w:after="80"/>
      </w:pPr>
      <w:r>
        <w:t xml:space="preserve">Vectorisation immédiate du </w:t>
      </w:r>
      <w:proofErr w:type="spellStart"/>
      <w:r>
        <w:t>skill</w:t>
      </w:r>
      <w:proofErr w:type="spellEnd"/>
      <w:r>
        <w:t xml:space="preserve"> à l'écriture, pour que le dédoublonnage sémantique et le routage vectoriel le voient sans attendre un redémarrage</w:t>
      </w:r>
    </w:p>
    <w:p w14:paraId="03C8080C" w14:textId="77777777" w:rsidR="00791B3C" w:rsidRDefault="00000000">
      <w:pPr>
        <w:pStyle w:val="Paragraphedeliste"/>
        <w:numPr>
          <w:ilvl w:val="0"/>
          <w:numId w:val="1"/>
        </w:numPr>
        <w:spacing w:after="80"/>
      </w:pPr>
      <w:r>
        <w:t xml:space="preserve">Plafond de taille à la création (MAX_SKILL_CONTEXT_CHARS = 3200 car.) — un </w:t>
      </w:r>
      <w:proofErr w:type="spellStart"/>
      <w:r>
        <w:t>skill</w:t>
      </w:r>
      <w:proofErr w:type="spellEnd"/>
      <w:r>
        <w:t xml:space="preserve"> trop long est refusé avant même le dédoublonnage/score, pour ne jamais créer un </w:t>
      </w:r>
      <w:proofErr w:type="spellStart"/>
      <w:r>
        <w:t>skill</w:t>
      </w:r>
      <w:proofErr w:type="spellEnd"/>
      <w:r>
        <w:t xml:space="preserve"> qui serait de toute façon tronqué à l'injection (§3.6)</w:t>
      </w:r>
    </w:p>
    <w:p w14:paraId="2BE957A7" w14:textId="77777777" w:rsidR="00791B3C" w:rsidRDefault="00000000">
      <w:pPr>
        <w:pStyle w:val="Paragraphedeliste"/>
        <w:numPr>
          <w:ilvl w:val="0"/>
          <w:numId w:val="1"/>
        </w:numPr>
        <w:spacing w:after="80"/>
      </w:pPr>
      <w:r>
        <w:t>Traçabilité complète (events.log + /</w:t>
      </w:r>
      <w:proofErr w:type="spellStart"/>
      <w:r>
        <w:t>tool</w:t>
      </w:r>
      <w:proofErr w:type="spellEnd"/>
      <w:r>
        <w:t xml:space="preserve"> </w:t>
      </w:r>
      <w:proofErr w:type="spellStart"/>
      <w:r>
        <w:t>audit_autonomy</w:t>
      </w:r>
      <w:proofErr w:type="spellEnd"/>
      <w:r>
        <w:t>) et alerte anti-emballement purement informative (</w:t>
      </w:r>
      <w:proofErr w:type="spellStart"/>
      <w:r>
        <w:t>max_auto_writes_per_day</w:t>
      </w:r>
      <w:proofErr w:type="spellEnd"/>
      <w:r>
        <w:t>, visible dans /</w:t>
      </w:r>
      <w:proofErr w:type="spellStart"/>
      <w:r>
        <w:t>doctor</w:t>
      </w:r>
      <w:proofErr w:type="spellEnd"/>
      <w:r>
        <w:t>)</w:t>
      </w:r>
    </w:p>
    <w:p w14:paraId="31D46A59" w14:textId="77777777" w:rsidR="00791B3C" w:rsidRDefault="00000000">
      <w:pPr>
        <w:spacing w:after="140"/>
      </w:pPr>
      <w:r>
        <w:rPr>
          <w:i/>
          <w:iCs/>
          <w:color w:val="6B7280"/>
        </w:rPr>
        <w:t xml:space="preserve">Ces mécanismes sont validés par des tests fonctionnels dédiés : écriture d'un </w:t>
      </w:r>
      <w:proofErr w:type="spellStart"/>
      <w:r>
        <w:rPr>
          <w:i/>
          <w:iCs/>
          <w:color w:val="6B7280"/>
        </w:rPr>
        <w:t>skill</w:t>
      </w:r>
      <w:proofErr w:type="spellEnd"/>
      <w:r>
        <w:rPr>
          <w:i/>
          <w:iCs/>
          <w:color w:val="6B7280"/>
        </w:rPr>
        <w:t xml:space="preserve"> inédit, doublon reformulé, </w:t>
      </w:r>
      <w:proofErr w:type="spellStart"/>
      <w:r>
        <w:rPr>
          <w:i/>
          <w:iCs/>
          <w:color w:val="6B7280"/>
        </w:rPr>
        <w:t>skill</w:t>
      </w:r>
      <w:proofErr w:type="spellEnd"/>
      <w:r>
        <w:rPr>
          <w:i/>
          <w:iCs/>
          <w:color w:val="6B7280"/>
        </w:rPr>
        <w:t xml:space="preserve"> de faible valeur, </w:t>
      </w:r>
      <w:proofErr w:type="spellStart"/>
      <w:r>
        <w:rPr>
          <w:i/>
          <w:iCs/>
          <w:color w:val="6B7280"/>
        </w:rPr>
        <w:t>skill</w:t>
      </w:r>
      <w:proofErr w:type="spellEnd"/>
      <w:r>
        <w:rPr>
          <w:i/>
          <w:iCs/>
          <w:color w:val="6B7280"/>
        </w:rPr>
        <w:t xml:space="preserve"> trop long, dépassement du seuil quotidien.</w:t>
      </w:r>
    </w:p>
    <w:p w14:paraId="3D00B984" w14:textId="77777777" w:rsidR="00791B3C" w:rsidRDefault="00000000">
      <w:pPr>
        <w:pStyle w:val="Titre2"/>
      </w:pPr>
      <w:r>
        <w:t>6.3 Point de vigilance restant</w:t>
      </w:r>
    </w:p>
    <w:p w14:paraId="5FD9C6FB" w14:textId="77777777" w:rsidR="00791B3C" w:rsidRDefault="00000000">
      <w:pPr>
        <w:spacing w:after="140"/>
      </w:pPr>
      <w:r>
        <w:rPr>
          <w:b/>
          <w:bCs/>
          <w:color w:val="B45309"/>
          <w:sz w:val="20"/>
          <w:szCs w:val="20"/>
        </w:rPr>
        <w:t xml:space="preserve">Priorité faible — </w:t>
      </w:r>
      <w:proofErr w:type="spellStart"/>
      <w:r>
        <w:t>format_long_memory_for_prompt</w:t>
      </w:r>
      <w:proofErr w:type="spellEnd"/>
      <w:r>
        <w:t xml:space="preserve">() appelle </w:t>
      </w:r>
      <w:proofErr w:type="spellStart"/>
      <w:r>
        <w:t>load_long_memory</w:t>
      </w:r>
      <w:proofErr w:type="spellEnd"/>
      <w:r>
        <w:t xml:space="preserve">() à chaque message plutôt que de garder un cache en mémoire (idem </w:t>
      </w:r>
      <w:proofErr w:type="spellStart"/>
      <w:r>
        <w:t>load_history</w:t>
      </w:r>
      <w:proofErr w:type="spellEnd"/>
      <w:r>
        <w:t xml:space="preserve">() côté </w:t>
      </w:r>
      <w:proofErr w:type="spellStart"/>
      <w:r>
        <w:t>Telegram</w:t>
      </w:r>
      <w:proofErr w:type="spellEnd"/>
      <w:r>
        <w:t xml:space="preserve">). Aucun impact fonctionnel constaté sur SSD </w:t>
      </w:r>
      <w:proofErr w:type="spellStart"/>
      <w:r>
        <w:t>NVMe</w:t>
      </w:r>
      <w:proofErr w:type="spellEnd"/>
      <w:r>
        <w:t xml:space="preserve"> ; reste une piste d'optimisation mineure, non prioritaire à l'échelle d'un usage personnel sur Raspberry Pi 5.</w:t>
      </w:r>
    </w:p>
    <w:p w14:paraId="40B376B5" w14:textId="77777777" w:rsidR="00791B3C" w:rsidRDefault="00000000">
      <w:pPr>
        <w:pStyle w:val="Titre2"/>
      </w:pPr>
      <w:r>
        <w:t>6.4 Récapitulatif</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200"/>
        <w:gridCol w:w="2400"/>
      </w:tblGrid>
      <w:tr w:rsidR="00791B3C" w14:paraId="7075BDAD" w14:textId="77777777">
        <w:tblPrEx>
          <w:tblCellMar>
            <w:top w:w="0" w:type="dxa"/>
            <w:bottom w:w="0" w:type="dxa"/>
          </w:tblCellMar>
        </w:tblPrEx>
        <w:trPr>
          <w:tblHeader/>
        </w:trPr>
        <w:tc>
          <w:tcPr>
            <w:tcW w:w="3200" w:type="dxa"/>
            <w:shd w:val="clear" w:color="auto" w:fill="2563EB"/>
            <w:tcMar>
              <w:top w:w="60" w:type="dxa"/>
              <w:left w:w="100" w:type="dxa"/>
              <w:bottom w:w="60" w:type="dxa"/>
              <w:right w:w="100" w:type="dxa"/>
            </w:tcMar>
            <w:vAlign w:val="center"/>
          </w:tcPr>
          <w:p w14:paraId="3FDDCA55" w14:textId="77777777" w:rsidR="00791B3C" w:rsidRDefault="00000000">
            <w:r>
              <w:rPr>
                <w:b/>
                <w:bCs/>
                <w:color w:val="FFFFFF"/>
              </w:rPr>
              <w:t>Composant</w:t>
            </w:r>
          </w:p>
        </w:tc>
        <w:tc>
          <w:tcPr>
            <w:tcW w:w="4200" w:type="dxa"/>
            <w:shd w:val="clear" w:color="auto" w:fill="2563EB"/>
            <w:tcMar>
              <w:top w:w="60" w:type="dxa"/>
              <w:left w:w="100" w:type="dxa"/>
              <w:bottom w:w="60" w:type="dxa"/>
              <w:right w:w="100" w:type="dxa"/>
            </w:tcMar>
            <w:vAlign w:val="center"/>
          </w:tcPr>
          <w:p w14:paraId="3AA7EAC8" w14:textId="77777777" w:rsidR="00791B3C" w:rsidRDefault="00000000">
            <w:r>
              <w:rPr>
                <w:b/>
                <w:bCs/>
                <w:color w:val="FFFFFF"/>
              </w:rPr>
              <w:t>Robustesse</w:t>
            </w:r>
          </w:p>
        </w:tc>
        <w:tc>
          <w:tcPr>
            <w:tcW w:w="2400" w:type="dxa"/>
            <w:shd w:val="clear" w:color="auto" w:fill="2563EB"/>
            <w:tcMar>
              <w:top w:w="60" w:type="dxa"/>
              <w:left w:w="100" w:type="dxa"/>
              <w:bottom w:w="60" w:type="dxa"/>
              <w:right w:w="100" w:type="dxa"/>
            </w:tcMar>
            <w:vAlign w:val="center"/>
          </w:tcPr>
          <w:p w14:paraId="56E6D492" w14:textId="77777777" w:rsidR="00791B3C" w:rsidRDefault="00000000">
            <w:r>
              <w:rPr>
                <w:b/>
                <w:bCs/>
                <w:color w:val="FFFFFF"/>
              </w:rPr>
              <w:t>Priorité de correction</w:t>
            </w:r>
          </w:p>
        </w:tc>
      </w:tr>
      <w:tr w:rsidR="00791B3C" w14:paraId="2763E937" w14:textId="77777777">
        <w:tblPrEx>
          <w:tblCellMar>
            <w:top w:w="0" w:type="dxa"/>
            <w:bottom w:w="0" w:type="dxa"/>
          </w:tblCellMar>
        </w:tblPrEx>
        <w:tc>
          <w:tcPr>
            <w:tcW w:w="3200" w:type="dxa"/>
            <w:tcMar>
              <w:top w:w="60" w:type="dxa"/>
              <w:left w:w="100" w:type="dxa"/>
              <w:bottom w:w="60" w:type="dxa"/>
              <w:right w:w="100" w:type="dxa"/>
            </w:tcMar>
            <w:vAlign w:val="center"/>
          </w:tcPr>
          <w:p w14:paraId="6FFA917A" w14:textId="77777777" w:rsidR="00791B3C" w:rsidRDefault="00000000">
            <w:proofErr w:type="spellStart"/>
            <w:r>
              <w:t>Context</w:t>
            </w:r>
            <w:proofErr w:type="spellEnd"/>
            <w:r>
              <w:t xml:space="preserve"> Builder</w:t>
            </w:r>
          </w:p>
        </w:tc>
        <w:tc>
          <w:tcPr>
            <w:tcW w:w="4200" w:type="dxa"/>
            <w:tcMar>
              <w:top w:w="60" w:type="dxa"/>
              <w:left w:w="100" w:type="dxa"/>
              <w:bottom w:w="60" w:type="dxa"/>
              <w:right w:w="100" w:type="dxa"/>
            </w:tcMar>
            <w:vAlign w:val="center"/>
          </w:tcPr>
          <w:p w14:paraId="7AABEA6E" w14:textId="77777777" w:rsidR="00791B3C" w:rsidRDefault="00000000">
            <w:r>
              <w:t xml:space="preserve">✅ Solide, </w:t>
            </w:r>
            <w:proofErr w:type="spellStart"/>
            <w:r>
              <w:t>skill</w:t>
            </w:r>
            <w:proofErr w:type="spellEnd"/>
            <w:r>
              <w:t xml:space="preserve"> plafonné à l'injection</w:t>
            </w:r>
          </w:p>
        </w:tc>
        <w:tc>
          <w:tcPr>
            <w:tcW w:w="2400" w:type="dxa"/>
            <w:tcMar>
              <w:top w:w="60" w:type="dxa"/>
              <w:left w:w="100" w:type="dxa"/>
              <w:bottom w:w="60" w:type="dxa"/>
              <w:right w:w="100" w:type="dxa"/>
            </w:tcMar>
            <w:vAlign w:val="center"/>
          </w:tcPr>
          <w:p w14:paraId="304D7A91" w14:textId="77777777" w:rsidR="00791B3C" w:rsidRDefault="00000000">
            <w:r>
              <w:t>—</w:t>
            </w:r>
          </w:p>
        </w:tc>
      </w:tr>
      <w:tr w:rsidR="00791B3C" w14:paraId="5BC0E5BF" w14:textId="77777777">
        <w:tblPrEx>
          <w:tblCellMar>
            <w:top w:w="0" w:type="dxa"/>
            <w:bottom w:w="0" w:type="dxa"/>
          </w:tblCellMar>
        </w:tblPrEx>
        <w:tc>
          <w:tcPr>
            <w:tcW w:w="3200" w:type="dxa"/>
            <w:tcMar>
              <w:top w:w="60" w:type="dxa"/>
              <w:left w:w="100" w:type="dxa"/>
              <w:bottom w:w="60" w:type="dxa"/>
              <w:right w:w="100" w:type="dxa"/>
            </w:tcMar>
            <w:vAlign w:val="center"/>
          </w:tcPr>
          <w:p w14:paraId="3EF6A2F8" w14:textId="77777777" w:rsidR="00791B3C" w:rsidRDefault="00000000">
            <w:r>
              <w:t>Skill Router</w:t>
            </w:r>
          </w:p>
        </w:tc>
        <w:tc>
          <w:tcPr>
            <w:tcW w:w="4200" w:type="dxa"/>
            <w:tcMar>
              <w:top w:w="60" w:type="dxa"/>
              <w:left w:w="100" w:type="dxa"/>
              <w:bottom w:w="60" w:type="dxa"/>
              <w:right w:w="100" w:type="dxa"/>
            </w:tcMar>
            <w:vAlign w:val="center"/>
          </w:tcPr>
          <w:p w14:paraId="16D6E295" w14:textId="77777777" w:rsidR="00791B3C" w:rsidRDefault="00000000">
            <w:r>
              <w:t>✅ Solide, numérotation alignée CLI/</w:t>
            </w:r>
            <w:proofErr w:type="spellStart"/>
            <w:r>
              <w:t>Telegram</w:t>
            </w:r>
            <w:proofErr w:type="spellEnd"/>
          </w:p>
        </w:tc>
        <w:tc>
          <w:tcPr>
            <w:tcW w:w="2400" w:type="dxa"/>
            <w:tcMar>
              <w:top w:w="60" w:type="dxa"/>
              <w:left w:w="100" w:type="dxa"/>
              <w:bottom w:w="60" w:type="dxa"/>
              <w:right w:w="100" w:type="dxa"/>
            </w:tcMar>
            <w:vAlign w:val="center"/>
          </w:tcPr>
          <w:p w14:paraId="4CBF237A" w14:textId="77777777" w:rsidR="00791B3C" w:rsidRDefault="00000000">
            <w:r>
              <w:t>—</w:t>
            </w:r>
          </w:p>
        </w:tc>
      </w:tr>
      <w:tr w:rsidR="00791B3C" w14:paraId="0B526E2A" w14:textId="77777777">
        <w:tblPrEx>
          <w:tblCellMar>
            <w:top w:w="0" w:type="dxa"/>
            <w:bottom w:w="0" w:type="dxa"/>
          </w:tblCellMar>
        </w:tblPrEx>
        <w:tc>
          <w:tcPr>
            <w:tcW w:w="3200" w:type="dxa"/>
            <w:tcMar>
              <w:top w:w="60" w:type="dxa"/>
              <w:left w:w="100" w:type="dxa"/>
              <w:bottom w:w="60" w:type="dxa"/>
              <w:right w:w="100" w:type="dxa"/>
            </w:tcMar>
            <w:vAlign w:val="center"/>
          </w:tcPr>
          <w:p w14:paraId="123AB5D8" w14:textId="77777777" w:rsidR="00791B3C" w:rsidRDefault="00000000">
            <w:r>
              <w:t xml:space="preserve">Tool </w:t>
            </w:r>
            <w:proofErr w:type="spellStart"/>
            <w:r>
              <w:t>Executor</w:t>
            </w:r>
            <w:proofErr w:type="spellEnd"/>
            <w:r>
              <w:t xml:space="preserve"> (</w:t>
            </w:r>
            <w:proofErr w:type="spellStart"/>
            <w:r>
              <w:t>calc</w:t>
            </w:r>
            <w:proofErr w:type="spellEnd"/>
            <w:r>
              <w:t>)</w:t>
            </w:r>
          </w:p>
        </w:tc>
        <w:tc>
          <w:tcPr>
            <w:tcW w:w="4200" w:type="dxa"/>
            <w:tcMar>
              <w:top w:w="60" w:type="dxa"/>
              <w:left w:w="100" w:type="dxa"/>
              <w:bottom w:w="60" w:type="dxa"/>
              <w:right w:w="100" w:type="dxa"/>
            </w:tcMar>
            <w:vAlign w:val="center"/>
          </w:tcPr>
          <w:p w14:paraId="715ED0B2" w14:textId="77777777" w:rsidR="00791B3C" w:rsidRDefault="00000000">
            <w:r>
              <w:t>✅ Bonne whitelist, process isolé</w:t>
            </w:r>
          </w:p>
        </w:tc>
        <w:tc>
          <w:tcPr>
            <w:tcW w:w="2400" w:type="dxa"/>
            <w:tcMar>
              <w:top w:w="60" w:type="dxa"/>
              <w:left w:w="100" w:type="dxa"/>
              <w:bottom w:w="60" w:type="dxa"/>
              <w:right w:w="100" w:type="dxa"/>
            </w:tcMar>
            <w:vAlign w:val="center"/>
          </w:tcPr>
          <w:p w14:paraId="5D792377" w14:textId="77777777" w:rsidR="00791B3C" w:rsidRDefault="00000000">
            <w:r>
              <w:t>—</w:t>
            </w:r>
          </w:p>
        </w:tc>
      </w:tr>
      <w:tr w:rsidR="00791B3C" w14:paraId="4CC89D1D" w14:textId="77777777">
        <w:tblPrEx>
          <w:tblCellMar>
            <w:top w:w="0" w:type="dxa"/>
            <w:bottom w:w="0" w:type="dxa"/>
          </w:tblCellMar>
        </w:tblPrEx>
        <w:tc>
          <w:tcPr>
            <w:tcW w:w="3200" w:type="dxa"/>
            <w:tcMar>
              <w:top w:w="60" w:type="dxa"/>
              <w:left w:w="100" w:type="dxa"/>
              <w:bottom w:w="60" w:type="dxa"/>
              <w:right w:w="100" w:type="dxa"/>
            </w:tcMar>
            <w:vAlign w:val="center"/>
          </w:tcPr>
          <w:p w14:paraId="7459043E" w14:textId="77777777" w:rsidR="00791B3C" w:rsidRDefault="00000000">
            <w:r>
              <w:t xml:space="preserve">Tool </w:t>
            </w:r>
            <w:proofErr w:type="spellStart"/>
            <w:r>
              <w:t>Executor</w:t>
            </w:r>
            <w:proofErr w:type="spellEnd"/>
            <w:r>
              <w:t xml:space="preserve"> (</w:t>
            </w:r>
            <w:proofErr w:type="spellStart"/>
            <w:r>
              <w:t>shell</w:t>
            </w:r>
            <w:proofErr w:type="spellEnd"/>
            <w:r>
              <w:t>)</w:t>
            </w:r>
          </w:p>
        </w:tc>
        <w:tc>
          <w:tcPr>
            <w:tcW w:w="4200" w:type="dxa"/>
            <w:tcMar>
              <w:top w:w="60" w:type="dxa"/>
              <w:left w:w="100" w:type="dxa"/>
              <w:bottom w:w="60" w:type="dxa"/>
              <w:right w:w="100" w:type="dxa"/>
            </w:tcMar>
            <w:vAlign w:val="center"/>
          </w:tcPr>
          <w:p w14:paraId="1604A733" w14:textId="77777777" w:rsidR="00791B3C" w:rsidRDefault="00000000">
            <w:r>
              <w:t xml:space="preserve">✅ </w:t>
            </w:r>
            <w:proofErr w:type="spellStart"/>
            <w:r>
              <w:t>shlex</w:t>
            </w:r>
            <w:proofErr w:type="spellEnd"/>
            <w:r>
              <w:t xml:space="preserve">, </w:t>
            </w:r>
            <w:proofErr w:type="spellStart"/>
            <w:r>
              <w:t>shell</w:t>
            </w:r>
            <w:proofErr w:type="spellEnd"/>
            <w:r>
              <w:t>=False</w:t>
            </w:r>
          </w:p>
        </w:tc>
        <w:tc>
          <w:tcPr>
            <w:tcW w:w="2400" w:type="dxa"/>
            <w:tcMar>
              <w:top w:w="60" w:type="dxa"/>
              <w:left w:w="100" w:type="dxa"/>
              <w:bottom w:w="60" w:type="dxa"/>
              <w:right w:w="100" w:type="dxa"/>
            </w:tcMar>
            <w:vAlign w:val="center"/>
          </w:tcPr>
          <w:p w14:paraId="4B8F1FED" w14:textId="77777777" w:rsidR="00791B3C" w:rsidRDefault="00000000">
            <w:r>
              <w:t>—</w:t>
            </w:r>
          </w:p>
        </w:tc>
      </w:tr>
      <w:tr w:rsidR="00791B3C" w14:paraId="4CD55AD1" w14:textId="77777777">
        <w:tblPrEx>
          <w:tblCellMar>
            <w:top w:w="0" w:type="dxa"/>
            <w:bottom w:w="0" w:type="dxa"/>
          </w:tblCellMar>
        </w:tblPrEx>
        <w:tc>
          <w:tcPr>
            <w:tcW w:w="3200" w:type="dxa"/>
            <w:tcMar>
              <w:top w:w="60" w:type="dxa"/>
              <w:left w:w="100" w:type="dxa"/>
              <w:bottom w:w="60" w:type="dxa"/>
              <w:right w:w="100" w:type="dxa"/>
            </w:tcMar>
            <w:vAlign w:val="center"/>
          </w:tcPr>
          <w:p w14:paraId="47404F74" w14:textId="77777777" w:rsidR="00791B3C" w:rsidRDefault="00000000">
            <w:r>
              <w:t>Memory Engine (courte)</w:t>
            </w:r>
          </w:p>
        </w:tc>
        <w:tc>
          <w:tcPr>
            <w:tcW w:w="4200" w:type="dxa"/>
            <w:tcMar>
              <w:top w:w="60" w:type="dxa"/>
              <w:left w:w="100" w:type="dxa"/>
              <w:bottom w:w="60" w:type="dxa"/>
              <w:right w:w="100" w:type="dxa"/>
            </w:tcMar>
            <w:vAlign w:val="center"/>
          </w:tcPr>
          <w:p w14:paraId="093500E4" w14:textId="77777777" w:rsidR="00791B3C" w:rsidRDefault="00000000">
            <w:r>
              <w:t>✅ Solide, cache relu à chaque tour</w:t>
            </w:r>
          </w:p>
        </w:tc>
        <w:tc>
          <w:tcPr>
            <w:tcW w:w="2400" w:type="dxa"/>
            <w:tcMar>
              <w:top w:w="60" w:type="dxa"/>
              <w:left w:w="100" w:type="dxa"/>
              <w:bottom w:w="60" w:type="dxa"/>
              <w:right w:w="100" w:type="dxa"/>
            </w:tcMar>
            <w:vAlign w:val="center"/>
          </w:tcPr>
          <w:p w14:paraId="516FE5F2" w14:textId="77777777" w:rsidR="00791B3C" w:rsidRDefault="00000000">
            <w:r>
              <w:t>Faible</w:t>
            </w:r>
          </w:p>
        </w:tc>
      </w:tr>
      <w:tr w:rsidR="00791B3C" w14:paraId="28F0B3AD" w14:textId="77777777">
        <w:tblPrEx>
          <w:tblCellMar>
            <w:top w:w="0" w:type="dxa"/>
            <w:bottom w:w="0" w:type="dxa"/>
          </w:tblCellMar>
        </w:tblPrEx>
        <w:tc>
          <w:tcPr>
            <w:tcW w:w="3200" w:type="dxa"/>
            <w:tcMar>
              <w:top w:w="60" w:type="dxa"/>
              <w:left w:w="100" w:type="dxa"/>
              <w:bottom w:w="60" w:type="dxa"/>
              <w:right w:w="100" w:type="dxa"/>
            </w:tcMar>
            <w:vAlign w:val="center"/>
          </w:tcPr>
          <w:p w14:paraId="3009DEF7" w14:textId="77777777" w:rsidR="00791B3C" w:rsidRDefault="00000000">
            <w:r>
              <w:t>Memory Engine (longue)</w:t>
            </w:r>
          </w:p>
        </w:tc>
        <w:tc>
          <w:tcPr>
            <w:tcW w:w="4200" w:type="dxa"/>
            <w:tcMar>
              <w:top w:w="60" w:type="dxa"/>
              <w:left w:w="100" w:type="dxa"/>
              <w:bottom w:w="60" w:type="dxa"/>
              <w:right w:w="100" w:type="dxa"/>
            </w:tcMar>
            <w:vAlign w:val="center"/>
          </w:tcPr>
          <w:p w14:paraId="05BB77CF" w14:textId="77777777" w:rsidR="00791B3C" w:rsidRDefault="00000000">
            <w:r>
              <w:t>✅ Nettoyage JSON robuste</w:t>
            </w:r>
          </w:p>
        </w:tc>
        <w:tc>
          <w:tcPr>
            <w:tcW w:w="2400" w:type="dxa"/>
            <w:tcMar>
              <w:top w:w="60" w:type="dxa"/>
              <w:left w:w="100" w:type="dxa"/>
              <w:bottom w:w="60" w:type="dxa"/>
              <w:right w:w="100" w:type="dxa"/>
            </w:tcMar>
            <w:vAlign w:val="center"/>
          </w:tcPr>
          <w:p w14:paraId="03EFFE05" w14:textId="77777777" w:rsidR="00791B3C" w:rsidRDefault="00000000">
            <w:r>
              <w:t>—</w:t>
            </w:r>
          </w:p>
        </w:tc>
      </w:tr>
      <w:tr w:rsidR="00791B3C" w14:paraId="4D29A941" w14:textId="77777777">
        <w:tblPrEx>
          <w:tblCellMar>
            <w:top w:w="0" w:type="dxa"/>
            <w:bottom w:w="0" w:type="dxa"/>
          </w:tblCellMar>
        </w:tblPrEx>
        <w:tc>
          <w:tcPr>
            <w:tcW w:w="3200" w:type="dxa"/>
            <w:tcMar>
              <w:top w:w="60" w:type="dxa"/>
              <w:left w:w="100" w:type="dxa"/>
              <w:bottom w:w="60" w:type="dxa"/>
              <w:right w:w="100" w:type="dxa"/>
            </w:tcMar>
            <w:vAlign w:val="center"/>
          </w:tcPr>
          <w:p w14:paraId="3529AD9E" w14:textId="77777777" w:rsidR="00791B3C" w:rsidRDefault="00000000">
            <w:r>
              <w:t>Memory Engine (vectorielle)</w:t>
            </w:r>
          </w:p>
        </w:tc>
        <w:tc>
          <w:tcPr>
            <w:tcW w:w="4200" w:type="dxa"/>
            <w:tcMar>
              <w:top w:w="60" w:type="dxa"/>
              <w:left w:w="100" w:type="dxa"/>
              <w:bottom w:w="60" w:type="dxa"/>
              <w:right w:w="100" w:type="dxa"/>
            </w:tcMar>
            <w:vAlign w:val="center"/>
          </w:tcPr>
          <w:p w14:paraId="1AF661F7" w14:textId="77777777" w:rsidR="00791B3C" w:rsidRDefault="00000000">
            <w:r>
              <w:t>✅ Race condition et taille bornées</w:t>
            </w:r>
          </w:p>
        </w:tc>
        <w:tc>
          <w:tcPr>
            <w:tcW w:w="2400" w:type="dxa"/>
            <w:tcMar>
              <w:top w:w="60" w:type="dxa"/>
              <w:left w:w="100" w:type="dxa"/>
              <w:bottom w:w="60" w:type="dxa"/>
              <w:right w:w="100" w:type="dxa"/>
            </w:tcMar>
            <w:vAlign w:val="center"/>
          </w:tcPr>
          <w:p w14:paraId="7918F2DB" w14:textId="77777777" w:rsidR="00791B3C" w:rsidRDefault="00000000">
            <w:r>
              <w:t>—</w:t>
            </w:r>
          </w:p>
        </w:tc>
      </w:tr>
      <w:tr w:rsidR="00791B3C" w14:paraId="26A241C2" w14:textId="77777777">
        <w:tblPrEx>
          <w:tblCellMar>
            <w:top w:w="0" w:type="dxa"/>
            <w:bottom w:w="0" w:type="dxa"/>
          </w:tblCellMar>
        </w:tblPrEx>
        <w:tc>
          <w:tcPr>
            <w:tcW w:w="3200" w:type="dxa"/>
            <w:tcMar>
              <w:top w:w="60" w:type="dxa"/>
              <w:left w:w="100" w:type="dxa"/>
              <w:bottom w:w="60" w:type="dxa"/>
              <w:right w:w="100" w:type="dxa"/>
            </w:tcMar>
            <w:vAlign w:val="center"/>
          </w:tcPr>
          <w:p w14:paraId="524EF974" w14:textId="77777777" w:rsidR="00791B3C" w:rsidRDefault="00000000">
            <w:r>
              <w:t>Self-</w:t>
            </w:r>
            <w:proofErr w:type="spellStart"/>
            <w:r>
              <w:t>Reflection</w:t>
            </w:r>
            <w:proofErr w:type="spellEnd"/>
          </w:p>
        </w:tc>
        <w:tc>
          <w:tcPr>
            <w:tcW w:w="4200" w:type="dxa"/>
            <w:tcMar>
              <w:top w:w="60" w:type="dxa"/>
              <w:left w:w="100" w:type="dxa"/>
              <w:bottom w:w="60" w:type="dxa"/>
              <w:right w:w="100" w:type="dxa"/>
            </w:tcMar>
            <w:vAlign w:val="center"/>
          </w:tcPr>
          <w:p w14:paraId="3AC4C4FC" w14:textId="77777777" w:rsidR="00791B3C" w:rsidRDefault="00000000">
            <w:r>
              <w:t>✅ Silencieux si erreur</w:t>
            </w:r>
          </w:p>
        </w:tc>
        <w:tc>
          <w:tcPr>
            <w:tcW w:w="2400" w:type="dxa"/>
            <w:tcMar>
              <w:top w:w="60" w:type="dxa"/>
              <w:left w:w="100" w:type="dxa"/>
              <w:bottom w:w="60" w:type="dxa"/>
              <w:right w:w="100" w:type="dxa"/>
            </w:tcMar>
            <w:vAlign w:val="center"/>
          </w:tcPr>
          <w:p w14:paraId="29C5DC54" w14:textId="77777777" w:rsidR="00791B3C" w:rsidRDefault="00000000">
            <w:r>
              <w:t>—</w:t>
            </w:r>
          </w:p>
        </w:tc>
      </w:tr>
      <w:tr w:rsidR="00791B3C" w14:paraId="0DDFAA00" w14:textId="77777777">
        <w:tblPrEx>
          <w:tblCellMar>
            <w:top w:w="0" w:type="dxa"/>
            <w:bottom w:w="0" w:type="dxa"/>
          </w:tblCellMar>
        </w:tblPrEx>
        <w:tc>
          <w:tcPr>
            <w:tcW w:w="3200" w:type="dxa"/>
            <w:tcMar>
              <w:top w:w="60" w:type="dxa"/>
              <w:left w:w="100" w:type="dxa"/>
              <w:bottom w:w="60" w:type="dxa"/>
              <w:right w:w="100" w:type="dxa"/>
            </w:tcMar>
            <w:vAlign w:val="center"/>
          </w:tcPr>
          <w:p w14:paraId="39C16EA4" w14:textId="77777777" w:rsidR="00791B3C" w:rsidRPr="00C37E81" w:rsidRDefault="00000000">
            <w:pPr>
              <w:rPr>
                <w:lang w:val="en-US"/>
              </w:rPr>
            </w:pPr>
            <w:r w:rsidRPr="00C37E81">
              <w:rPr>
                <w:lang w:val="en-US"/>
              </w:rPr>
              <w:t>Skill auto-save (</w:t>
            </w:r>
            <w:proofErr w:type="spellStart"/>
            <w:r w:rsidRPr="00C37E81">
              <w:rPr>
                <w:lang w:val="en-US"/>
              </w:rPr>
              <w:t>guarded_save_skill</w:t>
            </w:r>
            <w:proofErr w:type="spellEnd"/>
            <w:r w:rsidRPr="00C37E81">
              <w:rPr>
                <w:lang w:val="en-US"/>
              </w:rPr>
              <w:t>)</w:t>
            </w:r>
          </w:p>
        </w:tc>
        <w:tc>
          <w:tcPr>
            <w:tcW w:w="4200" w:type="dxa"/>
            <w:tcMar>
              <w:top w:w="60" w:type="dxa"/>
              <w:left w:w="100" w:type="dxa"/>
              <w:bottom w:w="60" w:type="dxa"/>
              <w:right w:w="100" w:type="dxa"/>
            </w:tcMar>
            <w:vAlign w:val="center"/>
          </w:tcPr>
          <w:p w14:paraId="4CBE6823" w14:textId="77777777" w:rsidR="00791B3C" w:rsidRDefault="00000000">
            <w:r>
              <w:t>✅ Plafond taille + dédoublonnage + score qualité + audit trail, 3 chemins unifiés</w:t>
            </w:r>
          </w:p>
        </w:tc>
        <w:tc>
          <w:tcPr>
            <w:tcW w:w="2400" w:type="dxa"/>
            <w:tcMar>
              <w:top w:w="60" w:type="dxa"/>
              <w:left w:w="100" w:type="dxa"/>
              <w:bottom w:w="60" w:type="dxa"/>
              <w:right w:w="100" w:type="dxa"/>
            </w:tcMar>
            <w:vAlign w:val="center"/>
          </w:tcPr>
          <w:p w14:paraId="3FADE965" w14:textId="77777777" w:rsidR="00791B3C" w:rsidRDefault="00000000">
            <w:r>
              <w:t>—</w:t>
            </w:r>
          </w:p>
        </w:tc>
      </w:tr>
      <w:tr w:rsidR="00791B3C" w14:paraId="0FE3F76E" w14:textId="77777777">
        <w:tblPrEx>
          <w:tblCellMar>
            <w:top w:w="0" w:type="dxa"/>
            <w:bottom w:w="0" w:type="dxa"/>
          </w:tblCellMar>
        </w:tblPrEx>
        <w:tc>
          <w:tcPr>
            <w:tcW w:w="3200" w:type="dxa"/>
            <w:tcMar>
              <w:top w:w="60" w:type="dxa"/>
              <w:left w:w="100" w:type="dxa"/>
              <w:bottom w:w="60" w:type="dxa"/>
              <w:right w:w="100" w:type="dxa"/>
            </w:tcMar>
            <w:vAlign w:val="center"/>
          </w:tcPr>
          <w:p w14:paraId="58898177" w14:textId="77777777" w:rsidR="00791B3C" w:rsidRDefault="00000000">
            <w:proofErr w:type="spellStart"/>
            <w:r>
              <w:t>add_theme_keyword</w:t>
            </w:r>
            <w:proofErr w:type="spellEnd"/>
          </w:p>
        </w:tc>
        <w:tc>
          <w:tcPr>
            <w:tcW w:w="4200" w:type="dxa"/>
            <w:tcMar>
              <w:top w:w="60" w:type="dxa"/>
              <w:left w:w="100" w:type="dxa"/>
              <w:bottom w:w="60" w:type="dxa"/>
              <w:right w:w="100" w:type="dxa"/>
            </w:tcMar>
            <w:vAlign w:val="center"/>
          </w:tcPr>
          <w:p w14:paraId="2E38864D" w14:textId="77777777" w:rsidR="00791B3C" w:rsidRDefault="00000000">
            <w:r>
              <w:t>✅ Anti-emballement journalisé</w:t>
            </w:r>
          </w:p>
        </w:tc>
        <w:tc>
          <w:tcPr>
            <w:tcW w:w="2400" w:type="dxa"/>
            <w:tcMar>
              <w:top w:w="60" w:type="dxa"/>
              <w:left w:w="100" w:type="dxa"/>
              <w:bottom w:w="60" w:type="dxa"/>
              <w:right w:w="100" w:type="dxa"/>
            </w:tcMar>
            <w:vAlign w:val="center"/>
          </w:tcPr>
          <w:p w14:paraId="49850A2B" w14:textId="77777777" w:rsidR="00791B3C" w:rsidRDefault="00000000">
            <w:r>
              <w:t>—</w:t>
            </w:r>
          </w:p>
        </w:tc>
      </w:tr>
      <w:tr w:rsidR="00791B3C" w14:paraId="39438A1C" w14:textId="77777777">
        <w:tblPrEx>
          <w:tblCellMar>
            <w:top w:w="0" w:type="dxa"/>
            <w:bottom w:w="0" w:type="dxa"/>
          </w:tblCellMar>
        </w:tblPrEx>
        <w:tc>
          <w:tcPr>
            <w:tcW w:w="3200" w:type="dxa"/>
            <w:tcMar>
              <w:top w:w="60" w:type="dxa"/>
              <w:left w:w="100" w:type="dxa"/>
              <w:bottom w:w="60" w:type="dxa"/>
              <w:right w:w="100" w:type="dxa"/>
            </w:tcMar>
            <w:vAlign w:val="center"/>
          </w:tcPr>
          <w:p w14:paraId="3797E857" w14:textId="77777777" w:rsidR="00791B3C" w:rsidRDefault="00000000">
            <w:r>
              <w:lastRenderedPageBreak/>
              <w:t xml:space="preserve">Sync config CLI ↔ </w:t>
            </w:r>
            <w:proofErr w:type="spellStart"/>
            <w:r>
              <w:t>Telegram</w:t>
            </w:r>
            <w:proofErr w:type="spellEnd"/>
          </w:p>
        </w:tc>
        <w:tc>
          <w:tcPr>
            <w:tcW w:w="4200" w:type="dxa"/>
            <w:tcMar>
              <w:top w:w="60" w:type="dxa"/>
              <w:left w:w="100" w:type="dxa"/>
              <w:bottom w:w="60" w:type="dxa"/>
              <w:right w:w="100" w:type="dxa"/>
            </w:tcMar>
            <w:vAlign w:val="center"/>
          </w:tcPr>
          <w:p w14:paraId="59B91FFB" w14:textId="77777777" w:rsidR="00791B3C" w:rsidRDefault="00000000">
            <w:r>
              <w:t xml:space="preserve">✅ </w:t>
            </w:r>
            <w:proofErr w:type="spellStart"/>
            <w:r>
              <w:t>maybe_reload_config</w:t>
            </w:r>
            <w:proofErr w:type="spellEnd"/>
            <w:r>
              <w:t>, notice sur changement</w:t>
            </w:r>
          </w:p>
        </w:tc>
        <w:tc>
          <w:tcPr>
            <w:tcW w:w="2400" w:type="dxa"/>
            <w:tcMar>
              <w:top w:w="60" w:type="dxa"/>
              <w:left w:w="100" w:type="dxa"/>
              <w:bottom w:w="60" w:type="dxa"/>
              <w:right w:w="100" w:type="dxa"/>
            </w:tcMar>
            <w:vAlign w:val="center"/>
          </w:tcPr>
          <w:p w14:paraId="2E0CB9E0" w14:textId="77777777" w:rsidR="00791B3C" w:rsidRDefault="00000000">
            <w:r>
              <w:t>—</w:t>
            </w:r>
          </w:p>
        </w:tc>
      </w:tr>
      <w:tr w:rsidR="00791B3C" w14:paraId="3D0DCE7D" w14:textId="77777777">
        <w:tblPrEx>
          <w:tblCellMar>
            <w:top w:w="0" w:type="dxa"/>
            <w:bottom w:w="0" w:type="dxa"/>
          </w:tblCellMar>
        </w:tblPrEx>
        <w:tc>
          <w:tcPr>
            <w:tcW w:w="3200" w:type="dxa"/>
            <w:tcMar>
              <w:top w:w="60" w:type="dxa"/>
              <w:left w:w="100" w:type="dxa"/>
              <w:bottom w:w="60" w:type="dxa"/>
              <w:right w:w="100" w:type="dxa"/>
            </w:tcMar>
            <w:vAlign w:val="center"/>
          </w:tcPr>
          <w:p w14:paraId="6F1635CD" w14:textId="77777777" w:rsidR="00791B3C" w:rsidRDefault="00000000">
            <w:r>
              <w:t xml:space="preserve">Accès </w:t>
            </w:r>
            <w:proofErr w:type="spellStart"/>
            <w:r>
              <w:t>Telegram</w:t>
            </w:r>
            <w:proofErr w:type="spellEnd"/>
          </w:p>
        </w:tc>
        <w:tc>
          <w:tcPr>
            <w:tcW w:w="4200" w:type="dxa"/>
            <w:tcMar>
              <w:top w:w="60" w:type="dxa"/>
              <w:left w:w="100" w:type="dxa"/>
              <w:bottom w:w="60" w:type="dxa"/>
              <w:right w:w="100" w:type="dxa"/>
            </w:tcMar>
            <w:vAlign w:val="center"/>
          </w:tcPr>
          <w:p w14:paraId="421AED50" w14:textId="77777777" w:rsidR="00791B3C" w:rsidRDefault="00000000">
            <w:r>
              <w:t>✅ CHAT_ID strict</w:t>
            </w:r>
          </w:p>
        </w:tc>
        <w:tc>
          <w:tcPr>
            <w:tcW w:w="2400" w:type="dxa"/>
            <w:tcMar>
              <w:top w:w="60" w:type="dxa"/>
              <w:left w:w="100" w:type="dxa"/>
              <w:bottom w:w="60" w:type="dxa"/>
              <w:right w:w="100" w:type="dxa"/>
            </w:tcMar>
            <w:vAlign w:val="center"/>
          </w:tcPr>
          <w:p w14:paraId="1E0EE903" w14:textId="77777777" w:rsidR="00791B3C" w:rsidRDefault="00000000">
            <w:r>
              <w:t>—</w:t>
            </w:r>
          </w:p>
        </w:tc>
      </w:tr>
      <w:tr w:rsidR="00791B3C" w14:paraId="5A9FA68B" w14:textId="77777777">
        <w:tblPrEx>
          <w:tblCellMar>
            <w:top w:w="0" w:type="dxa"/>
            <w:bottom w:w="0" w:type="dxa"/>
          </w:tblCellMar>
        </w:tblPrEx>
        <w:tc>
          <w:tcPr>
            <w:tcW w:w="3200" w:type="dxa"/>
            <w:tcMar>
              <w:top w:w="60" w:type="dxa"/>
              <w:left w:w="100" w:type="dxa"/>
              <w:bottom w:w="60" w:type="dxa"/>
              <w:right w:w="100" w:type="dxa"/>
            </w:tcMar>
            <w:vAlign w:val="center"/>
          </w:tcPr>
          <w:p w14:paraId="55B7664E" w14:textId="77777777" w:rsidR="00791B3C" w:rsidRDefault="00000000">
            <w:proofErr w:type="spellStart"/>
            <w:r>
              <w:t>Anti-rebond</w:t>
            </w:r>
            <w:proofErr w:type="spellEnd"/>
          </w:p>
        </w:tc>
        <w:tc>
          <w:tcPr>
            <w:tcW w:w="4200" w:type="dxa"/>
            <w:tcMar>
              <w:top w:w="60" w:type="dxa"/>
              <w:left w:w="100" w:type="dxa"/>
              <w:bottom w:w="60" w:type="dxa"/>
              <w:right w:w="100" w:type="dxa"/>
            </w:tcMar>
            <w:vAlign w:val="center"/>
          </w:tcPr>
          <w:p w14:paraId="77DC9074" w14:textId="77777777" w:rsidR="00791B3C" w:rsidRDefault="00000000">
            <w:r>
              <w:t>✅ Solide</w:t>
            </w:r>
          </w:p>
        </w:tc>
        <w:tc>
          <w:tcPr>
            <w:tcW w:w="2400" w:type="dxa"/>
            <w:tcMar>
              <w:top w:w="60" w:type="dxa"/>
              <w:left w:w="100" w:type="dxa"/>
              <w:bottom w:w="60" w:type="dxa"/>
              <w:right w:w="100" w:type="dxa"/>
            </w:tcMar>
            <w:vAlign w:val="center"/>
          </w:tcPr>
          <w:p w14:paraId="639EB557" w14:textId="77777777" w:rsidR="00791B3C" w:rsidRDefault="00000000">
            <w:r>
              <w:t>—</w:t>
            </w:r>
          </w:p>
        </w:tc>
      </w:tr>
      <w:tr w:rsidR="00791B3C" w14:paraId="08AAFC1B" w14:textId="77777777">
        <w:tblPrEx>
          <w:tblCellMar>
            <w:top w:w="0" w:type="dxa"/>
            <w:bottom w:w="0" w:type="dxa"/>
          </w:tblCellMar>
        </w:tblPrEx>
        <w:tc>
          <w:tcPr>
            <w:tcW w:w="3200" w:type="dxa"/>
            <w:tcMar>
              <w:top w:w="60" w:type="dxa"/>
              <w:left w:w="100" w:type="dxa"/>
              <w:bottom w:w="60" w:type="dxa"/>
              <w:right w:w="100" w:type="dxa"/>
            </w:tcMar>
            <w:vAlign w:val="center"/>
          </w:tcPr>
          <w:p w14:paraId="39C4F777" w14:textId="77777777" w:rsidR="00791B3C" w:rsidRDefault="00000000">
            <w:r>
              <w:t xml:space="preserve">NTP </w:t>
            </w:r>
            <w:proofErr w:type="spellStart"/>
            <w:r>
              <w:t>wait</w:t>
            </w:r>
            <w:proofErr w:type="spellEnd"/>
          </w:p>
        </w:tc>
        <w:tc>
          <w:tcPr>
            <w:tcW w:w="4200" w:type="dxa"/>
            <w:tcMar>
              <w:top w:w="60" w:type="dxa"/>
              <w:left w:w="100" w:type="dxa"/>
              <w:bottom w:w="60" w:type="dxa"/>
              <w:right w:w="100" w:type="dxa"/>
            </w:tcMar>
            <w:vAlign w:val="center"/>
          </w:tcPr>
          <w:p w14:paraId="54566952" w14:textId="77777777" w:rsidR="00791B3C" w:rsidRDefault="00000000">
            <w:r>
              <w:t>✅ Utile au reboot</w:t>
            </w:r>
          </w:p>
        </w:tc>
        <w:tc>
          <w:tcPr>
            <w:tcW w:w="2400" w:type="dxa"/>
            <w:tcMar>
              <w:top w:w="60" w:type="dxa"/>
              <w:left w:w="100" w:type="dxa"/>
              <w:bottom w:w="60" w:type="dxa"/>
              <w:right w:w="100" w:type="dxa"/>
            </w:tcMar>
            <w:vAlign w:val="center"/>
          </w:tcPr>
          <w:p w14:paraId="12134782" w14:textId="77777777" w:rsidR="00791B3C" w:rsidRDefault="00000000">
            <w:r>
              <w:t>—</w:t>
            </w:r>
          </w:p>
        </w:tc>
      </w:tr>
      <w:tr w:rsidR="00791B3C" w14:paraId="42FC8275" w14:textId="77777777">
        <w:tblPrEx>
          <w:tblCellMar>
            <w:top w:w="0" w:type="dxa"/>
            <w:bottom w:w="0" w:type="dxa"/>
          </w:tblCellMar>
        </w:tblPrEx>
        <w:tc>
          <w:tcPr>
            <w:tcW w:w="3200" w:type="dxa"/>
            <w:tcMar>
              <w:top w:w="60" w:type="dxa"/>
              <w:left w:w="100" w:type="dxa"/>
              <w:bottom w:w="60" w:type="dxa"/>
              <w:right w:w="100" w:type="dxa"/>
            </w:tcMar>
            <w:vAlign w:val="center"/>
          </w:tcPr>
          <w:p w14:paraId="22963BED" w14:textId="77777777" w:rsidR="00791B3C" w:rsidRDefault="00000000">
            <w:r>
              <w:t xml:space="preserve">Doctor / Cron </w:t>
            </w:r>
            <w:proofErr w:type="spellStart"/>
            <w:r>
              <w:t>headless</w:t>
            </w:r>
            <w:proofErr w:type="spellEnd"/>
          </w:p>
        </w:tc>
        <w:tc>
          <w:tcPr>
            <w:tcW w:w="4200" w:type="dxa"/>
            <w:tcMar>
              <w:top w:w="60" w:type="dxa"/>
              <w:left w:w="100" w:type="dxa"/>
              <w:bottom w:w="60" w:type="dxa"/>
              <w:right w:w="100" w:type="dxa"/>
            </w:tcMar>
            <w:vAlign w:val="center"/>
          </w:tcPr>
          <w:p w14:paraId="7885BBB3" w14:textId="77777777" w:rsidR="00791B3C" w:rsidRDefault="00000000">
            <w:r>
              <w:t xml:space="preserve">✅ Cron structurellement borné au </w:t>
            </w:r>
            <w:proofErr w:type="spellStart"/>
            <w:r>
              <w:t>headless-task</w:t>
            </w:r>
            <w:proofErr w:type="spellEnd"/>
          </w:p>
        </w:tc>
        <w:tc>
          <w:tcPr>
            <w:tcW w:w="2400" w:type="dxa"/>
            <w:tcMar>
              <w:top w:w="60" w:type="dxa"/>
              <w:left w:w="100" w:type="dxa"/>
              <w:bottom w:w="60" w:type="dxa"/>
              <w:right w:w="100" w:type="dxa"/>
            </w:tcMar>
            <w:vAlign w:val="center"/>
          </w:tcPr>
          <w:p w14:paraId="3D7EC29B" w14:textId="77777777" w:rsidR="00791B3C" w:rsidRDefault="00000000">
            <w:r>
              <w:t>—</w:t>
            </w:r>
          </w:p>
        </w:tc>
      </w:tr>
    </w:tbl>
    <w:p w14:paraId="6C25ADA6" w14:textId="77777777" w:rsidR="00791B3C" w:rsidRDefault="00791B3C">
      <w:pPr>
        <w:spacing w:after="140"/>
      </w:pPr>
    </w:p>
    <w:p w14:paraId="7C83AFC3" w14:textId="77777777" w:rsidR="00791B3C" w:rsidRDefault="00000000">
      <w:pPr>
        <w:pStyle w:val="Titre2"/>
      </w:pPr>
      <w:r>
        <w:t>6.5 Sécurité et robustesse — vue d'ensemble complémentaire</w:t>
      </w:r>
    </w:p>
    <w:p w14:paraId="62FAD2C9" w14:textId="77777777" w:rsidR="00791B3C" w:rsidRDefault="00000000">
      <w:pPr>
        <w:pStyle w:val="Paragraphedeliste"/>
        <w:numPr>
          <w:ilvl w:val="0"/>
          <w:numId w:val="1"/>
        </w:numPr>
        <w:spacing w:after="80"/>
      </w:pPr>
      <w:r>
        <w:t>Filet de sécurité global sur les crashs imprévus : trace complète affichée et journalisée, fenêtre maintenue ouverte pour lecture (lancement via raccourci .desktop)</w:t>
      </w:r>
    </w:p>
    <w:p w14:paraId="4B75481A" w14:textId="77777777" w:rsidR="00791B3C" w:rsidRDefault="00000000">
      <w:pPr>
        <w:pStyle w:val="Paragraphedeliste"/>
        <w:numPr>
          <w:ilvl w:val="0"/>
          <w:numId w:val="1"/>
        </w:numPr>
        <w:spacing w:after="80"/>
      </w:pPr>
      <w:r>
        <w:t xml:space="preserve">Nettoyage strict des réponses d'erreur </w:t>
      </w:r>
      <w:proofErr w:type="spellStart"/>
      <w:r>
        <w:t>Groq</w:t>
      </w:r>
      <w:proofErr w:type="spellEnd"/>
      <w:r>
        <w:t xml:space="preserve"> : jamais injectées dans l'historique, les vecteurs ou la mémoire longue, pour éviter toute hallucination du modèle à partir d'un message d'erreur</w:t>
      </w:r>
    </w:p>
    <w:p w14:paraId="6D5BFA8A" w14:textId="77777777" w:rsidR="00791B3C" w:rsidRDefault="00000000">
      <w:pPr>
        <w:pStyle w:val="Paragraphedeliste"/>
        <w:numPr>
          <w:ilvl w:val="0"/>
          <w:numId w:val="1"/>
        </w:numPr>
        <w:spacing w:after="80"/>
      </w:pPr>
      <w:r>
        <w:t xml:space="preserve">Mode </w:t>
      </w:r>
      <w:proofErr w:type="spellStart"/>
      <w:r>
        <w:t>headless</w:t>
      </w:r>
      <w:proofErr w:type="spellEnd"/>
      <w:r>
        <w:t xml:space="preserve"> strictement limité au texte, sans aucun outil disponible</w:t>
      </w:r>
    </w:p>
    <w:p w14:paraId="7CA76BF4" w14:textId="77777777" w:rsidR="00791B3C" w:rsidRDefault="00000000">
      <w:pPr>
        <w:pStyle w:val="Paragraphedeliste"/>
        <w:numPr>
          <w:ilvl w:val="0"/>
          <w:numId w:val="1"/>
        </w:numPr>
        <w:spacing w:after="80"/>
      </w:pPr>
      <w:proofErr w:type="spellStart"/>
      <w:r>
        <w:t>read</w:t>
      </w:r>
      <w:proofErr w:type="spellEnd"/>
      <w:r>
        <w:t xml:space="preserve"> et </w:t>
      </w:r>
      <w:proofErr w:type="spellStart"/>
      <w:r>
        <w:t>shell</w:t>
      </w:r>
      <w:proofErr w:type="spellEnd"/>
      <w:r>
        <w:t xml:space="preserve"> bloquent explicitement les chemins et fichiers sensibles (.</w:t>
      </w:r>
      <w:proofErr w:type="spellStart"/>
      <w:r>
        <w:t>groq_config</w:t>
      </w:r>
      <w:proofErr w:type="spellEnd"/>
      <w:r>
        <w:t>, .</w:t>
      </w:r>
      <w:proofErr w:type="spellStart"/>
      <w:r>
        <w:t>telegram_config</w:t>
      </w:r>
      <w:proofErr w:type="spellEnd"/>
      <w:r>
        <w:t>, etc.)</w:t>
      </w:r>
    </w:p>
    <w:p w14:paraId="6003837B" w14:textId="77777777" w:rsidR="00C37E81" w:rsidRDefault="00C37E81" w:rsidP="00C37E81">
      <w:pPr>
        <w:pStyle w:val="Paragraphedeliste"/>
        <w:spacing w:after="80"/>
        <w:ind w:left="720"/>
      </w:pPr>
    </w:p>
    <w:p w14:paraId="3DE5582B" w14:textId="77777777" w:rsidR="00791B3C" w:rsidRDefault="00000000">
      <w:pPr>
        <w:pStyle w:val="Titre1"/>
      </w:pPr>
      <w:r>
        <w:t>7. Commandes de référence rapide (terminal)</w:t>
      </w:r>
    </w:p>
    <w:p w14:paraId="22742C16" w14:textId="77777777" w:rsidR="00791B3C" w:rsidRDefault="00000000">
      <w:pPr>
        <w:pStyle w:val="Titre2"/>
      </w:pPr>
      <w:r>
        <w:t>7.1 Navigation et configuration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600"/>
      </w:tblGrid>
      <w:tr w:rsidR="00791B3C" w14:paraId="7466FDA4" w14:textId="77777777">
        <w:tblPrEx>
          <w:tblCellMar>
            <w:top w:w="0" w:type="dxa"/>
            <w:bottom w:w="0" w:type="dxa"/>
          </w:tblCellMar>
        </w:tblPrEx>
        <w:trPr>
          <w:tblHeader/>
        </w:trPr>
        <w:tc>
          <w:tcPr>
            <w:tcW w:w="3200" w:type="dxa"/>
            <w:shd w:val="clear" w:color="auto" w:fill="2563EB"/>
            <w:tcMar>
              <w:top w:w="60" w:type="dxa"/>
              <w:left w:w="100" w:type="dxa"/>
              <w:bottom w:w="60" w:type="dxa"/>
              <w:right w:w="100" w:type="dxa"/>
            </w:tcMar>
            <w:vAlign w:val="center"/>
          </w:tcPr>
          <w:p w14:paraId="5DCBFFE3" w14:textId="77777777" w:rsidR="00791B3C" w:rsidRDefault="00000000">
            <w:r>
              <w:rPr>
                <w:b/>
                <w:bCs/>
                <w:color w:val="FFFFFF"/>
              </w:rPr>
              <w:t>Commande</w:t>
            </w:r>
          </w:p>
        </w:tc>
        <w:tc>
          <w:tcPr>
            <w:tcW w:w="6600" w:type="dxa"/>
            <w:shd w:val="clear" w:color="auto" w:fill="2563EB"/>
            <w:tcMar>
              <w:top w:w="60" w:type="dxa"/>
              <w:left w:w="100" w:type="dxa"/>
              <w:bottom w:w="60" w:type="dxa"/>
              <w:right w:w="100" w:type="dxa"/>
            </w:tcMar>
            <w:vAlign w:val="center"/>
          </w:tcPr>
          <w:p w14:paraId="762494A2" w14:textId="77777777" w:rsidR="00791B3C" w:rsidRDefault="00000000">
            <w:r>
              <w:rPr>
                <w:b/>
                <w:bCs/>
                <w:color w:val="FFFFFF"/>
              </w:rPr>
              <w:t>Effet</w:t>
            </w:r>
          </w:p>
        </w:tc>
      </w:tr>
      <w:tr w:rsidR="00791B3C" w14:paraId="13042E74" w14:textId="77777777">
        <w:tblPrEx>
          <w:tblCellMar>
            <w:top w:w="0" w:type="dxa"/>
            <w:bottom w:w="0" w:type="dxa"/>
          </w:tblCellMar>
        </w:tblPrEx>
        <w:tc>
          <w:tcPr>
            <w:tcW w:w="3200" w:type="dxa"/>
            <w:tcMar>
              <w:top w:w="60" w:type="dxa"/>
              <w:left w:w="100" w:type="dxa"/>
              <w:bottom w:w="60" w:type="dxa"/>
              <w:right w:w="100" w:type="dxa"/>
            </w:tcMar>
            <w:vAlign w:val="center"/>
          </w:tcPr>
          <w:p w14:paraId="2E1D60E9" w14:textId="77777777" w:rsidR="00791B3C" w:rsidRDefault="00000000">
            <w:r>
              <w:t>/help</w:t>
            </w:r>
          </w:p>
        </w:tc>
        <w:tc>
          <w:tcPr>
            <w:tcW w:w="6600" w:type="dxa"/>
            <w:tcMar>
              <w:top w:w="60" w:type="dxa"/>
              <w:left w:w="100" w:type="dxa"/>
              <w:bottom w:w="60" w:type="dxa"/>
              <w:right w:w="100" w:type="dxa"/>
            </w:tcMar>
            <w:vAlign w:val="center"/>
          </w:tcPr>
          <w:p w14:paraId="381B8683" w14:textId="77777777" w:rsidR="00791B3C" w:rsidRDefault="00000000">
            <w:r>
              <w:t>Affiche toutes les commandes disponibles</w:t>
            </w:r>
          </w:p>
        </w:tc>
      </w:tr>
      <w:tr w:rsidR="00791B3C" w14:paraId="2042F856" w14:textId="77777777">
        <w:tblPrEx>
          <w:tblCellMar>
            <w:top w:w="0" w:type="dxa"/>
            <w:bottom w:w="0" w:type="dxa"/>
          </w:tblCellMar>
        </w:tblPrEx>
        <w:tc>
          <w:tcPr>
            <w:tcW w:w="3200" w:type="dxa"/>
            <w:tcMar>
              <w:top w:w="60" w:type="dxa"/>
              <w:left w:w="100" w:type="dxa"/>
              <w:bottom w:w="60" w:type="dxa"/>
              <w:right w:w="100" w:type="dxa"/>
            </w:tcMar>
            <w:vAlign w:val="center"/>
          </w:tcPr>
          <w:p w14:paraId="2276C9F8" w14:textId="77777777" w:rsidR="00791B3C" w:rsidRDefault="00000000">
            <w:r>
              <w:t>/model [1-7]</w:t>
            </w:r>
          </w:p>
        </w:tc>
        <w:tc>
          <w:tcPr>
            <w:tcW w:w="6600" w:type="dxa"/>
            <w:tcMar>
              <w:top w:w="60" w:type="dxa"/>
              <w:left w:w="100" w:type="dxa"/>
              <w:bottom w:w="60" w:type="dxa"/>
              <w:right w:w="100" w:type="dxa"/>
            </w:tcMar>
            <w:vAlign w:val="center"/>
          </w:tcPr>
          <w:p w14:paraId="422F00EA" w14:textId="77777777" w:rsidR="00791B3C" w:rsidRDefault="00000000">
            <w:r>
              <w:t xml:space="preserve">Change le modèle </w:t>
            </w:r>
            <w:proofErr w:type="spellStart"/>
            <w:r>
              <w:t>Groq</w:t>
            </w:r>
            <w:proofErr w:type="spellEnd"/>
            <w:r>
              <w:t xml:space="preserve"> (sans argument : affiche la liste)</w:t>
            </w:r>
          </w:p>
        </w:tc>
      </w:tr>
      <w:tr w:rsidR="00791B3C" w14:paraId="4D78BE56" w14:textId="77777777">
        <w:tblPrEx>
          <w:tblCellMar>
            <w:top w:w="0" w:type="dxa"/>
            <w:bottom w:w="0" w:type="dxa"/>
          </w:tblCellMar>
        </w:tblPrEx>
        <w:tc>
          <w:tcPr>
            <w:tcW w:w="3200" w:type="dxa"/>
            <w:tcMar>
              <w:top w:w="60" w:type="dxa"/>
              <w:left w:w="100" w:type="dxa"/>
              <w:bottom w:w="60" w:type="dxa"/>
              <w:right w:w="100" w:type="dxa"/>
            </w:tcMar>
            <w:vAlign w:val="center"/>
          </w:tcPr>
          <w:p w14:paraId="443DC13A" w14:textId="77777777" w:rsidR="00791B3C" w:rsidRDefault="00000000">
            <w:r>
              <w:t>/user &lt;prénom&gt;</w:t>
            </w:r>
          </w:p>
        </w:tc>
        <w:tc>
          <w:tcPr>
            <w:tcW w:w="6600" w:type="dxa"/>
            <w:tcMar>
              <w:top w:w="60" w:type="dxa"/>
              <w:left w:w="100" w:type="dxa"/>
              <w:bottom w:w="60" w:type="dxa"/>
              <w:right w:w="100" w:type="dxa"/>
            </w:tcMar>
            <w:vAlign w:val="center"/>
          </w:tcPr>
          <w:p w14:paraId="102A9A93" w14:textId="77777777" w:rsidR="00791B3C" w:rsidRDefault="00000000">
            <w:r>
              <w:t>Change le prénom utilisé par l'agent</w:t>
            </w:r>
          </w:p>
        </w:tc>
      </w:tr>
      <w:tr w:rsidR="00791B3C" w14:paraId="2A80633E" w14:textId="77777777">
        <w:tblPrEx>
          <w:tblCellMar>
            <w:top w:w="0" w:type="dxa"/>
            <w:bottom w:w="0" w:type="dxa"/>
          </w:tblCellMar>
        </w:tblPrEx>
        <w:tc>
          <w:tcPr>
            <w:tcW w:w="3200" w:type="dxa"/>
            <w:tcMar>
              <w:top w:w="60" w:type="dxa"/>
              <w:left w:w="100" w:type="dxa"/>
              <w:bottom w:w="60" w:type="dxa"/>
              <w:right w:w="100" w:type="dxa"/>
            </w:tcMar>
            <w:vAlign w:val="center"/>
          </w:tcPr>
          <w:p w14:paraId="2C2AC747" w14:textId="77777777" w:rsidR="00791B3C" w:rsidRDefault="00000000">
            <w:r>
              <w:t>/</w:t>
            </w:r>
            <w:proofErr w:type="spellStart"/>
            <w:r>
              <w:t>tokens</w:t>
            </w:r>
            <w:proofErr w:type="spellEnd"/>
            <w:r>
              <w:t xml:space="preserve"> &lt;n&gt;</w:t>
            </w:r>
          </w:p>
        </w:tc>
        <w:tc>
          <w:tcPr>
            <w:tcW w:w="6600" w:type="dxa"/>
            <w:tcMar>
              <w:top w:w="60" w:type="dxa"/>
              <w:left w:w="100" w:type="dxa"/>
              <w:bottom w:w="60" w:type="dxa"/>
              <w:right w:w="100" w:type="dxa"/>
            </w:tcMar>
            <w:vAlign w:val="center"/>
          </w:tcPr>
          <w:p w14:paraId="002BC710" w14:textId="77777777" w:rsidR="00791B3C" w:rsidRDefault="00000000">
            <w:r>
              <w:t xml:space="preserve">Change le nombre max de </w:t>
            </w:r>
            <w:proofErr w:type="spellStart"/>
            <w:r>
              <w:t>tokens</w:t>
            </w:r>
            <w:proofErr w:type="spellEnd"/>
            <w:r>
              <w:t xml:space="preserve"> de réponse</w:t>
            </w:r>
          </w:p>
        </w:tc>
      </w:tr>
      <w:tr w:rsidR="00791B3C" w14:paraId="6E028560" w14:textId="77777777">
        <w:tblPrEx>
          <w:tblCellMar>
            <w:top w:w="0" w:type="dxa"/>
            <w:bottom w:w="0" w:type="dxa"/>
          </w:tblCellMar>
        </w:tblPrEx>
        <w:tc>
          <w:tcPr>
            <w:tcW w:w="3200" w:type="dxa"/>
            <w:tcMar>
              <w:top w:w="60" w:type="dxa"/>
              <w:left w:w="100" w:type="dxa"/>
              <w:bottom w:w="60" w:type="dxa"/>
              <w:right w:w="100" w:type="dxa"/>
            </w:tcMar>
            <w:vAlign w:val="center"/>
          </w:tcPr>
          <w:p w14:paraId="1A6BFE5F" w14:textId="77777777" w:rsidR="00791B3C" w:rsidRDefault="00000000">
            <w:r>
              <w:t>/temp &lt;val&gt;</w:t>
            </w:r>
          </w:p>
        </w:tc>
        <w:tc>
          <w:tcPr>
            <w:tcW w:w="6600" w:type="dxa"/>
            <w:tcMar>
              <w:top w:w="60" w:type="dxa"/>
              <w:left w:w="100" w:type="dxa"/>
              <w:bottom w:w="60" w:type="dxa"/>
              <w:right w:w="100" w:type="dxa"/>
            </w:tcMar>
            <w:vAlign w:val="center"/>
          </w:tcPr>
          <w:p w14:paraId="3C0A30E5" w14:textId="77777777" w:rsidR="00791B3C" w:rsidRDefault="00000000">
            <w:r>
              <w:t>Change la température (0.0–1.0)</w:t>
            </w:r>
          </w:p>
        </w:tc>
      </w:tr>
      <w:tr w:rsidR="00791B3C" w14:paraId="73CCD81A" w14:textId="77777777">
        <w:tblPrEx>
          <w:tblCellMar>
            <w:top w:w="0" w:type="dxa"/>
            <w:bottom w:w="0" w:type="dxa"/>
          </w:tblCellMar>
        </w:tblPrEx>
        <w:tc>
          <w:tcPr>
            <w:tcW w:w="3200" w:type="dxa"/>
            <w:tcMar>
              <w:top w:w="60" w:type="dxa"/>
              <w:left w:w="100" w:type="dxa"/>
              <w:bottom w:w="60" w:type="dxa"/>
              <w:right w:w="100" w:type="dxa"/>
            </w:tcMar>
            <w:vAlign w:val="center"/>
          </w:tcPr>
          <w:p w14:paraId="71C398F3" w14:textId="77777777" w:rsidR="00791B3C" w:rsidRDefault="00000000">
            <w:r>
              <w:t>/</w:t>
            </w:r>
            <w:proofErr w:type="spellStart"/>
            <w:r>
              <w:t>history_size</w:t>
            </w:r>
            <w:proofErr w:type="spellEnd"/>
            <w:r>
              <w:t xml:space="preserve"> &lt;n&gt;</w:t>
            </w:r>
          </w:p>
        </w:tc>
        <w:tc>
          <w:tcPr>
            <w:tcW w:w="6600" w:type="dxa"/>
            <w:tcMar>
              <w:top w:w="60" w:type="dxa"/>
              <w:left w:w="100" w:type="dxa"/>
              <w:bottom w:w="60" w:type="dxa"/>
              <w:right w:w="100" w:type="dxa"/>
            </w:tcMar>
            <w:vAlign w:val="center"/>
          </w:tcPr>
          <w:p w14:paraId="77CFA3D3" w14:textId="77777777" w:rsidR="00791B3C" w:rsidRDefault="00000000">
            <w:r>
              <w:t>Change le nombre de messages conservés en mémoire courte</w:t>
            </w:r>
          </w:p>
        </w:tc>
      </w:tr>
      <w:tr w:rsidR="00791B3C" w14:paraId="78FC30B8" w14:textId="77777777">
        <w:tblPrEx>
          <w:tblCellMar>
            <w:top w:w="0" w:type="dxa"/>
            <w:bottom w:w="0" w:type="dxa"/>
          </w:tblCellMar>
        </w:tblPrEx>
        <w:tc>
          <w:tcPr>
            <w:tcW w:w="3200" w:type="dxa"/>
            <w:tcMar>
              <w:top w:w="60" w:type="dxa"/>
              <w:left w:w="100" w:type="dxa"/>
              <w:bottom w:w="60" w:type="dxa"/>
              <w:right w:w="100" w:type="dxa"/>
            </w:tcMar>
            <w:vAlign w:val="center"/>
          </w:tcPr>
          <w:p w14:paraId="148B406E" w14:textId="77777777" w:rsidR="00791B3C" w:rsidRDefault="00000000">
            <w:r>
              <w:t>/</w:t>
            </w:r>
            <w:proofErr w:type="spellStart"/>
            <w:r>
              <w:t>clear</w:t>
            </w:r>
            <w:proofErr w:type="spellEnd"/>
          </w:p>
        </w:tc>
        <w:tc>
          <w:tcPr>
            <w:tcW w:w="6600" w:type="dxa"/>
            <w:tcMar>
              <w:top w:w="60" w:type="dxa"/>
              <w:left w:w="100" w:type="dxa"/>
              <w:bottom w:w="60" w:type="dxa"/>
              <w:right w:w="100" w:type="dxa"/>
            </w:tcMar>
            <w:vAlign w:val="center"/>
          </w:tcPr>
          <w:p w14:paraId="3D336D7D" w14:textId="77777777" w:rsidR="00791B3C" w:rsidRDefault="00000000">
            <w:r>
              <w:t>Efface la mémoire courte (utile après une erreur 429)</w:t>
            </w:r>
          </w:p>
        </w:tc>
      </w:tr>
      <w:tr w:rsidR="00791B3C" w14:paraId="42D5597D" w14:textId="77777777">
        <w:tblPrEx>
          <w:tblCellMar>
            <w:top w:w="0" w:type="dxa"/>
            <w:bottom w:w="0" w:type="dxa"/>
          </w:tblCellMar>
        </w:tblPrEx>
        <w:tc>
          <w:tcPr>
            <w:tcW w:w="3200" w:type="dxa"/>
            <w:tcMar>
              <w:top w:w="60" w:type="dxa"/>
              <w:left w:w="100" w:type="dxa"/>
              <w:bottom w:w="60" w:type="dxa"/>
              <w:right w:w="100" w:type="dxa"/>
            </w:tcMar>
            <w:vAlign w:val="center"/>
          </w:tcPr>
          <w:p w14:paraId="7DE5FAA7" w14:textId="77777777" w:rsidR="00791B3C" w:rsidRDefault="00000000">
            <w:r>
              <w:t>/</w:t>
            </w:r>
            <w:proofErr w:type="spellStart"/>
            <w:r>
              <w:t>reflect</w:t>
            </w:r>
            <w:proofErr w:type="spellEnd"/>
            <w:r>
              <w:t xml:space="preserve"> [on/off]</w:t>
            </w:r>
          </w:p>
        </w:tc>
        <w:tc>
          <w:tcPr>
            <w:tcW w:w="6600" w:type="dxa"/>
            <w:tcMar>
              <w:top w:w="60" w:type="dxa"/>
              <w:left w:w="100" w:type="dxa"/>
              <w:bottom w:w="60" w:type="dxa"/>
              <w:right w:w="100" w:type="dxa"/>
            </w:tcMar>
            <w:vAlign w:val="center"/>
          </w:tcPr>
          <w:p w14:paraId="7ACDC396" w14:textId="77777777" w:rsidR="00791B3C" w:rsidRDefault="00000000">
            <w:r>
              <w:t>Active/désactive l'auto-évaluation des réponses</w:t>
            </w:r>
          </w:p>
        </w:tc>
      </w:tr>
      <w:tr w:rsidR="00791B3C" w14:paraId="3F27E30E" w14:textId="77777777">
        <w:tblPrEx>
          <w:tblCellMar>
            <w:top w:w="0" w:type="dxa"/>
            <w:bottom w:w="0" w:type="dxa"/>
          </w:tblCellMar>
        </w:tblPrEx>
        <w:tc>
          <w:tcPr>
            <w:tcW w:w="3200" w:type="dxa"/>
            <w:tcMar>
              <w:top w:w="60" w:type="dxa"/>
              <w:left w:w="100" w:type="dxa"/>
              <w:bottom w:w="60" w:type="dxa"/>
              <w:right w:w="100" w:type="dxa"/>
            </w:tcMar>
            <w:vAlign w:val="center"/>
          </w:tcPr>
          <w:p w14:paraId="0DD6DDF7" w14:textId="77777777" w:rsidR="00791B3C" w:rsidRDefault="00000000">
            <w:r>
              <w:t>/config</w:t>
            </w:r>
          </w:p>
        </w:tc>
        <w:tc>
          <w:tcPr>
            <w:tcW w:w="6600" w:type="dxa"/>
            <w:tcMar>
              <w:top w:w="60" w:type="dxa"/>
              <w:left w:w="100" w:type="dxa"/>
              <w:bottom w:w="60" w:type="dxa"/>
              <w:right w:w="100" w:type="dxa"/>
            </w:tcMar>
            <w:vAlign w:val="center"/>
          </w:tcPr>
          <w:p w14:paraId="070E0023" w14:textId="77777777" w:rsidR="00791B3C" w:rsidRDefault="00000000">
            <w:r>
              <w:t>Affiche la configuration actuelle</w:t>
            </w:r>
          </w:p>
        </w:tc>
      </w:tr>
      <w:tr w:rsidR="00791B3C" w14:paraId="1756F5AD" w14:textId="77777777">
        <w:tblPrEx>
          <w:tblCellMar>
            <w:top w:w="0" w:type="dxa"/>
            <w:bottom w:w="0" w:type="dxa"/>
          </w:tblCellMar>
        </w:tblPrEx>
        <w:tc>
          <w:tcPr>
            <w:tcW w:w="3200" w:type="dxa"/>
            <w:tcMar>
              <w:top w:w="60" w:type="dxa"/>
              <w:left w:w="100" w:type="dxa"/>
              <w:bottom w:w="60" w:type="dxa"/>
              <w:right w:w="100" w:type="dxa"/>
            </w:tcMar>
            <w:vAlign w:val="center"/>
          </w:tcPr>
          <w:p w14:paraId="783E6D98" w14:textId="77777777" w:rsidR="00791B3C" w:rsidRDefault="00000000">
            <w:r>
              <w:t>/</w:t>
            </w:r>
            <w:proofErr w:type="spellStart"/>
            <w:r>
              <w:t>doctor</w:t>
            </w:r>
            <w:proofErr w:type="spellEnd"/>
          </w:p>
        </w:tc>
        <w:tc>
          <w:tcPr>
            <w:tcW w:w="6600" w:type="dxa"/>
            <w:tcMar>
              <w:top w:w="60" w:type="dxa"/>
              <w:left w:w="100" w:type="dxa"/>
              <w:bottom w:w="60" w:type="dxa"/>
              <w:right w:w="100" w:type="dxa"/>
            </w:tcMar>
            <w:vAlign w:val="center"/>
          </w:tcPr>
          <w:p w14:paraId="0DFF5470" w14:textId="77777777" w:rsidR="00791B3C" w:rsidRDefault="00000000">
            <w:r>
              <w:t>Diagnostic système</w:t>
            </w:r>
          </w:p>
        </w:tc>
      </w:tr>
      <w:tr w:rsidR="00791B3C" w14:paraId="0FE3301D" w14:textId="77777777">
        <w:tblPrEx>
          <w:tblCellMar>
            <w:top w:w="0" w:type="dxa"/>
            <w:bottom w:w="0" w:type="dxa"/>
          </w:tblCellMar>
        </w:tblPrEx>
        <w:tc>
          <w:tcPr>
            <w:tcW w:w="3200" w:type="dxa"/>
            <w:tcMar>
              <w:top w:w="60" w:type="dxa"/>
              <w:left w:w="100" w:type="dxa"/>
              <w:bottom w:w="60" w:type="dxa"/>
              <w:right w:w="100" w:type="dxa"/>
            </w:tcMar>
            <w:vAlign w:val="center"/>
          </w:tcPr>
          <w:p w14:paraId="7E1BAF08" w14:textId="77777777" w:rsidR="00791B3C" w:rsidRDefault="00000000">
            <w:r>
              <w:t>/</w:t>
            </w:r>
            <w:proofErr w:type="spellStart"/>
            <w:r>
              <w:t>quit</w:t>
            </w:r>
            <w:proofErr w:type="spellEnd"/>
            <w:r>
              <w:t xml:space="preserve"> (ou /q, /exit)</w:t>
            </w:r>
          </w:p>
        </w:tc>
        <w:tc>
          <w:tcPr>
            <w:tcW w:w="6600" w:type="dxa"/>
            <w:tcMar>
              <w:top w:w="60" w:type="dxa"/>
              <w:left w:w="100" w:type="dxa"/>
              <w:bottom w:w="60" w:type="dxa"/>
              <w:right w:w="100" w:type="dxa"/>
            </w:tcMar>
            <w:vAlign w:val="center"/>
          </w:tcPr>
          <w:p w14:paraId="0716C729" w14:textId="77777777" w:rsidR="00791B3C" w:rsidRDefault="00000000">
            <w:r>
              <w:t>Quitte l'agent proprement</w:t>
            </w:r>
          </w:p>
        </w:tc>
      </w:tr>
    </w:tbl>
    <w:p w14:paraId="19B96F33" w14:textId="77777777" w:rsidR="00791B3C" w:rsidRDefault="00791B3C">
      <w:pPr>
        <w:spacing w:after="140"/>
      </w:pPr>
    </w:p>
    <w:p w14:paraId="6A784622" w14:textId="77777777" w:rsidR="00C37E81" w:rsidRDefault="00C37E81">
      <w:pPr>
        <w:spacing w:after="140"/>
      </w:pPr>
    </w:p>
    <w:p w14:paraId="3B9EA713" w14:textId="77777777" w:rsidR="00C37E81" w:rsidRDefault="00C37E81">
      <w:pPr>
        <w:spacing w:after="140"/>
      </w:pPr>
    </w:p>
    <w:p w14:paraId="79EBC6E0" w14:textId="77777777" w:rsidR="00791B3C" w:rsidRDefault="00000000">
      <w:pPr>
        <w:pStyle w:val="Titre2"/>
      </w:pPr>
      <w:r>
        <w:lastRenderedPageBreak/>
        <w:t>7.2 Mémoire et recherche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600"/>
      </w:tblGrid>
      <w:tr w:rsidR="00791B3C" w14:paraId="1E1DA5CB" w14:textId="77777777">
        <w:tblPrEx>
          <w:tblCellMar>
            <w:top w:w="0" w:type="dxa"/>
            <w:bottom w:w="0" w:type="dxa"/>
          </w:tblCellMar>
        </w:tblPrEx>
        <w:trPr>
          <w:tblHeader/>
        </w:trPr>
        <w:tc>
          <w:tcPr>
            <w:tcW w:w="3200" w:type="dxa"/>
            <w:shd w:val="clear" w:color="auto" w:fill="2563EB"/>
            <w:tcMar>
              <w:top w:w="60" w:type="dxa"/>
              <w:left w:w="100" w:type="dxa"/>
              <w:bottom w:w="60" w:type="dxa"/>
              <w:right w:w="100" w:type="dxa"/>
            </w:tcMar>
            <w:vAlign w:val="center"/>
          </w:tcPr>
          <w:p w14:paraId="653966ED" w14:textId="77777777" w:rsidR="00791B3C" w:rsidRDefault="00000000">
            <w:r>
              <w:rPr>
                <w:b/>
                <w:bCs/>
                <w:color w:val="FFFFFF"/>
              </w:rPr>
              <w:t>Commande</w:t>
            </w:r>
          </w:p>
        </w:tc>
        <w:tc>
          <w:tcPr>
            <w:tcW w:w="6600" w:type="dxa"/>
            <w:shd w:val="clear" w:color="auto" w:fill="2563EB"/>
            <w:tcMar>
              <w:top w:w="60" w:type="dxa"/>
              <w:left w:w="100" w:type="dxa"/>
              <w:bottom w:w="60" w:type="dxa"/>
              <w:right w:w="100" w:type="dxa"/>
            </w:tcMar>
            <w:vAlign w:val="center"/>
          </w:tcPr>
          <w:p w14:paraId="662E6D22" w14:textId="77777777" w:rsidR="00791B3C" w:rsidRDefault="00000000">
            <w:r>
              <w:rPr>
                <w:b/>
                <w:bCs/>
                <w:color w:val="FFFFFF"/>
              </w:rPr>
              <w:t>Effet</w:t>
            </w:r>
          </w:p>
        </w:tc>
      </w:tr>
      <w:tr w:rsidR="00791B3C" w14:paraId="19B5738B" w14:textId="77777777">
        <w:tblPrEx>
          <w:tblCellMar>
            <w:top w:w="0" w:type="dxa"/>
            <w:bottom w:w="0" w:type="dxa"/>
          </w:tblCellMar>
        </w:tblPrEx>
        <w:tc>
          <w:tcPr>
            <w:tcW w:w="3200" w:type="dxa"/>
            <w:tcMar>
              <w:top w:w="60" w:type="dxa"/>
              <w:left w:w="100" w:type="dxa"/>
              <w:bottom w:w="60" w:type="dxa"/>
              <w:right w:w="100" w:type="dxa"/>
            </w:tcMar>
            <w:vAlign w:val="center"/>
          </w:tcPr>
          <w:p w14:paraId="726E1A8F" w14:textId="77777777" w:rsidR="00791B3C" w:rsidRDefault="00000000">
            <w:r>
              <w:t>/mem</w:t>
            </w:r>
          </w:p>
        </w:tc>
        <w:tc>
          <w:tcPr>
            <w:tcW w:w="6600" w:type="dxa"/>
            <w:tcMar>
              <w:top w:w="60" w:type="dxa"/>
              <w:left w:w="100" w:type="dxa"/>
              <w:bottom w:w="60" w:type="dxa"/>
              <w:right w:w="100" w:type="dxa"/>
            </w:tcMar>
            <w:vAlign w:val="center"/>
          </w:tcPr>
          <w:p w14:paraId="04FDDA89" w14:textId="77777777" w:rsidR="00791B3C" w:rsidRDefault="00000000">
            <w:r>
              <w:t>Affiche la mémoire longue</w:t>
            </w:r>
          </w:p>
        </w:tc>
      </w:tr>
      <w:tr w:rsidR="00791B3C" w14:paraId="2808E6DD" w14:textId="77777777">
        <w:tblPrEx>
          <w:tblCellMar>
            <w:top w:w="0" w:type="dxa"/>
            <w:bottom w:w="0" w:type="dxa"/>
          </w:tblCellMar>
        </w:tblPrEx>
        <w:tc>
          <w:tcPr>
            <w:tcW w:w="3200" w:type="dxa"/>
            <w:tcMar>
              <w:top w:w="60" w:type="dxa"/>
              <w:left w:w="100" w:type="dxa"/>
              <w:bottom w:w="60" w:type="dxa"/>
              <w:right w:w="100" w:type="dxa"/>
            </w:tcMar>
            <w:vAlign w:val="center"/>
          </w:tcPr>
          <w:p w14:paraId="611E50B2" w14:textId="77777777" w:rsidR="00791B3C" w:rsidRDefault="00000000">
            <w:r>
              <w:t>/</w:t>
            </w:r>
            <w:proofErr w:type="spellStart"/>
            <w:r>
              <w:t>history</w:t>
            </w:r>
            <w:proofErr w:type="spellEnd"/>
          </w:p>
        </w:tc>
        <w:tc>
          <w:tcPr>
            <w:tcW w:w="6600" w:type="dxa"/>
            <w:tcMar>
              <w:top w:w="60" w:type="dxa"/>
              <w:left w:w="100" w:type="dxa"/>
              <w:bottom w:w="60" w:type="dxa"/>
              <w:right w:w="100" w:type="dxa"/>
            </w:tcMar>
            <w:vAlign w:val="center"/>
          </w:tcPr>
          <w:p w14:paraId="630A9527" w14:textId="77777777" w:rsidR="00791B3C" w:rsidRDefault="00000000">
            <w:r>
              <w:t>Affiche les échanges de la mémoire courte</w:t>
            </w:r>
          </w:p>
        </w:tc>
      </w:tr>
      <w:tr w:rsidR="00791B3C" w14:paraId="6FD7F085" w14:textId="77777777">
        <w:tblPrEx>
          <w:tblCellMar>
            <w:top w:w="0" w:type="dxa"/>
            <w:bottom w:w="0" w:type="dxa"/>
          </w:tblCellMar>
        </w:tblPrEx>
        <w:tc>
          <w:tcPr>
            <w:tcW w:w="3200" w:type="dxa"/>
            <w:tcMar>
              <w:top w:w="60" w:type="dxa"/>
              <w:left w:w="100" w:type="dxa"/>
              <w:bottom w:w="60" w:type="dxa"/>
              <w:right w:w="100" w:type="dxa"/>
            </w:tcMar>
            <w:vAlign w:val="center"/>
          </w:tcPr>
          <w:p w14:paraId="788D8320" w14:textId="77777777" w:rsidR="00791B3C" w:rsidRDefault="00000000">
            <w:r>
              <w:t>/</w:t>
            </w:r>
            <w:proofErr w:type="spellStart"/>
            <w:r>
              <w:t>search</w:t>
            </w:r>
            <w:proofErr w:type="spellEnd"/>
            <w:r>
              <w:t xml:space="preserve"> &lt;texte&gt;</w:t>
            </w:r>
          </w:p>
        </w:tc>
        <w:tc>
          <w:tcPr>
            <w:tcW w:w="6600" w:type="dxa"/>
            <w:tcMar>
              <w:top w:w="60" w:type="dxa"/>
              <w:left w:w="100" w:type="dxa"/>
              <w:bottom w:w="60" w:type="dxa"/>
              <w:right w:w="100" w:type="dxa"/>
            </w:tcMar>
            <w:vAlign w:val="center"/>
          </w:tcPr>
          <w:p w14:paraId="67EC5078" w14:textId="77777777" w:rsidR="00791B3C" w:rsidRDefault="00000000">
            <w:r>
              <w:t>Recherche sémantique dans la mémoire vectorielle</w:t>
            </w:r>
          </w:p>
        </w:tc>
      </w:tr>
      <w:tr w:rsidR="00791B3C" w14:paraId="67448C84" w14:textId="77777777">
        <w:tblPrEx>
          <w:tblCellMar>
            <w:top w:w="0" w:type="dxa"/>
            <w:bottom w:w="0" w:type="dxa"/>
          </w:tblCellMar>
        </w:tblPrEx>
        <w:tc>
          <w:tcPr>
            <w:tcW w:w="3200" w:type="dxa"/>
            <w:tcMar>
              <w:top w:w="60" w:type="dxa"/>
              <w:left w:w="100" w:type="dxa"/>
              <w:bottom w:w="60" w:type="dxa"/>
              <w:right w:w="100" w:type="dxa"/>
            </w:tcMar>
            <w:vAlign w:val="center"/>
          </w:tcPr>
          <w:p w14:paraId="4A3311DB" w14:textId="77777777" w:rsidR="00791B3C" w:rsidRDefault="00000000">
            <w:r>
              <w:t>/</w:t>
            </w:r>
            <w:proofErr w:type="spellStart"/>
            <w:r>
              <w:t>remember</w:t>
            </w:r>
            <w:proofErr w:type="spellEnd"/>
            <w:r>
              <w:t xml:space="preserve"> &lt;fait&gt;</w:t>
            </w:r>
          </w:p>
        </w:tc>
        <w:tc>
          <w:tcPr>
            <w:tcW w:w="6600" w:type="dxa"/>
            <w:tcMar>
              <w:top w:w="60" w:type="dxa"/>
              <w:left w:w="100" w:type="dxa"/>
              <w:bottom w:w="60" w:type="dxa"/>
              <w:right w:w="100" w:type="dxa"/>
            </w:tcMar>
            <w:vAlign w:val="center"/>
          </w:tcPr>
          <w:p w14:paraId="2440DBFF" w14:textId="77777777" w:rsidR="00791B3C" w:rsidRDefault="00000000">
            <w:r>
              <w:t>Mémorise un fait manuellement</w:t>
            </w:r>
          </w:p>
        </w:tc>
      </w:tr>
      <w:tr w:rsidR="00791B3C" w14:paraId="5E3E65AE" w14:textId="77777777">
        <w:tblPrEx>
          <w:tblCellMar>
            <w:top w:w="0" w:type="dxa"/>
            <w:bottom w:w="0" w:type="dxa"/>
          </w:tblCellMar>
        </w:tblPrEx>
        <w:tc>
          <w:tcPr>
            <w:tcW w:w="3200" w:type="dxa"/>
            <w:tcMar>
              <w:top w:w="60" w:type="dxa"/>
              <w:left w:w="100" w:type="dxa"/>
              <w:bottom w:w="60" w:type="dxa"/>
              <w:right w:w="100" w:type="dxa"/>
            </w:tcMar>
            <w:vAlign w:val="center"/>
          </w:tcPr>
          <w:p w14:paraId="4BCF9DB6" w14:textId="77777777" w:rsidR="00791B3C" w:rsidRDefault="00000000">
            <w:r>
              <w:t>/compact</w:t>
            </w:r>
          </w:p>
        </w:tc>
        <w:tc>
          <w:tcPr>
            <w:tcW w:w="6600" w:type="dxa"/>
            <w:tcMar>
              <w:top w:w="60" w:type="dxa"/>
              <w:left w:w="100" w:type="dxa"/>
              <w:bottom w:w="60" w:type="dxa"/>
              <w:right w:w="100" w:type="dxa"/>
            </w:tcMar>
            <w:vAlign w:val="center"/>
          </w:tcPr>
          <w:p w14:paraId="76E22F52" w14:textId="77777777" w:rsidR="00791B3C" w:rsidRDefault="00000000">
            <w:r>
              <w:t>Compacte et consolide la mémoire longue par thèmes</w:t>
            </w:r>
          </w:p>
        </w:tc>
      </w:tr>
      <w:tr w:rsidR="00791B3C" w14:paraId="60403DF9" w14:textId="77777777">
        <w:tblPrEx>
          <w:tblCellMar>
            <w:top w:w="0" w:type="dxa"/>
            <w:bottom w:w="0" w:type="dxa"/>
          </w:tblCellMar>
        </w:tblPrEx>
        <w:tc>
          <w:tcPr>
            <w:tcW w:w="3200" w:type="dxa"/>
            <w:tcMar>
              <w:top w:w="60" w:type="dxa"/>
              <w:left w:w="100" w:type="dxa"/>
              <w:bottom w:w="60" w:type="dxa"/>
              <w:right w:w="100" w:type="dxa"/>
            </w:tcMar>
            <w:vAlign w:val="center"/>
          </w:tcPr>
          <w:p w14:paraId="1ACFBF05" w14:textId="77777777" w:rsidR="00791B3C" w:rsidRDefault="00000000">
            <w:r>
              <w:t>/</w:t>
            </w:r>
            <w:proofErr w:type="spellStart"/>
            <w:r>
              <w:t>themes</w:t>
            </w:r>
            <w:proofErr w:type="spellEnd"/>
          </w:p>
        </w:tc>
        <w:tc>
          <w:tcPr>
            <w:tcW w:w="6600" w:type="dxa"/>
            <w:tcMar>
              <w:top w:w="60" w:type="dxa"/>
              <w:left w:w="100" w:type="dxa"/>
              <w:bottom w:w="60" w:type="dxa"/>
              <w:right w:w="100" w:type="dxa"/>
            </w:tcMar>
            <w:vAlign w:val="center"/>
          </w:tcPr>
          <w:p w14:paraId="2EDFF17E" w14:textId="77777777" w:rsidR="00791B3C" w:rsidRDefault="00000000">
            <w:r>
              <w:t>Liste les thèmes de mémoire longue</w:t>
            </w:r>
          </w:p>
        </w:tc>
      </w:tr>
      <w:tr w:rsidR="00791B3C" w14:paraId="513BD1DF" w14:textId="77777777">
        <w:tblPrEx>
          <w:tblCellMar>
            <w:top w:w="0" w:type="dxa"/>
            <w:bottom w:w="0" w:type="dxa"/>
          </w:tblCellMar>
        </w:tblPrEx>
        <w:tc>
          <w:tcPr>
            <w:tcW w:w="3200" w:type="dxa"/>
            <w:tcMar>
              <w:top w:w="60" w:type="dxa"/>
              <w:left w:w="100" w:type="dxa"/>
              <w:bottom w:w="60" w:type="dxa"/>
              <w:right w:w="100" w:type="dxa"/>
            </w:tcMar>
            <w:vAlign w:val="center"/>
          </w:tcPr>
          <w:p w14:paraId="1B965313" w14:textId="77777777" w:rsidR="00791B3C" w:rsidRDefault="00000000">
            <w:r>
              <w:t>/</w:t>
            </w:r>
            <w:proofErr w:type="spellStart"/>
            <w:r>
              <w:t>tool</w:t>
            </w:r>
            <w:proofErr w:type="spellEnd"/>
            <w:r>
              <w:t xml:space="preserve"> </w:t>
            </w:r>
            <w:proofErr w:type="spellStart"/>
            <w:r>
              <w:t>reindex</w:t>
            </w:r>
            <w:proofErr w:type="spellEnd"/>
          </w:p>
        </w:tc>
        <w:tc>
          <w:tcPr>
            <w:tcW w:w="6600" w:type="dxa"/>
            <w:tcMar>
              <w:top w:w="60" w:type="dxa"/>
              <w:left w:w="100" w:type="dxa"/>
              <w:bottom w:w="60" w:type="dxa"/>
              <w:right w:w="100" w:type="dxa"/>
            </w:tcMar>
            <w:vAlign w:val="center"/>
          </w:tcPr>
          <w:p w14:paraId="70FDBCAB" w14:textId="77777777" w:rsidR="00791B3C" w:rsidRDefault="00000000">
            <w:r>
              <w:t xml:space="preserve">Reconstruit </w:t>
            </w:r>
            <w:proofErr w:type="spellStart"/>
            <w:r>
              <w:t>vectors.json</w:t>
            </w:r>
            <w:proofErr w:type="spellEnd"/>
            <w:r>
              <w:t xml:space="preserve"> à partir de </w:t>
            </w:r>
            <w:proofErr w:type="spellStart"/>
            <w:r>
              <w:t>long_mem.json</w:t>
            </w:r>
            <w:proofErr w:type="spellEnd"/>
          </w:p>
        </w:tc>
      </w:tr>
      <w:tr w:rsidR="00791B3C" w14:paraId="39B4ED94" w14:textId="77777777">
        <w:tblPrEx>
          <w:tblCellMar>
            <w:top w:w="0" w:type="dxa"/>
            <w:bottom w:w="0" w:type="dxa"/>
          </w:tblCellMar>
        </w:tblPrEx>
        <w:tc>
          <w:tcPr>
            <w:tcW w:w="3200" w:type="dxa"/>
            <w:tcMar>
              <w:top w:w="60" w:type="dxa"/>
              <w:left w:w="100" w:type="dxa"/>
              <w:bottom w:w="60" w:type="dxa"/>
              <w:right w:w="100" w:type="dxa"/>
            </w:tcMar>
            <w:vAlign w:val="center"/>
          </w:tcPr>
          <w:p w14:paraId="7EEF4B9F" w14:textId="77777777" w:rsidR="00791B3C" w:rsidRDefault="00000000">
            <w:r>
              <w:t>/</w:t>
            </w:r>
            <w:proofErr w:type="spellStart"/>
            <w:r>
              <w:t>tool</w:t>
            </w:r>
            <w:proofErr w:type="spellEnd"/>
            <w:r>
              <w:t xml:space="preserve"> </w:t>
            </w:r>
            <w:proofErr w:type="spellStart"/>
            <w:r>
              <w:t>forget</w:t>
            </w:r>
            <w:proofErr w:type="spellEnd"/>
            <w:r>
              <w:t xml:space="preserve"> &lt;id&gt;</w:t>
            </w:r>
          </w:p>
        </w:tc>
        <w:tc>
          <w:tcPr>
            <w:tcW w:w="6600" w:type="dxa"/>
            <w:tcMar>
              <w:top w:w="60" w:type="dxa"/>
              <w:left w:w="100" w:type="dxa"/>
              <w:bottom w:w="60" w:type="dxa"/>
              <w:right w:w="100" w:type="dxa"/>
            </w:tcMar>
            <w:vAlign w:val="center"/>
          </w:tcPr>
          <w:p w14:paraId="3D351D61" w14:textId="77777777" w:rsidR="00791B3C" w:rsidRDefault="00000000">
            <w:r>
              <w:t>Supprime un souvenir (</w:t>
            </w:r>
            <w:proofErr w:type="spellStart"/>
            <w:r>
              <w:t>long_mem:N</w:t>
            </w:r>
            <w:proofErr w:type="spellEnd"/>
            <w:r>
              <w:t xml:space="preserve"> ou </w:t>
            </w:r>
            <w:proofErr w:type="spellStart"/>
            <w:r>
              <w:t>exchange:N</w:t>
            </w:r>
            <w:proofErr w:type="spellEnd"/>
            <w:r>
              <w:t>)</w:t>
            </w:r>
          </w:p>
        </w:tc>
      </w:tr>
    </w:tbl>
    <w:p w14:paraId="6D0B0A59" w14:textId="77777777" w:rsidR="00791B3C" w:rsidRDefault="00791B3C">
      <w:pPr>
        <w:spacing w:after="140"/>
      </w:pPr>
    </w:p>
    <w:p w14:paraId="5B98F264" w14:textId="77777777" w:rsidR="00791B3C" w:rsidRDefault="00000000">
      <w:pPr>
        <w:pStyle w:val="Titre2"/>
      </w:pPr>
      <w:r>
        <w:t xml:space="preserve">7.3 </w:t>
      </w:r>
      <w:proofErr w:type="spellStart"/>
      <w:r>
        <w:t>Skills</w:t>
      </w:r>
      <w:proofErr w:type="spellEnd"/>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600"/>
      </w:tblGrid>
      <w:tr w:rsidR="00791B3C" w14:paraId="4714D78A" w14:textId="77777777">
        <w:tblPrEx>
          <w:tblCellMar>
            <w:top w:w="0" w:type="dxa"/>
            <w:bottom w:w="0" w:type="dxa"/>
          </w:tblCellMar>
        </w:tblPrEx>
        <w:trPr>
          <w:tblHeader/>
        </w:trPr>
        <w:tc>
          <w:tcPr>
            <w:tcW w:w="3200" w:type="dxa"/>
            <w:shd w:val="clear" w:color="auto" w:fill="2563EB"/>
            <w:tcMar>
              <w:top w:w="60" w:type="dxa"/>
              <w:left w:w="100" w:type="dxa"/>
              <w:bottom w:w="60" w:type="dxa"/>
              <w:right w:w="100" w:type="dxa"/>
            </w:tcMar>
            <w:vAlign w:val="center"/>
          </w:tcPr>
          <w:p w14:paraId="1597BC20" w14:textId="77777777" w:rsidR="00791B3C" w:rsidRDefault="00000000">
            <w:r>
              <w:rPr>
                <w:b/>
                <w:bCs/>
                <w:color w:val="FFFFFF"/>
              </w:rPr>
              <w:t>Commande</w:t>
            </w:r>
          </w:p>
        </w:tc>
        <w:tc>
          <w:tcPr>
            <w:tcW w:w="6600" w:type="dxa"/>
            <w:shd w:val="clear" w:color="auto" w:fill="2563EB"/>
            <w:tcMar>
              <w:top w:w="60" w:type="dxa"/>
              <w:left w:w="100" w:type="dxa"/>
              <w:bottom w:w="60" w:type="dxa"/>
              <w:right w:w="100" w:type="dxa"/>
            </w:tcMar>
            <w:vAlign w:val="center"/>
          </w:tcPr>
          <w:p w14:paraId="7918CA46" w14:textId="77777777" w:rsidR="00791B3C" w:rsidRDefault="00000000">
            <w:r>
              <w:rPr>
                <w:b/>
                <w:bCs/>
                <w:color w:val="FFFFFF"/>
              </w:rPr>
              <w:t>Effet</w:t>
            </w:r>
          </w:p>
        </w:tc>
      </w:tr>
      <w:tr w:rsidR="00791B3C" w14:paraId="7CE6BDC1" w14:textId="77777777">
        <w:tblPrEx>
          <w:tblCellMar>
            <w:top w:w="0" w:type="dxa"/>
            <w:bottom w:w="0" w:type="dxa"/>
          </w:tblCellMar>
        </w:tblPrEx>
        <w:tc>
          <w:tcPr>
            <w:tcW w:w="3200" w:type="dxa"/>
            <w:tcMar>
              <w:top w:w="60" w:type="dxa"/>
              <w:left w:w="100" w:type="dxa"/>
              <w:bottom w:w="60" w:type="dxa"/>
              <w:right w:w="100" w:type="dxa"/>
            </w:tcMar>
            <w:vAlign w:val="center"/>
          </w:tcPr>
          <w:p w14:paraId="059DA992" w14:textId="77777777" w:rsidR="00791B3C" w:rsidRDefault="00000000">
            <w:r>
              <w:t>/</w:t>
            </w:r>
            <w:proofErr w:type="spellStart"/>
            <w:r>
              <w:t>skills</w:t>
            </w:r>
            <w:proofErr w:type="spellEnd"/>
          </w:p>
        </w:tc>
        <w:tc>
          <w:tcPr>
            <w:tcW w:w="6600" w:type="dxa"/>
            <w:tcMar>
              <w:top w:w="60" w:type="dxa"/>
              <w:left w:w="100" w:type="dxa"/>
              <w:bottom w:w="60" w:type="dxa"/>
              <w:right w:w="100" w:type="dxa"/>
            </w:tcMar>
            <w:vAlign w:val="center"/>
          </w:tcPr>
          <w:p w14:paraId="0C7EF0C0" w14:textId="77777777" w:rsidR="00791B3C" w:rsidRDefault="00000000">
            <w:r>
              <w:t xml:space="preserve">Liste les </w:t>
            </w:r>
            <w:proofErr w:type="spellStart"/>
            <w:r>
              <w:t>skills</w:t>
            </w:r>
            <w:proofErr w:type="spellEnd"/>
            <w:r>
              <w:t xml:space="preserve"> disponibles</w:t>
            </w:r>
          </w:p>
        </w:tc>
      </w:tr>
      <w:tr w:rsidR="00791B3C" w14:paraId="355FB14B" w14:textId="77777777">
        <w:tblPrEx>
          <w:tblCellMar>
            <w:top w:w="0" w:type="dxa"/>
            <w:bottom w:w="0" w:type="dxa"/>
          </w:tblCellMar>
        </w:tblPrEx>
        <w:tc>
          <w:tcPr>
            <w:tcW w:w="3200" w:type="dxa"/>
            <w:tcMar>
              <w:top w:w="60" w:type="dxa"/>
              <w:left w:w="100" w:type="dxa"/>
              <w:bottom w:w="60" w:type="dxa"/>
              <w:right w:w="100" w:type="dxa"/>
            </w:tcMar>
            <w:vAlign w:val="center"/>
          </w:tcPr>
          <w:p w14:paraId="3B0A844F" w14:textId="77777777" w:rsidR="00791B3C" w:rsidRDefault="00000000">
            <w:r>
              <w:t>/</w:t>
            </w:r>
            <w:proofErr w:type="spellStart"/>
            <w:r>
              <w:t>load</w:t>
            </w:r>
            <w:proofErr w:type="spellEnd"/>
            <w:r>
              <w:t xml:space="preserve"> &lt;n ou n°&gt;</w:t>
            </w:r>
          </w:p>
        </w:tc>
        <w:tc>
          <w:tcPr>
            <w:tcW w:w="6600" w:type="dxa"/>
            <w:tcMar>
              <w:top w:w="60" w:type="dxa"/>
              <w:left w:w="100" w:type="dxa"/>
              <w:bottom w:w="60" w:type="dxa"/>
              <w:right w:w="100" w:type="dxa"/>
            </w:tcMar>
            <w:vAlign w:val="center"/>
          </w:tcPr>
          <w:p w14:paraId="1D829375" w14:textId="77777777" w:rsidR="00791B3C" w:rsidRDefault="00000000">
            <w:r>
              <w:t xml:space="preserve">Affiche le contenu d'un </w:t>
            </w:r>
            <w:proofErr w:type="spellStart"/>
            <w:r>
              <w:t>skill</w:t>
            </w:r>
            <w:proofErr w:type="spellEnd"/>
          </w:p>
        </w:tc>
      </w:tr>
      <w:tr w:rsidR="00791B3C" w14:paraId="2730593C" w14:textId="77777777">
        <w:tblPrEx>
          <w:tblCellMar>
            <w:top w:w="0" w:type="dxa"/>
            <w:bottom w:w="0" w:type="dxa"/>
          </w:tblCellMar>
        </w:tblPrEx>
        <w:tc>
          <w:tcPr>
            <w:tcW w:w="3200" w:type="dxa"/>
            <w:tcMar>
              <w:top w:w="60" w:type="dxa"/>
              <w:left w:w="100" w:type="dxa"/>
              <w:bottom w:w="60" w:type="dxa"/>
              <w:right w:w="100" w:type="dxa"/>
            </w:tcMar>
            <w:vAlign w:val="center"/>
          </w:tcPr>
          <w:p w14:paraId="33215028" w14:textId="77777777" w:rsidR="00791B3C" w:rsidRDefault="00000000">
            <w:r>
              <w:t>/</w:t>
            </w:r>
            <w:proofErr w:type="spellStart"/>
            <w:r>
              <w:t>delete</w:t>
            </w:r>
            <w:proofErr w:type="spellEnd"/>
            <w:r>
              <w:t xml:space="preserve"> &lt;n ou n°&gt;</w:t>
            </w:r>
          </w:p>
        </w:tc>
        <w:tc>
          <w:tcPr>
            <w:tcW w:w="6600" w:type="dxa"/>
            <w:tcMar>
              <w:top w:w="60" w:type="dxa"/>
              <w:left w:w="100" w:type="dxa"/>
              <w:bottom w:w="60" w:type="dxa"/>
              <w:right w:w="100" w:type="dxa"/>
            </w:tcMar>
            <w:vAlign w:val="center"/>
          </w:tcPr>
          <w:p w14:paraId="200CD411" w14:textId="77777777" w:rsidR="00791B3C" w:rsidRDefault="00000000">
            <w:r>
              <w:t xml:space="preserve">Supprime un </w:t>
            </w:r>
            <w:proofErr w:type="spellStart"/>
            <w:r>
              <w:t>skill</w:t>
            </w:r>
            <w:proofErr w:type="spellEnd"/>
          </w:p>
        </w:tc>
      </w:tr>
    </w:tbl>
    <w:p w14:paraId="04DC0A19" w14:textId="77777777" w:rsidR="00791B3C" w:rsidRDefault="00791B3C">
      <w:pPr>
        <w:spacing w:after="140"/>
      </w:pPr>
    </w:p>
    <w:p w14:paraId="087C1682" w14:textId="77777777" w:rsidR="00791B3C" w:rsidRDefault="00000000">
      <w:pPr>
        <w:pStyle w:val="Titre2"/>
      </w:pPr>
      <w:r>
        <w:t xml:space="preserve">7.4 Outils, </w:t>
      </w:r>
      <w:proofErr w:type="spellStart"/>
      <w:r>
        <w:t>skills</w:t>
      </w:r>
      <w:proofErr w:type="spellEnd"/>
      <w:r>
        <w:t xml:space="preserve"> et vision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600"/>
      </w:tblGrid>
      <w:tr w:rsidR="00791B3C" w14:paraId="6C467FAA" w14:textId="77777777">
        <w:tblPrEx>
          <w:tblCellMar>
            <w:top w:w="0" w:type="dxa"/>
            <w:bottom w:w="0" w:type="dxa"/>
          </w:tblCellMar>
        </w:tblPrEx>
        <w:trPr>
          <w:tblHeader/>
        </w:trPr>
        <w:tc>
          <w:tcPr>
            <w:tcW w:w="3200" w:type="dxa"/>
            <w:shd w:val="clear" w:color="auto" w:fill="2563EB"/>
            <w:tcMar>
              <w:top w:w="60" w:type="dxa"/>
              <w:left w:w="100" w:type="dxa"/>
              <w:bottom w:w="60" w:type="dxa"/>
              <w:right w:w="100" w:type="dxa"/>
            </w:tcMar>
            <w:vAlign w:val="center"/>
          </w:tcPr>
          <w:p w14:paraId="1B784043" w14:textId="77777777" w:rsidR="00791B3C" w:rsidRDefault="00000000">
            <w:r>
              <w:rPr>
                <w:b/>
                <w:bCs/>
                <w:color w:val="FFFFFF"/>
              </w:rPr>
              <w:t>Commande</w:t>
            </w:r>
          </w:p>
        </w:tc>
        <w:tc>
          <w:tcPr>
            <w:tcW w:w="6600" w:type="dxa"/>
            <w:shd w:val="clear" w:color="auto" w:fill="2563EB"/>
            <w:tcMar>
              <w:top w:w="60" w:type="dxa"/>
              <w:left w:w="100" w:type="dxa"/>
              <w:bottom w:w="60" w:type="dxa"/>
              <w:right w:w="100" w:type="dxa"/>
            </w:tcMar>
            <w:vAlign w:val="center"/>
          </w:tcPr>
          <w:p w14:paraId="6F46054E" w14:textId="77777777" w:rsidR="00791B3C" w:rsidRDefault="00000000">
            <w:r>
              <w:rPr>
                <w:b/>
                <w:bCs/>
                <w:color w:val="FFFFFF"/>
              </w:rPr>
              <w:t>Effet</w:t>
            </w:r>
          </w:p>
        </w:tc>
      </w:tr>
      <w:tr w:rsidR="00791B3C" w14:paraId="4F9B71E1" w14:textId="77777777">
        <w:tblPrEx>
          <w:tblCellMar>
            <w:top w:w="0" w:type="dxa"/>
            <w:bottom w:w="0" w:type="dxa"/>
          </w:tblCellMar>
        </w:tblPrEx>
        <w:tc>
          <w:tcPr>
            <w:tcW w:w="3200" w:type="dxa"/>
            <w:tcMar>
              <w:top w:w="60" w:type="dxa"/>
              <w:left w:w="100" w:type="dxa"/>
              <w:bottom w:w="60" w:type="dxa"/>
              <w:right w:w="100" w:type="dxa"/>
            </w:tcMar>
            <w:vAlign w:val="center"/>
          </w:tcPr>
          <w:p w14:paraId="679C8030" w14:textId="77777777" w:rsidR="00791B3C" w:rsidRDefault="00000000">
            <w:r>
              <w:t>/</w:t>
            </w:r>
            <w:proofErr w:type="spellStart"/>
            <w:r>
              <w:t>tool</w:t>
            </w:r>
            <w:proofErr w:type="spellEnd"/>
            <w:r>
              <w:t xml:space="preserve"> date</w:t>
            </w:r>
          </w:p>
        </w:tc>
        <w:tc>
          <w:tcPr>
            <w:tcW w:w="6600" w:type="dxa"/>
            <w:tcMar>
              <w:top w:w="60" w:type="dxa"/>
              <w:left w:w="100" w:type="dxa"/>
              <w:bottom w:w="60" w:type="dxa"/>
              <w:right w:w="100" w:type="dxa"/>
            </w:tcMar>
            <w:vAlign w:val="center"/>
          </w:tcPr>
          <w:p w14:paraId="79EE8CC6" w14:textId="77777777" w:rsidR="00791B3C" w:rsidRDefault="00000000">
            <w:r>
              <w:t>Affiche la date et l'heure</w:t>
            </w:r>
          </w:p>
        </w:tc>
      </w:tr>
      <w:tr w:rsidR="00791B3C" w14:paraId="3B9B3BD3" w14:textId="77777777">
        <w:tblPrEx>
          <w:tblCellMar>
            <w:top w:w="0" w:type="dxa"/>
            <w:bottom w:w="0" w:type="dxa"/>
          </w:tblCellMar>
        </w:tblPrEx>
        <w:tc>
          <w:tcPr>
            <w:tcW w:w="3200" w:type="dxa"/>
            <w:tcMar>
              <w:top w:w="60" w:type="dxa"/>
              <w:left w:w="100" w:type="dxa"/>
              <w:bottom w:w="60" w:type="dxa"/>
              <w:right w:w="100" w:type="dxa"/>
            </w:tcMar>
            <w:vAlign w:val="center"/>
          </w:tcPr>
          <w:p w14:paraId="196C9896" w14:textId="77777777" w:rsidR="00791B3C" w:rsidRDefault="00000000">
            <w:r>
              <w:t>/</w:t>
            </w:r>
            <w:proofErr w:type="spellStart"/>
            <w:r>
              <w:t>tool</w:t>
            </w:r>
            <w:proofErr w:type="spellEnd"/>
            <w:r>
              <w:t xml:space="preserve"> </w:t>
            </w:r>
            <w:proofErr w:type="spellStart"/>
            <w:r>
              <w:t>calc</w:t>
            </w:r>
            <w:proofErr w:type="spellEnd"/>
            <w:r>
              <w:t xml:space="preserve"> &lt;</w:t>
            </w:r>
            <w:proofErr w:type="spellStart"/>
            <w:r>
              <w:t>expr</w:t>
            </w:r>
            <w:proofErr w:type="spellEnd"/>
            <w:r>
              <w:t>&gt;</w:t>
            </w:r>
          </w:p>
        </w:tc>
        <w:tc>
          <w:tcPr>
            <w:tcW w:w="6600" w:type="dxa"/>
            <w:tcMar>
              <w:top w:w="60" w:type="dxa"/>
              <w:left w:w="100" w:type="dxa"/>
              <w:bottom w:w="60" w:type="dxa"/>
              <w:right w:w="100" w:type="dxa"/>
            </w:tcMar>
            <w:vAlign w:val="center"/>
          </w:tcPr>
          <w:p w14:paraId="76266FC8" w14:textId="77777777" w:rsidR="00791B3C" w:rsidRDefault="00000000">
            <w:r>
              <w:t>Calcule une expression mathématique</w:t>
            </w:r>
          </w:p>
        </w:tc>
      </w:tr>
      <w:tr w:rsidR="00791B3C" w14:paraId="5648F565" w14:textId="77777777">
        <w:tblPrEx>
          <w:tblCellMar>
            <w:top w:w="0" w:type="dxa"/>
            <w:bottom w:w="0" w:type="dxa"/>
          </w:tblCellMar>
        </w:tblPrEx>
        <w:tc>
          <w:tcPr>
            <w:tcW w:w="3200" w:type="dxa"/>
            <w:tcMar>
              <w:top w:w="60" w:type="dxa"/>
              <w:left w:w="100" w:type="dxa"/>
              <w:bottom w:w="60" w:type="dxa"/>
              <w:right w:w="100" w:type="dxa"/>
            </w:tcMar>
            <w:vAlign w:val="center"/>
          </w:tcPr>
          <w:p w14:paraId="4D52E458" w14:textId="77777777" w:rsidR="00791B3C" w:rsidRDefault="00000000">
            <w:r>
              <w:t>/</w:t>
            </w:r>
            <w:proofErr w:type="spellStart"/>
            <w:r>
              <w:t>tool</w:t>
            </w:r>
            <w:proofErr w:type="spellEnd"/>
            <w:r>
              <w:t xml:space="preserve"> </w:t>
            </w:r>
            <w:proofErr w:type="spellStart"/>
            <w:r>
              <w:t>shell</w:t>
            </w:r>
            <w:proofErr w:type="spellEnd"/>
            <w:r>
              <w:t xml:space="preserve"> &lt;cmd&gt;</w:t>
            </w:r>
          </w:p>
        </w:tc>
        <w:tc>
          <w:tcPr>
            <w:tcW w:w="6600" w:type="dxa"/>
            <w:tcMar>
              <w:top w:w="60" w:type="dxa"/>
              <w:left w:w="100" w:type="dxa"/>
              <w:bottom w:w="60" w:type="dxa"/>
              <w:right w:w="100" w:type="dxa"/>
            </w:tcMar>
            <w:vAlign w:val="center"/>
          </w:tcPr>
          <w:p w14:paraId="000EE3E2" w14:textId="77777777" w:rsidR="00791B3C" w:rsidRDefault="00000000">
            <w:r>
              <w:t xml:space="preserve">Exécute une commande </w:t>
            </w:r>
            <w:proofErr w:type="spellStart"/>
            <w:r>
              <w:t>shell</w:t>
            </w:r>
            <w:proofErr w:type="spellEnd"/>
            <w:r>
              <w:t xml:space="preserve"> en liste blanche</w:t>
            </w:r>
          </w:p>
        </w:tc>
      </w:tr>
      <w:tr w:rsidR="00791B3C" w14:paraId="4C04FB0B" w14:textId="77777777">
        <w:tblPrEx>
          <w:tblCellMar>
            <w:top w:w="0" w:type="dxa"/>
            <w:bottom w:w="0" w:type="dxa"/>
          </w:tblCellMar>
        </w:tblPrEx>
        <w:tc>
          <w:tcPr>
            <w:tcW w:w="3200" w:type="dxa"/>
            <w:tcMar>
              <w:top w:w="60" w:type="dxa"/>
              <w:left w:w="100" w:type="dxa"/>
              <w:bottom w:w="60" w:type="dxa"/>
              <w:right w:w="100" w:type="dxa"/>
            </w:tcMar>
            <w:vAlign w:val="center"/>
          </w:tcPr>
          <w:p w14:paraId="47FB088C" w14:textId="77777777" w:rsidR="00791B3C" w:rsidRDefault="00000000">
            <w:r>
              <w:t>/</w:t>
            </w:r>
            <w:proofErr w:type="spellStart"/>
            <w:r>
              <w:t>tool</w:t>
            </w:r>
            <w:proofErr w:type="spellEnd"/>
            <w:r>
              <w:t xml:space="preserve"> </w:t>
            </w:r>
            <w:proofErr w:type="spellStart"/>
            <w:r>
              <w:t>read</w:t>
            </w:r>
            <w:proofErr w:type="spellEnd"/>
            <w:r>
              <w:t xml:space="preserve"> &lt;chemin&gt;</w:t>
            </w:r>
          </w:p>
        </w:tc>
        <w:tc>
          <w:tcPr>
            <w:tcW w:w="6600" w:type="dxa"/>
            <w:tcMar>
              <w:top w:w="60" w:type="dxa"/>
              <w:left w:w="100" w:type="dxa"/>
              <w:bottom w:w="60" w:type="dxa"/>
              <w:right w:w="100" w:type="dxa"/>
            </w:tcMar>
            <w:vAlign w:val="center"/>
          </w:tcPr>
          <w:p w14:paraId="0483B6B5" w14:textId="77777777" w:rsidR="00791B3C" w:rsidRDefault="00000000">
            <w:r>
              <w:t>Lit un fichier (chemins sensibles bloqués)</w:t>
            </w:r>
          </w:p>
        </w:tc>
      </w:tr>
      <w:tr w:rsidR="00791B3C" w14:paraId="766A1450" w14:textId="77777777">
        <w:tblPrEx>
          <w:tblCellMar>
            <w:top w:w="0" w:type="dxa"/>
            <w:bottom w:w="0" w:type="dxa"/>
          </w:tblCellMar>
        </w:tblPrEx>
        <w:tc>
          <w:tcPr>
            <w:tcW w:w="3200" w:type="dxa"/>
            <w:tcMar>
              <w:top w:w="60" w:type="dxa"/>
              <w:left w:w="100" w:type="dxa"/>
              <w:bottom w:w="60" w:type="dxa"/>
              <w:right w:w="100" w:type="dxa"/>
            </w:tcMar>
            <w:vAlign w:val="center"/>
          </w:tcPr>
          <w:p w14:paraId="761FC529" w14:textId="77777777" w:rsidR="00791B3C" w:rsidRDefault="00000000">
            <w:r>
              <w:t>/</w:t>
            </w:r>
            <w:proofErr w:type="spellStart"/>
            <w:r>
              <w:t>tool</w:t>
            </w:r>
            <w:proofErr w:type="spellEnd"/>
            <w:r>
              <w:t xml:space="preserve"> </w:t>
            </w:r>
            <w:proofErr w:type="spellStart"/>
            <w:r>
              <w:t>write</w:t>
            </w:r>
            <w:proofErr w:type="spellEnd"/>
            <w:r>
              <w:t xml:space="preserve"> &lt;fichier&gt;</w:t>
            </w:r>
          </w:p>
        </w:tc>
        <w:tc>
          <w:tcPr>
            <w:tcW w:w="6600" w:type="dxa"/>
            <w:tcMar>
              <w:top w:w="60" w:type="dxa"/>
              <w:left w:w="100" w:type="dxa"/>
              <w:bottom w:w="60" w:type="dxa"/>
              <w:right w:w="100" w:type="dxa"/>
            </w:tcMar>
            <w:vAlign w:val="center"/>
          </w:tcPr>
          <w:p w14:paraId="3BDBB2E0" w14:textId="77777777" w:rsidR="00791B3C" w:rsidRDefault="00000000">
            <w:r>
              <w:t xml:space="preserve">Écrit dans le </w:t>
            </w:r>
            <w:proofErr w:type="spellStart"/>
            <w:r>
              <w:t>workspace</w:t>
            </w:r>
            <w:proofErr w:type="spellEnd"/>
            <w:r>
              <w:t xml:space="preserve"> (avec confirmation)</w:t>
            </w:r>
          </w:p>
        </w:tc>
      </w:tr>
      <w:tr w:rsidR="00791B3C" w14:paraId="6F999AFB" w14:textId="77777777">
        <w:tblPrEx>
          <w:tblCellMar>
            <w:top w:w="0" w:type="dxa"/>
            <w:bottom w:w="0" w:type="dxa"/>
          </w:tblCellMar>
        </w:tblPrEx>
        <w:tc>
          <w:tcPr>
            <w:tcW w:w="3200" w:type="dxa"/>
            <w:tcMar>
              <w:top w:w="60" w:type="dxa"/>
              <w:left w:w="100" w:type="dxa"/>
              <w:bottom w:w="60" w:type="dxa"/>
              <w:right w:w="100" w:type="dxa"/>
            </w:tcMar>
            <w:vAlign w:val="center"/>
          </w:tcPr>
          <w:p w14:paraId="5E9A3234" w14:textId="77777777" w:rsidR="00791B3C" w:rsidRPr="00C37E81" w:rsidRDefault="00000000">
            <w:pPr>
              <w:rPr>
                <w:lang w:val="en-US"/>
              </w:rPr>
            </w:pPr>
            <w:r w:rsidRPr="00C37E81">
              <w:rPr>
                <w:lang w:val="en-US"/>
              </w:rPr>
              <w:t xml:space="preserve">/tool </w:t>
            </w:r>
            <w:proofErr w:type="spellStart"/>
            <w:r w:rsidRPr="00C37E81">
              <w:rPr>
                <w:lang w:val="en-US"/>
              </w:rPr>
              <w:t>write_skill</w:t>
            </w:r>
            <w:proofErr w:type="spellEnd"/>
            <w:r w:rsidRPr="00C37E81">
              <w:rPr>
                <w:lang w:val="en-US"/>
              </w:rPr>
              <w:t xml:space="preserve"> &lt;nom&gt; :: &lt;</w:t>
            </w:r>
            <w:proofErr w:type="spellStart"/>
            <w:r w:rsidRPr="00C37E81">
              <w:rPr>
                <w:lang w:val="en-US"/>
              </w:rPr>
              <w:t>frontmatter+contenu</w:t>
            </w:r>
            <w:proofErr w:type="spellEnd"/>
            <w:r w:rsidRPr="00C37E81">
              <w:rPr>
                <w:lang w:val="en-US"/>
              </w:rPr>
              <w:t>&gt;</w:t>
            </w:r>
          </w:p>
        </w:tc>
        <w:tc>
          <w:tcPr>
            <w:tcW w:w="6600" w:type="dxa"/>
            <w:tcMar>
              <w:top w:w="60" w:type="dxa"/>
              <w:left w:w="100" w:type="dxa"/>
              <w:bottom w:w="60" w:type="dxa"/>
              <w:right w:w="100" w:type="dxa"/>
            </w:tcMar>
            <w:vAlign w:val="center"/>
          </w:tcPr>
          <w:p w14:paraId="5C84D985" w14:textId="77777777" w:rsidR="00791B3C" w:rsidRDefault="00000000">
            <w:r>
              <w:t xml:space="preserve">Crée/màj un </w:t>
            </w:r>
            <w:proofErr w:type="spellStart"/>
            <w:r>
              <w:t>skill</w:t>
            </w:r>
            <w:proofErr w:type="spellEnd"/>
            <w:r>
              <w:t xml:space="preserve"> (autonome, garde-fous §3.5)</w:t>
            </w:r>
          </w:p>
        </w:tc>
      </w:tr>
      <w:tr w:rsidR="00791B3C" w14:paraId="0F4A5773" w14:textId="77777777">
        <w:tblPrEx>
          <w:tblCellMar>
            <w:top w:w="0" w:type="dxa"/>
            <w:bottom w:w="0" w:type="dxa"/>
          </w:tblCellMar>
        </w:tblPrEx>
        <w:tc>
          <w:tcPr>
            <w:tcW w:w="3200" w:type="dxa"/>
            <w:tcMar>
              <w:top w:w="60" w:type="dxa"/>
              <w:left w:w="100" w:type="dxa"/>
              <w:bottom w:w="60" w:type="dxa"/>
              <w:right w:w="100" w:type="dxa"/>
            </w:tcMar>
            <w:vAlign w:val="center"/>
          </w:tcPr>
          <w:p w14:paraId="72DB7CF3" w14:textId="77777777" w:rsidR="00791B3C" w:rsidRPr="00C37E81" w:rsidRDefault="00000000">
            <w:pPr>
              <w:rPr>
                <w:lang w:val="en-US"/>
              </w:rPr>
            </w:pPr>
            <w:r w:rsidRPr="00C37E81">
              <w:rPr>
                <w:lang w:val="en-US"/>
              </w:rPr>
              <w:t xml:space="preserve">/tool </w:t>
            </w:r>
            <w:proofErr w:type="spellStart"/>
            <w:r w:rsidRPr="00C37E81">
              <w:rPr>
                <w:lang w:val="en-US"/>
              </w:rPr>
              <w:t>add_theme_keyword</w:t>
            </w:r>
            <w:proofErr w:type="spellEnd"/>
            <w:r w:rsidRPr="00C37E81">
              <w:rPr>
                <w:lang w:val="en-US"/>
              </w:rPr>
              <w:t xml:space="preserve"> &lt;</w:t>
            </w:r>
            <w:proofErr w:type="spellStart"/>
            <w:r w:rsidRPr="00C37E81">
              <w:rPr>
                <w:lang w:val="en-US"/>
              </w:rPr>
              <w:t>thème</w:t>
            </w:r>
            <w:proofErr w:type="spellEnd"/>
            <w:r w:rsidRPr="00C37E81">
              <w:rPr>
                <w:lang w:val="en-US"/>
              </w:rPr>
              <w:t>&gt; :: &lt;mot-</w:t>
            </w:r>
            <w:proofErr w:type="spellStart"/>
            <w:r w:rsidRPr="00C37E81">
              <w:rPr>
                <w:lang w:val="en-US"/>
              </w:rPr>
              <w:t>clé</w:t>
            </w:r>
            <w:proofErr w:type="spellEnd"/>
            <w:r w:rsidRPr="00C37E81">
              <w:rPr>
                <w:lang w:val="en-US"/>
              </w:rPr>
              <w:t>&gt;</w:t>
            </w:r>
          </w:p>
        </w:tc>
        <w:tc>
          <w:tcPr>
            <w:tcW w:w="6600" w:type="dxa"/>
            <w:tcMar>
              <w:top w:w="60" w:type="dxa"/>
              <w:left w:w="100" w:type="dxa"/>
              <w:bottom w:w="60" w:type="dxa"/>
              <w:right w:w="100" w:type="dxa"/>
            </w:tcMar>
            <w:vAlign w:val="center"/>
          </w:tcPr>
          <w:p w14:paraId="69557A86" w14:textId="77777777" w:rsidR="00791B3C" w:rsidRDefault="00000000">
            <w:r>
              <w:t>Ajoute un mot-clé de thème (autonome)</w:t>
            </w:r>
          </w:p>
        </w:tc>
      </w:tr>
      <w:tr w:rsidR="00791B3C" w14:paraId="7FDF443E" w14:textId="77777777">
        <w:tblPrEx>
          <w:tblCellMar>
            <w:top w:w="0" w:type="dxa"/>
            <w:bottom w:w="0" w:type="dxa"/>
          </w:tblCellMar>
        </w:tblPrEx>
        <w:tc>
          <w:tcPr>
            <w:tcW w:w="3200" w:type="dxa"/>
            <w:tcMar>
              <w:top w:w="60" w:type="dxa"/>
              <w:left w:w="100" w:type="dxa"/>
              <w:bottom w:w="60" w:type="dxa"/>
              <w:right w:w="100" w:type="dxa"/>
            </w:tcMar>
            <w:vAlign w:val="center"/>
          </w:tcPr>
          <w:p w14:paraId="3209986A" w14:textId="77777777" w:rsidR="00791B3C" w:rsidRDefault="00000000">
            <w:r>
              <w:t>/</w:t>
            </w:r>
            <w:proofErr w:type="spellStart"/>
            <w:r>
              <w:t>tool</w:t>
            </w:r>
            <w:proofErr w:type="spellEnd"/>
            <w:r>
              <w:t xml:space="preserve"> </w:t>
            </w:r>
            <w:proofErr w:type="spellStart"/>
            <w:r>
              <w:t>audit_autonomy</w:t>
            </w:r>
            <w:proofErr w:type="spellEnd"/>
            <w:r>
              <w:t xml:space="preserve"> [n]</w:t>
            </w:r>
          </w:p>
        </w:tc>
        <w:tc>
          <w:tcPr>
            <w:tcW w:w="6600" w:type="dxa"/>
            <w:tcMar>
              <w:top w:w="60" w:type="dxa"/>
              <w:left w:w="100" w:type="dxa"/>
              <w:bottom w:w="60" w:type="dxa"/>
              <w:right w:w="100" w:type="dxa"/>
            </w:tcMar>
            <w:vAlign w:val="center"/>
          </w:tcPr>
          <w:p w14:paraId="3528F8D8" w14:textId="77777777" w:rsidR="00791B3C" w:rsidRDefault="00000000">
            <w:r>
              <w:t>Liste les n dernières écritures autonomes (défaut 10)</w:t>
            </w:r>
          </w:p>
        </w:tc>
      </w:tr>
      <w:tr w:rsidR="00791B3C" w14:paraId="1E68F45F" w14:textId="77777777">
        <w:tblPrEx>
          <w:tblCellMar>
            <w:top w:w="0" w:type="dxa"/>
            <w:bottom w:w="0" w:type="dxa"/>
          </w:tblCellMar>
        </w:tblPrEx>
        <w:tc>
          <w:tcPr>
            <w:tcW w:w="3200" w:type="dxa"/>
            <w:tcMar>
              <w:top w:w="60" w:type="dxa"/>
              <w:left w:w="100" w:type="dxa"/>
              <w:bottom w:w="60" w:type="dxa"/>
              <w:right w:w="100" w:type="dxa"/>
            </w:tcMar>
            <w:vAlign w:val="center"/>
          </w:tcPr>
          <w:p w14:paraId="3349ED32" w14:textId="77777777" w:rsidR="00791B3C" w:rsidRDefault="00000000">
            <w:r>
              <w:t>/</w:t>
            </w:r>
            <w:proofErr w:type="spellStart"/>
            <w:r>
              <w:t>tool</w:t>
            </w:r>
            <w:proofErr w:type="spellEnd"/>
            <w:r>
              <w:t xml:space="preserve"> net &lt;hôte&gt;</w:t>
            </w:r>
          </w:p>
        </w:tc>
        <w:tc>
          <w:tcPr>
            <w:tcW w:w="6600" w:type="dxa"/>
            <w:tcMar>
              <w:top w:w="60" w:type="dxa"/>
              <w:left w:w="100" w:type="dxa"/>
              <w:bottom w:w="60" w:type="dxa"/>
              <w:right w:w="100" w:type="dxa"/>
            </w:tcMar>
            <w:vAlign w:val="center"/>
          </w:tcPr>
          <w:p w14:paraId="361D5595" w14:textId="77777777" w:rsidR="00791B3C" w:rsidRDefault="00000000">
            <w:r>
              <w:t>Diagnostic réseau ping + TCP 443</w:t>
            </w:r>
          </w:p>
        </w:tc>
      </w:tr>
      <w:tr w:rsidR="00791B3C" w14:paraId="65810E76" w14:textId="77777777">
        <w:tblPrEx>
          <w:tblCellMar>
            <w:top w:w="0" w:type="dxa"/>
            <w:bottom w:w="0" w:type="dxa"/>
          </w:tblCellMar>
        </w:tblPrEx>
        <w:tc>
          <w:tcPr>
            <w:tcW w:w="3200" w:type="dxa"/>
            <w:tcMar>
              <w:top w:w="60" w:type="dxa"/>
              <w:left w:w="100" w:type="dxa"/>
              <w:bottom w:w="60" w:type="dxa"/>
              <w:right w:w="100" w:type="dxa"/>
            </w:tcMar>
            <w:vAlign w:val="center"/>
          </w:tcPr>
          <w:p w14:paraId="3B739FAD" w14:textId="77777777" w:rsidR="00791B3C" w:rsidRDefault="00000000">
            <w:r>
              <w:t>/</w:t>
            </w:r>
            <w:proofErr w:type="spellStart"/>
            <w:r>
              <w:t>tool</w:t>
            </w:r>
            <w:proofErr w:type="spellEnd"/>
            <w:r>
              <w:t xml:space="preserve"> </w:t>
            </w:r>
            <w:proofErr w:type="spellStart"/>
            <w:r>
              <w:t>notify</w:t>
            </w:r>
            <w:proofErr w:type="spellEnd"/>
            <w:r>
              <w:t xml:space="preserve"> &lt;msg&gt;</w:t>
            </w:r>
          </w:p>
        </w:tc>
        <w:tc>
          <w:tcPr>
            <w:tcW w:w="6600" w:type="dxa"/>
            <w:tcMar>
              <w:top w:w="60" w:type="dxa"/>
              <w:left w:w="100" w:type="dxa"/>
              <w:bottom w:w="60" w:type="dxa"/>
              <w:right w:w="100" w:type="dxa"/>
            </w:tcMar>
            <w:vAlign w:val="center"/>
          </w:tcPr>
          <w:p w14:paraId="5DC18E68" w14:textId="77777777" w:rsidR="00791B3C" w:rsidRDefault="00000000">
            <w:r>
              <w:t xml:space="preserve">Envoie une notification </w:t>
            </w:r>
            <w:proofErr w:type="spellStart"/>
            <w:r>
              <w:t>Telegram</w:t>
            </w:r>
            <w:proofErr w:type="spellEnd"/>
            <w:r>
              <w:t xml:space="preserve"> (avec confirmation)</w:t>
            </w:r>
          </w:p>
        </w:tc>
      </w:tr>
      <w:tr w:rsidR="00791B3C" w14:paraId="395087A2" w14:textId="77777777">
        <w:tblPrEx>
          <w:tblCellMar>
            <w:top w:w="0" w:type="dxa"/>
            <w:bottom w:w="0" w:type="dxa"/>
          </w:tblCellMar>
        </w:tblPrEx>
        <w:tc>
          <w:tcPr>
            <w:tcW w:w="3200" w:type="dxa"/>
            <w:tcMar>
              <w:top w:w="60" w:type="dxa"/>
              <w:left w:w="100" w:type="dxa"/>
              <w:bottom w:w="60" w:type="dxa"/>
              <w:right w:w="100" w:type="dxa"/>
            </w:tcMar>
            <w:vAlign w:val="center"/>
          </w:tcPr>
          <w:p w14:paraId="2314A72D" w14:textId="77777777" w:rsidR="00791B3C" w:rsidRDefault="00000000">
            <w:r>
              <w:t>/</w:t>
            </w:r>
            <w:proofErr w:type="spellStart"/>
            <w:r>
              <w:t>tool</w:t>
            </w:r>
            <w:proofErr w:type="spellEnd"/>
            <w:r>
              <w:t xml:space="preserve"> </w:t>
            </w:r>
            <w:proofErr w:type="spellStart"/>
            <w:r>
              <w:t>cron</w:t>
            </w:r>
            <w:proofErr w:type="spellEnd"/>
            <w:r>
              <w:t xml:space="preserve"> &lt;</w:t>
            </w:r>
            <w:proofErr w:type="spellStart"/>
            <w:r>
              <w:t>expr</w:t>
            </w:r>
            <w:proofErr w:type="spellEnd"/>
            <w:r>
              <w:t>&gt;</w:t>
            </w:r>
          </w:p>
        </w:tc>
        <w:tc>
          <w:tcPr>
            <w:tcW w:w="6600" w:type="dxa"/>
            <w:tcMar>
              <w:top w:w="60" w:type="dxa"/>
              <w:left w:w="100" w:type="dxa"/>
              <w:bottom w:w="60" w:type="dxa"/>
              <w:right w:w="100" w:type="dxa"/>
            </w:tcMar>
            <w:vAlign w:val="center"/>
          </w:tcPr>
          <w:p w14:paraId="6A5E28CF" w14:textId="77777777" w:rsidR="00791B3C" w:rsidRDefault="00000000">
            <w:r>
              <w:t xml:space="preserve">Planifie une tâche </w:t>
            </w:r>
            <w:proofErr w:type="spellStart"/>
            <w:r>
              <w:t>headless</w:t>
            </w:r>
            <w:proofErr w:type="spellEnd"/>
            <w:r>
              <w:t xml:space="preserve"> (avec confirmation)</w:t>
            </w:r>
          </w:p>
        </w:tc>
      </w:tr>
      <w:tr w:rsidR="00791B3C" w14:paraId="45295700" w14:textId="77777777">
        <w:tblPrEx>
          <w:tblCellMar>
            <w:top w:w="0" w:type="dxa"/>
            <w:bottom w:w="0" w:type="dxa"/>
          </w:tblCellMar>
        </w:tblPrEx>
        <w:tc>
          <w:tcPr>
            <w:tcW w:w="3200" w:type="dxa"/>
            <w:tcMar>
              <w:top w:w="60" w:type="dxa"/>
              <w:left w:w="100" w:type="dxa"/>
              <w:bottom w:w="60" w:type="dxa"/>
              <w:right w:w="100" w:type="dxa"/>
            </w:tcMar>
            <w:vAlign w:val="center"/>
          </w:tcPr>
          <w:p w14:paraId="6170240C" w14:textId="77777777" w:rsidR="00791B3C" w:rsidRDefault="00000000">
            <w:r>
              <w:t>/</w:t>
            </w:r>
            <w:proofErr w:type="spellStart"/>
            <w:r>
              <w:t>tools</w:t>
            </w:r>
            <w:proofErr w:type="spellEnd"/>
          </w:p>
        </w:tc>
        <w:tc>
          <w:tcPr>
            <w:tcW w:w="6600" w:type="dxa"/>
            <w:tcMar>
              <w:top w:w="60" w:type="dxa"/>
              <w:left w:w="100" w:type="dxa"/>
              <w:bottom w:w="60" w:type="dxa"/>
              <w:right w:w="100" w:type="dxa"/>
            </w:tcMar>
            <w:vAlign w:val="center"/>
          </w:tcPr>
          <w:p w14:paraId="2623C42A" w14:textId="77777777" w:rsidR="00791B3C" w:rsidRDefault="00000000">
            <w:r>
              <w:t>Liste les outils disponibles</w:t>
            </w:r>
          </w:p>
        </w:tc>
      </w:tr>
      <w:tr w:rsidR="00791B3C" w14:paraId="3CD9BB69" w14:textId="77777777">
        <w:tblPrEx>
          <w:tblCellMar>
            <w:top w:w="0" w:type="dxa"/>
            <w:bottom w:w="0" w:type="dxa"/>
          </w:tblCellMar>
        </w:tblPrEx>
        <w:tc>
          <w:tcPr>
            <w:tcW w:w="3200" w:type="dxa"/>
            <w:tcMar>
              <w:top w:w="60" w:type="dxa"/>
              <w:left w:w="100" w:type="dxa"/>
              <w:bottom w:w="60" w:type="dxa"/>
              <w:right w:w="100" w:type="dxa"/>
            </w:tcMar>
            <w:vAlign w:val="center"/>
          </w:tcPr>
          <w:p w14:paraId="5DFB6960" w14:textId="77777777" w:rsidR="00791B3C" w:rsidRDefault="00000000">
            <w:r>
              <w:t>/image</w:t>
            </w:r>
          </w:p>
        </w:tc>
        <w:tc>
          <w:tcPr>
            <w:tcW w:w="6600" w:type="dxa"/>
            <w:tcMar>
              <w:top w:w="60" w:type="dxa"/>
              <w:left w:w="100" w:type="dxa"/>
              <w:bottom w:w="60" w:type="dxa"/>
              <w:right w:w="100" w:type="dxa"/>
            </w:tcMar>
            <w:vAlign w:val="center"/>
          </w:tcPr>
          <w:p w14:paraId="11066191" w14:textId="77777777" w:rsidR="00791B3C" w:rsidRDefault="00000000">
            <w:r>
              <w:t xml:space="preserve">Analyse une image (vision, </w:t>
            </w:r>
            <w:proofErr w:type="spellStart"/>
            <w:r>
              <w:t>qwen</w:t>
            </w:r>
            <w:proofErr w:type="spellEnd"/>
            <w:r>
              <w:t>/qwen3.6-27b)</w:t>
            </w:r>
          </w:p>
        </w:tc>
      </w:tr>
    </w:tbl>
    <w:p w14:paraId="07F78CC8" w14:textId="77777777" w:rsidR="00791B3C" w:rsidRDefault="00791B3C">
      <w:pPr>
        <w:spacing w:after="140"/>
      </w:pPr>
    </w:p>
    <w:p w14:paraId="3EE07BC5" w14:textId="77777777" w:rsidR="00791B3C" w:rsidRDefault="00000000">
      <w:pPr>
        <w:pStyle w:val="Titre2"/>
      </w:pPr>
      <w:r>
        <w:lastRenderedPageBreak/>
        <w:t xml:space="preserve">7.5 Limites </w:t>
      </w:r>
      <w:proofErr w:type="spellStart"/>
      <w:r>
        <w:t>Groq</w:t>
      </w:r>
      <w:proofErr w:type="spellEnd"/>
      <w:r>
        <w:t xml:space="preserve"> (version gratuite)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200"/>
      </w:tblGrid>
      <w:tr w:rsidR="00791B3C" w14:paraId="26C0C2CF" w14:textId="77777777">
        <w:tblPrEx>
          <w:tblCellMar>
            <w:top w:w="0" w:type="dxa"/>
            <w:bottom w:w="0" w:type="dxa"/>
          </w:tblCellMar>
        </w:tblPrEx>
        <w:trPr>
          <w:tblHeader/>
        </w:trPr>
        <w:tc>
          <w:tcPr>
            <w:tcW w:w="2600" w:type="dxa"/>
            <w:shd w:val="clear" w:color="auto" w:fill="2563EB"/>
            <w:tcMar>
              <w:top w:w="60" w:type="dxa"/>
              <w:left w:w="100" w:type="dxa"/>
              <w:bottom w:w="60" w:type="dxa"/>
              <w:right w:w="100" w:type="dxa"/>
            </w:tcMar>
            <w:vAlign w:val="center"/>
          </w:tcPr>
          <w:p w14:paraId="44F9075D" w14:textId="77777777" w:rsidR="00791B3C" w:rsidRDefault="00000000">
            <w:r>
              <w:rPr>
                <w:b/>
                <w:bCs/>
                <w:color w:val="FFFFFF"/>
              </w:rPr>
              <w:t>Limite</w:t>
            </w:r>
          </w:p>
        </w:tc>
        <w:tc>
          <w:tcPr>
            <w:tcW w:w="7200" w:type="dxa"/>
            <w:shd w:val="clear" w:color="auto" w:fill="2563EB"/>
            <w:tcMar>
              <w:top w:w="60" w:type="dxa"/>
              <w:left w:w="100" w:type="dxa"/>
              <w:bottom w:w="60" w:type="dxa"/>
              <w:right w:w="100" w:type="dxa"/>
            </w:tcMar>
            <w:vAlign w:val="center"/>
          </w:tcPr>
          <w:p w14:paraId="209C499D" w14:textId="77777777" w:rsidR="00791B3C" w:rsidRDefault="00000000">
            <w:r>
              <w:rPr>
                <w:b/>
                <w:bCs/>
                <w:color w:val="FFFFFF"/>
              </w:rPr>
              <w:t>Détail</w:t>
            </w:r>
          </w:p>
        </w:tc>
      </w:tr>
      <w:tr w:rsidR="00791B3C" w14:paraId="3BA61A15" w14:textId="77777777">
        <w:tblPrEx>
          <w:tblCellMar>
            <w:top w:w="0" w:type="dxa"/>
            <w:bottom w:w="0" w:type="dxa"/>
          </w:tblCellMar>
        </w:tblPrEx>
        <w:tc>
          <w:tcPr>
            <w:tcW w:w="2600" w:type="dxa"/>
            <w:tcMar>
              <w:top w:w="60" w:type="dxa"/>
              <w:left w:w="100" w:type="dxa"/>
              <w:bottom w:w="60" w:type="dxa"/>
              <w:right w:w="100" w:type="dxa"/>
            </w:tcMar>
            <w:vAlign w:val="center"/>
          </w:tcPr>
          <w:p w14:paraId="4BFE5092" w14:textId="77777777" w:rsidR="00791B3C" w:rsidRDefault="00000000">
            <w:proofErr w:type="spellStart"/>
            <w:r>
              <w:t>Tokens</w:t>
            </w:r>
            <w:proofErr w:type="spellEnd"/>
            <w:r>
              <w:t>/minute</w:t>
            </w:r>
          </w:p>
        </w:tc>
        <w:tc>
          <w:tcPr>
            <w:tcW w:w="7200" w:type="dxa"/>
            <w:tcMar>
              <w:top w:w="60" w:type="dxa"/>
              <w:left w:w="100" w:type="dxa"/>
              <w:bottom w:w="60" w:type="dxa"/>
              <w:right w:w="100" w:type="dxa"/>
            </w:tcMar>
            <w:vAlign w:val="center"/>
          </w:tcPr>
          <w:p w14:paraId="7665D4EA" w14:textId="77777777" w:rsidR="00791B3C" w:rsidRDefault="00000000">
            <w:r>
              <w:t>Erreur 429 → attendre environ 60 s puis /</w:t>
            </w:r>
            <w:proofErr w:type="spellStart"/>
            <w:r>
              <w:t>clear</w:t>
            </w:r>
            <w:proofErr w:type="spellEnd"/>
          </w:p>
        </w:tc>
      </w:tr>
      <w:tr w:rsidR="00791B3C" w14:paraId="1AE032FD" w14:textId="77777777">
        <w:tblPrEx>
          <w:tblCellMar>
            <w:top w:w="0" w:type="dxa"/>
            <w:bottom w:w="0" w:type="dxa"/>
          </w:tblCellMar>
        </w:tblPrEx>
        <w:tc>
          <w:tcPr>
            <w:tcW w:w="2600" w:type="dxa"/>
            <w:tcMar>
              <w:top w:w="60" w:type="dxa"/>
              <w:left w:w="100" w:type="dxa"/>
              <w:bottom w:w="60" w:type="dxa"/>
              <w:right w:w="100" w:type="dxa"/>
            </w:tcMar>
            <w:vAlign w:val="center"/>
          </w:tcPr>
          <w:p w14:paraId="6E4361E1" w14:textId="77777777" w:rsidR="00791B3C" w:rsidRDefault="00000000">
            <w:r>
              <w:t>RPD</w:t>
            </w:r>
          </w:p>
        </w:tc>
        <w:tc>
          <w:tcPr>
            <w:tcW w:w="7200" w:type="dxa"/>
            <w:tcMar>
              <w:top w:w="60" w:type="dxa"/>
              <w:left w:w="100" w:type="dxa"/>
              <w:bottom w:w="60" w:type="dxa"/>
              <w:right w:w="100" w:type="dxa"/>
            </w:tcMar>
            <w:vAlign w:val="center"/>
          </w:tcPr>
          <w:p w14:paraId="2A0EF52B" w14:textId="77777777" w:rsidR="00791B3C" w:rsidRDefault="00000000">
            <w:r>
              <w:t>Environ 14 400 requêtes/jour sur Llama 3.1 8B</w:t>
            </w:r>
          </w:p>
        </w:tc>
      </w:tr>
      <w:tr w:rsidR="00791B3C" w:rsidRPr="00C37E81" w14:paraId="443264F7" w14:textId="77777777">
        <w:tblPrEx>
          <w:tblCellMar>
            <w:top w:w="0" w:type="dxa"/>
            <w:bottom w:w="0" w:type="dxa"/>
          </w:tblCellMar>
        </w:tblPrEx>
        <w:tc>
          <w:tcPr>
            <w:tcW w:w="2600" w:type="dxa"/>
            <w:tcMar>
              <w:top w:w="60" w:type="dxa"/>
              <w:left w:w="100" w:type="dxa"/>
              <w:bottom w:w="60" w:type="dxa"/>
              <w:right w:w="100" w:type="dxa"/>
            </w:tcMar>
            <w:vAlign w:val="center"/>
          </w:tcPr>
          <w:p w14:paraId="2610C883" w14:textId="77777777" w:rsidR="00791B3C" w:rsidRDefault="00000000">
            <w:r>
              <w:t>Suivi</w:t>
            </w:r>
          </w:p>
        </w:tc>
        <w:tc>
          <w:tcPr>
            <w:tcW w:w="7200" w:type="dxa"/>
            <w:tcMar>
              <w:top w:w="60" w:type="dxa"/>
              <w:left w:w="100" w:type="dxa"/>
              <w:bottom w:w="60" w:type="dxa"/>
              <w:right w:w="100" w:type="dxa"/>
            </w:tcMar>
            <w:vAlign w:val="center"/>
          </w:tcPr>
          <w:p w14:paraId="6CE910B2" w14:textId="77777777" w:rsidR="00791B3C" w:rsidRPr="00C37E81" w:rsidRDefault="00000000">
            <w:pPr>
              <w:rPr>
                <w:lang w:val="en-US"/>
              </w:rPr>
            </w:pPr>
            <w:r w:rsidRPr="00C37E81">
              <w:rPr>
                <w:lang w:val="en-US"/>
              </w:rPr>
              <w:t>console.groq.com/settings/limits</w:t>
            </w:r>
          </w:p>
        </w:tc>
      </w:tr>
    </w:tbl>
    <w:p w14:paraId="5C582B93" w14:textId="77777777" w:rsidR="00791B3C" w:rsidRPr="00C37E81" w:rsidRDefault="00791B3C">
      <w:pPr>
        <w:spacing w:after="140"/>
        <w:rPr>
          <w:lang w:val="en-US"/>
        </w:rPr>
      </w:pPr>
    </w:p>
    <w:p w14:paraId="3D8C8A0F" w14:textId="77777777" w:rsidR="00791B3C" w:rsidRDefault="00000000">
      <w:pPr>
        <w:pStyle w:val="Titre1"/>
      </w:pPr>
      <w:r>
        <w:t>8. Dépendances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600"/>
      </w:tblGrid>
      <w:tr w:rsidR="00791B3C" w14:paraId="19433760" w14:textId="77777777">
        <w:tblPrEx>
          <w:tblCellMar>
            <w:top w:w="0" w:type="dxa"/>
            <w:bottom w:w="0" w:type="dxa"/>
          </w:tblCellMar>
        </w:tblPrEx>
        <w:trPr>
          <w:tblHeader/>
        </w:trPr>
        <w:tc>
          <w:tcPr>
            <w:tcW w:w="3200" w:type="dxa"/>
            <w:shd w:val="clear" w:color="auto" w:fill="2563EB"/>
            <w:tcMar>
              <w:top w:w="60" w:type="dxa"/>
              <w:left w:w="100" w:type="dxa"/>
              <w:bottom w:w="60" w:type="dxa"/>
              <w:right w:w="100" w:type="dxa"/>
            </w:tcMar>
            <w:vAlign w:val="center"/>
          </w:tcPr>
          <w:p w14:paraId="53992B41" w14:textId="77777777" w:rsidR="00791B3C" w:rsidRDefault="00000000">
            <w:r>
              <w:rPr>
                <w:b/>
                <w:bCs/>
                <w:color w:val="FFFFFF"/>
              </w:rPr>
              <w:t>Bibliothèque</w:t>
            </w:r>
          </w:p>
        </w:tc>
        <w:tc>
          <w:tcPr>
            <w:tcW w:w="6600" w:type="dxa"/>
            <w:shd w:val="clear" w:color="auto" w:fill="2563EB"/>
            <w:tcMar>
              <w:top w:w="60" w:type="dxa"/>
              <w:left w:w="100" w:type="dxa"/>
              <w:bottom w:w="60" w:type="dxa"/>
              <w:right w:w="100" w:type="dxa"/>
            </w:tcMar>
            <w:vAlign w:val="center"/>
          </w:tcPr>
          <w:p w14:paraId="361D333B" w14:textId="77777777" w:rsidR="00791B3C" w:rsidRDefault="00000000">
            <w:r>
              <w:rPr>
                <w:b/>
                <w:bCs/>
                <w:color w:val="FFFFFF"/>
              </w:rPr>
              <w:t>Rôle</w:t>
            </w:r>
          </w:p>
        </w:tc>
      </w:tr>
      <w:tr w:rsidR="00791B3C" w14:paraId="5A924288" w14:textId="77777777">
        <w:tblPrEx>
          <w:tblCellMar>
            <w:top w:w="0" w:type="dxa"/>
            <w:bottom w:w="0" w:type="dxa"/>
          </w:tblCellMar>
        </w:tblPrEx>
        <w:tc>
          <w:tcPr>
            <w:tcW w:w="3200" w:type="dxa"/>
            <w:tcMar>
              <w:top w:w="60" w:type="dxa"/>
              <w:left w:w="100" w:type="dxa"/>
              <w:bottom w:w="60" w:type="dxa"/>
              <w:right w:w="100" w:type="dxa"/>
            </w:tcMar>
            <w:vAlign w:val="center"/>
          </w:tcPr>
          <w:p w14:paraId="42B028A7" w14:textId="77777777" w:rsidR="00791B3C" w:rsidRDefault="00000000">
            <w:proofErr w:type="spellStart"/>
            <w:r>
              <w:t>openai</w:t>
            </w:r>
            <w:proofErr w:type="spellEnd"/>
          </w:p>
        </w:tc>
        <w:tc>
          <w:tcPr>
            <w:tcW w:w="6600" w:type="dxa"/>
            <w:tcMar>
              <w:top w:w="60" w:type="dxa"/>
              <w:left w:w="100" w:type="dxa"/>
              <w:bottom w:w="60" w:type="dxa"/>
              <w:right w:w="100" w:type="dxa"/>
            </w:tcMar>
            <w:vAlign w:val="center"/>
          </w:tcPr>
          <w:p w14:paraId="7B147325" w14:textId="77777777" w:rsidR="00791B3C" w:rsidRDefault="00000000">
            <w:r>
              <w:t xml:space="preserve">Client API compatible </w:t>
            </w:r>
            <w:proofErr w:type="spellStart"/>
            <w:r>
              <w:t>Groq</w:t>
            </w:r>
            <w:proofErr w:type="spellEnd"/>
            <w:r>
              <w:t xml:space="preserve"> (format OpenAI)</w:t>
            </w:r>
          </w:p>
        </w:tc>
      </w:tr>
      <w:tr w:rsidR="00791B3C" w14:paraId="0081653B" w14:textId="77777777">
        <w:tblPrEx>
          <w:tblCellMar>
            <w:top w:w="0" w:type="dxa"/>
            <w:bottom w:w="0" w:type="dxa"/>
          </w:tblCellMar>
        </w:tblPrEx>
        <w:tc>
          <w:tcPr>
            <w:tcW w:w="3200" w:type="dxa"/>
            <w:tcMar>
              <w:top w:w="60" w:type="dxa"/>
              <w:left w:w="100" w:type="dxa"/>
              <w:bottom w:w="60" w:type="dxa"/>
              <w:right w:w="100" w:type="dxa"/>
            </w:tcMar>
            <w:vAlign w:val="center"/>
          </w:tcPr>
          <w:p w14:paraId="380F516B" w14:textId="77777777" w:rsidR="00791B3C" w:rsidRDefault="00000000">
            <w:proofErr w:type="spellStart"/>
            <w:r>
              <w:t>pyyaml</w:t>
            </w:r>
            <w:proofErr w:type="spellEnd"/>
          </w:p>
        </w:tc>
        <w:tc>
          <w:tcPr>
            <w:tcW w:w="6600" w:type="dxa"/>
            <w:tcMar>
              <w:top w:w="60" w:type="dxa"/>
              <w:left w:w="100" w:type="dxa"/>
              <w:bottom w:w="60" w:type="dxa"/>
              <w:right w:w="100" w:type="dxa"/>
            </w:tcMar>
            <w:vAlign w:val="center"/>
          </w:tcPr>
          <w:p w14:paraId="3EB352EF" w14:textId="77777777" w:rsidR="00791B3C" w:rsidRDefault="00000000">
            <w:r>
              <w:t xml:space="preserve">Lecture des </w:t>
            </w:r>
            <w:proofErr w:type="spellStart"/>
            <w:r>
              <w:t>frontmatters</w:t>
            </w:r>
            <w:proofErr w:type="spellEnd"/>
            <w:r>
              <w:t xml:space="preserve"> des </w:t>
            </w:r>
            <w:proofErr w:type="spellStart"/>
            <w:r>
              <w:t>skills</w:t>
            </w:r>
            <w:proofErr w:type="spellEnd"/>
            <w:r>
              <w:t xml:space="preserve">, de </w:t>
            </w:r>
            <w:proofErr w:type="spellStart"/>
            <w:r>
              <w:t>config.yaml</w:t>
            </w:r>
            <w:proofErr w:type="spellEnd"/>
            <w:r>
              <w:t xml:space="preserve"> et </w:t>
            </w:r>
            <w:proofErr w:type="spellStart"/>
            <w:r>
              <w:t>themes.yaml</w:t>
            </w:r>
            <w:proofErr w:type="spellEnd"/>
          </w:p>
        </w:tc>
      </w:tr>
      <w:tr w:rsidR="00791B3C" w14:paraId="748ED4C3" w14:textId="77777777">
        <w:tblPrEx>
          <w:tblCellMar>
            <w:top w:w="0" w:type="dxa"/>
            <w:bottom w:w="0" w:type="dxa"/>
          </w:tblCellMar>
        </w:tblPrEx>
        <w:tc>
          <w:tcPr>
            <w:tcW w:w="3200" w:type="dxa"/>
            <w:tcMar>
              <w:top w:w="60" w:type="dxa"/>
              <w:left w:w="100" w:type="dxa"/>
              <w:bottom w:w="60" w:type="dxa"/>
              <w:right w:w="100" w:type="dxa"/>
            </w:tcMar>
            <w:vAlign w:val="center"/>
          </w:tcPr>
          <w:p w14:paraId="7F154A11" w14:textId="77777777" w:rsidR="00791B3C" w:rsidRDefault="00000000">
            <w:proofErr w:type="spellStart"/>
            <w:r>
              <w:t>rich</w:t>
            </w:r>
            <w:proofErr w:type="spellEnd"/>
          </w:p>
        </w:tc>
        <w:tc>
          <w:tcPr>
            <w:tcW w:w="6600" w:type="dxa"/>
            <w:tcMar>
              <w:top w:w="60" w:type="dxa"/>
              <w:left w:w="100" w:type="dxa"/>
              <w:bottom w:w="60" w:type="dxa"/>
              <w:right w:w="100" w:type="dxa"/>
            </w:tcMar>
            <w:vAlign w:val="center"/>
          </w:tcPr>
          <w:p w14:paraId="6EC772DF" w14:textId="77777777" w:rsidR="00791B3C" w:rsidRDefault="00000000">
            <w:r>
              <w:t>Tableaux, panneaux, couleurs dans le terminal</w:t>
            </w:r>
          </w:p>
        </w:tc>
      </w:tr>
      <w:tr w:rsidR="00791B3C" w14:paraId="5E5EC638" w14:textId="77777777">
        <w:tblPrEx>
          <w:tblCellMar>
            <w:top w:w="0" w:type="dxa"/>
            <w:bottom w:w="0" w:type="dxa"/>
          </w:tblCellMar>
        </w:tblPrEx>
        <w:tc>
          <w:tcPr>
            <w:tcW w:w="3200" w:type="dxa"/>
            <w:tcMar>
              <w:top w:w="60" w:type="dxa"/>
              <w:left w:w="100" w:type="dxa"/>
              <w:bottom w:w="60" w:type="dxa"/>
              <w:right w:w="100" w:type="dxa"/>
            </w:tcMar>
            <w:vAlign w:val="center"/>
          </w:tcPr>
          <w:p w14:paraId="26853181" w14:textId="77777777" w:rsidR="00791B3C" w:rsidRDefault="00000000">
            <w:proofErr w:type="spellStart"/>
            <w:r>
              <w:t>readline</w:t>
            </w:r>
            <w:proofErr w:type="spellEnd"/>
          </w:p>
        </w:tc>
        <w:tc>
          <w:tcPr>
            <w:tcW w:w="6600" w:type="dxa"/>
            <w:tcMar>
              <w:top w:w="60" w:type="dxa"/>
              <w:left w:w="100" w:type="dxa"/>
              <w:bottom w:w="60" w:type="dxa"/>
              <w:right w:w="100" w:type="dxa"/>
            </w:tcMar>
            <w:vAlign w:val="center"/>
          </w:tcPr>
          <w:p w14:paraId="5EC8F4A8" w14:textId="77777777" w:rsidR="00791B3C" w:rsidRDefault="00000000">
            <w:r>
              <w:t xml:space="preserve">Historique clavier, flèches, </w:t>
            </w:r>
            <w:proofErr w:type="spellStart"/>
            <w:r>
              <w:t>Ctrl+A</w:t>
            </w:r>
            <w:proofErr w:type="spellEnd"/>
            <w:r>
              <w:t>/E (natif Python)</w:t>
            </w:r>
          </w:p>
        </w:tc>
      </w:tr>
      <w:tr w:rsidR="00791B3C" w14:paraId="2120241E" w14:textId="77777777">
        <w:tblPrEx>
          <w:tblCellMar>
            <w:top w:w="0" w:type="dxa"/>
            <w:bottom w:w="0" w:type="dxa"/>
          </w:tblCellMar>
        </w:tblPrEx>
        <w:tc>
          <w:tcPr>
            <w:tcW w:w="3200" w:type="dxa"/>
            <w:tcMar>
              <w:top w:w="60" w:type="dxa"/>
              <w:left w:w="100" w:type="dxa"/>
              <w:bottom w:w="60" w:type="dxa"/>
              <w:right w:w="100" w:type="dxa"/>
            </w:tcMar>
            <w:vAlign w:val="center"/>
          </w:tcPr>
          <w:p w14:paraId="74E72F7A" w14:textId="77777777" w:rsidR="00791B3C" w:rsidRDefault="00000000">
            <w:proofErr w:type="spellStart"/>
            <w:r>
              <w:t>configparser</w:t>
            </w:r>
            <w:proofErr w:type="spellEnd"/>
          </w:p>
        </w:tc>
        <w:tc>
          <w:tcPr>
            <w:tcW w:w="6600" w:type="dxa"/>
            <w:tcMar>
              <w:top w:w="60" w:type="dxa"/>
              <w:left w:w="100" w:type="dxa"/>
              <w:bottom w:w="60" w:type="dxa"/>
              <w:right w:w="100" w:type="dxa"/>
            </w:tcMar>
            <w:vAlign w:val="center"/>
          </w:tcPr>
          <w:p w14:paraId="6415530E" w14:textId="77777777" w:rsidR="00791B3C" w:rsidRDefault="00000000">
            <w:r>
              <w:t>Lecture de ~/.</w:t>
            </w:r>
            <w:proofErr w:type="spellStart"/>
            <w:r>
              <w:t>groq_config</w:t>
            </w:r>
            <w:proofErr w:type="spellEnd"/>
            <w:r>
              <w:t xml:space="preserve"> (format INI)</w:t>
            </w:r>
          </w:p>
        </w:tc>
      </w:tr>
      <w:tr w:rsidR="00791B3C" w14:paraId="4AF080CE" w14:textId="77777777">
        <w:tblPrEx>
          <w:tblCellMar>
            <w:top w:w="0" w:type="dxa"/>
            <w:bottom w:w="0" w:type="dxa"/>
          </w:tblCellMar>
        </w:tblPrEx>
        <w:tc>
          <w:tcPr>
            <w:tcW w:w="3200" w:type="dxa"/>
            <w:tcMar>
              <w:top w:w="60" w:type="dxa"/>
              <w:left w:w="100" w:type="dxa"/>
              <w:bottom w:w="60" w:type="dxa"/>
              <w:right w:w="100" w:type="dxa"/>
            </w:tcMar>
            <w:vAlign w:val="center"/>
          </w:tcPr>
          <w:p w14:paraId="6916592E" w14:textId="77777777" w:rsidR="00791B3C" w:rsidRDefault="00000000">
            <w:r>
              <w:t>signal</w:t>
            </w:r>
          </w:p>
        </w:tc>
        <w:tc>
          <w:tcPr>
            <w:tcW w:w="6600" w:type="dxa"/>
            <w:tcMar>
              <w:top w:w="60" w:type="dxa"/>
              <w:left w:w="100" w:type="dxa"/>
              <w:bottom w:w="60" w:type="dxa"/>
              <w:right w:w="100" w:type="dxa"/>
            </w:tcMar>
            <w:vAlign w:val="center"/>
          </w:tcPr>
          <w:p w14:paraId="19682217" w14:textId="77777777" w:rsidR="00791B3C" w:rsidRDefault="00000000">
            <w:r>
              <w:t>Gestion du redimensionnement de fenêtre (SIGWINCH)</w:t>
            </w:r>
          </w:p>
        </w:tc>
      </w:tr>
      <w:tr w:rsidR="00791B3C" w14:paraId="342D3566" w14:textId="77777777">
        <w:tblPrEx>
          <w:tblCellMar>
            <w:top w:w="0" w:type="dxa"/>
            <w:bottom w:w="0" w:type="dxa"/>
          </w:tblCellMar>
        </w:tblPrEx>
        <w:tc>
          <w:tcPr>
            <w:tcW w:w="3200" w:type="dxa"/>
            <w:tcMar>
              <w:top w:w="60" w:type="dxa"/>
              <w:left w:w="100" w:type="dxa"/>
              <w:bottom w:w="60" w:type="dxa"/>
              <w:right w:w="100" w:type="dxa"/>
            </w:tcMar>
            <w:vAlign w:val="center"/>
          </w:tcPr>
          <w:p w14:paraId="078A3E60" w14:textId="77777777" w:rsidR="00791B3C" w:rsidRDefault="00000000">
            <w:r>
              <w:t>sentence-</w:t>
            </w:r>
            <w:proofErr w:type="spellStart"/>
            <w:r>
              <w:t>transformers</w:t>
            </w:r>
            <w:proofErr w:type="spellEnd"/>
          </w:p>
        </w:tc>
        <w:tc>
          <w:tcPr>
            <w:tcW w:w="6600" w:type="dxa"/>
            <w:tcMar>
              <w:top w:w="60" w:type="dxa"/>
              <w:left w:w="100" w:type="dxa"/>
              <w:bottom w:w="60" w:type="dxa"/>
              <w:right w:w="100" w:type="dxa"/>
            </w:tcMar>
            <w:vAlign w:val="center"/>
          </w:tcPr>
          <w:p w14:paraId="5D878CB0" w14:textId="77777777" w:rsidR="00791B3C" w:rsidRDefault="00000000">
            <w:r>
              <w:t>Modèle d'</w:t>
            </w:r>
            <w:proofErr w:type="spellStart"/>
            <w:r>
              <w:t>embedding</w:t>
            </w:r>
            <w:proofErr w:type="spellEnd"/>
            <w:r>
              <w:t xml:space="preserve"> local all-MiniLM-L6-v2 pour la mémoire vectorielle</w:t>
            </w:r>
          </w:p>
        </w:tc>
      </w:tr>
      <w:tr w:rsidR="00791B3C" w14:paraId="4AE3560E" w14:textId="77777777">
        <w:tblPrEx>
          <w:tblCellMar>
            <w:top w:w="0" w:type="dxa"/>
            <w:bottom w:w="0" w:type="dxa"/>
          </w:tblCellMar>
        </w:tblPrEx>
        <w:tc>
          <w:tcPr>
            <w:tcW w:w="3200" w:type="dxa"/>
            <w:tcMar>
              <w:top w:w="60" w:type="dxa"/>
              <w:left w:w="100" w:type="dxa"/>
              <w:bottom w:w="60" w:type="dxa"/>
              <w:right w:w="100" w:type="dxa"/>
            </w:tcMar>
            <w:vAlign w:val="center"/>
          </w:tcPr>
          <w:p w14:paraId="45664E64" w14:textId="77777777" w:rsidR="00791B3C" w:rsidRDefault="00000000">
            <w:r>
              <w:t>python-</w:t>
            </w:r>
            <w:proofErr w:type="spellStart"/>
            <w:r>
              <w:t>telegram</w:t>
            </w:r>
            <w:proofErr w:type="spellEnd"/>
            <w:r>
              <w:t>-bot</w:t>
            </w:r>
          </w:p>
        </w:tc>
        <w:tc>
          <w:tcPr>
            <w:tcW w:w="6600" w:type="dxa"/>
            <w:tcMar>
              <w:top w:w="60" w:type="dxa"/>
              <w:left w:w="100" w:type="dxa"/>
              <w:bottom w:w="60" w:type="dxa"/>
              <w:right w:w="100" w:type="dxa"/>
            </w:tcMar>
            <w:vAlign w:val="center"/>
          </w:tcPr>
          <w:p w14:paraId="00DA1EFC" w14:textId="77777777" w:rsidR="00791B3C" w:rsidRDefault="00000000">
            <w:r>
              <w:t>Dépendance propre à telegram_bot_groq.py</w:t>
            </w:r>
          </w:p>
        </w:tc>
      </w:tr>
    </w:tbl>
    <w:p w14:paraId="0E692CE2" w14:textId="77777777" w:rsidR="00791B3C" w:rsidRDefault="00791B3C">
      <w:pPr>
        <w:spacing w:after="140"/>
      </w:pPr>
    </w:p>
    <w:p w14:paraId="73EB9837" w14:textId="77777777" w:rsidR="00791B3C" w:rsidRPr="00C37E81" w:rsidRDefault="00000000">
      <w:pPr>
        <w:spacing w:after="140"/>
        <w:rPr>
          <w:lang w:val="en-US"/>
        </w:rPr>
      </w:pPr>
      <w:r w:rsidRPr="00C37E81">
        <w:rPr>
          <w:rFonts w:ascii="Consolas" w:eastAsia="Consolas" w:hAnsi="Consolas" w:cs="Consolas"/>
          <w:sz w:val="19"/>
          <w:szCs w:val="19"/>
          <w:lang w:val="en-US"/>
        </w:rPr>
        <w:t xml:space="preserve">pip install </w:t>
      </w:r>
      <w:proofErr w:type="spellStart"/>
      <w:r w:rsidRPr="00C37E81">
        <w:rPr>
          <w:rFonts w:ascii="Consolas" w:eastAsia="Consolas" w:hAnsi="Consolas" w:cs="Consolas"/>
          <w:sz w:val="19"/>
          <w:szCs w:val="19"/>
          <w:lang w:val="en-US"/>
        </w:rPr>
        <w:t>openai</w:t>
      </w:r>
      <w:proofErr w:type="spellEnd"/>
      <w:r w:rsidRPr="00C37E81">
        <w:rPr>
          <w:rFonts w:ascii="Consolas" w:eastAsia="Consolas" w:hAnsi="Consolas" w:cs="Consolas"/>
          <w:sz w:val="19"/>
          <w:szCs w:val="19"/>
          <w:lang w:val="en-US"/>
        </w:rPr>
        <w:t xml:space="preserve"> </w:t>
      </w:r>
      <w:proofErr w:type="spellStart"/>
      <w:r w:rsidRPr="00C37E81">
        <w:rPr>
          <w:rFonts w:ascii="Consolas" w:eastAsia="Consolas" w:hAnsi="Consolas" w:cs="Consolas"/>
          <w:sz w:val="19"/>
          <w:szCs w:val="19"/>
          <w:lang w:val="en-US"/>
        </w:rPr>
        <w:t>pyyaml</w:t>
      </w:r>
      <w:proofErr w:type="spellEnd"/>
      <w:r w:rsidRPr="00C37E81">
        <w:rPr>
          <w:rFonts w:ascii="Consolas" w:eastAsia="Consolas" w:hAnsi="Consolas" w:cs="Consolas"/>
          <w:sz w:val="19"/>
          <w:szCs w:val="19"/>
          <w:lang w:val="en-US"/>
        </w:rPr>
        <w:t xml:space="preserve"> rich sentence-transformers </w:t>
      </w:r>
      <w:proofErr w:type="spellStart"/>
      <w:r w:rsidRPr="00C37E81">
        <w:rPr>
          <w:rFonts w:ascii="Consolas" w:eastAsia="Consolas" w:hAnsi="Consolas" w:cs="Consolas"/>
          <w:sz w:val="19"/>
          <w:szCs w:val="19"/>
          <w:lang w:val="en-US"/>
        </w:rPr>
        <w:t>numpy</w:t>
      </w:r>
      <w:proofErr w:type="spellEnd"/>
      <w:r w:rsidRPr="00C37E81">
        <w:rPr>
          <w:rFonts w:ascii="Consolas" w:eastAsia="Consolas" w:hAnsi="Consolas" w:cs="Consolas"/>
          <w:sz w:val="19"/>
          <w:szCs w:val="19"/>
          <w:lang w:val="en-US"/>
        </w:rPr>
        <w:t xml:space="preserve"> --break-system-packages</w:t>
      </w:r>
    </w:p>
    <w:p w14:paraId="303B6613" w14:textId="77777777" w:rsidR="00791B3C" w:rsidRDefault="00000000">
      <w:pPr>
        <w:pStyle w:val="Titre1"/>
      </w:pPr>
      <w:r>
        <w:t>9. Conclusion</w:t>
      </w:r>
    </w:p>
    <w:p w14:paraId="71C7B68C" w14:textId="77777777" w:rsidR="00791B3C" w:rsidRDefault="00000000" w:rsidP="00C37E81">
      <w:pPr>
        <w:spacing w:after="140"/>
        <w:jc w:val="both"/>
      </w:pPr>
      <w:r>
        <w:t xml:space="preserve">L'architecture est bien pensée : découplage en composants clairs, </w:t>
      </w:r>
      <w:proofErr w:type="spellStart"/>
      <w:r>
        <w:t>lazy</w:t>
      </w:r>
      <w:proofErr w:type="spellEnd"/>
      <w:r>
        <w:t xml:space="preserve"> </w:t>
      </w:r>
      <w:proofErr w:type="spellStart"/>
      <w:r>
        <w:t>loading</w:t>
      </w:r>
      <w:proofErr w:type="spellEnd"/>
      <w:r>
        <w:t xml:space="preserve"> de l'</w:t>
      </w:r>
      <w:proofErr w:type="spellStart"/>
      <w:r>
        <w:t>embedding</w:t>
      </w:r>
      <w:proofErr w:type="spellEnd"/>
      <w:r>
        <w:t xml:space="preserve">, double sécurité </w:t>
      </w:r>
      <w:proofErr w:type="spellStart"/>
      <w:r>
        <w:t>shell</w:t>
      </w:r>
      <w:proofErr w:type="spellEnd"/>
      <w:r>
        <w:t>/</w:t>
      </w:r>
      <w:proofErr w:type="spellStart"/>
      <w:r>
        <w:t>calc</w:t>
      </w:r>
      <w:proofErr w:type="spellEnd"/>
      <w:r>
        <w:t xml:space="preserve">, partage de mémoire cohérent entre terminal et </w:t>
      </w:r>
      <w:proofErr w:type="spellStart"/>
      <w:r>
        <w:t>Telegram</w:t>
      </w:r>
      <w:proofErr w:type="spellEnd"/>
      <w:r>
        <w:t xml:space="preserve"> grâce aux verrous inter-processus, et rotation automatique de l'index vectoriel. Le seul point de vigilance restant (relecture disque de la mémoire longue à chaque tour) est une optimisation mineure, non prioritaire à cette échelle d'usage.</w:t>
      </w:r>
    </w:p>
    <w:p w14:paraId="15B31C49" w14:textId="77777777" w:rsidR="00791B3C" w:rsidRDefault="00000000" w:rsidP="00C37E81">
      <w:pPr>
        <w:spacing w:after="140"/>
        <w:jc w:val="both"/>
      </w:pPr>
      <w:r>
        <w:t xml:space="preserve">L'autonomie d'écriture de l'agent sur ses propres </w:t>
      </w:r>
      <w:proofErr w:type="spellStart"/>
      <w:r>
        <w:t>skills</w:t>
      </w:r>
      <w:proofErr w:type="spellEnd"/>
      <w:r>
        <w:t xml:space="preserve"> et sur sa mémoire longue (</w:t>
      </w:r>
      <w:proofErr w:type="spellStart"/>
      <w:r>
        <w:t>write_skill</w:t>
      </w:r>
      <w:proofErr w:type="spellEnd"/>
      <w:r>
        <w:t xml:space="preserve">, </w:t>
      </w:r>
      <w:proofErr w:type="spellStart"/>
      <w:r>
        <w:t>add_theme_keyword</w:t>
      </w:r>
      <w:proofErr w:type="spellEnd"/>
      <w:r>
        <w:t xml:space="preserve">) reste entière — sans confirmation humaine — et s'appuie sur cinq garde-fous automatisés unifiés dans </w:t>
      </w:r>
      <w:proofErr w:type="spellStart"/>
      <w:r>
        <w:t>guarded_save_skill</w:t>
      </w:r>
      <w:proofErr w:type="spellEnd"/>
      <w:r>
        <w:t>() pour les trois chemins d'écriture (</w:t>
      </w:r>
      <w:proofErr w:type="spellStart"/>
      <w:r>
        <w:t>tool</w:t>
      </w:r>
      <w:proofErr w:type="spellEnd"/>
      <w:r>
        <w:t>, détection CLI, auto-</w:t>
      </w:r>
      <w:proofErr w:type="spellStart"/>
      <w:r>
        <w:t>save</w:t>
      </w:r>
      <w:proofErr w:type="spellEnd"/>
      <w:r>
        <w:t xml:space="preserve"> </w:t>
      </w:r>
      <w:proofErr w:type="spellStart"/>
      <w:r>
        <w:t>Telegram</w:t>
      </w:r>
      <w:proofErr w:type="spellEnd"/>
      <w:r>
        <w:t>) : plafond de taille, dédoublonnage sémantique, second regard qualité par LLM, vectorisation immédiate et traçabilité complète via /</w:t>
      </w:r>
      <w:proofErr w:type="spellStart"/>
      <w:r>
        <w:t>tool</w:t>
      </w:r>
      <w:proofErr w:type="spellEnd"/>
      <w:r>
        <w:t xml:space="preserve"> </w:t>
      </w:r>
      <w:proofErr w:type="spellStart"/>
      <w:r>
        <w:t>audit_autonomy</w:t>
      </w:r>
      <w:proofErr w:type="spellEnd"/>
      <w:r>
        <w:t>.</w:t>
      </w:r>
    </w:p>
    <w:p w14:paraId="1350E714" w14:textId="374F69A3" w:rsidR="00791B3C" w:rsidRDefault="00000000" w:rsidP="00C37E81">
      <w:pPr>
        <w:spacing w:after="140"/>
        <w:jc w:val="both"/>
      </w:pPr>
      <w:r>
        <w:t xml:space="preserve">Deux processus indépendants (CLI et bot </w:t>
      </w:r>
      <w:proofErr w:type="spellStart"/>
      <w:r>
        <w:t>Telegram</w:t>
      </w:r>
      <w:proofErr w:type="spellEnd"/>
      <w:r>
        <w:t xml:space="preserve">) partagent leurs fichiers de données mais pas leur état mémoire : </w:t>
      </w:r>
      <w:proofErr w:type="spellStart"/>
      <w:r>
        <w:t>maybe_reload_config</w:t>
      </w:r>
      <w:proofErr w:type="spellEnd"/>
      <w:r>
        <w:t xml:space="preserve">() détecte un changement de modèle fait sur l'une des deux interfaces et le répercute sur l'autre, et tout </w:t>
      </w:r>
      <w:proofErr w:type="spellStart"/>
      <w:r>
        <w:t>skill</w:t>
      </w:r>
      <w:proofErr w:type="spellEnd"/>
      <w:r>
        <w:t xml:space="preserve"> actif de plus de 3200 caractères est tronqué à l'injection quelle que soit l'interface — les deux couvrent le cas d'un </w:t>
      </w:r>
      <w:proofErr w:type="spellStart"/>
      <w:r>
        <w:t>skill</w:t>
      </w:r>
      <w:proofErr w:type="spellEnd"/>
      <w:r>
        <w:t xml:space="preserve"> volumineux.</w:t>
      </w:r>
    </w:p>
    <w:sectPr w:rsidR="00791B3C">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425977"/>
    <w:multiLevelType w:val="hybridMultilevel"/>
    <w:tmpl w:val="269CA4BC"/>
    <w:lvl w:ilvl="0" w:tplc="3696A0B2">
      <w:start w:val="1"/>
      <w:numFmt w:val="bullet"/>
      <w:lvlText w:val="●"/>
      <w:lvlJc w:val="left"/>
      <w:pPr>
        <w:ind w:left="720" w:hanging="360"/>
      </w:pPr>
    </w:lvl>
    <w:lvl w:ilvl="1" w:tplc="3B689926">
      <w:start w:val="1"/>
      <w:numFmt w:val="bullet"/>
      <w:lvlText w:val="○"/>
      <w:lvlJc w:val="left"/>
      <w:pPr>
        <w:ind w:left="1440" w:hanging="360"/>
      </w:pPr>
    </w:lvl>
    <w:lvl w:ilvl="2" w:tplc="F1FCE620">
      <w:start w:val="1"/>
      <w:numFmt w:val="bullet"/>
      <w:lvlText w:val="■"/>
      <w:lvlJc w:val="left"/>
      <w:pPr>
        <w:ind w:left="2160" w:hanging="360"/>
      </w:pPr>
    </w:lvl>
    <w:lvl w:ilvl="3" w:tplc="D88ACC52">
      <w:start w:val="1"/>
      <w:numFmt w:val="bullet"/>
      <w:lvlText w:val="●"/>
      <w:lvlJc w:val="left"/>
      <w:pPr>
        <w:ind w:left="2880" w:hanging="360"/>
      </w:pPr>
    </w:lvl>
    <w:lvl w:ilvl="4" w:tplc="DA6E7218">
      <w:start w:val="1"/>
      <w:numFmt w:val="bullet"/>
      <w:lvlText w:val="○"/>
      <w:lvlJc w:val="left"/>
      <w:pPr>
        <w:ind w:left="3600" w:hanging="360"/>
      </w:pPr>
    </w:lvl>
    <w:lvl w:ilvl="5" w:tplc="7820F746">
      <w:start w:val="1"/>
      <w:numFmt w:val="bullet"/>
      <w:lvlText w:val="■"/>
      <w:lvlJc w:val="left"/>
      <w:pPr>
        <w:ind w:left="4320" w:hanging="360"/>
      </w:pPr>
    </w:lvl>
    <w:lvl w:ilvl="6" w:tplc="CFD49FBE">
      <w:start w:val="1"/>
      <w:numFmt w:val="bullet"/>
      <w:lvlText w:val="●"/>
      <w:lvlJc w:val="left"/>
      <w:pPr>
        <w:ind w:left="5040" w:hanging="360"/>
      </w:pPr>
    </w:lvl>
    <w:lvl w:ilvl="7" w:tplc="AC886D7E">
      <w:start w:val="1"/>
      <w:numFmt w:val="bullet"/>
      <w:lvlText w:val="●"/>
      <w:lvlJc w:val="left"/>
      <w:pPr>
        <w:ind w:left="5760" w:hanging="360"/>
      </w:pPr>
    </w:lvl>
    <w:lvl w:ilvl="8" w:tplc="1E029A36">
      <w:start w:val="1"/>
      <w:numFmt w:val="bullet"/>
      <w:lvlText w:val="●"/>
      <w:lvlJc w:val="left"/>
      <w:pPr>
        <w:ind w:left="6480" w:hanging="360"/>
      </w:pPr>
    </w:lvl>
  </w:abstractNum>
  <w:num w:numId="1" w16cid:durableId="12931005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1B3C"/>
    <w:rsid w:val="00342DF6"/>
    <w:rsid w:val="00791B3C"/>
    <w:rsid w:val="00C37E8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0D488"/>
  <w15:docId w15:val="{798BBD3F-CA78-4527-A874-D08C1D7FE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6" w:space="4" w:color="2563EB"/>
      </w:pBdr>
      <w:spacing w:before="400" w:after="200"/>
      <w:outlineLvl w:val="0"/>
    </w:pPr>
    <w:rPr>
      <w:b/>
      <w:bCs/>
      <w:color w:val="2563EB"/>
      <w:sz w:val="32"/>
      <w:szCs w:val="32"/>
    </w:rPr>
  </w:style>
  <w:style w:type="paragraph" w:styleId="Titre2">
    <w:name w:val="heading 2"/>
    <w:uiPriority w:val="9"/>
    <w:unhideWhenUsed/>
    <w:qFormat/>
    <w:pPr>
      <w:spacing w:before="300" w:after="160"/>
      <w:outlineLvl w:val="1"/>
    </w:pPr>
    <w:rPr>
      <w:b/>
      <w:bCs/>
      <w:color w:val="1F2937"/>
      <w:sz w:val="26"/>
      <w:szCs w:val="26"/>
    </w:rPr>
  </w:style>
  <w:style w:type="paragraph" w:styleId="Titre3">
    <w:name w:val="heading 3"/>
    <w:uiPriority w:val="9"/>
    <w:semiHidden/>
    <w:unhideWhenUsed/>
    <w:qFormat/>
    <w:pPr>
      <w:spacing w:before="220" w:after="120"/>
      <w:outlineLvl w:val="2"/>
    </w:pPr>
    <w:rPr>
      <w:b/>
      <w:bCs/>
      <w:i/>
      <w:iCs/>
      <w:color w:val="1F2937"/>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3576</Words>
  <Characters>21921</Characters>
  <Application>Microsoft Office Word</Application>
  <DocSecurity>0</DocSecurity>
  <Lines>608</Lines>
  <Paragraphs>509</Paragraphs>
  <ScaleCrop>false</ScaleCrop>
  <Company/>
  <LinksUpToDate>false</LinksUpToDate>
  <CharactersWithSpaces>24988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Jean Francois BRUNET</cp:lastModifiedBy>
  <cp:revision>2</cp:revision>
  <dcterms:created xsi:type="dcterms:W3CDTF">2026-07-23T06:33:00Z</dcterms:created>
  <dcterms:modified xsi:type="dcterms:W3CDTF">2026-07-23T06:56:00Z</dcterms:modified>
</cp:coreProperties>
</file>