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7F1D6" w14:textId="77777777" w:rsidR="00745942" w:rsidRDefault="00000000">
      <w:pPr>
        <w:spacing w:before="48"/>
        <w:ind w:left="264" w:right="701"/>
        <w:jc w:val="center"/>
        <w:rPr>
          <w:rFonts w:ascii="Cambria"/>
          <w:sz w:val="24"/>
        </w:rPr>
      </w:pPr>
      <w:r>
        <w:rPr>
          <w:rFonts w:ascii="Cambria"/>
          <w:color w:val="800000"/>
          <w:sz w:val="24"/>
        </w:rPr>
        <w:t>CARNEGIE</w:t>
      </w:r>
      <w:r>
        <w:rPr>
          <w:rFonts w:ascii="Cambria"/>
          <w:color w:val="800000"/>
          <w:spacing w:val="-1"/>
          <w:sz w:val="24"/>
        </w:rPr>
        <w:t xml:space="preserve"> </w:t>
      </w:r>
      <w:r>
        <w:rPr>
          <w:rFonts w:ascii="Cambria"/>
          <w:color w:val="800000"/>
          <w:sz w:val="24"/>
        </w:rPr>
        <w:t>MELLON</w:t>
      </w:r>
      <w:r>
        <w:rPr>
          <w:rFonts w:ascii="Cambria"/>
          <w:color w:val="800000"/>
          <w:spacing w:val="-1"/>
          <w:sz w:val="24"/>
        </w:rPr>
        <w:t xml:space="preserve"> </w:t>
      </w:r>
      <w:r>
        <w:rPr>
          <w:rFonts w:ascii="Cambria"/>
          <w:color w:val="800000"/>
          <w:spacing w:val="-2"/>
          <w:sz w:val="24"/>
        </w:rPr>
        <w:t>UNIVERSITY</w:t>
      </w:r>
    </w:p>
    <w:p w14:paraId="56A57B81" w14:textId="77777777" w:rsidR="00745942" w:rsidRDefault="00000000">
      <w:pPr>
        <w:ind w:left="263" w:right="701"/>
        <w:jc w:val="center"/>
        <w:rPr>
          <w:rFonts w:ascii="Cambria"/>
          <w:sz w:val="24"/>
        </w:rPr>
      </w:pPr>
      <w:r>
        <w:rPr>
          <w:rFonts w:ascii="Cambria"/>
          <w:color w:val="800000"/>
          <w:sz w:val="24"/>
        </w:rPr>
        <w:t>DATA,</w:t>
      </w:r>
      <w:r>
        <w:rPr>
          <w:rFonts w:ascii="Cambria"/>
          <w:color w:val="800000"/>
          <w:spacing w:val="-13"/>
          <w:sz w:val="24"/>
        </w:rPr>
        <w:t xml:space="preserve"> </w:t>
      </w:r>
      <w:r>
        <w:rPr>
          <w:rFonts w:ascii="Cambria"/>
          <w:color w:val="800000"/>
          <w:sz w:val="24"/>
        </w:rPr>
        <w:t>INFERENCE</w:t>
      </w:r>
      <w:r>
        <w:rPr>
          <w:rFonts w:ascii="Cambria"/>
          <w:color w:val="800000"/>
          <w:spacing w:val="-13"/>
          <w:sz w:val="24"/>
        </w:rPr>
        <w:t xml:space="preserve"> </w:t>
      </w:r>
      <w:r>
        <w:rPr>
          <w:rFonts w:ascii="Cambria"/>
          <w:color w:val="800000"/>
          <w:sz w:val="24"/>
        </w:rPr>
        <w:t>&amp;</w:t>
      </w:r>
      <w:r>
        <w:rPr>
          <w:rFonts w:ascii="Cambria"/>
          <w:color w:val="800000"/>
          <w:spacing w:val="-13"/>
          <w:sz w:val="24"/>
        </w:rPr>
        <w:t xml:space="preserve"> </w:t>
      </w:r>
      <w:r>
        <w:rPr>
          <w:rFonts w:ascii="Cambria"/>
          <w:color w:val="800000"/>
          <w:sz w:val="24"/>
        </w:rPr>
        <w:t>APPLIED</w:t>
      </w:r>
      <w:r>
        <w:rPr>
          <w:rFonts w:ascii="Cambria"/>
          <w:color w:val="800000"/>
          <w:spacing w:val="-13"/>
          <w:sz w:val="24"/>
        </w:rPr>
        <w:t xml:space="preserve"> </w:t>
      </w:r>
      <w:r>
        <w:rPr>
          <w:rFonts w:ascii="Cambria"/>
          <w:color w:val="800000"/>
          <w:sz w:val="24"/>
        </w:rPr>
        <w:t>MACHINE</w:t>
      </w:r>
      <w:r>
        <w:rPr>
          <w:rFonts w:ascii="Cambria"/>
          <w:color w:val="800000"/>
          <w:spacing w:val="-13"/>
          <w:sz w:val="24"/>
        </w:rPr>
        <w:t xml:space="preserve"> </w:t>
      </w:r>
      <w:r>
        <w:rPr>
          <w:rFonts w:ascii="Cambria"/>
          <w:color w:val="800000"/>
          <w:sz w:val="24"/>
        </w:rPr>
        <w:t>LEARNING</w:t>
      </w:r>
      <w:r>
        <w:rPr>
          <w:rFonts w:ascii="Cambria"/>
          <w:color w:val="800000"/>
          <w:spacing w:val="-13"/>
          <w:sz w:val="24"/>
        </w:rPr>
        <w:t xml:space="preserve"> </w:t>
      </w:r>
      <w:r>
        <w:rPr>
          <w:rFonts w:ascii="Cambria"/>
          <w:color w:val="800000"/>
          <w:sz w:val="24"/>
        </w:rPr>
        <w:t>(COURSE</w:t>
      </w:r>
      <w:r>
        <w:rPr>
          <w:rFonts w:ascii="Cambria"/>
          <w:color w:val="800000"/>
          <w:spacing w:val="-13"/>
          <w:sz w:val="24"/>
        </w:rPr>
        <w:t xml:space="preserve"> </w:t>
      </w:r>
      <w:r>
        <w:rPr>
          <w:rFonts w:ascii="Cambria"/>
          <w:color w:val="800000"/>
          <w:sz w:val="24"/>
        </w:rPr>
        <w:t>18-785) ASSIGNMENT 4</w:t>
      </w:r>
    </w:p>
    <w:p w14:paraId="257FD8C2" w14:textId="77777777" w:rsidR="00745942" w:rsidRDefault="00000000">
      <w:pPr>
        <w:ind w:left="264" w:right="701"/>
        <w:jc w:val="center"/>
        <w:rPr>
          <w:b/>
        </w:rPr>
      </w:pPr>
      <w:r>
        <w:rPr>
          <w:rFonts w:ascii="Cambria"/>
          <w:color w:val="800000"/>
          <w:sz w:val="24"/>
        </w:rPr>
        <w:t>Due</w:t>
      </w:r>
      <w:r>
        <w:rPr>
          <w:rFonts w:ascii="Cambria"/>
          <w:color w:val="800000"/>
          <w:spacing w:val="-12"/>
          <w:sz w:val="24"/>
        </w:rPr>
        <w:t xml:space="preserve"> </w:t>
      </w:r>
      <w:r>
        <w:rPr>
          <w:rFonts w:ascii="Cambria"/>
          <w:color w:val="800000"/>
          <w:sz w:val="24"/>
        </w:rPr>
        <w:t>Date:</w:t>
      </w:r>
      <w:r>
        <w:rPr>
          <w:rFonts w:ascii="Cambria"/>
          <w:color w:val="800000"/>
          <w:spacing w:val="-10"/>
          <w:sz w:val="24"/>
        </w:rPr>
        <w:t xml:space="preserve"> </w:t>
      </w:r>
      <w:r>
        <w:rPr>
          <w:b/>
          <w:u w:val="thick"/>
        </w:rPr>
        <w:t>Friday</w:t>
      </w:r>
      <w:r>
        <w:rPr>
          <w:b/>
          <w:spacing w:val="-12"/>
          <w:u w:val="thick"/>
        </w:rPr>
        <w:t xml:space="preserve"> </w:t>
      </w:r>
      <w:r>
        <w:rPr>
          <w:b/>
          <w:u w:val="thick"/>
        </w:rPr>
        <w:t>21st</w:t>
      </w:r>
      <w:r>
        <w:rPr>
          <w:b/>
          <w:spacing w:val="-11"/>
          <w:u w:val="thick"/>
        </w:rPr>
        <w:t xml:space="preserve"> </w:t>
      </w:r>
      <w:proofErr w:type="gramStart"/>
      <w:r>
        <w:rPr>
          <w:b/>
          <w:u w:val="thick"/>
        </w:rPr>
        <w:t>November,</w:t>
      </w:r>
      <w:proofErr w:type="gramEnd"/>
      <w:r>
        <w:rPr>
          <w:b/>
          <w:spacing w:val="-11"/>
          <w:u w:val="thick"/>
        </w:rPr>
        <w:t xml:space="preserve"> </w:t>
      </w:r>
      <w:r>
        <w:rPr>
          <w:b/>
          <w:spacing w:val="-4"/>
          <w:u w:val="thick"/>
        </w:rPr>
        <w:t>2025</w:t>
      </w:r>
    </w:p>
    <w:p w14:paraId="34AB5C99" w14:textId="77777777" w:rsidR="00745942" w:rsidRDefault="00745942">
      <w:pPr>
        <w:pStyle w:val="BodyText"/>
        <w:rPr>
          <w:b/>
        </w:rPr>
      </w:pPr>
    </w:p>
    <w:p w14:paraId="2D0C366B" w14:textId="77777777" w:rsidR="00745942" w:rsidRDefault="00745942">
      <w:pPr>
        <w:pStyle w:val="BodyText"/>
        <w:spacing w:before="83"/>
        <w:rPr>
          <w:b/>
        </w:rPr>
      </w:pPr>
    </w:p>
    <w:p w14:paraId="489082BC" w14:textId="77777777" w:rsidR="00745942" w:rsidRDefault="00000000">
      <w:pPr>
        <w:pStyle w:val="Heading2"/>
        <w:spacing w:before="1"/>
      </w:pPr>
      <w:r>
        <w:rPr>
          <w:spacing w:val="-2"/>
        </w:rPr>
        <w:t>TOPICS</w:t>
      </w:r>
    </w:p>
    <w:p w14:paraId="6AF4344C" w14:textId="77777777" w:rsidR="00745942" w:rsidRDefault="00745942">
      <w:pPr>
        <w:pStyle w:val="BodyText"/>
        <w:spacing w:before="76"/>
        <w:rPr>
          <w:b/>
        </w:rPr>
      </w:pPr>
    </w:p>
    <w:p w14:paraId="358724D2" w14:textId="77777777" w:rsidR="00745942" w:rsidRDefault="00000000">
      <w:pPr>
        <w:pStyle w:val="BodyText"/>
        <w:spacing w:line="276" w:lineRule="auto"/>
        <w:ind w:left="23" w:right="359"/>
      </w:pPr>
      <w:r>
        <w:t>The</w:t>
      </w:r>
      <w:r>
        <w:rPr>
          <w:spacing w:val="-4"/>
        </w:rPr>
        <w:t xml:space="preserve"> </w:t>
      </w:r>
      <w:r>
        <w:t>Assignment</w:t>
      </w:r>
      <w:r>
        <w:rPr>
          <w:spacing w:val="-4"/>
        </w:rPr>
        <w:t xml:space="preserve"> </w:t>
      </w:r>
      <w:r>
        <w:t>will</w:t>
      </w:r>
      <w:r>
        <w:rPr>
          <w:spacing w:val="-4"/>
        </w:rPr>
        <w:t xml:space="preserve"> </w:t>
      </w:r>
      <w:r>
        <w:t>cover</w:t>
      </w:r>
      <w:r>
        <w:rPr>
          <w:spacing w:val="-4"/>
        </w:rPr>
        <w:t xml:space="preserve"> </w:t>
      </w:r>
      <w:r>
        <w:t>exploratory</w:t>
      </w:r>
      <w:r>
        <w:rPr>
          <w:spacing w:val="-4"/>
        </w:rPr>
        <w:t xml:space="preserve"> </w:t>
      </w:r>
      <w:r>
        <w:t>data</w:t>
      </w:r>
      <w:r>
        <w:rPr>
          <w:spacing w:val="-4"/>
        </w:rPr>
        <w:t xml:space="preserve"> </w:t>
      </w:r>
      <w:r>
        <w:t>analysis</w:t>
      </w:r>
      <w:r>
        <w:rPr>
          <w:spacing w:val="-4"/>
        </w:rPr>
        <w:t xml:space="preserve"> </w:t>
      </w:r>
      <w:r>
        <w:t>(EDA),</w:t>
      </w:r>
      <w:r>
        <w:rPr>
          <w:spacing w:val="-4"/>
        </w:rPr>
        <w:t xml:space="preserve"> </w:t>
      </w:r>
      <w:r>
        <w:t>feature</w:t>
      </w:r>
      <w:r>
        <w:rPr>
          <w:spacing w:val="-4"/>
        </w:rPr>
        <w:t xml:space="preserve"> </w:t>
      </w:r>
      <w:r>
        <w:t>engineering,</w:t>
      </w:r>
      <w:r>
        <w:rPr>
          <w:spacing w:val="-4"/>
        </w:rPr>
        <w:t xml:space="preserve"> </w:t>
      </w:r>
      <w:r>
        <w:t>and</w:t>
      </w:r>
      <w:r>
        <w:rPr>
          <w:spacing w:val="-4"/>
        </w:rPr>
        <w:t xml:space="preserve"> </w:t>
      </w:r>
      <w:r>
        <w:t>non-linear regression modeling.</w:t>
      </w:r>
    </w:p>
    <w:p w14:paraId="1C9C64A2" w14:textId="77777777" w:rsidR="00745942" w:rsidRDefault="00745942">
      <w:pPr>
        <w:pStyle w:val="BodyText"/>
        <w:spacing w:before="65"/>
      </w:pPr>
    </w:p>
    <w:p w14:paraId="36CD543F" w14:textId="77777777" w:rsidR="00745942" w:rsidRDefault="00000000">
      <w:pPr>
        <w:pStyle w:val="Heading2"/>
      </w:pPr>
      <w:r>
        <w:rPr>
          <w:spacing w:val="-2"/>
        </w:rPr>
        <w:t>INSTRUCTIONS</w:t>
      </w:r>
    </w:p>
    <w:p w14:paraId="7E25D3F8" w14:textId="77777777" w:rsidR="00745942" w:rsidRDefault="00745942">
      <w:pPr>
        <w:pStyle w:val="BodyText"/>
        <w:spacing w:before="77"/>
        <w:rPr>
          <w:b/>
        </w:rPr>
      </w:pPr>
    </w:p>
    <w:p w14:paraId="0C41BE31" w14:textId="77777777" w:rsidR="00745942" w:rsidRDefault="00000000" w:rsidP="007F2753">
      <w:pPr>
        <w:tabs>
          <w:tab w:val="left" w:pos="382"/>
        </w:tabs>
        <w:ind w:left="23"/>
      </w:pPr>
      <w:r>
        <w:t>Submissions</w:t>
      </w:r>
      <w:r w:rsidRPr="007F2753">
        <w:rPr>
          <w:spacing w:val="-6"/>
        </w:rPr>
        <w:t xml:space="preserve"> </w:t>
      </w:r>
      <w:r>
        <w:t>should</w:t>
      </w:r>
      <w:r w:rsidRPr="007F2753">
        <w:rPr>
          <w:spacing w:val="-5"/>
        </w:rPr>
        <w:t xml:space="preserve"> </w:t>
      </w:r>
      <w:r>
        <w:t>be</w:t>
      </w:r>
      <w:r w:rsidRPr="007F2753">
        <w:rPr>
          <w:spacing w:val="-5"/>
        </w:rPr>
        <w:t xml:space="preserve"> </w:t>
      </w:r>
      <w:r>
        <w:t>made</w:t>
      </w:r>
      <w:r w:rsidRPr="007F2753">
        <w:rPr>
          <w:spacing w:val="-5"/>
        </w:rPr>
        <w:t xml:space="preserve"> </w:t>
      </w:r>
      <w:r>
        <w:t>via</w:t>
      </w:r>
      <w:r w:rsidRPr="007F2753">
        <w:rPr>
          <w:spacing w:val="-5"/>
        </w:rPr>
        <w:t xml:space="preserve"> </w:t>
      </w:r>
      <w:r w:rsidRPr="007F2753">
        <w:rPr>
          <w:spacing w:val="-2"/>
        </w:rPr>
        <w:t>Canvas.</w:t>
      </w:r>
    </w:p>
    <w:p w14:paraId="512A2342" w14:textId="77777777" w:rsidR="00745942" w:rsidRDefault="00000000" w:rsidP="007F2753">
      <w:pPr>
        <w:pStyle w:val="ListParagraph"/>
        <w:numPr>
          <w:ilvl w:val="0"/>
          <w:numId w:val="3"/>
        </w:numPr>
        <w:tabs>
          <w:tab w:val="left" w:pos="383"/>
        </w:tabs>
        <w:spacing w:before="38" w:line="276" w:lineRule="auto"/>
        <w:ind w:right="511"/>
      </w:pPr>
      <w:r>
        <w:rPr>
          <w:b/>
        </w:rPr>
        <w:t>Single</w:t>
      </w:r>
      <w:r>
        <w:rPr>
          <w:b/>
          <w:spacing w:val="-6"/>
        </w:rPr>
        <w:t xml:space="preserve"> </w:t>
      </w:r>
      <w:r>
        <w:t>Python</w:t>
      </w:r>
      <w:r>
        <w:rPr>
          <w:spacing w:val="-6"/>
        </w:rPr>
        <w:t xml:space="preserve"> </w:t>
      </w:r>
      <w:r>
        <w:t>notebook(.</w:t>
      </w:r>
      <w:proofErr w:type="spellStart"/>
      <w:r>
        <w:t>ipynb</w:t>
      </w:r>
      <w:proofErr w:type="spellEnd"/>
      <w:r>
        <w:t>)</w:t>
      </w:r>
      <w:r>
        <w:rPr>
          <w:spacing w:val="-6"/>
        </w:rPr>
        <w:t xml:space="preserve"> </w:t>
      </w:r>
      <w:r>
        <w:rPr>
          <w:b/>
        </w:rPr>
        <w:t>[Do</w:t>
      </w:r>
      <w:r>
        <w:rPr>
          <w:b/>
          <w:spacing w:val="-6"/>
        </w:rPr>
        <w:t xml:space="preserve"> </w:t>
      </w:r>
      <w:r>
        <w:rPr>
          <w:b/>
        </w:rPr>
        <w:t>not</w:t>
      </w:r>
      <w:r>
        <w:rPr>
          <w:b/>
          <w:spacing w:val="-6"/>
        </w:rPr>
        <w:t xml:space="preserve"> </w:t>
      </w:r>
      <w:r>
        <w:rPr>
          <w:b/>
        </w:rPr>
        <w:t>submit</w:t>
      </w:r>
      <w:r>
        <w:rPr>
          <w:b/>
          <w:spacing w:val="-6"/>
        </w:rPr>
        <w:t xml:space="preserve"> </w:t>
      </w:r>
      <w:r>
        <w:rPr>
          <w:b/>
        </w:rPr>
        <w:t>checkpoints</w:t>
      </w:r>
      <w:r>
        <w:rPr>
          <w:b/>
          <w:spacing w:val="-6"/>
        </w:rPr>
        <w:t xml:space="preserve"> </w:t>
      </w:r>
      <w:r>
        <w:rPr>
          <w:b/>
        </w:rPr>
        <w:t>for</w:t>
      </w:r>
      <w:r>
        <w:rPr>
          <w:b/>
          <w:spacing w:val="-6"/>
        </w:rPr>
        <w:t xml:space="preserve"> </w:t>
      </w:r>
      <w:r>
        <w:rPr>
          <w:b/>
        </w:rPr>
        <w:t>.</w:t>
      </w:r>
      <w:proofErr w:type="spellStart"/>
      <w:r>
        <w:rPr>
          <w:b/>
        </w:rPr>
        <w:t>ipynb</w:t>
      </w:r>
      <w:proofErr w:type="spellEnd"/>
      <w:r>
        <w:rPr>
          <w:b/>
        </w:rPr>
        <w:t>]</w:t>
      </w:r>
      <w:r>
        <w:t>.</w:t>
      </w:r>
      <w:r>
        <w:rPr>
          <w:spacing w:val="-6"/>
        </w:rPr>
        <w:t xml:space="preserve"> </w:t>
      </w:r>
      <w:r>
        <w:t>Additionally,</w:t>
      </w:r>
      <w:r>
        <w:rPr>
          <w:spacing w:val="-6"/>
        </w:rPr>
        <w:t xml:space="preserve"> </w:t>
      </w:r>
      <w:r>
        <w:t>each</w:t>
      </w:r>
      <w:r>
        <w:rPr>
          <w:spacing w:val="-6"/>
        </w:rPr>
        <w:t xml:space="preserve"> </w:t>
      </w:r>
      <w:r>
        <w:t>line of code should be accompanied by a corresponding text description(comments). This demonstrates that the code is unique and owned by the student.</w:t>
      </w:r>
    </w:p>
    <w:p w14:paraId="5897836D" w14:textId="77777777" w:rsidR="00745942" w:rsidRDefault="00000000" w:rsidP="007F2753">
      <w:pPr>
        <w:pStyle w:val="ListParagraph"/>
        <w:numPr>
          <w:ilvl w:val="0"/>
          <w:numId w:val="3"/>
        </w:numPr>
        <w:tabs>
          <w:tab w:val="left" w:pos="383"/>
        </w:tabs>
        <w:spacing w:line="276" w:lineRule="auto"/>
        <w:ind w:right="578"/>
      </w:pPr>
      <w:r>
        <w:t>Assignment</w:t>
      </w:r>
      <w:r>
        <w:rPr>
          <w:spacing w:val="-4"/>
        </w:rPr>
        <w:t xml:space="preserve"> </w:t>
      </w:r>
      <w:r>
        <w:t>report(.pdf)</w:t>
      </w:r>
      <w:r>
        <w:rPr>
          <w:spacing w:val="-4"/>
        </w:rPr>
        <w:t xml:space="preserve"> </w:t>
      </w:r>
      <w:r>
        <w:t>with</w:t>
      </w:r>
      <w:r>
        <w:rPr>
          <w:spacing w:val="-4"/>
        </w:rPr>
        <w:t xml:space="preserve"> </w:t>
      </w:r>
      <w:r>
        <w:t>full</w:t>
      </w:r>
      <w:r>
        <w:rPr>
          <w:spacing w:val="-4"/>
        </w:rPr>
        <w:t xml:space="preserve"> </w:t>
      </w:r>
      <w:r>
        <w:t>evidence</w:t>
      </w:r>
      <w:r>
        <w:rPr>
          <w:spacing w:val="-4"/>
        </w:rPr>
        <w:t xml:space="preserve"> </w:t>
      </w:r>
      <w:r>
        <w:t>that</w:t>
      </w:r>
      <w:r>
        <w:rPr>
          <w:spacing w:val="-4"/>
        </w:rPr>
        <w:t xml:space="preserve"> </w:t>
      </w:r>
      <w:r>
        <w:t>the</w:t>
      </w:r>
      <w:r>
        <w:rPr>
          <w:spacing w:val="-4"/>
        </w:rPr>
        <w:t xml:space="preserve"> </w:t>
      </w:r>
      <w:r>
        <w:t>assignment</w:t>
      </w:r>
      <w:r>
        <w:rPr>
          <w:spacing w:val="-4"/>
        </w:rPr>
        <w:t xml:space="preserve"> </w:t>
      </w:r>
      <w:r>
        <w:t>was</w:t>
      </w:r>
      <w:r>
        <w:rPr>
          <w:spacing w:val="-4"/>
        </w:rPr>
        <w:t xml:space="preserve"> </w:t>
      </w:r>
      <w:r>
        <w:t>completed</w:t>
      </w:r>
      <w:r>
        <w:rPr>
          <w:spacing w:val="-4"/>
        </w:rPr>
        <w:t xml:space="preserve"> </w:t>
      </w:r>
      <w:r>
        <w:t>by</w:t>
      </w:r>
      <w:r>
        <w:rPr>
          <w:spacing w:val="-4"/>
        </w:rPr>
        <w:t xml:space="preserve"> </w:t>
      </w:r>
      <w:r>
        <w:t>the</w:t>
      </w:r>
      <w:r>
        <w:rPr>
          <w:spacing w:val="-4"/>
        </w:rPr>
        <w:t xml:space="preserve"> </w:t>
      </w:r>
      <w:r>
        <w:t>student</w:t>
      </w:r>
      <w:r>
        <w:rPr>
          <w:spacing w:val="-4"/>
        </w:rPr>
        <w:t xml:space="preserve"> </w:t>
      </w:r>
      <w:r>
        <w:t>and demonstrated a full understanding of each step in the process, including textual descriptions of each result (statistics, table, graph, etc.) and insights that can be gained.</w:t>
      </w:r>
    </w:p>
    <w:p w14:paraId="4799CE61" w14:textId="77777777" w:rsidR="00745942" w:rsidRDefault="00000000" w:rsidP="007F2753">
      <w:pPr>
        <w:pStyle w:val="ListParagraph"/>
        <w:numPr>
          <w:ilvl w:val="0"/>
          <w:numId w:val="3"/>
        </w:numPr>
        <w:tabs>
          <w:tab w:val="left" w:pos="383"/>
        </w:tabs>
        <w:spacing w:line="276" w:lineRule="auto"/>
        <w:ind w:right="927"/>
      </w:pPr>
      <w:r>
        <w:t>Indicate</w:t>
      </w:r>
      <w:r>
        <w:rPr>
          <w:spacing w:val="-3"/>
        </w:rPr>
        <w:t xml:space="preserve"> </w:t>
      </w:r>
      <w:r>
        <w:t>the</w:t>
      </w:r>
      <w:r>
        <w:rPr>
          <w:spacing w:val="-3"/>
        </w:rPr>
        <w:t xml:space="preserve"> </w:t>
      </w:r>
      <w:r>
        <w:t>libraries</w:t>
      </w:r>
      <w:r>
        <w:rPr>
          <w:spacing w:val="-3"/>
        </w:rPr>
        <w:t xml:space="preserve"> </w:t>
      </w:r>
      <w:r>
        <w:t>you</w:t>
      </w:r>
      <w:r>
        <w:rPr>
          <w:spacing w:val="-3"/>
        </w:rPr>
        <w:t xml:space="preserve"> </w:t>
      </w:r>
      <w:r>
        <w:t>have</w:t>
      </w:r>
      <w:r>
        <w:rPr>
          <w:spacing w:val="-3"/>
        </w:rPr>
        <w:t xml:space="preserve"> </w:t>
      </w:r>
      <w:r>
        <w:t>used</w:t>
      </w:r>
      <w:r>
        <w:rPr>
          <w:spacing w:val="-3"/>
        </w:rPr>
        <w:t xml:space="preserve"> </w:t>
      </w:r>
      <w:r>
        <w:t>in</w:t>
      </w:r>
      <w:r>
        <w:rPr>
          <w:spacing w:val="-3"/>
        </w:rPr>
        <w:t xml:space="preserve"> </w:t>
      </w:r>
      <w:r>
        <w:t>your</w:t>
      </w:r>
      <w:r>
        <w:rPr>
          <w:spacing w:val="-3"/>
        </w:rPr>
        <w:t xml:space="preserve"> </w:t>
      </w:r>
      <w:r>
        <w:t>code</w:t>
      </w:r>
      <w:r>
        <w:rPr>
          <w:spacing w:val="-3"/>
        </w:rPr>
        <w:t xml:space="preserve"> </w:t>
      </w:r>
      <w:r>
        <w:t>at</w:t>
      </w:r>
      <w:r>
        <w:rPr>
          <w:spacing w:val="-3"/>
        </w:rPr>
        <w:t xml:space="preserve"> </w:t>
      </w:r>
      <w:r>
        <w:t>the</w:t>
      </w:r>
      <w:r>
        <w:rPr>
          <w:spacing w:val="-3"/>
        </w:rPr>
        <w:t xml:space="preserve"> </w:t>
      </w:r>
      <w:r>
        <w:t>beginning</w:t>
      </w:r>
      <w:r>
        <w:rPr>
          <w:spacing w:val="-3"/>
        </w:rPr>
        <w:t xml:space="preserve"> </w:t>
      </w:r>
      <w:r>
        <w:t>of</w:t>
      </w:r>
      <w:r>
        <w:rPr>
          <w:spacing w:val="-3"/>
        </w:rPr>
        <w:t xml:space="preserve"> </w:t>
      </w:r>
      <w:r>
        <w:t>the</w:t>
      </w:r>
      <w:r>
        <w:rPr>
          <w:spacing w:val="-3"/>
        </w:rPr>
        <w:t xml:space="preserve"> </w:t>
      </w:r>
      <w:r>
        <w:t>report</w:t>
      </w:r>
      <w:r>
        <w:rPr>
          <w:spacing w:val="-3"/>
        </w:rPr>
        <w:t xml:space="preserve"> </w:t>
      </w:r>
      <w:r>
        <w:t>(After</w:t>
      </w:r>
      <w:r>
        <w:rPr>
          <w:spacing w:val="-3"/>
        </w:rPr>
        <w:t xml:space="preserve"> </w:t>
      </w:r>
      <w:r>
        <w:t>the</w:t>
      </w:r>
      <w:r>
        <w:rPr>
          <w:spacing w:val="-3"/>
        </w:rPr>
        <w:t xml:space="preserve"> </w:t>
      </w:r>
      <w:r>
        <w:t xml:space="preserve">title </w:t>
      </w:r>
      <w:r>
        <w:rPr>
          <w:spacing w:val="-2"/>
        </w:rPr>
        <w:t>page).</w:t>
      </w:r>
    </w:p>
    <w:p w14:paraId="7BC9E338" w14:textId="77777777" w:rsidR="00745942" w:rsidRDefault="00000000" w:rsidP="007F2753">
      <w:pPr>
        <w:pStyle w:val="ListParagraph"/>
        <w:numPr>
          <w:ilvl w:val="0"/>
          <w:numId w:val="3"/>
        </w:numPr>
        <w:tabs>
          <w:tab w:val="left" w:pos="382"/>
        </w:tabs>
        <w:spacing w:before="1"/>
      </w:pPr>
      <w:r>
        <w:t>All</w:t>
      </w:r>
      <w:r>
        <w:rPr>
          <w:spacing w:val="-7"/>
        </w:rPr>
        <w:t xml:space="preserve"> </w:t>
      </w:r>
      <w:r>
        <w:t>data</w:t>
      </w:r>
      <w:r>
        <w:rPr>
          <w:spacing w:val="-4"/>
        </w:rPr>
        <w:t xml:space="preserve"> </w:t>
      </w:r>
      <w:r>
        <w:t>files</w:t>
      </w:r>
      <w:r>
        <w:rPr>
          <w:spacing w:val="-4"/>
        </w:rPr>
        <w:t xml:space="preserve"> </w:t>
      </w:r>
      <w:r>
        <w:t>used</w:t>
      </w:r>
      <w:r>
        <w:rPr>
          <w:spacing w:val="-4"/>
        </w:rPr>
        <w:t xml:space="preserve"> </w:t>
      </w:r>
      <w:r>
        <w:t>in</w:t>
      </w:r>
      <w:r>
        <w:rPr>
          <w:spacing w:val="-4"/>
        </w:rPr>
        <w:t xml:space="preserve"> </w:t>
      </w:r>
      <w:r>
        <w:t>the</w:t>
      </w:r>
      <w:r>
        <w:rPr>
          <w:spacing w:val="-4"/>
        </w:rPr>
        <w:t xml:space="preserve"> </w:t>
      </w:r>
      <w:r>
        <w:t>Assignment</w:t>
      </w:r>
      <w:r>
        <w:rPr>
          <w:spacing w:val="-4"/>
        </w:rPr>
        <w:t xml:space="preserve"> </w:t>
      </w:r>
      <w:r>
        <w:t>will</w:t>
      </w:r>
      <w:r>
        <w:rPr>
          <w:spacing w:val="-4"/>
        </w:rPr>
        <w:t xml:space="preserve"> </w:t>
      </w:r>
      <w:r>
        <w:t>be</w:t>
      </w:r>
      <w:r>
        <w:rPr>
          <w:spacing w:val="-4"/>
        </w:rPr>
        <w:t xml:space="preserve"> </w:t>
      </w:r>
      <w:r>
        <w:rPr>
          <w:spacing w:val="-2"/>
        </w:rPr>
        <w:t>submitted.</w:t>
      </w:r>
    </w:p>
    <w:p w14:paraId="0B1ED15C" w14:textId="77777777" w:rsidR="00745942" w:rsidRDefault="00000000">
      <w:pPr>
        <w:pStyle w:val="Heading2"/>
        <w:spacing w:before="227"/>
      </w:pPr>
      <w:r>
        <w:rPr>
          <w:spacing w:val="-2"/>
        </w:rPr>
        <w:t>Submission</w:t>
      </w:r>
      <w:r>
        <w:rPr>
          <w:spacing w:val="1"/>
        </w:rPr>
        <w:t xml:space="preserve"> </w:t>
      </w:r>
      <w:r>
        <w:rPr>
          <w:spacing w:val="-2"/>
        </w:rPr>
        <w:t>process:</w:t>
      </w:r>
    </w:p>
    <w:p w14:paraId="38526D32" w14:textId="77777777" w:rsidR="00745942" w:rsidRDefault="00000000">
      <w:pPr>
        <w:pStyle w:val="ListParagraph"/>
        <w:numPr>
          <w:ilvl w:val="1"/>
          <w:numId w:val="2"/>
        </w:numPr>
        <w:tabs>
          <w:tab w:val="left" w:pos="1116"/>
        </w:tabs>
        <w:spacing w:before="241"/>
        <w:ind w:left="1116" w:hanging="358"/>
        <w:rPr>
          <w:rFonts w:ascii="Arial MT"/>
        </w:rPr>
      </w:pPr>
      <w:r>
        <w:t>Put</w:t>
      </w:r>
      <w:r>
        <w:rPr>
          <w:spacing w:val="-7"/>
        </w:rPr>
        <w:t xml:space="preserve"> </w:t>
      </w:r>
      <w:r>
        <w:t>the</w:t>
      </w:r>
      <w:r>
        <w:rPr>
          <w:spacing w:val="-6"/>
        </w:rPr>
        <w:t xml:space="preserve"> </w:t>
      </w:r>
      <w:r>
        <w:t>source</w:t>
      </w:r>
      <w:r>
        <w:rPr>
          <w:spacing w:val="-7"/>
        </w:rPr>
        <w:t xml:space="preserve"> </w:t>
      </w:r>
      <w:r>
        <w:t>code</w:t>
      </w:r>
      <w:r>
        <w:rPr>
          <w:spacing w:val="-6"/>
        </w:rPr>
        <w:t xml:space="preserve"> </w:t>
      </w:r>
      <w:r>
        <w:rPr>
          <w:b/>
        </w:rPr>
        <w:t>file</w:t>
      </w:r>
      <w:r>
        <w:rPr>
          <w:b/>
          <w:spacing w:val="-7"/>
        </w:rPr>
        <w:t xml:space="preserve"> </w:t>
      </w:r>
      <w:r>
        <w:rPr>
          <w:b/>
        </w:rPr>
        <w:t>and</w:t>
      </w:r>
      <w:r>
        <w:rPr>
          <w:b/>
          <w:spacing w:val="-6"/>
        </w:rPr>
        <w:t xml:space="preserve"> </w:t>
      </w:r>
      <w:r>
        <w:rPr>
          <w:b/>
        </w:rPr>
        <w:t>data</w:t>
      </w:r>
      <w:r>
        <w:rPr>
          <w:b/>
          <w:spacing w:val="-6"/>
        </w:rPr>
        <w:t xml:space="preserve"> </w:t>
      </w:r>
      <w:r>
        <w:rPr>
          <w:b/>
        </w:rPr>
        <w:t>files</w:t>
      </w:r>
      <w:r>
        <w:rPr>
          <w:b/>
          <w:spacing w:val="-7"/>
        </w:rPr>
        <w:t xml:space="preserve"> </w:t>
      </w:r>
      <w:r>
        <w:t>in</w:t>
      </w:r>
      <w:r>
        <w:rPr>
          <w:spacing w:val="-6"/>
        </w:rPr>
        <w:t xml:space="preserve"> </w:t>
      </w:r>
      <w:r>
        <w:t>a</w:t>
      </w:r>
      <w:r>
        <w:rPr>
          <w:spacing w:val="-7"/>
        </w:rPr>
        <w:t xml:space="preserve"> </w:t>
      </w:r>
      <w:r>
        <w:t>single</w:t>
      </w:r>
      <w:r>
        <w:rPr>
          <w:spacing w:val="-6"/>
        </w:rPr>
        <w:t xml:space="preserve"> </w:t>
      </w:r>
      <w:r>
        <w:rPr>
          <w:spacing w:val="-2"/>
        </w:rPr>
        <w:t>folder</w:t>
      </w:r>
    </w:p>
    <w:p w14:paraId="4D33E889" w14:textId="77777777" w:rsidR="00745942" w:rsidRDefault="00000000">
      <w:pPr>
        <w:pStyle w:val="ListParagraph"/>
        <w:numPr>
          <w:ilvl w:val="1"/>
          <w:numId w:val="2"/>
        </w:numPr>
        <w:tabs>
          <w:tab w:val="left" w:pos="1116"/>
        </w:tabs>
        <w:spacing w:before="64"/>
        <w:ind w:left="1116" w:hanging="358"/>
        <w:rPr>
          <w:rFonts w:ascii="Arial MT"/>
        </w:rPr>
      </w:pPr>
      <w:r>
        <w:t>The</w:t>
      </w:r>
      <w:r>
        <w:rPr>
          <w:spacing w:val="-5"/>
        </w:rPr>
        <w:t xml:space="preserve"> </w:t>
      </w:r>
      <w:r>
        <w:t>name</w:t>
      </w:r>
      <w:r>
        <w:rPr>
          <w:spacing w:val="-5"/>
        </w:rPr>
        <w:t xml:space="preserve"> </w:t>
      </w:r>
      <w:r>
        <w:t>of</w:t>
      </w:r>
      <w:r>
        <w:rPr>
          <w:spacing w:val="-5"/>
        </w:rPr>
        <w:t xml:space="preserve"> </w:t>
      </w:r>
      <w:r>
        <w:t>the</w:t>
      </w:r>
      <w:r>
        <w:rPr>
          <w:spacing w:val="-4"/>
        </w:rPr>
        <w:t xml:space="preserve"> </w:t>
      </w:r>
      <w:r>
        <w:t>folder</w:t>
      </w:r>
      <w:r>
        <w:rPr>
          <w:spacing w:val="-6"/>
        </w:rPr>
        <w:t xml:space="preserve"> </w:t>
      </w:r>
      <w:r>
        <w:t>should</w:t>
      </w:r>
      <w:r>
        <w:rPr>
          <w:spacing w:val="-4"/>
        </w:rPr>
        <w:t xml:space="preserve"> </w:t>
      </w:r>
      <w:r>
        <w:t>be</w:t>
      </w:r>
      <w:r>
        <w:rPr>
          <w:spacing w:val="-5"/>
        </w:rPr>
        <w:t xml:space="preserve"> </w:t>
      </w:r>
      <w:r>
        <w:t>the</w:t>
      </w:r>
      <w:r>
        <w:rPr>
          <w:spacing w:val="-5"/>
        </w:rPr>
        <w:t xml:space="preserve"> </w:t>
      </w:r>
      <w:r>
        <w:t>same</w:t>
      </w:r>
      <w:r>
        <w:rPr>
          <w:spacing w:val="-4"/>
        </w:rPr>
        <w:t xml:space="preserve"> </w:t>
      </w:r>
      <w:r>
        <w:t>as</w:t>
      </w:r>
      <w:r>
        <w:rPr>
          <w:spacing w:val="-5"/>
        </w:rPr>
        <w:t xml:space="preserve"> </w:t>
      </w:r>
      <w:r>
        <w:t>your</w:t>
      </w:r>
      <w:r>
        <w:rPr>
          <w:spacing w:val="-5"/>
        </w:rPr>
        <w:t xml:space="preserve"> </w:t>
      </w:r>
      <w:r>
        <w:t>Andrew</w:t>
      </w:r>
      <w:r>
        <w:rPr>
          <w:spacing w:val="-5"/>
        </w:rPr>
        <w:t xml:space="preserve"> ID</w:t>
      </w:r>
    </w:p>
    <w:p w14:paraId="5B6CB3A6" w14:textId="77777777" w:rsidR="00745942" w:rsidRDefault="00000000">
      <w:pPr>
        <w:pStyle w:val="Heading2"/>
        <w:numPr>
          <w:ilvl w:val="1"/>
          <w:numId w:val="2"/>
        </w:numPr>
        <w:tabs>
          <w:tab w:val="left" w:pos="1116"/>
        </w:tabs>
        <w:spacing w:before="63"/>
        <w:ind w:left="1116" w:hanging="358"/>
        <w:rPr>
          <w:rFonts w:ascii="Arial"/>
        </w:rPr>
      </w:pPr>
      <w:r>
        <w:t>Zip</w:t>
      </w:r>
      <w:r>
        <w:rPr>
          <w:spacing w:val="-8"/>
        </w:rPr>
        <w:t xml:space="preserve"> </w:t>
      </w:r>
      <w:r>
        <w:t>this</w:t>
      </w:r>
      <w:r>
        <w:rPr>
          <w:spacing w:val="-8"/>
        </w:rPr>
        <w:t xml:space="preserve"> </w:t>
      </w:r>
      <w:r>
        <w:t>folder</w:t>
      </w:r>
      <w:r>
        <w:rPr>
          <w:spacing w:val="-8"/>
        </w:rPr>
        <w:t xml:space="preserve"> </w:t>
      </w:r>
      <w:r>
        <w:t>and</w:t>
      </w:r>
      <w:r>
        <w:rPr>
          <w:spacing w:val="-8"/>
        </w:rPr>
        <w:t xml:space="preserve"> </w:t>
      </w:r>
      <w:r>
        <w:t>attach</w:t>
      </w:r>
      <w:r>
        <w:rPr>
          <w:spacing w:val="-8"/>
        </w:rPr>
        <w:t xml:space="preserve"> </w:t>
      </w:r>
      <w:r>
        <w:t>it</w:t>
      </w:r>
      <w:r>
        <w:rPr>
          <w:spacing w:val="-8"/>
        </w:rPr>
        <w:t xml:space="preserve"> </w:t>
      </w:r>
      <w:r>
        <w:t>to</w:t>
      </w:r>
      <w:r>
        <w:rPr>
          <w:spacing w:val="-9"/>
        </w:rPr>
        <w:t xml:space="preserve"> </w:t>
      </w:r>
      <w:r>
        <w:t>the</w:t>
      </w:r>
      <w:r>
        <w:rPr>
          <w:spacing w:val="-8"/>
        </w:rPr>
        <w:t xml:space="preserve"> </w:t>
      </w:r>
      <w:r>
        <w:t>assignment</w:t>
      </w:r>
      <w:r>
        <w:rPr>
          <w:spacing w:val="-8"/>
        </w:rPr>
        <w:t xml:space="preserve"> </w:t>
      </w:r>
      <w:r>
        <w:t>submission</w:t>
      </w:r>
      <w:r>
        <w:rPr>
          <w:spacing w:val="-8"/>
        </w:rPr>
        <w:t xml:space="preserve"> </w:t>
      </w:r>
      <w:r>
        <w:t>page</w:t>
      </w:r>
      <w:r>
        <w:rPr>
          <w:spacing w:val="-8"/>
        </w:rPr>
        <w:t xml:space="preserve"> </w:t>
      </w:r>
      <w:r>
        <w:rPr>
          <w:spacing w:val="-2"/>
        </w:rPr>
        <w:t>(CANVAS)</w:t>
      </w:r>
    </w:p>
    <w:p w14:paraId="7434C603" w14:textId="77777777" w:rsidR="00745942" w:rsidRDefault="00000000">
      <w:pPr>
        <w:pStyle w:val="ListParagraph"/>
        <w:numPr>
          <w:ilvl w:val="1"/>
          <w:numId w:val="2"/>
        </w:numPr>
        <w:tabs>
          <w:tab w:val="left" w:pos="1116"/>
          <w:tab w:val="left" w:pos="1118"/>
        </w:tabs>
        <w:spacing w:before="64" w:line="290" w:lineRule="auto"/>
        <w:ind w:right="1322"/>
        <w:rPr>
          <w:rFonts w:ascii="Arial MT"/>
        </w:rPr>
      </w:pPr>
      <w:r>
        <w:t>After</w:t>
      </w:r>
      <w:r>
        <w:rPr>
          <w:spacing w:val="-6"/>
        </w:rPr>
        <w:t xml:space="preserve"> </w:t>
      </w:r>
      <w:r>
        <w:t>attaching</w:t>
      </w:r>
      <w:r>
        <w:rPr>
          <w:spacing w:val="-5"/>
        </w:rPr>
        <w:t xml:space="preserve"> </w:t>
      </w:r>
      <w:r>
        <w:t>the</w:t>
      </w:r>
      <w:r>
        <w:rPr>
          <w:spacing w:val="-5"/>
        </w:rPr>
        <w:t xml:space="preserve"> </w:t>
      </w:r>
      <w:r>
        <w:t>zipped</w:t>
      </w:r>
      <w:r>
        <w:rPr>
          <w:spacing w:val="-5"/>
        </w:rPr>
        <w:t xml:space="preserve"> </w:t>
      </w:r>
      <w:r>
        <w:t>file,</w:t>
      </w:r>
      <w:r>
        <w:rPr>
          <w:spacing w:val="-5"/>
        </w:rPr>
        <w:t xml:space="preserve"> </w:t>
      </w:r>
      <w:r>
        <w:t>click</w:t>
      </w:r>
      <w:r>
        <w:rPr>
          <w:spacing w:val="-5"/>
        </w:rPr>
        <w:t xml:space="preserve"> </w:t>
      </w:r>
      <w:r>
        <w:t>on</w:t>
      </w:r>
      <w:r>
        <w:rPr>
          <w:spacing w:val="-5"/>
        </w:rPr>
        <w:t xml:space="preserve"> </w:t>
      </w:r>
      <w:r>
        <w:t>"Add</w:t>
      </w:r>
      <w:r>
        <w:rPr>
          <w:spacing w:val="-5"/>
        </w:rPr>
        <w:t xml:space="preserve"> </w:t>
      </w:r>
      <w:r>
        <w:t>Another</w:t>
      </w:r>
      <w:r>
        <w:rPr>
          <w:spacing w:val="-6"/>
        </w:rPr>
        <w:t xml:space="preserve"> </w:t>
      </w:r>
      <w:r>
        <w:t>File"</w:t>
      </w:r>
      <w:r>
        <w:rPr>
          <w:spacing w:val="-5"/>
        </w:rPr>
        <w:t xml:space="preserve"> </w:t>
      </w:r>
      <w:r>
        <w:t>from</w:t>
      </w:r>
      <w:r>
        <w:rPr>
          <w:spacing w:val="-5"/>
        </w:rPr>
        <w:t xml:space="preserve"> </w:t>
      </w:r>
      <w:r>
        <w:t>the</w:t>
      </w:r>
      <w:r>
        <w:rPr>
          <w:spacing w:val="-5"/>
        </w:rPr>
        <w:t xml:space="preserve"> </w:t>
      </w:r>
      <w:r>
        <w:t xml:space="preserve">assignment submission page and </w:t>
      </w:r>
      <w:r>
        <w:rPr>
          <w:b/>
        </w:rPr>
        <w:t>attach your report.</w:t>
      </w:r>
    </w:p>
    <w:p w14:paraId="279D51B5" w14:textId="77777777" w:rsidR="00745942" w:rsidRDefault="00000000">
      <w:pPr>
        <w:pStyle w:val="ListParagraph"/>
        <w:numPr>
          <w:ilvl w:val="1"/>
          <w:numId w:val="2"/>
        </w:numPr>
        <w:tabs>
          <w:tab w:val="left" w:pos="1116"/>
        </w:tabs>
        <w:spacing w:before="8"/>
        <w:ind w:left="1116" w:hanging="358"/>
        <w:rPr>
          <w:rFonts w:ascii="Arial MT"/>
        </w:rPr>
      </w:pPr>
      <w:r>
        <w:t>Submit</w:t>
      </w:r>
      <w:r>
        <w:rPr>
          <w:spacing w:val="-6"/>
        </w:rPr>
        <w:t xml:space="preserve"> </w:t>
      </w:r>
      <w:r>
        <w:t>your</w:t>
      </w:r>
      <w:r>
        <w:rPr>
          <w:spacing w:val="-6"/>
        </w:rPr>
        <w:t xml:space="preserve"> </w:t>
      </w:r>
      <w:r>
        <w:rPr>
          <w:spacing w:val="-2"/>
        </w:rPr>
        <w:t>assignment.</w:t>
      </w:r>
    </w:p>
    <w:p w14:paraId="595466E4" w14:textId="77777777" w:rsidR="00745942" w:rsidRDefault="00000000">
      <w:pPr>
        <w:pStyle w:val="BodyText"/>
        <w:spacing w:before="252"/>
        <w:ind w:left="23"/>
      </w:pPr>
      <w:r>
        <w:rPr>
          <w:b/>
        </w:rPr>
        <w:t>N.B.</w:t>
      </w:r>
      <w:r>
        <w:rPr>
          <w:b/>
          <w:spacing w:val="-8"/>
        </w:rPr>
        <w:t xml:space="preserve"> </w:t>
      </w:r>
      <w:r>
        <w:t>This</w:t>
      </w:r>
      <w:r>
        <w:rPr>
          <w:spacing w:val="-7"/>
        </w:rPr>
        <w:t xml:space="preserve"> </w:t>
      </w:r>
      <w:r>
        <w:t>process</w:t>
      </w:r>
      <w:r>
        <w:rPr>
          <w:spacing w:val="-7"/>
        </w:rPr>
        <w:t xml:space="preserve"> </w:t>
      </w:r>
      <w:r>
        <w:t>will</w:t>
      </w:r>
      <w:r>
        <w:rPr>
          <w:spacing w:val="-7"/>
        </w:rPr>
        <w:t xml:space="preserve"> </w:t>
      </w:r>
      <w:r>
        <w:t>allow</w:t>
      </w:r>
      <w:r>
        <w:rPr>
          <w:spacing w:val="-7"/>
        </w:rPr>
        <w:t xml:space="preserve"> </w:t>
      </w:r>
      <w:r>
        <w:t>us</w:t>
      </w:r>
      <w:r>
        <w:rPr>
          <w:spacing w:val="-7"/>
        </w:rPr>
        <w:t xml:space="preserve"> </w:t>
      </w:r>
      <w:r>
        <w:t>to</w:t>
      </w:r>
      <w:r>
        <w:rPr>
          <w:spacing w:val="-7"/>
        </w:rPr>
        <w:t xml:space="preserve"> </w:t>
      </w:r>
      <w:r>
        <w:t>compile</w:t>
      </w:r>
      <w:r>
        <w:rPr>
          <w:spacing w:val="-7"/>
        </w:rPr>
        <w:t xml:space="preserve"> </w:t>
      </w:r>
      <w:r>
        <w:t>your</w:t>
      </w:r>
      <w:r>
        <w:rPr>
          <w:spacing w:val="-7"/>
        </w:rPr>
        <w:t xml:space="preserve"> </w:t>
      </w:r>
      <w:r>
        <w:t>reports</w:t>
      </w:r>
      <w:r>
        <w:rPr>
          <w:spacing w:val="-7"/>
        </w:rPr>
        <w:t xml:space="preserve"> </w:t>
      </w:r>
      <w:r>
        <w:t>in</w:t>
      </w:r>
      <w:r>
        <w:rPr>
          <w:spacing w:val="-8"/>
        </w:rPr>
        <w:t xml:space="preserve"> </w:t>
      </w:r>
      <w:r>
        <w:rPr>
          <w:b/>
        </w:rPr>
        <w:t>Turnitin</w:t>
      </w:r>
      <w:r>
        <w:rPr>
          <w:b/>
          <w:spacing w:val="-7"/>
        </w:rPr>
        <w:t xml:space="preserve"> </w:t>
      </w:r>
      <w:r>
        <w:t>to</w:t>
      </w:r>
      <w:r>
        <w:rPr>
          <w:spacing w:val="-7"/>
        </w:rPr>
        <w:t xml:space="preserve"> </w:t>
      </w:r>
      <w:r>
        <w:t>check</w:t>
      </w:r>
      <w:r>
        <w:rPr>
          <w:spacing w:val="-7"/>
        </w:rPr>
        <w:t xml:space="preserve"> </w:t>
      </w:r>
      <w:r>
        <w:t>for</w:t>
      </w:r>
      <w:r>
        <w:rPr>
          <w:spacing w:val="-7"/>
        </w:rPr>
        <w:t xml:space="preserve"> </w:t>
      </w:r>
      <w:r>
        <w:rPr>
          <w:spacing w:val="-2"/>
        </w:rPr>
        <w:t>plagiarism.</w:t>
      </w:r>
    </w:p>
    <w:p w14:paraId="15FC2660" w14:textId="77777777" w:rsidR="00745942" w:rsidRDefault="00000000">
      <w:pPr>
        <w:pStyle w:val="BodyText"/>
        <w:spacing w:before="231" w:line="288" w:lineRule="auto"/>
        <w:ind w:left="23" w:right="441"/>
      </w:pPr>
      <w:r>
        <w:t>Students</w:t>
      </w:r>
      <w:r>
        <w:rPr>
          <w:spacing w:val="-4"/>
        </w:rPr>
        <w:t xml:space="preserve"> </w:t>
      </w:r>
      <w:r>
        <w:t>are</w:t>
      </w:r>
      <w:r>
        <w:rPr>
          <w:spacing w:val="-4"/>
        </w:rPr>
        <w:t xml:space="preserve"> </w:t>
      </w:r>
      <w:r>
        <w:t>responsible</w:t>
      </w:r>
      <w:r>
        <w:rPr>
          <w:spacing w:val="-4"/>
        </w:rPr>
        <w:t xml:space="preserve"> </w:t>
      </w:r>
      <w:r>
        <w:t>for</w:t>
      </w:r>
      <w:r>
        <w:rPr>
          <w:spacing w:val="-4"/>
        </w:rPr>
        <w:t xml:space="preserve"> </w:t>
      </w:r>
      <w:r>
        <w:t>ensuring</w:t>
      </w:r>
      <w:r>
        <w:rPr>
          <w:spacing w:val="-4"/>
        </w:rPr>
        <w:t xml:space="preserve"> </w:t>
      </w:r>
      <w:r>
        <w:t>their</w:t>
      </w:r>
      <w:r>
        <w:rPr>
          <w:spacing w:val="-4"/>
        </w:rPr>
        <w:t xml:space="preserve"> </w:t>
      </w:r>
      <w:r>
        <w:t>submission</w:t>
      </w:r>
      <w:r>
        <w:rPr>
          <w:spacing w:val="-4"/>
        </w:rPr>
        <w:t xml:space="preserve"> </w:t>
      </w:r>
      <w:r>
        <w:t>is</w:t>
      </w:r>
      <w:r>
        <w:rPr>
          <w:spacing w:val="-4"/>
        </w:rPr>
        <w:t xml:space="preserve"> </w:t>
      </w:r>
      <w:r>
        <w:t>complete.</w:t>
      </w:r>
      <w:r>
        <w:rPr>
          <w:spacing w:val="-4"/>
        </w:rPr>
        <w:t xml:space="preserve"> </w:t>
      </w:r>
      <w:r>
        <w:t>A</w:t>
      </w:r>
      <w:r>
        <w:rPr>
          <w:spacing w:val="-4"/>
        </w:rPr>
        <w:t xml:space="preserve"> </w:t>
      </w:r>
      <w:r>
        <w:t>late</w:t>
      </w:r>
      <w:r>
        <w:rPr>
          <w:spacing w:val="-4"/>
        </w:rPr>
        <w:t xml:space="preserve"> </w:t>
      </w:r>
      <w:r>
        <w:t>submission</w:t>
      </w:r>
      <w:r>
        <w:rPr>
          <w:spacing w:val="-4"/>
        </w:rPr>
        <w:t xml:space="preserve"> </w:t>
      </w:r>
      <w:r>
        <w:t>within</w:t>
      </w:r>
      <w:r>
        <w:rPr>
          <w:spacing w:val="-4"/>
        </w:rPr>
        <w:t xml:space="preserve"> </w:t>
      </w:r>
      <w:r>
        <w:t>24</w:t>
      </w:r>
      <w:r>
        <w:rPr>
          <w:spacing w:val="-4"/>
        </w:rPr>
        <w:t xml:space="preserve"> </w:t>
      </w:r>
      <w:r>
        <w:t xml:space="preserve">hours </w:t>
      </w:r>
      <w:proofErr w:type="gramStart"/>
      <w:r>
        <w:t>after</w:t>
      </w:r>
      <w:proofErr w:type="gramEnd"/>
      <w:r>
        <w:t xml:space="preserve"> the deadline will incur a 10% penalty. Submissions more than 24 hours </w:t>
      </w:r>
      <w:proofErr w:type="gramStart"/>
      <w:r>
        <w:t>late</w:t>
      </w:r>
      <w:proofErr w:type="gramEnd"/>
      <w:r>
        <w:t xml:space="preserve"> will receive a grade of zero.</w:t>
      </w:r>
    </w:p>
    <w:p w14:paraId="0558F9C9" w14:textId="77777777" w:rsidR="00745942" w:rsidRDefault="00000000">
      <w:pPr>
        <w:spacing w:before="180"/>
        <w:ind w:left="23"/>
      </w:pPr>
      <w:r>
        <w:t>The</w:t>
      </w:r>
      <w:r>
        <w:rPr>
          <w:spacing w:val="-11"/>
        </w:rPr>
        <w:t xml:space="preserve"> </w:t>
      </w:r>
      <w:r>
        <w:t>submission</w:t>
      </w:r>
      <w:r>
        <w:rPr>
          <w:spacing w:val="-10"/>
        </w:rPr>
        <w:t xml:space="preserve"> </w:t>
      </w:r>
      <w:r>
        <w:t>deadline</w:t>
      </w:r>
      <w:r>
        <w:rPr>
          <w:spacing w:val="-11"/>
        </w:rPr>
        <w:t xml:space="preserve"> </w:t>
      </w:r>
      <w:r>
        <w:t>is</w:t>
      </w:r>
      <w:r>
        <w:rPr>
          <w:spacing w:val="-10"/>
        </w:rPr>
        <w:t xml:space="preserve"> </w:t>
      </w:r>
      <w:r>
        <w:rPr>
          <w:b/>
          <w:u w:val="thick"/>
        </w:rPr>
        <w:t>Friday,</w:t>
      </w:r>
      <w:r>
        <w:rPr>
          <w:b/>
          <w:spacing w:val="-11"/>
          <w:u w:val="thick"/>
        </w:rPr>
        <w:t xml:space="preserve"> </w:t>
      </w:r>
      <w:r>
        <w:rPr>
          <w:b/>
          <w:u w:val="thick"/>
        </w:rPr>
        <w:t>21st</w:t>
      </w:r>
      <w:r>
        <w:rPr>
          <w:b/>
          <w:spacing w:val="-10"/>
          <w:u w:val="thick"/>
        </w:rPr>
        <w:t xml:space="preserve"> </w:t>
      </w:r>
      <w:r>
        <w:rPr>
          <w:b/>
          <w:u w:val="thick"/>
        </w:rPr>
        <w:t>November</w:t>
      </w:r>
      <w:r>
        <w:rPr>
          <w:b/>
          <w:spacing w:val="-11"/>
          <w:u w:val="thick"/>
        </w:rPr>
        <w:t xml:space="preserve"> </w:t>
      </w:r>
      <w:r>
        <w:rPr>
          <w:b/>
          <w:spacing w:val="-4"/>
          <w:u w:val="thick"/>
        </w:rPr>
        <w:t>2025</w:t>
      </w:r>
      <w:r>
        <w:rPr>
          <w:spacing w:val="-4"/>
        </w:rPr>
        <w:t>.</w:t>
      </w:r>
    </w:p>
    <w:p w14:paraId="41733D61" w14:textId="77777777" w:rsidR="00745942" w:rsidRDefault="00745942">
      <w:pPr>
        <w:sectPr w:rsidR="00745942">
          <w:type w:val="continuous"/>
          <w:pgSz w:w="11920" w:h="16840"/>
          <w:pgMar w:top="960" w:right="992" w:bottom="280" w:left="1417" w:header="720" w:footer="720" w:gutter="0"/>
          <w:cols w:space="720"/>
        </w:sectPr>
      </w:pPr>
    </w:p>
    <w:p w14:paraId="7D069644" w14:textId="77777777" w:rsidR="00745942" w:rsidRDefault="00000000">
      <w:pPr>
        <w:spacing w:before="28"/>
        <w:ind w:left="23"/>
        <w:rPr>
          <w:rFonts w:ascii="Cambria"/>
          <w:b/>
          <w:sz w:val="34"/>
        </w:rPr>
      </w:pPr>
      <w:bookmarkStart w:id="0" w:name="Global_Life_Expectancy_Prediction:_Machi"/>
      <w:bookmarkEnd w:id="0"/>
      <w:r>
        <w:rPr>
          <w:rFonts w:ascii="Cambria"/>
          <w:b/>
          <w:sz w:val="34"/>
        </w:rPr>
        <w:lastRenderedPageBreak/>
        <w:t>Global</w:t>
      </w:r>
      <w:r>
        <w:rPr>
          <w:rFonts w:ascii="Cambria"/>
          <w:b/>
          <w:spacing w:val="-10"/>
          <w:sz w:val="34"/>
        </w:rPr>
        <w:t xml:space="preserve"> </w:t>
      </w:r>
      <w:r>
        <w:rPr>
          <w:rFonts w:ascii="Cambria"/>
          <w:b/>
          <w:sz w:val="34"/>
        </w:rPr>
        <w:t>Life</w:t>
      </w:r>
      <w:r>
        <w:rPr>
          <w:rFonts w:ascii="Cambria"/>
          <w:b/>
          <w:spacing w:val="-10"/>
          <w:sz w:val="34"/>
        </w:rPr>
        <w:t xml:space="preserve"> </w:t>
      </w:r>
      <w:r>
        <w:rPr>
          <w:rFonts w:ascii="Cambria"/>
          <w:b/>
          <w:sz w:val="34"/>
        </w:rPr>
        <w:t>Expectancy</w:t>
      </w:r>
      <w:r>
        <w:rPr>
          <w:rFonts w:ascii="Cambria"/>
          <w:b/>
          <w:spacing w:val="-10"/>
          <w:sz w:val="34"/>
        </w:rPr>
        <w:t xml:space="preserve"> </w:t>
      </w:r>
      <w:r>
        <w:rPr>
          <w:rFonts w:ascii="Cambria"/>
          <w:b/>
          <w:sz w:val="34"/>
        </w:rPr>
        <w:t>Prediction:</w:t>
      </w:r>
      <w:r>
        <w:rPr>
          <w:rFonts w:ascii="Cambria"/>
          <w:b/>
          <w:spacing w:val="-10"/>
          <w:sz w:val="34"/>
        </w:rPr>
        <w:t xml:space="preserve"> </w:t>
      </w:r>
      <w:r>
        <w:rPr>
          <w:rFonts w:ascii="Cambria"/>
          <w:b/>
          <w:sz w:val="34"/>
        </w:rPr>
        <w:t>Machine</w:t>
      </w:r>
      <w:r>
        <w:rPr>
          <w:rFonts w:ascii="Cambria"/>
          <w:b/>
          <w:spacing w:val="-10"/>
          <w:sz w:val="34"/>
        </w:rPr>
        <w:t xml:space="preserve"> </w:t>
      </w:r>
      <w:r>
        <w:rPr>
          <w:rFonts w:ascii="Cambria"/>
          <w:b/>
          <w:sz w:val="34"/>
        </w:rPr>
        <w:t xml:space="preserve">Learning </w:t>
      </w:r>
      <w:r>
        <w:rPr>
          <w:rFonts w:ascii="Cambria"/>
          <w:b/>
          <w:spacing w:val="-2"/>
          <w:sz w:val="34"/>
        </w:rPr>
        <w:t>Assignment</w:t>
      </w:r>
    </w:p>
    <w:p w14:paraId="00BF9B5A" w14:textId="77777777" w:rsidR="00745942" w:rsidRDefault="00000000">
      <w:pPr>
        <w:pStyle w:val="Heading1"/>
        <w:spacing w:before="280"/>
      </w:pPr>
      <w:bookmarkStart w:id="1" w:name="Introduction_"/>
      <w:bookmarkEnd w:id="1"/>
      <w:r>
        <w:rPr>
          <w:spacing w:val="-2"/>
        </w:rPr>
        <w:t>Introduction</w:t>
      </w:r>
    </w:p>
    <w:p w14:paraId="51B78DDB" w14:textId="77777777" w:rsidR="00745942" w:rsidRDefault="00000000">
      <w:pPr>
        <w:spacing w:before="240"/>
        <w:ind w:left="23"/>
        <w:rPr>
          <w:rFonts w:ascii="Cambria" w:hAnsi="Cambria"/>
          <w:sz w:val="24"/>
        </w:rPr>
      </w:pPr>
      <w:r>
        <w:rPr>
          <w:rFonts w:ascii="Cambria" w:hAnsi="Cambria"/>
          <w:sz w:val="24"/>
        </w:rPr>
        <w:t>Life</w:t>
      </w:r>
      <w:r>
        <w:rPr>
          <w:rFonts w:ascii="Cambria" w:hAnsi="Cambria"/>
          <w:spacing w:val="-2"/>
          <w:sz w:val="24"/>
        </w:rPr>
        <w:t xml:space="preserve"> </w:t>
      </w:r>
      <w:r>
        <w:rPr>
          <w:rFonts w:ascii="Cambria" w:hAnsi="Cambria"/>
          <w:sz w:val="24"/>
        </w:rPr>
        <w:t>expectancy</w:t>
      </w:r>
      <w:r>
        <w:rPr>
          <w:rFonts w:ascii="Cambria" w:hAnsi="Cambria"/>
          <w:spacing w:val="-1"/>
          <w:sz w:val="24"/>
        </w:rPr>
        <w:t xml:space="preserve"> </w:t>
      </w:r>
      <w:r>
        <w:rPr>
          <w:rFonts w:ascii="Cambria" w:hAnsi="Cambria"/>
          <w:sz w:val="24"/>
        </w:rPr>
        <w:t>is</w:t>
      </w:r>
      <w:r>
        <w:rPr>
          <w:rFonts w:ascii="Cambria" w:hAnsi="Cambria"/>
          <w:spacing w:val="-1"/>
          <w:sz w:val="24"/>
        </w:rPr>
        <w:t xml:space="preserve"> </w:t>
      </w:r>
      <w:r>
        <w:rPr>
          <w:rFonts w:ascii="Cambria" w:hAnsi="Cambria"/>
          <w:sz w:val="24"/>
        </w:rPr>
        <w:t>one</w:t>
      </w:r>
      <w:r>
        <w:rPr>
          <w:rFonts w:ascii="Cambria" w:hAnsi="Cambria"/>
          <w:spacing w:val="-2"/>
          <w:sz w:val="24"/>
        </w:rPr>
        <w:t xml:space="preserve"> </w:t>
      </w:r>
      <w:r>
        <w:rPr>
          <w:rFonts w:ascii="Cambria" w:hAnsi="Cambria"/>
          <w:sz w:val="24"/>
        </w:rPr>
        <w:t>of</w:t>
      </w:r>
      <w:r>
        <w:rPr>
          <w:rFonts w:ascii="Cambria" w:hAnsi="Cambria"/>
          <w:spacing w:val="-1"/>
          <w:sz w:val="24"/>
        </w:rPr>
        <w:t xml:space="preserve"> </w:t>
      </w:r>
      <w:r>
        <w:rPr>
          <w:rFonts w:ascii="Cambria" w:hAnsi="Cambria"/>
          <w:sz w:val="24"/>
        </w:rPr>
        <w:t>the</w:t>
      </w:r>
      <w:r>
        <w:rPr>
          <w:rFonts w:ascii="Cambria" w:hAnsi="Cambria"/>
          <w:spacing w:val="-1"/>
          <w:sz w:val="24"/>
        </w:rPr>
        <w:t xml:space="preserve"> </w:t>
      </w:r>
      <w:r>
        <w:rPr>
          <w:rFonts w:ascii="Cambria" w:hAnsi="Cambria"/>
          <w:sz w:val="24"/>
        </w:rPr>
        <w:t>most</w:t>
      </w:r>
      <w:r>
        <w:rPr>
          <w:rFonts w:ascii="Cambria" w:hAnsi="Cambria"/>
          <w:spacing w:val="-2"/>
          <w:sz w:val="24"/>
        </w:rPr>
        <w:t xml:space="preserve"> </w:t>
      </w:r>
      <w:r>
        <w:rPr>
          <w:rFonts w:ascii="Cambria" w:hAnsi="Cambria"/>
          <w:sz w:val="24"/>
        </w:rPr>
        <w:t>important</w:t>
      </w:r>
      <w:r>
        <w:rPr>
          <w:rFonts w:ascii="Cambria" w:hAnsi="Cambria"/>
          <w:spacing w:val="-1"/>
          <w:sz w:val="24"/>
        </w:rPr>
        <w:t xml:space="preserve"> </w:t>
      </w:r>
      <w:r>
        <w:rPr>
          <w:rFonts w:ascii="Cambria" w:hAnsi="Cambria"/>
          <w:sz w:val="24"/>
        </w:rPr>
        <w:t>indicators</w:t>
      </w:r>
      <w:r>
        <w:rPr>
          <w:rFonts w:ascii="Cambria" w:hAnsi="Cambria"/>
          <w:spacing w:val="-1"/>
          <w:sz w:val="24"/>
        </w:rPr>
        <w:t xml:space="preserve"> </w:t>
      </w:r>
      <w:r>
        <w:rPr>
          <w:rFonts w:ascii="Cambria" w:hAnsi="Cambria"/>
          <w:sz w:val="24"/>
        </w:rPr>
        <w:t>of</w:t>
      </w:r>
      <w:r>
        <w:rPr>
          <w:rFonts w:ascii="Cambria" w:hAnsi="Cambria"/>
          <w:spacing w:val="-2"/>
          <w:sz w:val="24"/>
        </w:rPr>
        <w:t xml:space="preserve"> </w:t>
      </w:r>
      <w:r>
        <w:rPr>
          <w:rFonts w:ascii="Cambria" w:hAnsi="Cambria"/>
          <w:sz w:val="24"/>
        </w:rPr>
        <w:t>a</w:t>
      </w:r>
      <w:r>
        <w:rPr>
          <w:rFonts w:ascii="Cambria" w:hAnsi="Cambria"/>
          <w:spacing w:val="-1"/>
          <w:sz w:val="24"/>
        </w:rPr>
        <w:t xml:space="preserve"> </w:t>
      </w:r>
      <w:r>
        <w:rPr>
          <w:rFonts w:ascii="Cambria" w:hAnsi="Cambria"/>
          <w:sz w:val="24"/>
        </w:rPr>
        <w:t>nation’s</w:t>
      </w:r>
      <w:r>
        <w:rPr>
          <w:rFonts w:ascii="Cambria" w:hAnsi="Cambria"/>
          <w:spacing w:val="-1"/>
          <w:sz w:val="24"/>
        </w:rPr>
        <w:t xml:space="preserve"> </w:t>
      </w:r>
      <w:r>
        <w:rPr>
          <w:rFonts w:ascii="Cambria" w:hAnsi="Cambria"/>
          <w:sz w:val="24"/>
        </w:rPr>
        <w:t>health</w:t>
      </w:r>
      <w:r>
        <w:rPr>
          <w:rFonts w:ascii="Cambria" w:hAnsi="Cambria"/>
          <w:spacing w:val="-1"/>
          <w:sz w:val="24"/>
        </w:rPr>
        <w:t xml:space="preserve"> </w:t>
      </w:r>
      <w:r>
        <w:rPr>
          <w:rFonts w:ascii="Cambria" w:hAnsi="Cambria"/>
          <w:spacing w:val="-5"/>
          <w:sz w:val="24"/>
        </w:rPr>
        <w:t>and</w:t>
      </w:r>
    </w:p>
    <w:p w14:paraId="09C9F350" w14:textId="77777777" w:rsidR="00745942" w:rsidRDefault="00000000">
      <w:pPr>
        <w:ind w:left="23" w:right="359"/>
        <w:rPr>
          <w:rFonts w:ascii="Cambria" w:hAnsi="Cambria"/>
          <w:sz w:val="24"/>
        </w:rPr>
      </w:pPr>
      <w:r>
        <w:rPr>
          <w:rFonts w:ascii="Cambria" w:hAnsi="Cambria"/>
          <w:sz w:val="24"/>
        </w:rPr>
        <w:t>development.</w:t>
      </w:r>
      <w:r>
        <w:rPr>
          <w:rFonts w:ascii="Cambria" w:hAnsi="Cambria"/>
          <w:spacing w:val="-5"/>
          <w:sz w:val="24"/>
        </w:rPr>
        <w:t xml:space="preserve"> </w:t>
      </w:r>
      <w:r>
        <w:rPr>
          <w:rFonts w:ascii="Cambria" w:hAnsi="Cambria"/>
          <w:sz w:val="24"/>
        </w:rPr>
        <w:t>It</w:t>
      </w:r>
      <w:r>
        <w:rPr>
          <w:rFonts w:ascii="Cambria" w:hAnsi="Cambria"/>
          <w:spacing w:val="-5"/>
          <w:sz w:val="24"/>
        </w:rPr>
        <w:t xml:space="preserve"> </w:t>
      </w:r>
      <w:r>
        <w:rPr>
          <w:rFonts w:ascii="Cambria" w:hAnsi="Cambria"/>
          <w:sz w:val="24"/>
        </w:rPr>
        <w:t>reflects</w:t>
      </w:r>
      <w:r>
        <w:rPr>
          <w:rFonts w:ascii="Cambria" w:hAnsi="Cambria"/>
          <w:spacing w:val="-5"/>
          <w:sz w:val="24"/>
        </w:rPr>
        <w:t xml:space="preserve"> </w:t>
      </w:r>
      <w:r>
        <w:rPr>
          <w:rFonts w:ascii="Cambria" w:hAnsi="Cambria"/>
          <w:sz w:val="24"/>
        </w:rPr>
        <w:t>the</w:t>
      </w:r>
      <w:r>
        <w:rPr>
          <w:rFonts w:ascii="Cambria" w:hAnsi="Cambria"/>
          <w:spacing w:val="-5"/>
          <w:sz w:val="24"/>
        </w:rPr>
        <w:t xml:space="preserve"> </w:t>
      </w:r>
      <w:r>
        <w:rPr>
          <w:rFonts w:ascii="Cambria" w:hAnsi="Cambria"/>
          <w:sz w:val="24"/>
        </w:rPr>
        <w:t>combined</w:t>
      </w:r>
      <w:r>
        <w:rPr>
          <w:rFonts w:ascii="Cambria" w:hAnsi="Cambria"/>
          <w:spacing w:val="-5"/>
          <w:sz w:val="24"/>
        </w:rPr>
        <w:t xml:space="preserve"> </w:t>
      </w:r>
      <w:r>
        <w:rPr>
          <w:rFonts w:ascii="Cambria" w:hAnsi="Cambria"/>
          <w:sz w:val="24"/>
        </w:rPr>
        <w:t>impact</w:t>
      </w:r>
      <w:r>
        <w:rPr>
          <w:rFonts w:ascii="Cambria" w:hAnsi="Cambria"/>
          <w:spacing w:val="-5"/>
          <w:sz w:val="24"/>
        </w:rPr>
        <w:t xml:space="preserve"> </w:t>
      </w:r>
      <w:r>
        <w:rPr>
          <w:rFonts w:ascii="Cambria" w:hAnsi="Cambria"/>
          <w:sz w:val="24"/>
        </w:rPr>
        <w:t>of</w:t>
      </w:r>
      <w:r>
        <w:rPr>
          <w:rFonts w:ascii="Cambria" w:hAnsi="Cambria"/>
          <w:spacing w:val="-5"/>
          <w:sz w:val="24"/>
        </w:rPr>
        <w:t xml:space="preserve"> </w:t>
      </w:r>
      <w:r>
        <w:rPr>
          <w:rFonts w:ascii="Cambria" w:hAnsi="Cambria"/>
          <w:sz w:val="24"/>
        </w:rPr>
        <w:t>economic,</w:t>
      </w:r>
      <w:r>
        <w:rPr>
          <w:rFonts w:ascii="Cambria" w:hAnsi="Cambria"/>
          <w:spacing w:val="-5"/>
          <w:sz w:val="24"/>
        </w:rPr>
        <w:t xml:space="preserve"> </w:t>
      </w:r>
      <w:r>
        <w:rPr>
          <w:rFonts w:ascii="Cambria" w:hAnsi="Cambria"/>
          <w:sz w:val="24"/>
        </w:rPr>
        <w:t>social,</w:t>
      </w:r>
      <w:r>
        <w:rPr>
          <w:rFonts w:ascii="Cambria" w:hAnsi="Cambria"/>
          <w:spacing w:val="-5"/>
          <w:sz w:val="24"/>
        </w:rPr>
        <w:t xml:space="preserve"> </w:t>
      </w:r>
      <w:r>
        <w:rPr>
          <w:rFonts w:ascii="Cambria" w:hAnsi="Cambria"/>
          <w:sz w:val="24"/>
        </w:rPr>
        <w:t>and</w:t>
      </w:r>
      <w:r>
        <w:rPr>
          <w:rFonts w:ascii="Cambria" w:hAnsi="Cambria"/>
          <w:spacing w:val="-5"/>
          <w:sz w:val="24"/>
        </w:rPr>
        <w:t xml:space="preserve"> </w:t>
      </w:r>
      <w:r>
        <w:rPr>
          <w:rFonts w:ascii="Cambria" w:hAnsi="Cambria"/>
          <w:sz w:val="24"/>
        </w:rPr>
        <w:t>medical</w:t>
      </w:r>
      <w:r>
        <w:rPr>
          <w:rFonts w:ascii="Cambria" w:hAnsi="Cambria"/>
          <w:spacing w:val="-5"/>
          <w:sz w:val="24"/>
        </w:rPr>
        <w:t xml:space="preserve"> </w:t>
      </w:r>
      <w:r>
        <w:rPr>
          <w:rFonts w:ascii="Cambria" w:hAnsi="Cambria"/>
          <w:sz w:val="24"/>
        </w:rPr>
        <w:t>factors.</w:t>
      </w:r>
      <w:r>
        <w:rPr>
          <w:rFonts w:ascii="Cambria" w:hAnsi="Cambria"/>
          <w:spacing w:val="-5"/>
          <w:sz w:val="24"/>
        </w:rPr>
        <w:t xml:space="preserve"> </w:t>
      </w:r>
      <w:r>
        <w:rPr>
          <w:rFonts w:ascii="Cambria" w:hAnsi="Cambria"/>
          <w:sz w:val="24"/>
        </w:rPr>
        <w:t xml:space="preserve">In this assignment, you will build machine learning models that predict a country’s life expectancy based on multiple </w:t>
      </w:r>
      <w:r>
        <w:rPr>
          <w:rFonts w:ascii="Cambria" w:hAnsi="Cambria"/>
          <w:i/>
          <w:sz w:val="24"/>
        </w:rPr>
        <w:t>health and economic indicators</w:t>
      </w:r>
      <w:r>
        <w:rPr>
          <w:rFonts w:ascii="Cambria" w:hAnsi="Cambria"/>
          <w:sz w:val="24"/>
        </w:rPr>
        <w:t>.</w:t>
      </w:r>
    </w:p>
    <w:p w14:paraId="23880075" w14:textId="77777777" w:rsidR="00745942" w:rsidRDefault="00000000">
      <w:pPr>
        <w:spacing w:before="240"/>
        <w:ind w:left="23" w:right="359"/>
        <w:rPr>
          <w:rFonts w:ascii="Cambria"/>
          <w:sz w:val="24"/>
        </w:rPr>
      </w:pPr>
      <w:r>
        <w:rPr>
          <w:rFonts w:ascii="Cambria"/>
          <w:sz w:val="24"/>
        </w:rPr>
        <w:t xml:space="preserve">You will perform </w:t>
      </w:r>
      <w:r>
        <w:rPr>
          <w:rFonts w:ascii="Cambria"/>
          <w:b/>
          <w:sz w:val="24"/>
        </w:rPr>
        <w:t>critical data cleaning</w:t>
      </w:r>
      <w:r>
        <w:rPr>
          <w:rFonts w:ascii="Cambria"/>
          <w:sz w:val="24"/>
        </w:rPr>
        <w:t xml:space="preserve">, </w:t>
      </w:r>
      <w:r>
        <w:rPr>
          <w:rFonts w:ascii="Cambria"/>
          <w:b/>
          <w:sz w:val="24"/>
        </w:rPr>
        <w:t>exploratory analysis</w:t>
      </w:r>
      <w:r>
        <w:rPr>
          <w:rFonts w:ascii="Cambria"/>
          <w:sz w:val="24"/>
        </w:rPr>
        <w:t xml:space="preserve">, </w:t>
      </w:r>
      <w:r>
        <w:rPr>
          <w:rFonts w:ascii="Cambria"/>
          <w:b/>
          <w:sz w:val="24"/>
        </w:rPr>
        <w:t>feature engineering</w:t>
      </w:r>
      <w:r>
        <w:rPr>
          <w:rFonts w:ascii="Cambria"/>
          <w:sz w:val="24"/>
        </w:rPr>
        <w:t>, and</w:t>
      </w:r>
      <w:r>
        <w:rPr>
          <w:rFonts w:ascii="Cambria"/>
          <w:spacing w:val="-5"/>
          <w:sz w:val="24"/>
        </w:rPr>
        <w:t xml:space="preserve"> </w:t>
      </w:r>
      <w:r>
        <w:rPr>
          <w:rFonts w:ascii="Cambria"/>
          <w:b/>
          <w:sz w:val="24"/>
        </w:rPr>
        <w:t>regression</w:t>
      </w:r>
      <w:r>
        <w:rPr>
          <w:rFonts w:ascii="Cambria"/>
          <w:b/>
          <w:spacing w:val="-5"/>
          <w:sz w:val="24"/>
        </w:rPr>
        <w:t xml:space="preserve"> </w:t>
      </w:r>
      <w:r>
        <w:rPr>
          <w:rFonts w:ascii="Cambria"/>
          <w:b/>
          <w:sz w:val="24"/>
        </w:rPr>
        <w:t>modeling</w:t>
      </w:r>
      <w:r>
        <w:rPr>
          <w:rFonts w:ascii="Cambria"/>
          <w:b/>
          <w:spacing w:val="-5"/>
          <w:sz w:val="24"/>
        </w:rPr>
        <w:t xml:space="preserve"> </w:t>
      </w:r>
      <w:r>
        <w:rPr>
          <w:rFonts w:ascii="Cambria"/>
          <w:sz w:val="24"/>
        </w:rPr>
        <w:t>using</w:t>
      </w:r>
      <w:r>
        <w:rPr>
          <w:rFonts w:ascii="Cambria"/>
          <w:spacing w:val="-5"/>
          <w:sz w:val="24"/>
        </w:rPr>
        <w:t xml:space="preserve"> </w:t>
      </w:r>
      <w:r>
        <w:rPr>
          <w:rFonts w:ascii="Cambria"/>
          <w:sz w:val="24"/>
        </w:rPr>
        <w:t>tree-based</w:t>
      </w:r>
      <w:r>
        <w:rPr>
          <w:rFonts w:ascii="Cambria"/>
          <w:spacing w:val="-5"/>
          <w:sz w:val="24"/>
        </w:rPr>
        <w:t xml:space="preserve"> </w:t>
      </w:r>
      <w:r>
        <w:rPr>
          <w:rFonts w:ascii="Cambria"/>
          <w:sz w:val="24"/>
        </w:rPr>
        <w:t>and</w:t>
      </w:r>
      <w:r>
        <w:rPr>
          <w:rFonts w:ascii="Cambria"/>
          <w:spacing w:val="-5"/>
          <w:sz w:val="24"/>
        </w:rPr>
        <w:t xml:space="preserve"> </w:t>
      </w:r>
      <w:r>
        <w:rPr>
          <w:rFonts w:ascii="Cambria"/>
          <w:sz w:val="24"/>
        </w:rPr>
        <w:t>distance-based</w:t>
      </w:r>
      <w:r>
        <w:rPr>
          <w:rFonts w:ascii="Cambria"/>
          <w:spacing w:val="-5"/>
          <w:sz w:val="24"/>
        </w:rPr>
        <w:t xml:space="preserve"> </w:t>
      </w:r>
      <w:r>
        <w:rPr>
          <w:rFonts w:ascii="Cambria"/>
          <w:sz w:val="24"/>
        </w:rPr>
        <w:t>algorithms.</w:t>
      </w:r>
      <w:r>
        <w:rPr>
          <w:rFonts w:ascii="Cambria"/>
          <w:spacing w:val="-5"/>
          <w:sz w:val="24"/>
        </w:rPr>
        <w:t xml:space="preserve"> </w:t>
      </w:r>
      <w:r>
        <w:rPr>
          <w:rFonts w:ascii="Cambria"/>
          <w:sz w:val="24"/>
        </w:rPr>
        <w:t>The</w:t>
      </w:r>
      <w:r>
        <w:rPr>
          <w:rFonts w:ascii="Cambria"/>
          <w:spacing w:val="-5"/>
          <w:sz w:val="24"/>
        </w:rPr>
        <w:t xml:space="preserve"> </w:t>
      </w:r>
      <w:r>
        <w:rPr>
          <w:rFonts w:ascii="Cambria"/>
          <w:sz w:val="24"/>
        </w:rPr>
        <w:t>goal</w:t>
      </w:r>
      <w:r>
        <w:rPr>
          <w:rFonts w:ascii="Cambria"/>
          <w:spacing w:val="-5"/>
          <w:sz w:val="24"/>
        </w:rPr>
        <w:t xml:space="preserve"> </w:t>
      </w:r>
      <w:r>
        <w:rPr>
          <w:rFonts w:ascii="Cambria"/>
          <w:sz w:val="24"/>
        </w:rPr>
        <w:t>is not only to create accurate models, but also to interpret the results and explain what</w:t>
      </w:r>
    </w:p>
    <w:p w14:paraId="33864B6A" w14:textId="77777777" w:rsidR="00745942" w:rsidRDefault="00000000">
      <w:pPr>
        <w:spacing w:line="444" w:lineRule="auto"/>
        <w:ind w:left="23" w:right="4458"/>
        <w:rPr>
          <w:rFonts w:ascii="Cambria"/>
          <w:sz w:val="24"/>
        </w:rPr>
      </w:pPr>
      <w:r>
        <w:rPr>
          <w:rFonts w:ascii="Cambria"/>
          <w:sz w:val="24"/>
        </w:rPr>
        <w:t>factors drive life expectancy around the world. By</w:t>
      </w:r>
      <w:r>
        <w:rPr>
          <w:rFonts w:ascii="Cambria"/>
          <w:spacing w:val="-5"/>
          <w:sz w:val="24"/>
        </w:rPr>
        <w:t xml:space="preserve"> </w:t>
      </w:r>
      <w:r>
        <w:rPr>
          <w:rFonts w:ascii="Cambria"/>
          <w:sz w:val="24"/>
        </w:rPr>
        <w:t>the</w:t>
      </w:r>
      <w:r>
        <w:rPr>
          <w:rFonts w:ascii="Cambria"/>
          <w:spacing w:val="-5"/>
          <w:sz w:val="24"/>
        </w:rPr>
        <w:t xml:space="preserve"> </w:t>
      </w:r>
      <w:r>
        <w:rPr>
          <w:rFonts w:ascii="Cambria"/>
          <w:sz w:val="24"/>
        </w:rPr>
        <w:t>end</w:t>
      </w:r>
      <w:r>
        <w:rPr>
          <w:rFonts w:ascii="Cambria"/>
          <w:spacing w:val="-5"/>
          <w:sz w:val="24"/>
        </w:rPr>
        <w:t xml:space="preserve"> </w:t>
      </w:r>
      <w:r>
        <w:rPr>
          <w:rFonts w:ascii="Cambria"/>
          <w:sz w:val="24"/>
        </w:rPr>
        <w:t>of</w:t>
      </w:r>
      <w:r>
        <w:rPr>
          <w:rFonts w:ascii="Cambria"/>
          <w:spacing w:val="-5"/>
          <w:sz w:val="24"/>
        </w:rPr>
        <w:t xml:space="preserve"> </w:t>
      </w:r>
      <w:r>
        <w:rPr>
          <w:rFonts w:ascii="Cambria"/>
          <w:sz w:val="24"/>
        </w:rPr>
        <w:t>this</w:t>
      </w:r>
      <w:r>
        <w:rPr>
          <w:rFonts w:ascii="Cambria"/>
          <w:spacing w:val="-5"/>
          <w:sz w:val="24"/>
        </w:rPr>
        <w:t xml:space="preserve"> </w:t>
      </w:r>
      <w:r>
        <w:rPr>
          <w:rFonts w:ascii="Cambria"/>
          <w:sz w:val="24"/>
        </w:rPr>
        <w:t>assignment,</w:t>
      </w:r>
      <w:r>
        <w:rPr>
          <w:rFonts w:ascii="Cambria"/>
          <w:spacing w:val="-5"/>
          <w:sz w:val="24"/>
        </w:rPr>
        <w:t xml:space="preserve"> </w:t>
      </w:r>
      <w:r>
        <w:rPr>
          <w:rFonts w:ascii="Cambria"/>
          <w:sz w:val="24"/>
        </w:rPr>
        <w:t>you</w:t>
      </w:r>
      <w:r>
        <w:rPr>
          <w:rFonts w:ascii="Cambria"/>
          <w:spacing w:val="-5"/>
          <w:sz w:val="24"/>
        </w:rPr>
        <w:t xml:space="preserve"> </w:t>
      </w:r>
      <w:r>
        <w:rPr>
          <w:rFonts w:ascii="Cambria"/>
          <w:sz w:val="24"/>
        </w:rPr>
        <w:t>will</w:t>
      </w:r>
      <w:r>
        <w:rPr>
          <w:rFonts w:ascii="Cambria"/>
          <w:spacing w:val="-5"/>
          <w:sz w:val="24"/>
        </w:rPr>
        <w:t xml:space="preserve"> </w:t>
      </w:r>
      <w:r>
        <w:rPr>
          <w:rFonts w:ascii="Cambria"/>
          <w:sz w:val="24"/>
        </w:rPr>
        <w:t>be</w:t>
      </w:r>
      <w:r>
        <w:rPr>
          <w:rFonts w:ascii="Cambria"/>
          <w:spacing w:val="-5"/>
          <w:sz w:val="24"/>
        </w:rPr>
        <w:t xml:space="preserve"> </w:t>
      </w:r>
      <w:r>
        <w:rPr>
          <w:rFonts w:ascii="Cambria"/>
          <w:sz w:val="24"/>
        </w:rPr>
        <w:t>able</w:t>
      </w:r>
      <w:r>
        <w:rPr>
          <w:rFonts w:ascii="Cambria"/>
          <w:spacing w:val="-5"/>
          <w:sz w:val="24"/>
        </w:rPr>
        <w:t xml:space="preserve"> </w:t>
      </w:r>
      <w:r>
        <w:rPr>
          <w:rFonts w:ascii="Cambria"/>
          <w:sz w:val="24"/>
        </w:rPr>
        <w:t>to:</w:t>
      </w:r>
    </w:p>
    <w:p w14:paraId="42080337" w14:textId="77777777" w:rsidR="00745942" w:rsidRDefault="00000000">
      <w:pPr>
        <w:pStyle w:val="ListParagraph"/>
        <w:numPr>
          <w:ilvl w:val="0"/>
          <w:numId w:val="1"/>
        </w:numPr>
        <w:tabs>
          <w:tab w:val="left" w:pos="742"/>
        </w:tabs>
        <w:spacing w:before="1"/>
        <w:ind w:left="742" w:hanging="359"/>
        <w:rPr>
          <w:rFonts w:ascii="Cambria" w:hAnsi="Cambria"/>
          <w:sz w:val="24"/>
        </w:rPr>
      </w:pPr>
      <w:r>
        <w:rPr>
          <w:rFonts w:ascii="Cambria" w:hAnsi="Cambria"/>
          <w:sz w:val="24"/>
        </w:rPr>
        <w:t>Apply</w:t>
      </w:r>
      <w:r>
        <w:rPr>
          <w:rFonts w:ascii="Cambria" w:hAnsi="Cambria"/>
          <w:spacing w:val="-6"/>
          <w:sz w:val="24"/>
        </w:rPr>
        <w:t xml:space="preserve"> </w:t>
      </w:r>
      <w:r>
        <w:rPr>
          <w:rFonts w:ascii="Cambria" w:hAnsi="Cambria"/>
          <w:sz w:val="24"/>
        </w:rPr>
        <w:t>advanced</w:t>
      </w:r>
      <w:r>
        <w:rPr>
          <w:rFonts w:ascii="Cambria" w:hAnsi="Cambria"/>
          <w:spacing w:val="-5"/>
          <w:sz w:val="24"/>
        </w:rPr>
        <w:t xml:space="preserve"> </w:t>
      </w:r>
      <w:r>
        <w:rPr>
          <w:rFonts w:ascii="Cambria" w:hAnsi="Cambria"/>
          <w:sz w:val="24"/>
        </w:rPr>
        <w:t>EDA</w:t>
      </w:r>
      <w:r>
        <w:rPr>
          <w:rFonts w:ascii="Cambria" w:hAnsi="Cambria"/>
          <w:spacing w:val="-5"/>
          <w:sz w:val="24"/>
        </w:rPr>
        <w:t xml:space="preserve"> </w:t>
      </w:r>
      <w:r>
        <w:rPr>
          <w:rFonts w:ascii="Cambria" w:hAnsi="Cambria"/>
          <w:sz w:val="24"/>
        </w:rPr>
        <w:t>and</w:t>
      </w:r>
      <w:r>
        <w:rPr>
          <w:rFonts w:ascii="Cambria" w:hAnsi="Cambria"/>
          <w:spacing w:val="-5"/>
          <w:sz w:val="24"/>
        </w:rPr>
        <w:t xml:space="preserve"> </w:t>
      </w:r>
      <w:r>
        <w:rPr>
          <w:rFonts w:ascii="Cambria" w:hAnsi="Cambria"/>
          <w:sz w:val="24"/>
        </w:rPr>
        <w:t>feature</w:t>
      </w:r>
      <w:r>
        <w:rPr>
          <w:rFonts w:ascii="Cambria" w:hAnsi="Cambria"/>
          <w:spacing w:val="-5"/>
          <w:sz w:val="24"/>
        </w:rPr>
        <w:t xml:space="preserve"> </w:t>
      </w:r>
      <w:r>
        <w:rPr>
          <w:rFonts w:ascii="Cambria" w:hAnsi="Cambria"/>
          <w:sz w:val="24"/>
        </w:rPr>
        <w:t>engineering</w:t>
      </w:r>
      <w:r>
        <w:rPr>
          <w:rFonts w:ascii="Cambria" w:hAnsi="Cambria"/>
          <w:spacing w:val="-5"/>
          <w:sz w:val="24"/>
        </w:rPr>
        <w:t xml:space="preserve"> </w:t>
      </w:r>
      <w:r>
        <w:rPr>
          <w:rFonts w:ascii="Cambria" w:hAnsi="Cambria"/>
          <w:spacing w:val="-2"/>
          <w:sz w:val="24"/>
        </w:rPr>
        <w:t>techniques.</w:t>
      </w:r>
    </w:p>
    <w:p w14:paraId="4870296D" w14:textId="77777777" w:rsidR="00745942" w:rsidRDefault="00745942">
      <w:pPr>
        <w:pStyle w:val="BodyText"/>
        <w:rPr>
          <w:rFonts w:ascii="Cambria"/>
          <w:sz w:val="24"/>
        </w:rPr>
      </w:pPr>
    </w:p>
    <w:p w14:paraId="11F20947" w14:textId="77777777" w:rsidR="00745942" w:rsidRDefault="00000000">
      <w:pPr>
        <w:pStyle w:val="ListParagraph"/>
        <w:numPr>
          <w:ilvl w:val="0"/>
          <w:numId w:val="1"/>
        </w:numPr>
        <w:tabs>
          <w:tab w:val="left" w:pos="742"/>
        </w:tabs>
        <w:ind w:left="742" w:hanging="359"/>
        <w:rPr>
          <w:rFonts w:ascii="Cambria" w:hAnsi="Cambria"/>
          <w:sz w:val="24"/>
        </w:rPr>
      </w:pPr>
      <w:r>
        <w:rPr>
          <w:rFonts w:ascii="Cambria" w:hAnsi="Cambria"/>
          <w:sz w:val="24"/>
        </w:rPr>
        <w:t>Train</w:t>
      </w:r>
      <w:r>
        <w:rPr>
          <w:rFonts w:ascii="Cambria" w:hAnsi="Cambria"/>
          <w:spacing w:val="-5"/>
          <w:sz w:val="24"/>
        </w:rPr>
        <w:t xml:space="preserve"> </w:t>
      </w:r>
      <w:r>
        <w:rPr>
          <w:rFonts w:ascii="Cambria" w:hAnsi="Cambria"/>
          <w:sz w:val="24"/>
        </w:rPr>
        <w:t>and</w:t>
      </w:r>
      <w:r>
        <w:rPr>
          <w:rFonts w:ascii="Cambria" w:hAnsi="Cambria"/>
          <w:spacing w:val="-4"/>
          <w:sz w:val="24"/>
        </w:rPr>
        <w:t xml:space="preserve"> </w:t>
      </w:r>
      <w:r>
        <w:rPr>
          <w:rFonts w:ascii="Cambria" w:hAnsi="Cambria"/>
          <w:sz w:val="24"/>
        </w:rPr>
        <w:t>tune</w:t>
      </w:r>
      <w:r>
        <w:rPr>
          <w:rFonts w:ascii="Cambria" w:hAnsi="Cambria"/>
          <w:spacing w:val="-5"/>
          <w:sz w:val="24"/>
        </w:rPr>
        <w:t xml:space="preserve"> </w:t>
      </w:r>
      <w:r>
        <w:rPr>
          <w:rFonts w:ascii="Cambria" w:hAnsi="Cambria"/>
          <w:sz w:val="24"/>
        </w:rPr>
        <w:t>multiple</w:t>
      </w:r>
      <w:r>
        <w:rPr>
          <w:rFonts w:ascii="Cambria" w:hAnsi="Cambria"/>
          <w:spacing w:val="-4"/>
          <w:sz w:val="24"/>
        </w:rPr>
        <w:t xml:space="preserve"> </w:t>
      </w:r>
      <w:r>
        <w:rPr>
          <w:rFonts w:ascii="Cambria" w:hAnsi="Cambria"/>
          <w:sz w:val="24"/>
        </w:rPr>
        <w:t>regression</w:t>
      </w:r>
      <w:r>
        <w:rPr>
          <w:rFonts w:ascii="Cambria" w:hAnsi="Cambria"/>
          <w:spacing w:val="-4"/>
          <w:sz w:val="24"/>
        </w:rPr>
        <w:t xml:space="preserve"> </w:t>
      </w:r>
      <w:r>
        <w:rPr>
          <w:rFonts w:ascii="Cambria" w:hAnsi="Cambria"/>
          <w:spacing w:val="-2"/>
          <w:sz w:val="24"/>
        </w:rPr>
        <w:t>models.</w:t>
      </w:r>
    </w:p>
    <w:p w14:paraId="0D5A91A2" w14:textId="77777777" w:rsidR="00745942" w:rsidRDefault="00745942">
      <w:pPr>
        <w:pStyle w:val="BodyText"/>
        <w:rPr>
          <w:rFonts w:ascii="Cambria"/>
          <w:sz w:val="24"/>
        </w:rPr>
      </w:pPr>
    </w:p>
    <w:p w14:paraId="6691A71A" w14:textId="77777777" w:rsidR="00745942" w:rsidRDefault="00000000">
      <w:pPr>
        <w:pStyle w:val="ListParagraph"/>
        <w:numPr>
          <w:ilvl w:val="0"/>
          <w:numId w:val="1"/>
        </w:numPr>
        <w:tabs>
          <w:tab w:val="left" w:pos="742"/>
        </w:tabs>
        <w:ind w:left="742" w:hanging="359"/>
        <w:rPr>
          <w:rFonts w:ascii="Cambria" w:hAnsi="Cambria"/>
          <w:sz w:val="24"/>
        </w:rPr>
      </w:pPr>
      <w:r>
        <w:rPr>
          <w:rFonts w:ascii="Cambria" w:hAnsi="Cambria"/>
          <w:sz w:val="24"/>
        </w:rPr>
        <w:t>Compare</w:t>
      </w:r>
      <w:r>
        <w:rPr>
          <w:rFonts w:ascii="Cambria" w:hAnsi="Cambria"/>
          <w:spacing w:val="-6"/>
          <w:sz w:val="24"/>
        </w:rPr>
        <w:t xml:space="preserve"> </w:t>
      </w:r>
      <w:r>
        <w:rPr>
          <w:rFonts w:ascii="Cambria" w:hAnsi="Cambria"/>
          <w:sz w:val="24"/>
        </w:rPr>
        <w:t>model</w:t>
      </w:r>
      <w:r>
        <w:rPr>
          <w:rFonts w:ascii="Cambria" w:hAnsi="Cambria"/>
          <w:spacing w:val="-3"/>
          <w:sz w:val="24"/>
        </w:rPr>
        <w:t xml:space="preserve"> </w:t>
      </w:r>
      <w:r>
        <w:rPr>
          <w:rFonts w:ascii="Cambria" w:hAnsi="Cambria"/>
          <w:sz w:val="24"/>
        </w:rPr>
        <w:t>performance</w:t>
      </w:r>
      <w:r>
        <w:rPr>
          <w:rFonts w:ascii="Cambria" w:hAnsi="Cambria"/>
          <w:spacing w:val="-4"/>
          <w:sz w:val="24"/>
        </w:rPr>
        <w:t xml:space="preserve"> </w:t>
      </w:r>
      <w:r>
        <w:rPr>
          <w:rFonts w:ascii="Cambria" w:hAnsi="Cambria"/>
          <w:sz w:val="24"/>
        </w:rPr>
        <w:t>and</w:t>
      </w:r>
      <w:r>
        <w:rPr>
          <w:rFonts w:ascii="Cambria" w:hAnsi="Cambria"/>
          <w:spacing w:val="-3"/>
          <w:sz w:val="24"/>
        </w:rPr>
        <w:t xml:space="preserve"> </w:t>
      </w:r>
      <w:r>
        <w:rPr>
          <w:rFonts w:ascii="Cambria" w:hAnsi="Cambria"/>
          <w:sz w:val="24"/>
        </w:rPr>
        <w:t>interpret</w:t>
      </w:r>
      <w:r>
        <w:rPr>
          <w:rFonts w:ascii="Cambria" w:hAnsi="Cambria"/>
          <w:spacing w:val="-4"/>
          <w:sz w:val="24"/>
        </w:rPr>
        <w:t xml:space="preserve"> </w:t>
      </w:r>
      <w:r>
        <w:rPr>
          <w:rFonts w:ascii="Cambria" w:hAnsi="Cambria"/>
          <w:sz w:val="24"/>
        </w:rPr>
        <w:t>feature</w:t>
      </w:r>
      <w:r>
        <w:rPr>
          <w:rFonts w:ascii="Cambria" w:hAnsi="Cambria"/>
          <w:spacing w:val="-3"/>
          <w:sz w:val="24"/>
        </w:rPr>
        <w:t xml:space="preserve"> </w:t>
      </w:r>
      <w:r>
        <w:rPr>
          <w:rFonts w:ascii="Cambria" w:hAnsi="Cambria"/>
          <w:spacing w:val="-2"/>
          <w:sz w:val="24"/>
        </w:rPr>
        <w:t>importance.</w:t>
      </w:r>
    </w:p>
    <w:p w14:paraId="7CC47392" w14:textId="77777777" w:rsidR="00745942" w:rsidRDefault="00745942">
      <w:pPr>
        <w:pStyle w:val="BodyText"/>
        <w:spacing w:before="280"/>
        <w:rPr>
          <w:rFonts w:ascii="Cambria"/>
          <w:sz w:val="24"/>
        </w:rPr>
      </w:pPr>
    </w:p>
    <w:p w14:paraId="1792B428" w14:textId="77777777" w:rsidR="00745942" w:rsidRDefault="00000000">
      <w:pPr>
        <w:pStyle w:val="Heading1"/>
      </w:pPr>
      <w:bookmarkStart w:id="2" w:name="Dataset_Introduction_"/>
      <w:bookmarkEnd w:id="2"/>
      <w:r>
        <w:t>Dataset</w:t>
      </w:r>
      <w:r>
        <w:rPr>
          <w:spacing w:val="-7"/>
        </w:rPr>
        <w:t xml:space="preserve"> </w:t>
      </w:r>
      <w:r>
        <w:rPr>
          <w:spacing w:val="-2"/>
        </w:rPr>
        <w:t>Introduction</w:t>
      </w:r>
    </w:p>
    <w:p w14:paraId="72162FC8" w14:textId="77777777" w:rsidR="00745942" w:rsidRDefault="00000000">
      <w:pPr>
        <w:spacing w:before="240"/>
        <w:ind w:left="23" w:right="359"/>
        <w:rPr>
          <w:rFonts w:ascii="Cambria"/>
          <w:sz w:val="24"/>
        </w:rPr>
      </w:pPr>
      <w:r>
        <w:rPr>
          <w:rFonts w:ascii="Cambria"/>
          <w:sz w:val="24"/>
        </w:rPr>
        <w:t>The</w:t>
      </w:r>
      <w:r>
        <w:rPr>
          <w:rFonts w:ascii="Cambria"/>
          <w:spacing w:val="-7"/>
          <w:sz w:val="24"/>
        </w:rPr>
        <w:t xml:space="preserve"> </w:t>
      </w:r>
      <w:hyperlink r:id="rId5">
        <w:r>
          <w:rPr>
            <w:rFonts w:ascii="Cambria"/>
            <w:color w:val="1154CC"/>
            <w:sz w:val="24"/>
            <w:u w:val="thick" w:color="1154CC"/>
          </w:rPr>
          <w:t>dataset</w:t>
        </w:r>
      </w:hyperlink>
      <w:r>
        <w:rPr>
          <w:rFonts w:ascii="Cambria"/>
          <w:color w:val="1154CC"/>
          <w:spacing w:val="-7"/>
          <w:sz w:val="24"/>
        </w:rPr>
        <w:t xml:space="preserve"> </w:t>
      </w:r>
      <w:r>
        <w:rPr>
          <w:rFonts w:ascii="Cambria"/>
          <w:sz w:val="24"/>
        </w:rPr>
        <w:t>contains</w:t>
      </w:r>
      <w:r>
        <w:rPr>
          <w:rFonts w:ascii="Cambria"/>
          <w:spacing w:val="-7"/>
          <w:sz w:val="24"/>
        </w:rPr>
        <w:t xml:space="preserve"> </w:t>
      </w:r>
      <w:r>
        <w:rPr>
          <w:rFonts w:ascii="Cambria"/>
          <w:sz w:val="24"/>
        </w:rPr>
        <w:t>annual</w:t>
      </w:r>
      <w:r>
        <w:rPr>
          <w:rFonts w:ascii="Cambria"/>
          <w:spacing w:val="-7"/>
          <w:sz w:val="24"/>
        </w:rPr>
        <w:t xml:space="preserve"> </w:t>
      </w:r>
      <w:r>
        <w:rPr>
          <w:rFonts w:ascii="Cambria"/>
          <w:sz w:val="24"/>
        </w:rPr>
        <w:t>country-level</w:t>
      </w:r>
      <w:r>
        <w:rPr>
          <w:rFonts w:ascii="Cambria"/>
          <w:spacing w:val="-7"/>
          <w:sz w:val="24"/>
        </w:rPr>
        <w:t xml:space="preserve"> </w:t>
      </w:r>
      <w:r>
        <w:rPr>
          <w:rFonts w:ascii="Cambria"/>
          <w:sz w:val="24"/>
        </w:rPr>
        <w:t>indicators</w:t>
      </w:r>
      <w:r>
        <w:rPr>
          <w:rFonts w:ascii="Cambria"/>
          <w:spacing w:val="-7"/>
          <w:sz w:val="24"/>
        </w:rPr>
        <w:t xml:space="preserve"> </w:t>
      </w:r>
      <w:r>
        <w:rPr>
          <w:rFonts w:ascii="Cambria"/>
          <w:sz w:val="24"/>
        </w:rPr>
        <w:t>related</w:t>
      </w:r>
      <w:r>
        <w:rPr>
          <w:rFonts w:ascii="Cambria"/>
          <w:spacing w:val="-7"/>
          <w:sz w:val="24"/>
        </w:rPr>
        <w:t xml:space="preserve"> </w:t>
      </w:r>
      <w:r>
        <w:rPr>
          <w:rFonts w:ascii="Cambria"/>
          <w:sz w:val="24"/>
        </w:rPr>
        <w:t>to</w:t>
      </w:r>
      <w:r>
        <w:rPr>
          <w:rFonts w:ascii="Cambria"/>
          <w:spacing w:val="-7"/>
          <w:sz w:val="24"/>
        </w:rPr>
        <w:t xml:space="preserve"> </w:t>
      </w:r>
      <w:r>
        <w:rPr>
          <w:rFonts w:ascii="Cambria"/>
          <w:i/>
          <w:sz w:val="24"/>
        </w:rPr>
        <w:t>population</w:t>
      </w:r>
      <w:r>
        <w:rPr>
          <w:rFonts w:ascii="Cambria"/>
          <w:i/>
          <w:spacing w:val="-7"/>
          <w:sz w:val="24"/>
        </w:rPr>
        <w:t xml:space="preserve"> </w:t>
      </w:r>
      <w:r>
        <w:rPr>
          <w:rFonts w:ascii="Cambria"/>
          <w:i/>
          <w:sz w:val="24"/>
        </w:rPr>
        <w:t>health, education, and economy</w:t>
      </w:r>
      <w:r>
        <w:rPr>
          <w:rFonts w:ascii="Cambria"/>
          <w:sz w:val="24"/>
        </w:rPr>
        <w:t xml:space="preserve">. The </w:t>
      </w:r>
      <w:hyperlink r:id="rId6">
        <w:r>
          <w:rPr>
            <w:rFonts w:ascii="Cambria"/>
            <w:color w:val="1154CC"/>
            <w:sz w:val="24"/>
            <w:u w:val="thick" w:color="1154CC"/>
          </w:rPr>
          <w:t>data dictionary</w:t>
        </w:r>
      </w:hyperlink>
      <w:r>
        <w:rPr>
          <w:rFonts w:ascii="Cambria"/>
          <w:color w:val="1154CC"/>
          <w:sz w:val="24"/>
        </w:rPr>
        <w:t xml:space="preserve"> </w:t>
      </w:r>
      <w:r>
        <w:rPr>
          <w:rFonts w:ascii="Cambria"/>
          <w:sz w:val="24"/>
        </w:rPr>
        <w:t>details the variable's meaning.</w:t>
      </w:r>
    </w:p>
    <w:p w14:paraId="5833EFE9" w14:textId="77777777" w:rsidR="00745942" w:rsidRDefault="00745942">
      <w:pPr>
        <w:pStyle w:val="BodyText"/>
        <w:rPr>
          <w:rFonts w:ascii="Cambria"/>
          <w:sz w:val="20"/>
        </w:rPr>
      </w:pPr>
    </w:p>
    <w:p w14:paraId="5B8798FB" w14:textId="77777777" w:rsidR="00745942" w:rsidRDefault="00745942">
      <w:pPr>
        <w:pStyle w:val="BodyText"/>
        <w:rPr>
          <w:rFonts w:ascii="Cambria"/>
          <w:sz w:val="20"/>
        </w:rPr>
      </w:pPr>
    </w:p>
    <w:p w14:paraId="7C04BF21" w14:textId="77777777" w:rsidR="00745942" w:rsidRDefault="00745942">
      <w:pPr>
        <w:pStyle w:val="BodyText"/>
        <w:rPr>
          <w:rFonts w:ascii="Cambria"/>
          <w:sz w:val="20"/>
        </w:rPr>
      </w:pPr>
    </w:p>
    <w:p w14:paraId="5D254F0C" w14:textId="77777777" w:rsidR="00745942" w:rsidRDefault="00745942">
      <w:pPr>
        <w:pStyle w:val="BodyText"/>
        <w:spacing w:before="104"/>
        <w:rPr>
          <w:rFonts w:ascii="Cambria"/>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0"/>
        <w:gridCol w:w="6580"/>
        <w:gridCol w:w="1480"/>
        <w:gridCol w:w="860"/>
      </w:tblGrid>
      <w:tr w:rsidR="00745942" w14:paraId="31A93869" w14:textId="77777777">
        <w:trPr>
          <w:trHeight w:val="239"/>
        </w:trPr>
        <w:tc>
          <w:tcPr>
            <w:tcW w:w="540" w:type="dxa"/>
          </w:tcPr>
          <w:p w14:paraId="7B565526" w14:textId="77777777" w:rsidR="00745942" w:rsidRDefault="00000000">
            <w:pPr>
              <w:pStyle w:val="TableParagraph"/>
              <w:spacing w:line="220" w:lineRule="exact"/>
            </w:pPr>
            <w:r>
              <w:rPr>
                <w:spacing w:val="-5"/>
              </w:rPr>
              <w:t>No.</w:t>
            </w:r>
          </w:p>
        </w:tc>
        <w:tc>
          <w:tcPr>
            <w:tcW w:w="6580" w:type="dxa"/>
          </w:tcPr>
          <w:p w14:paraId="3A0D922F" w14:textId="77777777" w:rsidR="00745942" w:rsidRDefault="00000000">
            <w:pPr>
              <w:pStyle w:val="TableParagraph"/>
              <w:spacing w:line="220" w:lineRule="exact"/>
            </w:pPr>
            <w:r>
              <w:rPr>
                <w:spacing w:val="-2"/>
              </w:rPr>
              <w:t>Question</w:t>
            </w:r>
          </w:p>
        </w:tc>
        <w:tc>
          <w:tcPr>
            <w:tcW w:w="1480" w:type="dxa"/>
          </w:tcPr>
          <w:p w14:paraId="35ADE6D2" w14:textId="77777777" w:rsidR="00745942" w:rsidRDefault="00000000">
            <w:pPr>
              <w:pStyle w:val="TableParagraph"/>
              <w:spacing w:line="220" w:lineRule="exact"/>
              <w:ind w:left="99"/>
            </w:pPr>
            <w:r>
              <w:rPr>
                <w:spacing w:val="-2"/>
              </w:rPr>
              <w:t>Expectations</w:t>
            </w:r>
          </w:p>
        </w:tc>
        <w:tc>
          <w:tcPr>
            <w:tcW w:w="860" w:type="dxa"/>
          </w:tcPr>
          <w:p w14:paraId="6B7CE6A5" w14:textId="77777777" w:rsidR="00745942" w:rsidRDefault="00000000">
            <w:pPr>
              <w:pStyle w:val="TableParagraph"/>
              <w:spacing w:line="220" w:lineRule="exact"/>
              <w:ind w:left="104"/>
            </w:pPr>
            <w:r>
              <w:rPr>
                <w:spacing w:val="-2"/>
              </w:rPr>
              <w:t>Value</w:t>
            </w:r>
          </w:p>
        </w:tc>
      </w:tr>
      <w:tr w:rsidR="00745942" w14:paraId="6E5C3D86" w14:textId="77777777">
        <w:trPr>
          <w:trHeight w:val="1859"/>
        </w:trPr>
        <w:tc>
          <w:tcPr>
            <w:tcW w:w="540" w:type="dxa"/>
          </w:tcPr>
          <w:p w14:paraId="43E5E059" w14:textId="77777777" w:rsidR="00745942" w:rsidRDefault="00000000">
            <w:pPr>
              <w:pStyle w:val="TableParagraph"/>
              <w:spacing w:before="3"/>
            </w:pPr>
            <w:r>
              <w:rPr>
                <w:spacing w:val="-10"/>
              </w:rPr>
              <w:t>1</w:t>
            </w:r>
          </w:p>
        </w:tc>
        <w:tc>
          <w:tcPr>
            <w:tcW w:w="6580" w:type="dxa"/>
          </w:tcPr>
          <w:p w14:paraId="64DC85C1" w14:textId="77777777" w:rsidR="00745942" w:rsidRDefault="00000000">
            <w:pPr>
              <w:pStyle w:val="TableParagraph"/>
              <w:spacing w:before="3" w:line="249" w:lineRule="auto"/>
            </w:pPr>
            <w:r>
              <w:t>Why</w:t>
            </w:r>
            <w:r>
              <w:rPr>
                <w:spacing w:val="-6"/>
              </w:rPr>
              <w:t xml:space="preserve"> </w:t>
            </w:r>
            <w:r>
              <w:t>is</w:t>
            </w:r>
            <w:r>
              <w:rPr>
                <w:spacing w:val="-6"/>
              </w:rPr>
              <w:t xml:space="preserve"> </w:t>
            </w:r>
            <w:r>
              <w:t>it</w:t>
            </w:r>
            <w:r>
              <w:rPr>
                <w:spacing w:val="-6"/>
              </w:rPr>
              <w:t xml:space="preserve"> </w:t>
            </w:r>
            <w:r>
              <w:t>crucial</w:t>
            </w:r>
            <w:r>
              <w:rPr>
                <w:spacing w:val="-6"/>
              </w:rPr>
              <w:t xml:space="preserve"> </w:t>
            </w:r>
            <w:r>
              <w:t>to</w:t>
            </w:r>
            <w:r>
              <w:rPr>
                <w:spacing w:val="-6"/>
              </w:rPr>
              <w:t xml:space="preserve"> </w:t>
            </w:r>
            <w:r>
              <w:t>first</w:t>
            </w:r>
            <w:r>
              <w:rPr>
                <w:spacing w:val="-6"/>
              </w:rPr>
              <w:t xml:space="preserve"> </w:t>
            </w:r>
            <w:r>
              <w:t>analyze</w:t>
            </w:r>
            <w:r>
              <w:rPr>
                <w:spacing w:val="-6"/>
              </w:rPr>
              <w:t xml:space="preserve"> </w:t>
            </w:r>
            <w:r>
              <w:t>data</w:t>
            </w:r>
            <w:r>
              <w:rPr>
                <w:spacing w:val="-6"/>
              </w:rPr>
              <w:t xml:space="preserve"> </w:t>
            </w:r>
            <w:r>
              <w:t>distributions</w:t>
            </w:r>
            <w:r>
              <w:rPr>
                <w:spacing w:val="-6"/>
              </w:rPr>
              <w:t xml:space="preserve"> </w:t>
            </w:r>
            <w:r>
              <w:t>and</w:t>
            </w:r>
            <w:r>
              <w:rPr>
                <w:spacing w:val="-6"/>
              </w:rPr>
              <w:t xml:space="preserve"> </w:t>
            </w:r>
            <w:r>
              <w:t>temporal</w:t>
            </w:r>
            <w:r>
              <w:rPr>
                <w:spacing w:val="-6"/>
              </w:rPr>
              <w:t xml:space="preserve"> </w:t>
            </w:r>
            <w:r>
              <w:t>patterns before implementing machine learning models?</w:t>
            </w:r>
          </w:p>
          <w:p w14:paraId="7B042BA1" w14:textId="77777777" w:rsidR="00745942" w:rsidRDefault="00000000">
            <w:pPr>
              <w:pStyle w:val="TableParagraph"/>
              <w:spacing w:before="2" w:line="249" w:lineRule="auto"/>
              <w:ind w:right="90"/>
            </w:pPr>
            <w:r>
              <w:t>Explore</w:t>
            </w:r>
            <w:r>
              <w:rPr>
                <w:spacing w:val="-7"/>
              </w:rPr>
              <w:t xml:space="preserve"> </w:t>
            </w:r>
            <w:r>
              <w:t>the</w:t>
            </w:r>
            <w:r>
              <w:rPr>
                <w:spacing w:val="-7"/>
              </w:rPr>
              <w:t xml:space="preserve"> </w:t>
            </w:r>
            <w:r>
              <w:t>dataset,</w:t>
            </w:r>
            <w:r>
              <w:rPr>
                <w:spacing w:val="-7"/>
              </w:rPr>
              <w:t xml:space="preserve"> </w:t>
            </w:r>
            <w:r>
              <w:t>summarize</w:t>
            </w:r>
            <w:r>
              <w:rPr>
                <w:spacing w:val="-7"/>
              </w:rPr>
              <w:t xml:space="preserve"> </w:t>
            </w:r>
            <w:r>
              <w:t>its</w:t>
            </w:r>
            <w:r>
              <w:rPr>
                <w:spacing w:val="-7"/>
              </w:rPr>
              <w:t xml:space="preserve"> </w:t>
            </w:r>
            <w:r>
              <w:t>structure,</w:t>
            </w:r>
            <w:r>
              <w:rPr>
                <w:spacing w:val="-7"/>
              </w:rPr>
              <w:t xml:space="preserve"> </w:t>
            </w:r>
            <w:r>
              <w:t>and</w:t>
            </w:r>
            <w:r>
              <w:rPr>
                <w:spacing w:val="-7"/>
              </w:rPr>
              <w:t xml:space="preserve"> </w:t>
            </w:r>
            <w:r>
              <w:t>provide</w:t>
            </w:r>
            <w:r>
              <w:rPr>
                <w:spacing w:val="-7"/>
              </w:rPr>
              <w:t xml:space="preserve"> </w:t>
            </w:r>
            <w:r>
              <w:t>descriptive statistics. Visualize the global trend of life expectancy from 2000 to 2015</w:t>
            </w:r>
            <w:r>
              <w:rPr>
                <w:spacing w:val="-2"/>
              </w:rPr>
              <w:t xml:space="preserve"> </w:t>
            </w:r>
            <w:r>
              <w:t>between</w:t>
            </w:r>
            <w:r>
              <w:rPr>
                <w:spacing w:val="-2"/>
              </w:rPr>
              <w:t xml:space="preserve"> </w:t>
            </w:r>
            <w:r>
              <w:t>developing</w:t>
            </w:r>
            <w:r>
              <w:rPr>
                <w:spacing w:val="-3"/>
              </w:rPr>
              <w:t xml:space="preserve"> </w:t>
            </w:r>
            <w:r>
              <w:t>and</w:t>
            </w:r>
            <w:r>
              <w:rPr>
                <w:spacing w:val="-2"/>
              </w:rPr>
              <w:t xml:space="preserve"> </w:t>
            </w:r>
            <w:r>
              <w:t>developed</w:t>
            </w:r>
            <w:r>
              <w:rPr>
                <w:spacing w:val="-2"/>
              </w:rPr>
              <w:t xml:space="preserve"> </w:t>
            </w:r>
            <w:r>
              <w:t>countries</w:t>
            </w:r>
            <w:r>
              <w:rPr>
                <w:spacing w:val="-3"/>
              </w:rPr>
              <w:t xml:space="preserve"> </w:t>
            </w:r>
            <w:r>
              <w:t>and</w:t>
            </w:r>
            <w:r>
              <w:rPr>
                <w:spacing w:val="-2"/>
              </w:rPr>
              <w:t xml:space="preserve"> </w:t>
            </w:r>
            <w:r>
              <w:t>describe</w:t>
            </w:r>
            <w:r>
              <w:rPr>
                <w:spacing w:val="-2"/>
              </w:rPr>
              <w:t xml:space="preserve"> </w:t>
            </w:r>
            <w:r>
              <w:t>any notable patterns or anomalies.</w:t>
            </w:r>
          </w:p>
        </w:tc>
        <w:tc>
          <w:tcPr>
            <w:tcW w:w="1480" w:type="dxa"/>
          </w:tcPr>
          <w:p w14:paraId="6A0ABC9E" w14:textId="77777777" w:rsidR="00745942" w:rsidRDefault="00000000">
            <w:pPr>
              <w:pStyle w:val="TableParagraph"/>
              <w:spacing w:before="3" w:line="249" w:lineRule="auto"/>
              <w:ind w:left="99" w:right="218"/>
            </w:pPr>
            <w:r>
              <w:rPr>
                <w:spacing w:val="-2"/>
              </w:rPr>
              <w:t xml:space="preserve">Tables, summary statistics, visual </w:t>
            </w:r>
            <w:r>
              <w:t>analysis,</w:t>
            </w:r>
            <w:r>
              <w:rPr>
                <w:spacing w:val="-14"/>
              </w:rPr>
              <w:t xml:space="preserve"> </w:t>
            </w:r>
            <w:r>
              <w:t xml:space="preserve">and </w:t>
            </w:r>
            <w:r>
              <w:rPr>
                <w:spacing w:val="-2"/>
              </w:rPr>
              <w:t>qualitative</w:t>
            </w:r>
          </w:p>
          <w:p w14:paraId="38F2E06D" w14:textId="77777777" w:rsidR="00745942" w:rsidRDefault="00000000">
            <w:pPr>
              <w:pStyle w:val="TableParagraph"/>
              <w:spacing w:before="6" w:line="252" w:lineRule="exact"/>
              <w:ind w:left="99"/>
            </w:pPr>
            <w:r>
              <w:rPr>
                <w:spacing w:val="-2"/>
              </w:rPr>
              <w:t>answers</w:t>
            </w:r>
          </w:p>
        </w:tc>
        <w:tc>
          <w:tcPr>
            <w:tcW w:w="860" w:type="dxa"/>
          </w:tcPr>
          <w:p w14:paraId="58988612" w14:textId="77777777" w:rsidR="00745942" w:rsidRDefault="00000000">
            <w:pPr>
              <w:pStyle w:val="TableParagraph"/>
              <w:spacing w:before="3"/>
              <w:ind w:left="104"/>
            </w:pPr>
            <w:r>
              <w:rPr>
                <w:spacing w:val="-5"/>
              </w:rPr>
              <w:t>10%</w:t>
            </w:r>
          </w:p>
        </w:tc>
      </w:tr>
      <w:tr w:rsidR="00745942" w14:paraId="34101235" w14:textId="77777777">
        <w:trPr>
          <w:trHeight w:val="2099"/>
        </w:trPr>
        <w:tc>
          <w:tcPr>
            <w:tcW w:w="540" w:type="dxa"/>
          </w:tcPr>
          <w:p w14:paraId="63B1277A" w14:textId="77777777" w:rsidR="00745942" w:rsidRDefault="00000000">
            <w:pPr>
              <w:pStyle w:val="TableParagraph"/>
              <w:spacing w:line="240" w:lineRule="exact"/>
            </w:pPr>
            <w:r>
              <w:rPr>
                <w:spacing w:val="-10"/>
              </w:rPr>
              <w:t>2</w:t>
            </w:r>
          </w:p>
        </w:tc>
        <w:tc>
          <w:tcPr>
            <w:tcW w:w="6580" w:type="dxa"/>
          </w:tcPr>
          <w:p w14:paraId="1E445F72" w14:textId="77777777" w:rsidR="00745942" w:rsidRDefault="00000000">
            <w:pPr>
              <w:pStyle w:val="TableParagraph"/>
              <w:spacing w:line="249" w:lineRule="auto"/>
              <w:ind w:right="95"/>
              <w:jc w:val="both"/>
            </w:pPr>
            <w:r>
              <w:t xml:space="preserve">Briefly explain how outliers can influence regression model performance and bias the results. Determine missing value proportions per variable. Use two diﬀerent imputation methods for one variable (e.g., Total expenditure): Country median and KNN imputation. Compare the eﬀect on the variable’s </w:t>
            </w:r>
            <w:proofErr w:type="gramStart"/>
            <w:r>
              <w:t>mean</w:t>
            </w:r>
            <w:proofErr w:type="gramEnd"/>
            <w:r>
              <w:t xml:space="preserve"> and standard deviation, and data distribution. Detect outliers in GDP and Percentage Expenditure using IQR or Z-score, plot before and after handling them, and</w:t>
            </w:r>
            <w:r>
              <w:rPr>
                <w:spacing w:val="-4"/>
              </w:rPr>
              <w:t xml:space="preserve"> </w:t>
            </w:r>
            <w:r>
              <w:t>explain</w:t>
            </w:r>
          </w:p>
          <w:p w14:paraId="400E5003" w14:textId="77777777" w:rsidR="00745942" w:rsidRDefault="00000000">
            <w:pPr>
              <w:pStyle w:val="TableParagraph"/>
              <w:spacing w:line="245" w:lineRule="exact"/>
              <w:jc w:val="both"/>
            </w:pPr>
            <w:r>
              <w:t>your</w:t>
            </w:r>
            <w:r>
              <w:rPr>
                <w:spacing w:val="-4"/>
              </w:rPr>
              <w:t xml:space="preserve"> </w:t>
            </w:r>
            <w:r>
              <w:rPr>
                <w:spacing w:val="-2"/>
              </w:rPr>
              <w:t>decisions.</w:t>
            </w:r>
          </w:p>
        </w:tc>
        <w:tc>
          <w:tcPr>
            <w:tcW w:w="1480" w:type="dxa"/>
          </w:tcPr>
          <w:p w14:paraId="00205464" w14:textId="77777777" w:rsidR="00745942" w:rsidRDefault="00000000">
            <w:pPr>
              <w:pStyle w:val="TableParagraph"/>
              <w:spacing w:line="249" w:lineRule="auto"/>
              <w:ind w:left="99" w:right="50"/>
            </w:pPr>
            <w:r>
              <w:t xml:space="preserve">Tables, plots, </w:t>
            </w:r>
            <w:r>
              <w:rPr>
                <w:spacing w:val="-4"/>
              </w:rPr>
              <w:t xml:space="preserve">and </w:t>
            </w:r>
            <w:r>
              <w:rPr>
                <w:spacing w:val="-2"/>
              </w:rPr>
              <w:t>justification</w:t>
            </w:r>
            <w:r>
              <w:rPr>
                <w:spacing w:val="-12"/>
              </w:rPr>
              <w:t xml:space="preserve"> </w:t>
            </w:r>
            <w:r>
              <w:rPr>
                <w:spacing w:val="-2"/>
              </w:rPr>
              <w:t>of chosen approaches.</w:t>
            </w:r>
          </w:p>
        </w:tc>
        <w:tc>
          <w:tcPr>
            <w:tcW w:w="860" w:type="dxa"/>
          </w:tcPr>
          <w:p w14:paraId="735236E0" w14:textId="77777777" w:rsidR="00745942" w:rsidRDefault="00000000">
            <w:pPr>
              <w:pStyle w:val="TableParagraph"/>
              <w:spacing w:line="240" w:lineRule="exact"/>
              <w:ind w:left="104"/>
            </w:pPr>
            <w:r>
              <w:rPr>
                <w:spacing w:val="-5"/>
              </w:rPr>
              <w:t>10%</w:t>
            </w:r>
          </w:p>
        </w:tc>
      </w:tr>
    </w:tbl>
    <w:p w14:paraId="67975398" w14:textId="77777777" w:rsidR="00745942" w:rsidRDefault="00745942">
      <w:pPr>
        <w:pStyle w:val="TableParagraph"/>
        <w:spacing w:line="240" w:lineRule="exact"/>
        <w:sectPr w:rsidR="00745942">
          <w:pgSz w:w="11920" w:h="16840"/>
          <w:pgMar w:top="980" w:right="992" w:bottom="1243"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0"/>
        <w:gridCol w:w="6580"/>
        <w:gridCol w:w="1480"/>
        <w:gridCol w:w="860"/>
      </w:tblGrid>
      <w:tr w:rsidR="00745942" w14:paraId="7696D480" w14:textId="77777777">
        <w:trPr>
          <w:trHeight w:val="2639"/>
        </w:trPr>
        <w:tc>
          <w:tcPr>
            <w:tcW w:w="540" w:type="dxa"/>
          </w:tcPr>
          <w:p w14:paraId="336ECDFA" w14:textId="77777777" w:rsidR="00745942" w:rsidRDefault="00000000">
            <w:pPr>
              <w:pStyle w:val="TableParagraph"/>
              <w:spacing w:line="245" w:lineRule="exact"/>
            </w:pPr>
            <w:r>
              <w:rPr>
                <w:spacing w:val="-10"/>
              </w:rPr>
              <w:lastRenderedPageBreak/>
              <w:t>3</w:t>
            </w:r>
          </w:p>
        </w:tc>
        <w:tc>
          <w:tcPr>
            <w:tcW w:w="6580" w:type="dxa"/>
          </w:tcPr>
          <w:p w14:paraId="3CE0CEE8" w14:textId="77777777" w:rsidR="00745942" w:rsidRDefault="00000000">
            <w:pPr>
              <w:pStyle w:val="TableParagraph"/>
              <w:spacing w:line="249" w:lineRule="auto"/>
              <w:ind w:right="90"/>
            </w:pPr>
            <w:r>
              <w:t>Create</w:t>
            </w:r>
            <w:r>
              <w:rPr>
                <w:spacing w:val="-6"/>
              </w:rPr>
              <w:t xml:space="preserve"> </w:t>
            </w:r>
            <w:r>
              <w:t>at</w:t>
            </w:r>
            <w:r>
              <w:rPr>
                <w:spacing w:val="-6"/>
              </w:rPr>
              <w:t xml:space="preserve"> </w:t>
            </w:r>
            <w:r>
              <w:t>least</w:t>
            </w:r>
            <w:r>
              <w:rPr>
                <w:spacing w:val="-6"/>
              </w:rPr>
              <w:t xml:space="preserve"> </w:t>
            </w:r>
            <w:r>
              <w:t>three</w:t>
            </w:r>
            <w:r>
              <w:rPr>
                <w:spacing w:val="-6"/>
              </w:rPr>
              <w:t xml:space="preserve"> </w:t>
            </w:r>
            <w:r>
              <w:t>new</w:t>
            </w:r>
            <w:r>
              <w:rPr>
                <w:spacing w:val="-6"/>
              </w:rPr>
              <w:t xml:space="preserve"> </w:t>
            </w:r>
            <w:r>
              <w:t>variables</w:t>
            </w:r>
            <w:r>
              <w:rPr>
                <w:spacing w:val="-6"/>
              </w:rPr>
              <w:t xml:space="preserve"> </w:t>
            </w:r>
            <w:r>
              <w:t>that</w:t>
            </w:r>
            <w:r>
              <w:rPr>
                <w:spacing w:val="-6"/>
              </w:rPr>
              <w:t xml:space="preserve"> </w:t>
            </w:r>
            <w:r>
              <w:t>represent</w:t>
            </w:r>
            <w:r>
              <w:rPr>
                <w:spacing w:val="-6"/>
              </w:rPr>
              <w:t xml:space="preserve"> </w:t>
            </w:r>
            <w:r>
              <w:t>theoretical</w:t>
            </w:r>
            <w:r>
              <w:rPr>
                <w:spacing w:val="-6"/>
              </w:rPr>
              <w:t xml:space="preserve"> </w:t>
            </w:r>
            <w:r>
              <w:t>or</w:t>
            </w:r>
            <w:r>
              <w:rPr>
                <w:spacing w:val="-6"/>
              </w:rPr>
              <w:t xml:space="preserve"> </w:t>
            </w:r>
            <w:r>
              <w:t>logical relationships between existing features, e.g., Infant Survival Rate, Vaccination Coverage Index, and Education Income Index. From the dataset, select five independent variables believed to influence life expectancy and compare their distributions between Developed and developing countries. Create a correlation heatmap to visualize relationships</w:t>
            </w:r>
            <w:r>
              <w:rPr>
                <w:spacing w:val="-8"/>
              </w:rPr>
              <w:t xml:space="preserve"> </w:t>
            </w:r>
            <w:r>
              <w:t>among</w:t>
            </w:r>
            <w:r>
              <w:rPr>
                <w:spacing w:val="-8"/>
              </w:rPr>
              <w:t xml:space="preserve"> </w:t>
            </w:r>
            <w:r>
              <w:t>possible</w:t>
            </w:r>
            <w:r>
              <w:rPr>
                <w:spacing w:val="-8"/>
              </w:rPr>
              <w:t xml:space="preserve"> </w:t>
            </w:r>
            <w:r>
              <w:t>variables.</w:t>
            </w:r>
            <w:r>
              <w:rPr>
                <w:spacing w:val="-8"/>
              </w:rPr>
              <w:t xml:space="preserve"> </w:t>
            </w:r>
            <w:r>
              <w:t>Identify</w:t>
            </w:r>
            <w:r>
              <w:rPr>
                <w:spacing w:val="-9"/>
              </w:rPr>
              <w:t xml:space="preserve"> </w:t>
            </w:r>
            <w:r>
              <w:t>the</w:t>
            </w:r>
            <w:r>
              <w:rPr>
                <w:spacing w:val="-8"/>
              </w:rPr>
              <w:t xml:space="preserve"> </w:t>
            </w:r>
            <w:r>
              <w:t>strongest</w:t>
            </w:r>
            <w:r>
              <w:rPr>
                <w:spacing w:val="-8"/>
              </w:rPr>
              <w:t xml:space="preserve"> </w:t>
            </w:r>
            <w:r>
              <w:t>positive and negative correlations with life expectancy, interpret the observed</w:t>
            </w:r>
          </w:p>
          <w:p w14:paraId="176E6104" w14:textId="77777777" w:rsidR="00745942" w:rsidRDefault="00000000">
            <w:pPr>
              <w:pStyle w:val="TableParagraph"/>
              <w:spacing w:line="264" w:lineRule="exact"/>
            </w:pPr>
            <w:r>
              <w:t>relationships,</w:t>
            </w:r>
            <w:r>
              <w:rPr>
                <w:spacing w:val="-7"/>
              </w:rPr>
              <w:t xml:space="preserve"> </w:t>
            </w:r>
            <w:r>
              <w:t>and</w:t>
            </w:r>
            <w:r>
              <w:rPr>
                <w:spacing w:val="-7"/>
              </w:rPr>
              <w:t xml:space="preserve"> </w:t>
            </w:r>
            <w:r>
              <w:t>explain</w:t>
            </w:r>
            <w:r>
              <w:rPr>
                <w:spacing w:val="-7"/>
              </w:rPr>
              <w:t xml:space="preserve"> </w:t>
            </w:r>
            <w:r>
              <w:t>why</w:t>
            </w:r>
            <w:r>
              <w:rPr>
                <w:spacing w:val="-7"/>
              </w:rPr>
              <w:t xml:space="preserve"> </w:t>
            </w:r>
            <w:r>
              <w:t>correlation</w:t>
            </w:r>
            <w:r>
              <w:rPr>
                <w:spacing w:val="-7"/>
              </w:rPr>
              <w:t xml:space="preserve"> </w:t>
            </w:r>
            <w:r>
              <w:t>does</w:t>
            </w:r>
            <w:r>
              <w:rPr>
                <w:spacing w:val="-7"/>
              </w:rPr>
              <w:t xml:space="preserve"> </w:t>
            </w:r>
            <w:r>
              <w:t>not</w:t>
            </w:r>
            <w:r>
              <w:rPr>
                <w:spacing w:val="-7"/>
              </w:rPr>
              <w:t xml:space="preserve"> </w:t>
            </w:r>
            <w:r>
              <w:t>necessarily</w:t>
            </w:r>
            <w:r>
              <w:rPr>
                <w:spacing w:val="-7"/>
              </w:rPr>
              <w:t xml:space="preserve"> </w:t>
            </w:r>
            <w:r>
              <w:t>imply causation in predictive modeling.</w:t>
            </w:r>
          </w:p>
        </w:tc>
        <w:tc>
          <w:tcPr>
            <w:tcW w:w="1480" w:type="dxa"/>
          </w:tcPr>
          <w:p w14:paraId="008C9BEA" w14:textId="77777777" w:rsidR="00745942" w:rsidRDefault="00000000">
            <w:pPr>
              <w:pStyle w:val="TableParagraph"/>
              <w:spacing w:line="249" w:lineRule="auto"/>
              <w:ind w:left="99" w:right="169"/>
            </w:pPr>
            <w:r>
              <w:rPr>
                <w:spacing w:val="-2"/>
              </w:rPr>
              <w:t xml:space="preserve">Engineered variables, graphs, heatmaps, </w:t>
            </w:r>
            <w:r>
              <w:t>numbers,</w:t>
            </w:r>
            <w:r>
              <w:rPr>
                <w:spacing w:val="-14"/>
              </w:rPr>
              <w:t xml:space="preserve"> </w:t>
            </w:r>
            <w:r>
              <w:t xml:space="preserve">and </w:t>
            </w:r>
            <w:r>
              <w:rPr>
                <w:spacing w:val="-2"/>
              </w:rPr>
              <w:t>qualitative answers</w:t>
            </w:r>
          </w:p>
        </w:tc>
        <w:tc>
          <w:tcPr>
            <w:tcW w:w="860" w:type="dxa"/>
          </w:tcPr>
          <w:p w14:paraId="2D462219" w14:textId="77777777" w:rsidR="00745942" w:rsidRDefault="00000000">
            <w:pPr>
              <w:pStyle w:val="TableParagraph"/>
              <w:spacing w:line="245" w:lineRule="exact"/>
              <w:ind w:left="104"/>
            </w:pPr>
            <w:r>
              <w:rPr>
                <w:spacing w:val="-5"/>
              </w:rPr>
              <w:t>30%</w:t>
            </w:r>
          </w:p>
        </w:tc>
      </w:tr>
      <w:tr w:rsidR="00745942" w14:paraId="72D158B7" w14:textId="77777777">
        <w:trPr>
          <w:trHeight w:val="1300"/>
        </w:trPr>
        <w:tc>
          <w:tcPr>
            <w:tcW w:w="540" w:type="dxa"/>
          </w:tcPr>
          <w:p w14:paraId="1363196B" w14:textId="77777777" w:rsidR="00745942" w:rsidRDefault="00000000">
            <w:pPr>
              <w:pStyle w:val="TableParagraph"/>
              <w:spacing w:line="240" w:lineRule="exact"/>
            </w:pPr>
            <w:r>
              <w:rPr>
                <w:spacing w:val="-10"/>
              </w:rPr>
              <w:t>4</w:t>
            </w:r>
          </w:p>
        </w:tc>
        <w:tc>
          <w:tcPr>
            <w:tcW w:w="6580" w:type="dxa"/>
          </w:tcPr>
          <w:p w14:paraId="5BD2D0BF" w14:textId="77777777" w:rsidR="00745942" w:rsidRDefault="00000000">
            <w:pPr>
              <w:pStyle w:val="TableParagraph"/>
              <w:spacing w:line="249" w:lineRule="auto"/>
              <w:ind w:right="90"/>
              <w:jc w:val="both"/>
            </w:pPr>
            <w:r>
              <w:t xml:space="preserve">Encode categorical variables appropriately. Apply feature transformation where </w:t>
            </w:r>
            <w:proofErr w:type="gramStart"/>
            <w:r>
              <w:t>required,</w:t>
            </w:r>
            <w:r>
              <w:rPr>
                <w:spacing w:val="80"/>
              </w:rPr>
              <w:t xml:space="preserve"> </w:t>
            </w:r>
            <w:r>
              <w:t>and</w:t>
            </w:r>
            <w:proofErr w:type="gramEnd"/>
            <w:r>
              <w:t xml:space="preserve"> explain why certain models (such as KNN or Gradient Boosting) are sensitive to scale diﬀerences.</w:t>
            </w:r>
          </w:p>
        </w:tc>
        <w:tc>
          <w:tcPr>
            <w:tcW w:w="1480" w:type="dxa"/>
          </w:tcPr>
          <w:p w14:paraId="419F160A" w14:textId="77777777" w:rsidR="00745942" w:rsidRDefault="00000000">
            <w:pPr>
              <w:pStyle w:val="TableParagraph"/>
              <w:spacing w:line="249" w:lineRule="auto"/>
              <w:ind w:left="99" w:right="108"/>
            </w:pPr>
            <w:r>
              <w:rPr>
                <w:spacing w:val="-2"/>
              </w:rPr>
              <w:t xml:space="preserve">encoding, scaling </w:t>
            </w:r>
            <w:r>
              <w:t>decisions,</w:t>
            </w:r>
            <w:r>
              <w:rPr>
                <w:spacing w:val="-14"/>
              </w:rPr>
              <w:t xml:space="preserve"> </w:t>
            </w:r>
            <w:r>
              <w:t xml:space="preserve">and </w:t>
            </w:r>
            <w:r>
              <w:rPr>
                <w:spacing w:val="-2"/>
              </w:rPr>
              <w:t>explanations</w:t>
            </w:r>
          </w:p>
        </w:tc>
        <w:tc>
          <w:tcPr>
            <w:tcW w:w="860" w:type="dxa"/>
          </w:tcPr>
          <w:p w14:paraId="0F1D51A1" w14:textId="77777777" w:rsidR="00745942" w:rsidRDefault="00000000">
            <w:pPr>
              <w:pStyle w:val="TableParagraph"/>
              <w:spacing w:line="240" w:lineRule="exact"/>
              <w:ind w:left="104"/>
            </w:pPr>
            <w:r>
              <w:rPr>
                <w:spacing w:val="-5"/>
              </w:rPr>
              <w:t>10%</w:t>
            </w:r>
          </w:p>
        </w:tc>
      </w:tr>
      <w:tr w:rsidR="00745942" w14:paraId="6AB0D8B2" w14:textId="77777777">
        <w:trPr>
          <w:trHeight w:val="1859"/>
        </w:trPr>
        <w:tc>
          <w:tcPr>
            <w:tcW w:w="540" w:type="dxa"/>
          </w:tcPr>
          <w:p w14:paraId="64454C67" w14:textId="77777777" w:rsidR="00745942" w:rsidRDefault="00000000">
            <w:pPr>
              <w:pStyle w:val="TableParagraph"/>
              <w:spacing w:before="2"/>
            </w:pPr>
            <w:r>
              <w:rPr>
                <w:spacing w:val="-10"/>
              </w:rPr>
              <w:t>5</w:t>
            </w:r>
          </w:p>
        </w:tc>
        <w:tc>
          <w:tcPr>
            <w:tcW w:w="6580" w:type="dxa"/>
          </w:tcPr>
          <w:p w14:paraId="51910939" w14:textId="77777777" w:rsidR="00745942" w:rsidRDefault="00000000">
            <w:pPr>
              <w:pStyle w:val="TableParagraph"/>
              <w:spacing w:before="2" w:line="249" w:lineRule="auto"/>
              <w:ind w:right="93"/>
              <w:jc w:val="both"/>
            </w:pPr>
            <w:r>
              <w:t>Split the dataset into training and testing sets. Train and tune four models: Decision Tree Regressor, Random Forest Regressor, KNN Regressor, and Gradient Boosting Regressor. Evaluate performance using RMSE, MAE, and R²</w:t>
            </w:r>
            <w:r>
              <w:rPr>
                <w:spacing w:val="-4"/>
              </w:rPr>
              <w:t xml:space="preserve"> </w:t>
            </w:r>
            <w:r>
              <w:t>metrics.</w:t>
            </w:r>
            <w:r>
              <w:rPr>
                <w:spacing w:val="-5"/>
              </w:rPr>
              <w:t xml:space="preserve"> </w:t>
            </w:r>
            <w:r>
              <w:t>Explain</w:t>
            </w:r>
            <w:r>
              <w:rPr>
                <w:spacing w:val="-4"/>
              </w:rPr>
              <w:t xml:space="preserve"> </w:t>
            </w:r>
            <w:r>
              <w:t>the</w:t>
            </w:r>
            <w:r>
              <w:rPr>
                <w:spacing w:val="-5"/>
              </w:rPr>
              <w:t xml:space="preserve"> </w:t>
            </w:r>
            <w:r>
              <w:t>role</w:t>
            </w:r>
            <w:r>
              <w:rPr>
                <w:spacing w:val="-4"/>
              </w:rPr>
              <w:t xml:space="preserve"> </w:t>
            </w:r>
            <w:r>
              <w:t>of</w:t>
            </w:r>
            <w:r>
              <w:rPr>
                <w:spacing w:val="-5"/>
              </w:rPr>
              <w:t xml:space="preserve"> </w:t>
            </w:r>
            <w:r>
              <w:t>hyperparameter tuning in controlling overfitting and underfitting.</w:t>
            </w:r>
          </w:p>
        </w:tc>
        <w:tc>
          <w:tcPr>
            <w:tcW w:w="1480" w:type="dxa"/>
          </w:tcPr>
          <w:p w14:paraId="441BA892" w14:textId="77777777" w:rsidR="00745942" w:rsidRDefault="00000000">
            <w:pPr>
              <w:pStyle w:val="TableParagraph"/>
              <w:spacing w:before="2" w:line="249" w:lineRule="auto"/>
              <w:ind w:left="99" w:right="50"/>
            </w:pPr>
            <w:r>
              <w:rPr>
                <w:spacing w:val="-2"/>
              </w:rPr>
              <w:t xml:space="preserve">Trained </w:t>
            </w:r>
            <w:r>
              <w:t xml:space="preserve">models, best </w:t>
            </w:r>
            <w:proofErr w:type="spellStart"/>
            <w:proofErr w:type="gramStart"/>
            <w:r>
              <w:rPr>
                <w:spacing w:val="-2"/>
              </w:rPr>
              <w:t>hyperparamet</w:t>
            </w:r>
            <w:proofErr w:type="spellEnd"/>
            <w:r>
              <w:rPr>
                <w:spacing w:val="-2"/>
              </w:rPr>
              <w:t xml:space="preserve"> </w:t>
            </w:r>
            <w:proofErr w:type="spellStart"/>
            <w:r>
              <w:t>ers</w:t>
            </w:r>
            <w:proofErr w:type="spellEnd"/>
            <w:proofErr w:type="gramEnd"/>
            <w:r>
              <w:t xml:space="preserve">, metrics results, and </w:t>
            </w:r>
            <w:r>
              <w:rPr>
                <w:spacing w:val="-2"/>
              </w:rPr>
              <w:t>qualitative</w:t>
            </w:r>
          </w:p>
          <w:p w14:paraId="741ED336" w14:textId="77777777" w:rsidR="00745942" w:rsidRDefault="00000000">
            <w:pPr>
              <w:pStyle w:val="TableParagraph"/>
              <w:spacing w:before="5"/>
              <w:ind w:left="99"/>
            </w:pPr>
            <w:r>
              <w:rPr>
                <w:spacing w:val="-2"/>
              </w:rPr>
              <w:t>answers</w:t>
            </w:r>
          </w:p>
        </w:tc>
        <w:tc>
          <w:tcPr>
            <w:tcW w:w="860" w:type="dxa"/>
          </w:tcPr>
          <w:p w14:paraId="5D99A737" w14:textId="77777777" w:rsidR="00745942" w:rsidRDefault="00000000">
            <w:pPr>
              <w:pStyle w:val="TableParagraph"/>
              <w:spacing w:before="2"/>
              <w:ind w:left="104"/>
            </w:pPr>
            <w:r>
              <w:rPr>
                <w:spacing w:val="-5"/>
              </w:rPr>
              <w:t>15%</w:t>
            </w:r>
          </w:p>
        </w:tc>
      </w:tr>
      <w:tr w:rsidR="00745942" w14:paraId="4F70342E" w14:textId="77777777">
        <w:trPr>
          <w:trHeight w:val="1560"/>
        </w:trPr>
        <w:tc>
          <w:tcPr>
            <w:tcW w:w="540" w:type="dxa"/>
          </w:tcPr>
          <w:p w14:paraId="1D761E33" w14:textId="77777777" w:rsidR="00745942" w:rsidRDefault="00000000">
            <w:pPr>
              <w:pStyle w:val="TableParagraph"/>
              <w:spacing w:line="238" w:lineRule="exact"/>
            </w:pPr>
            <w:r>
              <w:rPr>
                <w:spacing w:val="-10"/>
              </w:rPr>
              <w:t>6</w:t>
            </w:r>
          </w:p>
        </w:tc>
        <w:tc>
          <w:tcPr>
            <w:tcW w:w="6580" w:type="dxa"/>
          </w:tcPr>
          <w:p w14:paraId="577155D4" w14:textId="77777777" w:rsidR="00745942" w:rsidRDefault="00000000">
            <w:pPr>
              <w:pStyle w:val="TableParagraph"/>
              <w:spacing w:line="238" w:lineRule="exact"/>
              <w:jc w:val="both"/>
            </w:pPr>
            <w:proofErr w:type="gramStart"/>
            <w:r>
              <w:t>Compute</w:t>
            </w:r>
            <w:proofErr w:type="gramEnd"/>
            <w:r>
              <w:rPr>
                <w:spacing w:val="21"/>
              </w:rPr>
              <w:t xml:space="preserve"> </w:t>
            </w:r>
            <w:r>
              <w:t>feature</w:t>
            </w:r>
            <w:r>
              <w:rPr>
                <w:spacing w:val="22"/>
              </w:rPr>
              <w:t xml:space="preserve"> </w:t>
            </w:r>
            <w:r>
              <w:t>importanc</w:t>
            </w:r>
            <w:r>
              <w:rPr>
                <w:b/>
              </w:rPr>
              <w:t>e</w:t>
            </w:r>
            <w:r>
              <w:rPr>
                <w:b/>
                <w:spacing w:val="22"/>
              </w:rPr>
              <w:t xml:space="preserve"> </w:t>
            </w:r>
            <w:r>
              <w:t>from</w:t>
            </w:r>
            <w:r>
              <w:rPr>
                <w:spacing w:val="21"/>
              </w:rPr>
              <w:t xml:space="preserve"> </w:t>
            </w:r>
            <w:r>
              <w:t>the</w:t>
            </w:r>
            <w:r>
              <w:rPr>
                <w:spacing w:val="22"/>
              </w:rPr>
              <w:t xml:space="preserve"> </w:t>
            </w:r>
            <w:r>
              <w:t>best-performing</w:t>
            </w:r>
            <w:r>
              <w:rPr>
                <w:spacing w:val="22"/>
              </w:rPr>
              <w:t xml:space="preserve"> </w:t>
            </w:r>
            <w:r>
              <w:t>model.</w:t>
            </w:r>
            <w:r>
              <w:rPr>
                <w:spacing w:val="22"/>
              </w:rPr>
              <w:t xml:space="preserve"> </w:t>
            </w:r>
            <w:r>
              <w:rPr>
                <w:spacing w:val="-2"/>
              </w:rPr>
              <w:t>Retrain</w:t>
            </w:r>
          </w:p>
          <w:p w14:paraId="31F694E9" w14:textId="77777777" w:rsidR="00745942" w:rsidRDefault="00000000">
            <w:pPr>
              <w:pStyle w:val="TableParagraph"/>
              <w:spacing w:before="2" w:line="260" w:lineRule="atLeast"/>
              <w:ind w:right="98"/>
              <w:jc w:val="both"/>
            </w:pPr>
            <w:r>
              <w:t>the models using only these selected features and</w:t>
            </w:r>
            <w:r>
              <w:rPr>
                <w:spacing w:val="-4"/>
              </w:rPr>
              <w:t xml:space="preserve"> </w:t>
            </w:r>
            <w:r>
              <w:t>best</w:t>
            </w:r>
            <w:r>
              <w:rPr>
                <w:spacing w:val="-4"/>
              </w:rPr>
              <w:t xml:space="preserve"> </w:t>
            </w:r>
            <w:r>
              <w:t>hyperparameters and evaluate their performance on the test set (RMSE, MAE, and R²). Compare the results with the</w:t>
            </w:r>
            <w:r>
              <w:rPr>
                <w:spacing w:val="-4"/>
              </w:rPr>
              <w:t xml:space="preserve"> </w:t>
            </w:r>
            <w:r>
              <w:t>original</w:t>
            </w:r>
            <w:r>
              <w:rPr>
                <w:spacing w:val="-4"/>
              </w:rPr>
              <w:t xml:space="preserve"> </w:t>
            </w:r>
            <w:r>
              <w:t>full-feature</w:t>
            </w:r>
            <w:r>
              <w:rPr>
                <w:spacing w:val="-4"/>
              </w:rPr>
              <w:t xml:space="preserve"> </w:t>
            </w:r>
            <w:r>
              <w:t>model</w:t>
            </w:r>
            <w:r>
              <w:rPr>
                <w:spacing w:val="-4"/>
              </w:rPr>
              <w:t xml:space="preserve"> </w:t>
            </w:r>
            <w:r>
              <w:t>and</w:t>
            </w:r>
            <w:r>
              <w:rPr>
                <w:spacing w:val="-4"/>
              </w:rPr>
              <w:t xml:space="preserve"> </w:t>
            </w:r>
            <w:r>
              <w:t>discuss</w:t>
            </w:r>
            <w:r>
              <w:rPr>
                <w:spacing w:val="-4"/>
              </w:rPr>
              <w:t xml:space="preserve"> </w:t>
            </w:r>
            <w:r>
              <w:t xml:space="preserve">the trade-oﬀs between model simplicity, interpretability, and predictive </w:t>
            </w:r>
            <w:r>
              <w:rPr>
                <w:spacing w:val="-2"/>
              </w:rPr>
              <w:t>accuracy.</w:t>
            </w:r>
          </w:p>
        </w:tc>
        <w:tc>
          <w:tcPr>
            <w:tcW w:w="1480" w:type="dxa"/>
          </w:tcPr>
          <w:p w14:paraId="5BBB81E3" w14:textId="77777777" w:rsidR="00745942" w:rsidRDefault="00000000">
            <w:pPr>
              <w:pStyle w:val="TableParagraph"/>
              <w:spacing w:line="238" w:lineRule="exact"/>
              <w:ind w:left="99"/>
            </w:pPr>
            <w:r>
              <w:rPr>
                <w:spacing w:val="-2"/>
              </w:rPr>
              <w:t>Trained</w:t>
            </w:r>
          </w:p>
          <w:p w14:paraId="4372DA19" w14:textId="77777777" w:rsidR="00745942" w:rsidRDefault="00000000">
            <w:pPr>
              <w:pStyle w:val="TableParagraph"/>
              <w:spacing w:before="2" w:line="260" w:lineRule="atLeast"/>
              <w:ind w:left="99" w:right="352"/>
            </w:pPr>
            <w:r>
              <w:rPr>
                <w:spacing w:val="-2"/>
              </w:rPr>
              <w:t xml:space="preserve">models, metrics, </w:t>
            </w:r>
            <w:r>
              <w:t>results,</w:t>
            </w:r>
            <w:r>
              <w:rPr>
                <w:spacing w:val="-14"/>
              </w:rPr>
              <w:t xml:space="preserve"> </w:t>
            </w:r>
            <w:r>
              <w:t xml:space="preserve">and </w:t>
            </w:r>
            <w:r>
              <w:rPr>
                <w:spacing w:val="-2"/>
              </w:rPr>
              <w:t>qualitative answers</w:t>
            </w:r>
          </w:p>
        </w:tc>
        <w:tc>
          <w:tcPr>
            <w:tcW w:w="860" w:type="dxa"/>
          </w:tcPr>
          <w:p w14:paraId="2825DBDB" w14:textId="77777777" w:rsidR="00745942" w:rsidRDefault="00000000">
            <w:pPr>
              <w:pStyle w:val="TableParagraph"/>
              <w:spacing w:line="238" w:lineRule="exact"/>
              <w:ind w:left="104"/>
            </w:pPr>
            <w:r>
              <w:rPr>
                <w:spacing w:val="-5"/>
              </w:rPr>
              <w:t>15%</w:t>
            </w:r>
          </w:p>
        </w:tc>
      </w:tr>
      <w:tr w:rsidR="00745942" w14:paraId="547F4F63" w14:textId="77777777">
        <w:trPr>
          <w:trHeight w:val="1320"/>
        </w:trPr>
        <w:tc>
          <w:tcPr>
            <w:tcW w:w="540" w:type="dxa"/>
          </w:tcPr>
          <w:p w14:paraId="1E8E9777" w14:textId="77777777" w:rsidR="00745942" w:rsidRDefault="00000000">
            <w:pPr>
              <w:pStyle w:val="TableParagraph"/>
              <w:spacing w:before="4"/>
            </w:pPr>
            <w:r>
              <w:rPr>
                <w:spacing w:val="-10"/>
              </w:rPr>
              <w:t>7</w:t>
            </w:r>
          </w:p>
        </w:tc>
        <w:tc>
          <w:tcPr>
            <w:tcW w:w="6580" w:type="dxa"/>
          </w:tcPr>
          <w:p w14:paraId="5F556008" w14:textId="77777777" w:rsidR="00745942" w:rsidRDefault="00000000">
            <w:pPr>
              <w:pStyle w:val="TableParagraph"/>
              <w:spacing w:before="4" w:line="249" w:lineRule="auto"/>
              <w:ind w:right="89"/>
              <w:jc w:val="both"/>
            </w:pPr>
            <w:r>
              <w:t>Based on the Results in Q3 and Q6, discuss any diﬀerences between model-derived feature importance and simple correlation, and explain why they may not always align. Extract the top five most important features</w:t>
            </w:r>
            <w:r>
              <w:rPr>
                <w:spacing w:val="40"/>
              </w:rPr>
              <w:t xml:space="preserve"> </w:t>
            </w:r>
            <w:r>
              <w:t>from</w:t>
            </w:r>
            <w:r>
              <w:rPr>
                <w:spacing w:val="40"/>
              </w:rPr>
              <w:t xml:space="preserve"> </w:t>
            </w:r>
            <w:r>
              <w:t>the</w:t>
            </w:r>
            <w:r>
              <w:rPr>
                <w:spacing w:val="40"/>
              </w:rPr>
              <w:t xml:space="preserve"> </w:t>
            </w:r>
            <w:r>
              <w:t>best-performing</w:t>
            </w:r>
            <w:r>
              <w:rPr>
                <w:spacing w:val="40"/>
              </w:rPr>
              <w:t xml:space="preserve"> </w:t>
            </w:r>
            <w:r>
              <w:t>model</w:t>
            </w:r>
            <w:r>
              <w:rPr>
                <w:spacing w:val="26"/>
              </w:rPr>
              <w:t xml:space="preserve"> </w:t>
            </w:r>
            <w:r>
              <w:t>and</w:t>
            </w:r>
            <w:r>
              <w:rPr>
                <w:spacing w:val="26"/>
              </w:rPr>
              <w:t xml:space="preserve"> </w:t>
            </w:r>
            <w:r>
              <w:t>discuss</w:t>
            </w:r>
            <w:r>
              <w:rPr>
                <w:spacing w:val="26"/>
              </w:rPr>
              <w:t xml:space="preserve"> </w:t>
            </w:r>
            <w:r>
              <w:t>their real-world</w:t>
            </w:r>
          </w:p>
          <w:p w14:paraId="69520EC3" w14:textId="77777777" w:rsidR="00745942" w:rsidRDefault="00000000">
            <w:pPr>
              <w:pStyle w:val="TableParagraph"/>
              <w:spacing w:before="3" w:line="240" w:lineRule="exact"/>
              <w:jc w:val="both"/>
            </w:pPr>
            <w:r>
              <w:t>relevance</w:t>
            </w:r>
            <w:r>
              <w:rPr>
                <w:spacing w:val="-12"/>
              </w:rPr>
              <w:t xml:space="preserve"> </w:t>
            </w:r>
            <w:r>
              <w:t>in</w:t>
            </w:r>
            <w:r>
              <w:rPr>
                <w:spacing w:val="-12"/>
              </w:rPr>
              <w:t xml:space="preserve"> </w:t>
            </w:r>
            <w:r>
              <w:t>explaining</w:t>
            </w:r>
            <w:r>
              <w:rPr>
                <w:spacing w:val="-11"/>
              </w:rPr>
              <w:t xml:space="preserve"> </w:t>
            </w:r>
            <w:r>
              <w:t>diﬀerences</w:t>
            </w:r>
            <w:r>
              <w:rPr>
                <w:spacing w:val="-12"/>
              </w:rPr>
              <w:t xml:space="preserve"> </w:t>
            </w:r>
            <w:r>
              <w:t>in</w:t>
            </w:r>
            <w:r>
              <w:rPr>
                <w:spacing w:val="-11"/>
              </w:rPr>
              <w:t xml:space="preserve"> </w:t>
            </w:r>
            <w:r>
              <w:t>life</w:t>
            </w:r>
            <w:r>
              <w:rPr>
                <w:spacing w:val="-12"/>
              </w:rPr>
              <w:t xml:space="preserve"> </w:t>
            </w:r>
            <w:r>
              <w:rPr>
                <w:spacing w:val="-2"/>
              </w:rPr>
              <w:t>expectancy</w:t>
            </w:r>
          </w:p>
        </w:tc>
        <w:tc>
          <w:tcPr>
            <w:tcW w:w="1480" w:type="dxa"/>
          </w:tcPr>
          <w:p w14:paraId="0C0D3259" w14:textId="77777777" w:rsidR="00745942" w:rsidRDefault="00000000">
            <w:pPr>
              <w:pStyle w:val="TableParagraph"/>
              <w:spacing w:before="4" w:line="249" w:lineRule="auto"/>
              <w:ind w:left="99"/>
            </w:pPr>
            <w:r>
              <w:rPr>
                <w:spacing w:val="-2"/>
              </w:rPr>
              <w:t>Feature Comparisons, qualitative answers</w:t>
            </w:r>
          </w:p>
        </w:tc>
        <w:tc>
          <w:tcPr>
            <w:tcW w:w="860" w:type="dxa"/>
          </w:tcPr>
          <w:p w14:paraId="71513C32" w14:textId="77777777" w:rsidR="00745942" w:rsidRDefault="00000000">
            <w:pPr>
              <w:pStyle w:val="TableParagraph"/>
              <w:spacing w:before="4"/>
              <w:ind w:left="104"/>
            </w:pPr>
            <w:r>
              <w:rPr>
                <w:spacing w:val="-5"/>
              </w:rPr>
              <w:t>10%</w:t>
            </w:r>
          </w:p>
        </w:tc>
      </w:tr>
    </w:tbl>
    <w:p w14:paraId="3315614E" w14:textId="77777777" w:rsidR="00457A05" w:rsidRDefault="00457A05"/>
    <w:sectPr w:rsidR="00457A05">
      <w:type w:val="continuous"/>
      <w:pgSz w:w="11920" w:h="16840"/>
      <w:pgMar w:top="98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685B"/>
    <w:multiLevelType w:val="hybridMultilevel"/>
    <w:tmpl w:val="404AE326"/>
    <w:lvl w:ilvl="0" w:tplc="2000000D">
      <w:start w:val="1"/>
      <w:numFmt w:val="bullet"/>
      <w:lvlText w:val=""/>
      <w:lvlJc w:val="left"/>
      <w:pPr>
        <w:ind w:left="383" w:hanging="360"/>
      </w:pPr>
      <w:rPr>
        <w:rFonts w:ascii="Wingdings" w:hAnsi="Wingdings" w:hint="default"/>
        <w:b w:val="0"/>
        <w:bCs w:val="0"/>
        <w:i w:val="0"/>
        <w:iCs w:val="0"/>
        <w:spacing w:val="0"/>
        <w:w w:val="60"/>
        <w:sz w:val="22"/>
        <w:szCs w:val="22"/>
        <w:lang w:val="en-US" w:eastAsia="en-US" w:bidi="ar-SA"/>
      </w:rPr>
    </w:lvl>
    <w:lvl w:ilvl="1" w:tplc="FFFFFFFF">
      <w:start w:val="1"/>
      <w:numFmt w:val="decimal"/>
      <w:lvlText w:val="%2."/>
      <w:lvlJc w:val="left"/>
      <w:pPr>
        <w:ind w:left="1118" w:hanging="360"/>
        <w:jc w:val="left"/>
      </w:pPr>
      <w:rPr>
        <w:rFonts w:hint="default"/>
        <w:spacing w:val="-1"/>
        <w:w w:val="100"/>
        <w:lang w:val="en-US" w:eastAsia="en-US" w:bidi="ar-SA"/>
      </w:rPr>
    </w:lvl>
    <w:lvl w:ilvl="2" w:tplc="FFFFFFFF">
      <w:numFmt w:val="bullet"/>
      <w:lvlText w:val="•"/>
      <w:lvlJc w:val="left"/>
      <w:pPr>
        <w:ind w:left="2052" w:hanging="360"/>
      </w:pPr>
      <w:rPr>
        <w:rFonts w:hint="default"/>
        <w:lang w:val="en-US" w:eastAsia="en-US" w:bidi="ar-SA"/>
      </w:rPr>
    </w:lvl>
    <w:lvl w:ilvl="3" w:tplc="FFFFFFFF">
      <w:numFmt w:val="bullet"/>
      <w:lvlText w:val="•"/>
      <w:lvlJc w:val="left"/>
      <w:pPr>
        <w:ind w:left="2984" w:hanging="360"/>
      </w:pPr>
      <w:rPr>
        <w:rFonts w:hint="default"/>
        <w:lang w:val="en-US" w:eastAsia="en-US" w:bidi="ar-SA"/>
      </w:rPr>
    </w:lvl>
    <w:lvl w:ilvl="4" w:tplc="FFFFFFFF">
      <w:numFmt w:val="bullet"/>
      <w:lvlText w:val="•"/>
      <w:lvlJc w:val="left"/>
      <w:pPr>
        <w:ind w:left="3917" w:hanging="360"/>
      </w:pPr>
      <w:rPr>
        <w:rFonts w:hint="default"/>
        <w:lang w:val="en-US" w:eastAsia="en-US" w:bidi="ar-SA"/>
      </w:rPr>
    </w:lvl>
    <w:lvl w:ilvl="5" w:tplc="FFFFFFFF">
      <w:numFmt w:val="bullet"/>
      <w:lvlText w:val="•"/>
      <w:lvlJc w:val="left"/>
      <w:pPr>
        <w:ind w:left="4849" w:hanging="360"/>
      </w:pPr>
      <w:rPr>
        <w:rFonts w:hint="default"/>
        <w:lang w:val="en-US" w:eastAsia="en-US" w:bidi="ar-SA"/>
      </w:rPr>
    </w:lvl>
    <w:lvl w:ilvl="6" w:tplc="FFFFFFFF">
      <w:numFmt w:val="bullet"/>
      <w:lvlText w:val="•"/>
      <w:lvlJc w:val="left"/>
      <w:pPr>
        <w:ind w:left="5781" w:hanging="360"/>
      </w:pPr>
      <w:rPr>
        <w:rFonts w:hint="default"/>
        <w:lang w:val="en-US" w:eastAsia="en-US" w:bidi="ar-SA"/>
      </w:rPr>
    </w:lvl>
    <w:lvl w:ilvl="7" w:tplc="FFFFFFFF">
      <w:numFmt w:val="bullet"/>
      <w:lvlText w:val="•"/>
      <w:lvlJc w:val="left"/>
      <w:pPr>
        <w:ind w:left="6714" w:hanging="360"/>
      </w:pPr>
      <w:rPr>
        <w:rFonts w:hint="default"/>
        <w:lang w:val="en-US" w:eastAsia="en-US" w:bidi="ar-SA"/>
      </w:rPr>
    </w:lvl>
    <w:lvl w:ilvl="8" w:tplc="FFFFFFFF">
      <w:numFmt w:val="bullet"/>
      <w:lvlText w:val="•"/>
      <w:lvlJc w:val="left"/>
      <w:pPr>
        <w:ind w:left="7646" w:hanging="360"/>
      </w:pPr>
      <w:rPr>
        <w:rFonts w:hint="default"/>
        <w:lang w:val="en-US" w:eastAsia="en-US" w:bidi="ar-SA"/>
      </w:rPr>
    </w:lvl>
  </w:abstractNum>
  <w:abstractNum w:abstractNumId="1" w15:restartNumberingAfterBreak="0">
    <w:nsid w:val="3849166C"/>
    <w:multiLevelType w:val="hybridMultilevel"/>
    <w:tmpl w:val="C8609564"/>
    <w:lvl w:ilvl="0" w:tplc="B77CB7E2">
      <w:numFmt w:val="bullet"/>
      <w:lvlText w:val="●"/>
      <w:lvlJc w:val="left"/>
      <w:pPr>
        <w:ind w:left="383" w:hanging="360"/>
      </w:pPr>
      <w:rPr>
        <w:rFonts w:ascii="Arial MT" w:eastAsia="Arial MT" w:hAnsi="Arial MT" w:cs="Arial MT" w:hint="default"/>
        <w:b w:val="0"/>
        <w:bCs w:val="0"/>
        <w:i w:val="0"/>
        <w:iCs w:val="0"/>
        <w:spacing w:val="0"/>
        <w:w w:val="60"/>
        <w:sz w:val="22"/>
        <w:szCs w:val="22"/>
        <w:lang w:val="en-US" w:eastAsia="en-US" w:bidi="ar-SA"/>
      </w:rPr>
    </w:lvl>
    <w:lvl w:ilvl="1" w:tplc="F752AC7C">
      <w:start w:val="1"/>
      <w:numFmt w:val="decimal"/>
      <w:lvlText w:val="%2."/>
      <w:lvlJc w:val="left"/>
      <w:pPr>
        <w:ind w:left="1118" w:hanging="360"/>
        <w:jc w:val="left"/>
      </w:pPr>
      <w:rPr>
        <w:rFonts w:hint="default"/>
        <w:spacing w:val="-1"/>
        <w:w w:val="100"/>
        <w:lang w:val="en-US" w:eastAsia="en-US" w:bidi="ar-SA"/>
      </w:rPr>
    </w:lvl>
    <w:lvl w:ilvl="2" w:tplc="C158C786">
      <w:numFmt w:val="bullet"/>
      <w:lvlText w:val="•"/>
      <w:lvlJc w:val="left"/>
      <w:pPr>
        <w:ind w:left="2052" w:hanging="360"/>
      </w:pPr>
      <w:rPr>
        <w:rFonts w:hint="default"/>
        <w:lang w:val="en-US" w:eastAsia="en-US" w:bidi="ar-SA"/>
      </w:rPr>
    </w:lvl>
    <w:lvl w:ilvl="3" w:tplc="F7FC1CCE">
      <w:numFmt w:val="bullet"/>
      <w:lvlText w:val="•"/>
      <w:lvlJc w:val="left"/>
      <w:pPr>
        <w:ind w:left="2984" w:hanging="360"/>
      </w:pPr>
      <w:rPr>
        <w:rFonts w:hint="default"/>
        <w:lang w:val="en-US" w:eastAsia="en-US" w:bidi="ar-SA"/>
      </w:rPr>
    </w:lvl>
    <w:lvl w:ilvl="4" w:tplc="7B225A36">
      <w:numFmt w:val="bullet"/>
      <w:lvlText w:val="•"/>
      <w:lvlJc w:val="left"/>
      <w:pPr>
        <w:ind w:left="3917" w:hanging="360"/>
      </w:pPr>
      <w:rPr>
        <w:rFonts w:hint="default"/>
        <w:lang w:val="en-US" w:eastAsia="en-US" w:bidi="ar-SA"/>
      </w:rPr>
    </w:lvl>
    <w:lvl w:ilvl="5" w:tplc="2CC26992">
      <w:numFmt w:val="bullet"/>
      <w:lvlText w:val="•"/>
      <w:lvlJc w:val="left"/>
      <w:pPr>
        <w:ind w:left="4849" w:hanging="360"/>
      </w:pPr>
      <w:rPr>
        <w:rFonts w:hint="default"/>
        <w:lang w:val="en-US" w:eastAsia="en-US" w:bidi="ar-SA"/>
      </w:rPr>
    </w:lvl>
    <w:lvl w:ilvl="6" w:tplc="95B6077A">
      <w:numFmt w:val="bullet"/>
      <w:lvlText w:val="•"/>
      <w:lvlJc w:val="left"/>
      <w:pPr>
        <w:ind w:left="5781" w:hanging="360"/>
      </w:pPr>
      <w:rPr>
        <w:rFonts w:hint="default"/>
        <w:lang w:val="en-US" w:eastAsia="en-US" w:bidi="ar-SA"/>
      </w:rPr>
    </w:lvl>
    <w:lvl w:ilvl="7" w:tplc="17B6E308">
      <w:numFmt w:val="bullet"/>
      <w:lvlText w:val="•"/>
      <w:lvlJc w:val="left"/>
      <w:pPr>
        <w:ind w:left="6714" w:hanging="360"/>
      </w:pPr>
      <w:rPr>
        <w:rFonts w:hint="default"/>
        <w:lang w:val="en-US" w:eastAsia="en-US" w:bidi="ar-SA"/>
      </w:rPr>
    </w:lvl>
    <w:lvl w:ilvl="8" w:tplc="66622E04">
      <w:numFmt w:val="bullet"/>
      <w:lvlText w:val="•"/>
      <w:lvlJc w:val="left"/>
      <w:pPr>
        <w:ind w:left="7646" w:hanging="360"/>
      </w:pPr>
      <w:rPr>
        <w:rFonts w:hint="default"/>
        <w:lang w:val="en-US" w:eastAsia="en-US" w:bidi="ar-SA"/>
      </w:rPr>
    </w:lvl>
  </w:abstractNum>
  <w:abstractNum w:abstractNumId="2" w15:restartNumberingAfterBreak="0">
    <w:nsid w:val="5BD11790"/>
    <w:multiLevelType w:val="hybridMultilevel"/>
    <w:tmpl w:val="68DE6780"/>
    <w:lvl w:ilvl="0" w:tplc="149A9F96">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C82E0410">
      <w:numFmt w:val="bullet"/>
      <w:lvlText w:val="•"/>
      <w:lvlJc w:val="left"/>
      <w:pPr>
        <w:ind w:left="1617" w:hanging="360"/>
      </w:pPr>
      <w:rPr>
        <w:rFonts w:hint="default"/>
        <w:lang w:val="en-US" w:eastAsia="en-US" w:bidi="ar-SA"/>
      </w:rPr>
    </w:lvl>
    <w:lvl w:ilvl="2" w:tplc="30082F80">
      <w:numFmt w:val="bullet"/>
      <w:lvlText w:val="•"/>
      <w:lvlJc w:val="left"/>
      <w:pPr>
        <w:ind w:left="2494" w:hanging="360"/>
      </w:pPr>
      <w:rPr>
        <w:rFonts w:hint="default"/>
        <w:lang w:val="en-US" w:eastAsia="en-US" w:bidi="ar-SA"/>
      </w:rPr>
    </w:lvl>
    <w:lvl w:ilvl="3" w:tplc="9C12D8C6">
      <w:numFmt w:val="bullet"/>
      <w:lvlText w:val="•"/>
      <w:lvlJc w:val="left"/>
      <w:pPr>
        <w:ind w:left="3371" w:hanging="360"/>
      </w:pPr>
      <w:rPr>
        <w:rFonts w:hint="default"/>
        <w:lang w:val="en-US" w:eastAsia="en-US" w:bidi="ar-SA"/>
      </w:rPr>
    </w:lvl>
    <w:lvl w:ilvl="4" w:tplc="9DD8EEAA">
      <w:numFmt w:val="bullet"/>
      <w:lvlText w:val="•"/>
      <w:lvlJc w:val="left"/>
      <w:pPr>
        <w:ind w:left="4248" w:hanging="360"/>
      </w:pPr>
      <w:rPr>
        <w:rFonts w:hint="default"/>
        <w:lang w:val="en-US" w:eastAsia="en-US" w:bidi="ar-SA"/>
      </w:rPr>
    </w:lvl>
    <w:lvl w:ilvl="5" w:tplc="A4665AE0">
      <w:numFmt w:val="bullet"/>
      <w:lvlText w:val="•"/>
      <w:lvlJc w:val="left"/>
      <w:pPr>
        <w:ind w:left="5125" w:hanging="360"/>
      </w:pPr>
      <w:rPr>
        <w:rFonts w:hint="default"/>
        <w:lang w:val="en-US" w:eastAsia="en-US" w:bidi="ar-SA"/>
      </w:rPr>
    </w:lvl>
    <w:lvl w:ilvl="6" w:tplc="AD8EBABE">
      <w:numFmt w:val="bullet"/>
      <w:lvlText w:val="•"/>
      <w:lvlJc w:val="left"/>
      <w:pPr>
        <w:ind w:left="6002" w:hanging="360"/>
      </w:pPr>
      <w:rPr>
        <w:rFonts w:hint="default"/>
        <w:lang w:val="en-US" w:eastAsia="en-US" w:bidi="ar-SA"/>
      </w:rPr>
    </w:lvl>
    <w:lvl w:ilvl="7" w:tplc="8E027D6C">
      <w:numFmt w:val="bullet"/>
      <w:lvlText w:val="•"/>
      <w:lvlJc w:val="left"/>
      <w:pPr>
        <w:ind w:left="6879" w:hanging="360"/>
      </w:pPr>
      <w:rPr>
        <w:rFonts w:hint="default"/>
        <w:lang w:val="en-US" w:eastAsia="en-US" w:bidi="ar-SA"/>
      </w:rPr>
    </w:lvl>
    <w:lvl w:ilvl="8" w:tplc="046CFE30">
      <w:numFmt w:val="bullet"/>
      <w:lvlText w:val="•"/>
      <w:lvlJc w:val="left"/>
      <w:pPr>
        <w:ind w:left="7756" w:hanging="360"/>
      </w:pPr>
      <w:rPr>
        <w:rFonts w:hint="default"/>
        <w:lang w:val="en-US" w:eastAsia="en-US" w:bidi="ar-SA"/>
      </w:rPr>
    </w:lvl>
  </w:abstractNum>
  <w:num w:numId="1" w16cid:durableId="250627136">
    <w:abstractNumId w:val="2"/>
  </w:num>
  <w:num w:numId="2" w16cid:durableId="1137337800">
    <w:abstractNumId w:val="1"/>
  </w:num>
  <w:num w:numId="3" w16cid:durableId="984697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45942"/>
    <w:rsid w:val="00457A05"/>
    <w:rsid w:val="00745942"/>
    <w:rsid w:val="007F2753"/>
    <w:rsid w:val="00A91B4D"/>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BA077F"/>
  <w15:docId w15:val="{5C48629C-0205-4F0E-9FAB-ED989EE3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rFonts w:ascii="Cambria" w:eastAsia="Cambria" w:hAnsi="Cambria" w:cs="Cambria"/>
      <w:b/>
      <w:bCs/>
      <w:sz w:val="26"/>
      <w:szCs w:val="26"/>
    </w:rPr>
  </w:style>
  <w:style w:type="paragraph" w:styleId="Heading2">
    <w:name w:val="heading 2"/>
    <w:basedOn w:val="Normal"/>
    <w:uiPriority w:val="9"/>
    <w:unhideWhenUsed/>
    <w:qFormat/>
    <w:pPr>
      <w:ind w:left="2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cmu.edu/courses/50301/files/folder/Assignments?preview=13540745" TargetMode="External"/><Relationship Id="rId5" Type="http://schemas.openxmlformats.org/officeDocument/2006/relationships/hyperlink" Target="https://canvas.cmu.edu/courses/50301/files/folder/Assignments?preview=1354077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890</Words>
  <Characters>5298</Characters>
  <Application>Microsoft Office Word</Application>
  <DocSecurity>0</DocSecurity>
  <Lines>170</Lines>
  <Paragraphs>84</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DIAML_Assignment4.docx</dc:title>
  <cp:lastModifiedBy>Jean de Dieu IRADUKUNDA</cp:lastModifiedBy>
  <cp:revision>2</cp:revision>
  <dcterms:created xsi:type="dcterms:W3CDTF">2025-11-17T12:01:00Z</dcterms:created>
  <dcterms:modified xsi:type="dcterms:W3CDTF">2025-11-17T12:03:00Z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Producer">
    <vt:lpwstr>Skia/PDF m144 Google Docs Renderer</vt:lpwstr>
  </property>
  <property fmtid="{D5CDD505-2E9C-101B-9397-08002B2CF9AE}" pid="4" name="LastSaved">
    <vt:filetime>2025-11-17T00:00:00Z</vt:filetime>
  </property>
  <property fmtid="{D5CDD505-2E9C-101B-9397-08002B2CF9AE}" pid="5" name="GrammarlyDocumentId">
    <vt:lpwstr>0c45c018-8899-4af0-b010-316d3a104822</vt:lpwstr>
  </property>
</Properties>
</file>