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974" w:rsidRPr="00391974" w:rsidRDefault="00391974" w:rsidP="00391974">
      <w:pPr>
        <w:spacing w:line="360" w:lineRule="auto"/>
        <w:ind w:left="1416"/>
        <w:jc w:val="center"/>
        <w:rPr>
          <w:rFonts w:ascii="Arial" w:hAnsi="Arial" w:cs="Arial"/>
          <w:b/>
          <w:sz w:val="28"/>
          <w:szCs w:val="24"/>
        </w:rPr>
      </w:pPr>
      <w:r w:rsidRPr="00391974">
        <w:rPr>
          <w:rFonts w:ascii="Arial" w:hAnsi="Arial" w:cs="Arial"/>
          <w:noProof/>
          <w:sz w:val="28"/>
          <w:szCs w:val="24"/>
          <w:lang w:eastAsia="es-NI"/>
        </w:rPr>
        <w:drawing>
          <wp:anchor distT="0" distB="0" distL="114300" distR="114300" simplePos="0" relativeHeight="251658240" behindDoc="0" locked="0" layoutInCell="1" allowOverlap="1" wp14:anchorId="240438B1" wp14:editId="50FFB524">
            <wp:simplePos x="0" y="0"/>
            <wp:positionH relativeFrom="margin">
              <wp:align>left</wp:align>
            </wp:positionH>
            <wp:positionV relativeFrom="paragraph">
              <wp:posOffset>14604</wp:posOffset>
            </wp:positionV>
            <wp:extent cx="1639123" cy="1198179"/>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_610x37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9123" cy="1198179"/>
                    </a:xfrm>
                    <a:prstGeom prst="rect">
                      <a:avLst/>
                    </a:prstGeom>
                  </pic:spPr>
                </pic:pic>
              </a:graphicData>
            </a:graphic>
            <wp14:sizeRelH relativeFrom="margin">
              <wp14:pctWidth>0</wp14:pctWidth>
            </wp14:sizeRelH>
            <wp14:sizeRelV relativeFrom="margin">
              <wp14:pctHeight>0</wp14:pctHeight>
            </wp14:sizeRelV>
          </wp:anchor>
        </w:drawing>
      </w:r>
      <w:r w:rsidRPr="00391974">
        <w:rPr>
          <w:rFonts w:ascii="Arial" w:hAnsi="Arial" w:cs="Arial"/>
          <w:b/>
          <w:sz w:val="28"/>
          <w:szCs w:val="24"/>
        </w:rPr>
        <w:t>Universidad Nacional de Ingeniería</w:t>
      </w:r>
      <w:r w:rsidRPr="00391974">
        <w:rPr>
          <w:rFonts w:ascii="Arial" w:hAnsi="Arial" w:cs="Arial"/>
          <w:b/>
          <w:sz w:val="28"/>
          <w:szCs w:val="24"/>
        </w:rPr>
        <w:br/>
        <w:t>Facultad de Ciencias y Sistemas</w:t>
      </w:r>
      <w:r w:rsidRPr="00391974">
        <w:rPr>
          <w:rFonts w:ascii="Arial" w:hAnsi="Arial" w:cs="Arial"/>
          <w:b/>
          <w:sz w:val="28"/>
          <w:szCs w:val="24"/>
        </w:rPr>
        <w:br/>
        <w:t>Carrera de Ingeniería de Sistemas</w:t>
      </w:r>
      <w:r w:rsidRPr="00391974">
        <w:rPr>
          <w:rFonts w:ascii="Arial" w:hAnsi="Arial" w:cs="Arial"/>
          <w:b/>
          <w:sz w:val="28"/>
          <w:szCs w:val="24"/>
        </w:rPr>
        <w:br/>
        <w:t>UNI - RUPAP</w:t>
      </w:r>
    </w:p>
    <w:p w:rsidR="00391974" w:rsidRPr="00391974" w:rsidRDefault="00391974" w:rsidP="00391974">
      <w:pPr>
        <w:spacing w:line="360" w:lineRule="auto"/>
        <w:jc w:val="both"/>
        <w:rPr>
          <w:rFonts w:ascii="Arial" w:hAnsi="Arial" w:cs="Arial"/>
          <w:sz w:val="28"/>
          <w:szCs w:val="24"/>
        </w:rPr>
      </w:pPr>
    </w:p>
    <w:p w:rsidR="00391974" w:rsidRPr="00391974" w:rsidRDefault="00391974" w:rsidP="00391974">
      <w:pPr>
        <w:spacing w:line="360" w:lineRule="auto"/>
        <w:jc w:val="both"/>
        <w:rPr>
          <w:rFonts w:ascii="Arial" w:hAnsi="Arial" w:cs="Arial"/>
          <w:b/>
          <w:sz w:val="28"/>
          <w:szCs w:val="24"/>
        </w:rPr>
      </w:pPr>
      <w:r>
        <w:rPr>
          <w:rFonts w:ascii="Arial" w:hAnsi="Arial" w:cs="Arial"/>
          <w:noProof/>
          <w:sz w:val="24"/>
          <w:szCs w:val="24"/>
          <w:lang w:eastAsia="es-NI"/>
        </w:rPr>
        <w:drawing>
          <wp:anchor distT="0" distB="0" distL="114300" distR="114300" simplePos="0" relativeHeight="251659264" behindDoc="0" locked="0" layoutInCell="1" allowOverlap="1" wp14:anchorId="7C002C2B" wp14:editId="2DAB5DF1">
            <wp:simplePos x="0" y="0"/>
            <wp:positionH relativeFrom="margin">
              <wp:posOffset>1390015</wp:posOffset>
            </wp:positionH>
            <wp:positionV relativeFrom="page">
              <wp:posOffset>3070225</wp:posOffset>
            </wp:positionV>
            <wp:extent cx="2824480" cy="191008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71c9c30e885f61b6cceca97ab3c2194.jpg"/>
                    <pic:cNvPicPr/>
                  </pic:nvPicPr>
                  <pic:blipFill rotWithShape="1">
                    <a:blip r:embed="rId6" cstate="print">
                      <a:extLst>
                        <a:ext uri="{BEBA8EAE-BF5A-486C-A8C5-ECC9F3942E4B}">
                          <a14:imgProps xmlns:a14="http://schemas.microsoft.com/office/drawing/2010/main">
                            <a14:imgLayer r:embed="rId7">
                              <a14:imgEffect>
                                <a14:backgroundRemoval t="0" b="100000" l="10309" r="90309">
                                  <a14:foregroundMark x1="52887" y1="4828" x2="56598" y2="10690"/>
                                  <a14:foregroundMark x1="68041" y1="14828" x2="69485" y2="34138"/>
                                  <a14:foregroundMark x1="73299" y1="8276" x2="71959" y2="18448"/>
                                  <a14:foregroundMark x1="75052" y1="21552" x2="85258" y2="34828"/>
                                  <a14:foregroundMark x1="74227" y1="21207" x2="74227" y2="21207"/>
                                  <a14:foregroundMark x1="86186" y1="35862" x2="87938" y2="38103"/>
                                  <a14:foregroundMark x1="73505" y1="6379" x2="74433" y2="0"/>
                                  <a14:foregroundMark x1="68763" y1="71034" x2="68763" y2="87759"/>
                                  <a14:foregroundMark x1="26907" y1="85862" x2="25052" y2="94655"/>
                                  <a14:foregroundMark x1="13402" y1="90345" x2="25567" y2="96034"/>
                                  <a14:foregroundMark x1="15361" y1="96034" x2="16082" y2="98448"/>
                                  <a14:foregroundMark x1="14021" y1="96379" x2="13814" y2="96897"/>
                                  <a14:foregroundMark x1="13608" y1="94655" x2="13608" y2="94655"/>
                                </a14:backgroundRemoval>
                              </a14:imgEffect>
                            </a14:imgLayer>
                          </a14:imgProps>
                        </a:ext>
                        <a:ext uri="{28A0092B-C50C-407E-A947-70E740481C1C}">
                          <a14:useLocalDpi xmlns:a14="http://schemas.microsoft.com/office/drawing/2010/main" val="0"/>
                        </a:ext>
                      </a:extLst>
                    </a:blip>
                    <a:srcRect l="13619" r="10266"/>
                    <a:stretch/>
                  </pic:blipFill>
                  <pic:spPr bwMode="auto">
                    <a:xfrm>
                      <a:off x="0" y="0"/>
                      <a:ext cx="2824480" cy="1910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1974">
        <w:rPr>
          <w:rFonts w:ascii="Arial" w:hAnsi="Arial" w:cs="Arial"/>
          <w:b/>
          <w:sz w:val="28"/>
          <w:szCs w:val="24"/>
        </w:rPr>
        <w:t>Sistema de gestión de fuentes de energías alternas en Nicaragua</w:t>
      </w:r>
    </w:p>
    <w:p w:rsidR="00391974" w:rsidRPr="00391974" w:rsidRDefault="00391974" w:rsidP="00391974">
      <w:pPr>
        <w:spacing w:line="360" w:lineRule="auto"/>
        <w:jc w:val="both"/>
        <w:rPr>
          <w:rFonts w:ascii="Arial" w:hAnsi="Arial" w:cs="Arial"/>
          <w:sz w:val="24"/>
          <w:szCs w:val="24"/>
        </w:rPr>
      </w:pPr>
    </w:p>
    <w:p w:rsidR="00391974" w:rsidRDefault="00391974" w:rsidP="00391974">
      <w:pPr>
        <w:spacing w:line="360" w:lineRule="auto"/>
        <w:jc w:val="both"/>
        <w:rPr>
          <w:rFonts w:ascii="Arial" w:hAnsi="Arial" w:cs="Arial"/>
          <w:b/>
          <w:sz w:val="24"/>
          <w:szCs w:val="24"/>
        </w:rPr>
      </w:pPr>
      <w:r w:rsidRPr="00391974">
        <w:rPr>
          <w:rFonts w:ascii="Arial" w:hAnsi="Arial" w:cs="Arial"/>
          <w:b/>
          <w:sz w:val="24"/>
          <w:szCs w:val="24"/>
        </w:rPr>
        <w:t>El</w:t>
      </w:r>
      <w:r>
        <w:rPr>
          <w:rFonts w:ascii="Arial" w:hAnsi="Arial" w:cs="Arial"/>
          <w:b/>
          <w:sz w:val="24"/>
          <w:szCs w:val="24"/>
        </w:rPr>
        <w:t>aborado por:</w:t>
      </w:r>
    </w:p>
    <w:p w:rsidR="00391974" w:rsidRDefault="00391974" w:rsidP="00391974">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Br. Kevin David Silva Vallecillo.</w:t>
      </w:r>
    </w:p>
    <w:p w:rsidR="00391974" w:rsidRDefault="00391974" w:rsidP="00391974">
      <w:pPr>
        <w:pStyle w:val="Prrafodelista"/>
        <w:spacing w:line="360" w:lineRule="auto"/>
        <w:jc w:val="both"/>
        <w:rPr>
          <w:rFonts w:ascii="Arial" w:hAnsi="Arial" w:cs="Arial"/>
          <w:b/>
          <w:sz w:val="24"/>
          <w:szCs w:val="24"/>
        </w:rPr>
      </w:pPr>
      <w:r>
        <w:rPr>
          <w:rFonts w:ascii="Arial" w:hAnsi="Arial" w:cs="Arial"/>
          <w:b/>
          <w:sz w:val="24"/>
          <w:szCs w:val="24"/>
        </w:rPr>
        <w:t>2015-0420u</w:t>
      </w:r>
    </w:p>
    <w:p w:rsidR="00391974" w:rsidRDefault="00391974" w:rsidP="00391974">
      <w:pPr>
        <w:pStyle w:val="Prrafodelista"/>
        <w:spacing w:line="360" w:lineRule="auto"/>
        <w:jc w:val="both"/>
        <w:rPr>
          <w:rFonts w:ascii="Arial" w:hAnsi="Arial" w:cs="Arial"/>
          <w:b/>
          <w:sz w:val="24"/>
          <w:szCs w:val="24"/>
        </w:rPr>
      </w:pPr>
    </w:p>
    <w:p w:rsidR="00391974" w:rsidRDefault="00391974" w:rsidP="00391974">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Br. Jean Carlos Ruíz Chamorro.</w:t>
      </w:r>
    </w:p>
    <w:p w:rsidR="00391974" w:rsidRDefault="00391974" w:rsidP="00391974">
      <w:pPr>
        <w:pStyle w:val="Prrafodelista"/>
        <w:spacing w:line="360" w:lineRule="auto"/>
        <w:jc w:val="both"/>
        <w:rPr>
          <w:rFonts w:ascii="Arial" w:hAnsi="Arial" w:cs="Arial"/>
          <w:b/>
          <w:sz w:val="24"/>
          <w:szCs w:val="24"/>
        </w:rPr>
      </w:pPr>
      <w:r>
        <w:rPr>
          <w:rFonts w:ascii="Arial" w:hAnsi="Arial" w:cs="Arial"/>
          <w:b/>
          <w:sz w:val="24"/>
          <w:szCs w:val="24"/>
        </w:rPr>
        <w:t>2015-1093u</w:t>
      </w:r>
    </w:p>
    <w:p w:rsidR="00391974" w:rsidRDefault="00391974" w:rsidP="00391974">
      <w:pPr>
        <w:spacing w:line="360" w:lineRule="auto"/>
        <w:jc w:val="both"/>
        <w:rPr>
          <w:rFonts w:ascii="Arial" w:hAnsi="Arial" w:cs="Arial"/>
          <w:b/>
          <w:sz w:val="24"/>
          <w:szCs w:val="24"/>
        </w:rPr>
      </w:pPr>
      <w:r>
        <w:rPr>
          <w:rFonts w:ascii="Arial" w:hAnsi="Arial" w:cs="Arial"/>
          <w:b/>
          <w:sz w:val="24"/>
          <w:szCs w:val="24"/>
        </w:rPr>
        <w:t xml:space="preserve">Grupo: </w:t>
      </w:r>
    </w:p>
    <w:p w:rsidR="00391974" w:rsidRDefault="00391974" w:rsidP="00391974">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4TN1-IS</w:t>
      </w:r>
    </w:p>
    <w:p w:rsidR="00391974" w:rsidRDefault="00391974" w:rsidP="00391974">
      <w:pPr>
        <w:spacing w:line="360" w:lineRule="auto"/>
        <w:jc w:val="both"/>
        <w:rPr>
          <w:rFonts w:ascii="Arial" w:hAnsi="Arial" w:cs="Arial"/>
          <w:b/>
          <w:sz w:val="24"/>
          <w:szCs w:val="24"/>
        </w:rPr>
      </w:pPr>
      <w:r>
        <w:rPr>
          <w:rFonts w:ascii="Arial" w:hAnsi="Arial" w:cs="Arial"/>
          <w:b/>
          <w:sz w:val="24"/>
          <w:szCs w:val="24"/>
        </w:rPr>
        <w:t>Docente:</w:t>
      </w:r>
    </w:p>
    <w:p w:rsidR="00391974" w:rsidRDefault="00391974" w:rsidP="00391974">
      <w:pPr>
        <w:pStyle w:val="Prrafodelista"/>
        <w:numPr>
          <w:ilvl w:val="0"/>
          <w:numId w:val="2"/>
        </w:numPr>
        <w:spacing w:line="360" w:lineRule="auto"/>
        <w:jc w:val="both"/>
        <w:rPr>
          <w:rFonts w:ascii="Arial" w:hAnsi="Arial" w:cs="Arial"/>
          <w:b/>
          <w:sz w:val="24"/>
          <w:szCs w:val="24"/>
        </w:rPr>
      </w:pPr>
      <w:r w:rsidRPr="00391974">
        <w:rPr>
          <w:rFonts w:ascii="Arial" w:hAnsi="Arial" w:cs="Arial"/>
          <w:b/>
          <w:sz w:val="24"/>
          <w:szCs w:val="24"/>
        </w:rPr>
        <w:t>MSC.MBA. ING. Manuel Enrique Huete Castillo</w:t>
      </w:r>
      <w:r>
        <w:rPr>
          <w:rFonts w:ascii="Arial" w:hAnsi="Arial" w:cs="Arial"/>
          <w:b/>
          <w:sz w:val="24"/>
          <w:szCs w:val="24"/>
        </w:rPr>
        <w:t>.</w:t>
      </w:r>
    </w:p>
    <w:p w:rsidR="00391974" w:rsidRDefault="00391974" w:rsidP="00391974">
      <w:pPr>
        <w:spacing w:line="360" w:lineRule="auto"/>
        <w:jc w:val="center"/>
        <w:rPr>
          <w:rFonts w:ascii="Arial" w:hAnsi="Arial" w:cs="Arial"/>
          <w:b/>
          <w:sz w:val="24"/>
          <w:szCs w:val="24"/>
        </w:rPr>
      </w:pPr>
    </w:p>
    <w:p w:rsidR="00391974" w:rsidRPr="00391974" w:rsidRDefault="00391974" w:rsidP="00391974">
      <w:pPr>
        <w:spacing w:line="360" w:lineRule="auto"/>
        <w:jc w:val="center"/>
        <w:rPr>
          <w:rFonts w:ascii="Arial" w:hAnsi="Arial" w:cs="Arial"/>
          <w:b/>
          <w:sz w:val="24"/>
          <w:szCs w:val="24"/>
        </w:rPr>
      </w:pPr>
      <w:r>
        <w:rPr>
          <w:rFonts w:ascii="Arial" w:hAnsi="Arial" w:cs="Arial"/>
          <w:b/>
          <w:sz w:val="24"/>
          <w:szCs w:val="24"/>
        </w:rPr>
        <w:t xml:space="preserve">Managua, Nicaragua </w:t>
      </w:r>
      <w:r w:rsidR="00426AF5">
        <w:rPr>
          <w:rFonts w:ascii="Arial" w:hAnsi="Arial" w:cs="Arial"/>
          <w:b/>
          <w:sz w:val="24"/>
          <w:szCs w:val="24"/>
        </w:rPr>
        <w:t>11</w:t>
      </w:r>
      <w:bookmarkStart w:id="0" w:name="_GoBack"/>
      <w:bookmarkEnd w:id="0"/>
      <w:r>
        <w:rPr>
          <w:rFonts w:ascii="Arial" w:hAnsi="Arial" w:cs="Arial"/>
          <w:b/>
          <w:sz w:val="24"/>
          <w:szCs w:val="24"/>
        </w:rPr>
        <w:t xml:space="preserve"> de </w:t>
      </w:r>
      <w:proofErr w:type="gramStart"/>
      <w:r>
        <w:rPr>
          <w:rFonts w:ascii="Arial" w:hAnsi="Arial" w:cs="Arial"/>
          <w:b/>
          <w:sz w:val="24"/>
          <w:szCs w:val="24"/>
        </w:rPr>
        <w:t>Abril</w:t>
      </w:r>
      <w:proofErr w:type="gramEnd"/>
      <w:r>
        <w:rPr>
          <w:rFonts w:ascii="Arial" w:hAnsi="Arial" w:cs="Arial"/>
          <w:b/>
          <w:sz w:val="24"/>
          <w:szCs w:val="24"/>
        </w:rPr>
        <w:t xml:space="preserve"> del 2019</w:t>
      </w:r>
    </w:p>
    <w:p w:rsidR="000A222C" w:rsidRPr="00485F93" w:rsidRDefault="000A222C" w:rsidP="00391974">
      <w:pPr>
        <w:spacing w:line="360" w:lineRule="auto"/>
        <w:jc w:val="center"/>
        <w:rPr>
          <w:rFonts w:ascii="Arial" w:hAnsi="Arial" w:cs="Arial"/>
          <w:b/>
          <w:sz w:val="28"/>
          <w:szCs w:val="24"/>
        </w:rPr>
      </w:pPr>
      <w:r w:rsidRPr="00485F93">
        <w:rPr>
          <w:rFonts w:ascii="Arial" w:hAnsi="Arial" w:cs="Arial"/>
          <w:b/>
          <w:sz w:val="28"/>
          <w:szCs w:val="24"/>
        </w:rPr>
        <w:lastRenderedPageBreak/>
        <w:t>Resumen</w:t>
      </w:r>
    </w:p>
    <w:p w:rsidR="000A222C" w:rsidRPr="00391974" w:rsidRDefault="000A222C" w:rsidP="00391974">
      <w:pPr>
        <w:spacing w:line="360" w:lineRule="auto"/>
        <w:jc w:val="both"/>
        <w:rPr>
          <w:rFonts w:ascii="Arial" w:hAnsi="Arial" w:cs="Arial"/>
          <w:sz w:val="24"/>
          <w:szCs w:val="24"/>
        </w:rPr>
      </w:pPr>
      <w:r w:rsidRPr="00391974">
        <w:rPr>
          <w:rFonts w:ascii="Arial" w:hAnsi="Arial" w:cs="Arial"/>
          <w:sz w:val="24"/>
          <w:szCs w:val="24"/>
        </w:rPr>
        <w:t xml:space="preserve"> </w:t>
      </w:r>
    </w:p>
    <w:p w:rsidR="000A222C" w:rsidRPr="00391974" w:rsidRDefault="000A222C" w:rsidP="00391974">
      <w:pPr>
        <w:spacing w:line="360" w:lineRule="auto"/>
        <w:jc w:val="both"/>
        <w:rPr>
          <w:rFonts w:ascii="Arial" w:hAnsi="Arial" w:cs="Arial"/>
          <w:sz w:val="24"/>
          <w:szCs w:val="24"/>
        </w:rPr>
      </w:pPr>
      <w:r w:rsidRPr="00391974">
        <w:rPr>
          <w:rFonts w:ascii="Arial" w:hAnsi="Arial" w:cs="Arial"/>
          <w:sz w:val="24"/>
          <w:szCs w:val="24"/>
        </w:rPr>
        <w:t xml:space="preserve">En el presente trabajo tiene como finalidad el diseño de un “Sistema de gestión de </w:t>
      </w:r>
      <w:r w:rsidR="003610C8" w:rsidRPr="00391974">
        <w:rPr>
          <w:rFonts w:ascii="Arial" w:hAnsi="Arial" w:cs="Arial"/>
          <w:sz w:val="24"/>
          <w:szCs w:val="24"/>
        </w:rPr>
        <w:t>Fuentes de Energías Alternas en Nicaragua</w:t>
      </w:r>
      <w:r w:rsidRPr="00391974">
        <w:rPr>
          <w:rFonts w:ascii="Arial" w:hAnsi="Arial" w:cs="Arial"/>
          <w:sz w:val="24"/>
          <w:szCs w:val="24"/>
        </w:rPr>
        <w:t xml:space="preserve">”. </w:t>
      </w:r>
    </w:p>
    <w:p w:rsidR="000A222C" w:rsidRPr="00391974" w:rsidRDefault="000A222C" w:rsidP="00391974">
      <w:pPr>
        <w:spacing w:line="360" w:lineRule="auto"/>
        <w:jc w:val="both"/>
        <w:rPr>
          <w:rFonts w:ascii="Arial" w:hAnsi="Arial" w:cs="Arial"/>
          <w:sz w:val="24"/>
          <w:szCs w:val="24"/>
        </w:rPr>
      </w:pPr>
      <w:r w:rsidRPr="00391974">
        <w:rPr>
          <w:rFonts w:ascii="Arial" w:hAnsi="Arial" w:cs="Arial"/>
          <w:sz w:val="24"/>
          <w:szCs w:val="24"/>
        </w:rPr>
        <w:t xml:space="preserve">A fin </w:t>
      </w:r>
      <w:r w:rsidR="009C4C4A" w:rsidRPr="00391974">
        <w:rPr>
          <w:rFonts w:ascii="Arial" w:hAnsi="Arial" w:cs="Arial"/>
          <w:sz w:val="24"/>
          <w:szCs w:val="24"/>
        </w:rPr>
        <w:t xml:space="preserve">de </w:t>
      </w:r>
      <w:r w:rsidR="00485F93">
        <w:rPr>
          <w:rFonts w:ascii="Arial" w:hAnsi="Arial" w:cs="Arial"/>
          <w:sz w:val="24"/>
          <w:szCs w:val="24"/>
        </w:rPr>
        <w:t>p</w:t>
      </w:r>
      <w:r w:rsidR="00485F93" w:rsidRPr="00485F93">
        <w:rPr>
          <w:rFonts w:ascii="Arial" w:hAnsi="Arial" w:cs="Arial"/>
          <w:sz w:val="24"/>
          <w:szCs w:val="24"/>
        </w:rPr>
        <w:t>romover el aprovechamiento de los recursos renovables del país de modo que se alcance un au</w:t>
      </w:r>
      <w:r w:rsidR="00485F93">
        <w:rPr>
          <w:rFonts w:ascii="Arial" w:hAnsi="Arial" w:cs="Arial"/>
          <w:sz w:val="24"/>
          <w:szCs w:val="24"/>
        </w:rPr>
        <w:t xml:space="preserve">mento de a lo sumo un 45% de  </w:t>
      </w:r>
      <w:r w:rsidR="00485F93" w:rsidRPr="00485F93">
        <w:rPr>
          <w:rFonts w:ascii="Arial" w:hAnsi="Arial" w:cs="Arial"/>
          <w:sz w:val="24"/>
          <w:szCs w:val="24"/>
        </w:rPr>
        <w:t>plantas generadoras de energía a través de fuentes renovables, con respecto al año 2018 en el que s</w:t>
      </w:r>
      <w:r w:rsidR="00485F93">
        <w:rPr>
          <w:rFonts w:ascii="Arial" w:hAnsi="Arial" w:cs="Arial"/>
          <w:sz w:val="24"/>
          <w:szCs w:val="24"/>
        </w:rPr>
        <w:t>e contaba con un 34% de estas plantas</w:t>
      </w:r>
      <w:r w:rsidR="00485F93" w:rsidRPr="00485F93">
        <w:rPr>
          <w:rFonts w:ascii="Arial" w:hAnsi="Arial" w:cs="Arial"/>
          <w:sz w:val="24"/>
          <w:szCs w:val="24"/>
        </w:rPr>
        <w:t>, de las 45 plantas</w:t>
      </w:r>
      <w:r w:rsidR="00485F93">
        <w:rPr>
          <w:rFonts w:ascii="Arial" w:hAnsi="Arial" w:cs="Arial"/>
          <w:sz w:val="24"/>
          <w:szCs w:val="24"/>
        </w:rPr>
        <w:t xml:space="preserve"> generadoras de energía</w:t>
      </w:r>
      <w:r w:rsidR="00485F93" w:rsidRPr="00485F93">
        <w:rPr>
          <w:rFonts w:ascii="Arial" w:hAnsi="Arial" w:cs="Arial"/>
          <w:sz w:val="24"/>
          <w:szCs w:val="24"/>
        </w:rPr>
        <w:t xml:space="preserve"> existentes en el país;</w:t>
      </w:r>
      <w:r w:rsidR="009C4C4A" w:rsidRPr="00391974">
        <w:rPr>
          <w:rFonts w:ascii="Arial" w:hAnsi="Arial" w:cs="Arial"/>
          <w:sz w:val="24"/>
          <w:szCs w:val="24"/>
        </w:rPr>
        <w:t xml:space="preserve"> </w:t>
      </w:r>
      <w:r w:rsidR="00F06362" w:rsidRPr="00391974">
        <w:rPr>
          <w:rFonts w:ascii="Arial" w:hAnsi="Arial" w:cs="Arial"/>
          <w:sz w:val="24"/>
          <w:szCs w:val="24"/>
        </w:rPr>
        <w:t>a partir del 1 de mayo del 2021.</w:t>
      </w:r>
    </w:p>
    <w:p w:rsidR="000A222C" w:rsidRDefault="000A222C" w:rsidP="00391974">
      <w:pPr>
        <w:spacing w:line="360" w:lineRule="auto"/>
        <w:jc w:val="both"/>
        <w:rPr>
          <w:rFonts w:ascii="Arial" w:hAnsi="Arial" w:cs="Arial"/>
          <w:sz w:val="24"/>
          <w:szCs w:val="24"/>
        </w:rPr>
      </w:pPr>
      <w:r w:rsidRPr="00391974">
        <w:rPr>
          <w:rFonts w:ascii="Arial" w:hAnsi="Arial" w:cs="Arial"/>
          <w:sz w:val="24"/>
          <w:szCs w:val="24"/>
        </w:rPr>
        <w:t xml:space="preserve">Para esto se realizó un análisis para determinación del problema el cual es de gran importancia para llegar a plantear los objetivos y alternativas de solución. En donde se utilizaron herramientas de investigación como tormenta de ideas, Trilogía de Hall, árbol de problemas, árbol de objetivos, definición Raíz, así como la aplicación del Esquema Planificación Sistemática (PLASIS).  </w:t>
      </w:r>
    </w:p>
    <w:p w:rsidR="00485F93" w:rsidRDefault="00485F93" w:rsidP="00391974">
      <w:pPr>
        <w:spacing w:line="360" w:lineRule="auto"/>
        <w:jc w:val="both"/>
        <w:rPr>
          <w:rFonts w:ascii="Arial" w:hAnsi="Arial" w:cs="Arial"/>
          <w:sz w:val="24"/>
          <w:szCs w:val="24"/>
        </w:rPr>
      </w:pPr>
      <w:r w:rsidRPr="00485F93">
        <w:rPr>
          <w:rFonts w:ascii="Arial" w:hAnsi="Arial" w:cs="Arial"/>
          <w:sz w:val="24"/>
          <w:szCs w:val="24"/>
        </w:rPr>
        <w:t>Una vez que se realizó el análisis, se procedió a encontrar el sistema óptimo con la ayuda de la matriz de alternativas vs objetivos, además se realizó el diagrama de Gantt el cual es la planificación de ejecución del proyecto es decir de todas las actividades que deben cumplirse, así como el tiempo de duración de las mismas en el Sistema.</w:t>
      </w:r>
    </w:p>
    <w:p w:rsidR="00485F93" w:rsidRPr="00391974" w:rsidRDefault="00485F93" w:rsidP="00391974">
      <w:pPr>
        <w:spacing w:line="360" w:lineRule="auto"/>
        <w:jc w:val="both"/>
        <w:rPr>
          <w:rFonts w:ascii="Arial" w:hAnsi="Arial" w:cs="Arial"/>
          <w:sz w:val="24"/>
          <w:szCs w:val="24"/>
        </w:rPr>
      </w:pPr>
      <w:r w:rsidRPr="00485F93">
        <w:rPr>
          <w:rFonts w:ascii="Arial" w:hAnsi="Arial" w:cs="Arial"/>
          <w:sz w:val="24"/>
          <w:szCs w:val="24"/>
        </w:rPr>
        <w:t xml:space="preserve">Obteniendo como sistema optimo el conjunto de alternativas </w:t>
      </w:r>
      <w:r w:rsidR="0040037D">
        <w:rPr>
          <w:rFonts w:ascii="Arial" w:hAnsi="Arial" w:cs="Arial"/>
          <w:sz w:val="24"/>
          <w:szCs w:val="24"/>
        </w:rPr>
        <w:t>O.1.A.1</w:t>
      </w:r>
      <w:r w:rsidR="0040037D" w:rsidRPr="00336C71">
        <w:rPr>
          <w:rFonts w:ascii="Arial" w:hAnsi="Arial" w:cs="Arial"/>
          <w:sz w:val="24"/>
          <w:szCs w:val="24"/>
        </w:rPr>
        <w:t>; O.</w:t>
      </w:r>
      <w:r w:rsidR="0040037D">
        <w:rPr>
          <w:rFonts w:ascii="Arial" w:hAnsi="Arial" w:cs="Arial"/>
          <w:sz w:val="24"/>
          <w:szCs w:val="24"/>
        </w:rPr>
        <w:t>2.A.3; O.3</w:t>
      </w:r>
      <w:r w:rsidR="0040037D" w:rsidRPr="00336C71">
        <w:rPr>
          <w:rFonts w:ascii="Arial" w:hAnsi="Arial" w:cs="Arial"/>
          <w:sz w:val="24"/>
          <w:szCs w:val="24"/>
        </w:rPr>
        <w:t>.A.</w:t>
      </w:r>
      <w:r w:rsidR="0040037D">
        <w:rPr>
          <w:rFonts w:ascii="Arial" w:hAnsi="Arial" w:cs="Arial"/>
          <w:sz w:val="24"/>
          <w:szCs w:val="24"/>
        </w:rPr>
        <w:t>5; O.4</w:t>
      </w:r>
      <w:r w:rsidR="0040037D" w:rsidRPr="00336C71">
        <w:rPr>
          <w:rFonts w:ascii="Arial" w:hAnsi="Arial" w:cs="Arial"/>
          <w:sz w:val="24"/>
          <w:szCs w:val="24"/>
        </w:rPr>
        <w:t>.A.</w:t>
      </w:r>
      <w:r w:rsidR="0040037D">
        <w:rPr>
          <w:rFonts w:ascii="Arial" w:hAnsi="Arial" w:cs="Arial"/>
          <w:sz w:val="24"/>
          <w:szCs w:val="24"/>
        </w:rPr>
        <w:t>7</w:t>
      </w:r>
      <w:r w:rsidR="0040037D" w:rsidRPr="00336C71">
        <w:rPr>
          <w:rFonts w:ascii="Arial" w:hAnsi="Arial" w:cs="Arial"/>
          <w:sz w:val="24"/>
          <w:szCs w:val="24"/>
        </w:rPr>
        <w:t>; O.</w:t>
      </w:r>
      <w:r w:rsidR="0040037D">
        <w:rPr>
          <w:rFonts w:ascii="Arial" w:hAnsi="Arial" w:cs="Arial"/>
          <w:sz w:val="24"/>
          <w:szCs w:val="24"/>
        </w:rPr>
        <w:t>5</w:t>
      </w:r>
      <w:r w:rsidR="0040037D" w:rsidRPr="00336C71">
        <w:rPr>
          <w:rFonts w:ascii="Arial" w:hAnsi="Arial" w:cs="Arial"/>
          <w:sz w:val="24"/>
          <w:szCs w:val="24"/>
        </w:rPr>
        <w:t>.A.</w:t>
      </w:r>
      <w:r w:rsidR="0040037D">
        <w:rPr>
          <w:rFonts w:ascii="Arial" w:hAnsi="Arial" w:cs="Arial"/>
          <w:sz w:val="24"/>
          <w:szCs w:val="24"/>
        </w:rPr>
        <w:t>8</w:t>
      </w:r>
      <w:r w:rsidR="0040037D" w:rsidRPr="00336C71">
        <w:rPr>
          <w:rFonts w:ascii="Arial" w:hAnsi="Arial" w:cs="Arial"/>
          <w:sz w:val="24"/>
          <w:szCs w:val="24"/>
        </w:rPr>
        <w:t>; O.</w:t>
      </w:r>
      <w:r w:rsidR="0040037D">
        <w:rPr>
          <w:rFonts w:ascii="Arial" w:hAnsi="Arial" w:cs="Arial"/>
          <w:sz w:val="24"/>
          <w:szCs w:val="24"/>
        </w:rPr>
        <w:t>6</w:t>
      </w:r>
      <w:r w:rsidR="0040037D" w:rsidRPr="00336C71">
        <w:rPr>
          <w:rFonts w:ascii="Arial" w:hAnsi="Arial" w:cs="Arial"/>
          <w:sz w:val="24"/>
          <w:szCs w:val="24"/>
        </w:rPr>
        <w:t>.A.</w:t>
      </w:r>
      <w:r w:rsidR="0040037D">
        <w:rPr>
          <w:rFonts w:ascii="Arial" w:hAnsi="Arial" w:cs="Arial"/>
          <w:sz w:val="24"/>
          <w:szCs w:val="24"/>
        </w:rPr>
        <w:t>13</w:t>
      </w:r>
      <w:r w:rsidR="0040037D" w:rsidRPr="00336C71">
        <w:rPr>
          <w:rFonts w:ascii="Arial" w:hAnsi="Arial" w:cs="Arial"/>
          <w:sz w:val="24"/>
          <w:szCs w:val="24"/>
        </w:rPr>
        <w:t>; O.</w:t>
      </w:r>
      <w:r w:rsidR="0040037D">
        <w:rPr>
          <w:rFonts w:ascii="Arial" w:hAnsi="Arial" w:cs="Arial"/>
          <w:sz w:val="24"/>
          <w:szCs w:val="24"/>
        </w:rPr>
        <w:t>7</w:t>
      </w:r>
      <w:r w:rsidR="0040037D" w:rsidRPr="00336C71">
        <w:rPr>
          <w:rFonts w:ascii="Arial" w:hAnsi="Arial" w:cs="Arial"/>
          <w:sz w:val="24"/>
          <w:szCs w:val="24"/>
        </w:rPr>
        <w:t>.A.1</w:t>
      </w:r>
      <w:r w:rsidR="0040037D">
        <w:rPr>
          <w:rFonts w:ascii="Arial" w:hAnsi="Arial" w:cs="Arial"/>
          <w:sz w:val="24"/>
          <w:szCs w:val="24"/>
        </w:rPr>
        <w:t>5</w:t>
      </w:r>
      <w:r w:rsidR="0040037D" w:rsidRPr="00336C71">
        <w:rPr>
          <w:rFonts w:ascii="Arial" w:hAnsi="Arial" w:cs="Arial"/>
          <w:sz w:val="24"/>
          <w:szCs w:val="24"/>
        </w:rPr>
        <w:t>; O.</w:t>
      </w:r>
      <w:r w:rsidR="0040037D">
        <w:rPr>
          <w:rFonts w:ascii="Arial" w:hAnsi="Arial" w:cs="Arial"/>
          <w:sz w:val="24"/>
          <w:szCs w:val="24"/>
        </w:rPr>
        <w:t>8</w:t>
      </w:r>
      <w:r w:rsidR="0040037D" w:rsidRPr="00336C71">
        <w:rPr>
          <w:rFonts w:ascii="Arial" w:hAnsi="Arial" w:cs="Arial"/>
          <w:sz w:val="24"/>
          <w:szCs w:val="24"/>
        </w:rPr>
        <w:t>.A.1</w:t>
      </w:r>
      <w:r w:rsidR="0040037D">
        <w:rPr>
          <w:rFonts w:ascii="Arial" w:hAnsi="Arial" w:cs="Arial"/>
          <w:sz w:val="24"/>
          <w:szCs w:val="24"/>
        </w:rPr>
        <w:t>6; O.9</w:t>
      </w:r>
      <w:r w:rsidR="0040037D" w:rsidRPr="00336C71">
        <w:rPr>
          <w:rFonts w:ascii="Arial" w:hAnsi="Arial" w:cs="Arial"/>
          <w:sz w:val="24"/>
          <w:szCs w:val="24"/>
        </w:rPr>
        <w:t>.A.</w:t>
      </w:r>
      <w:r w:rsidR="0040037D">
        <w:rPr>
          <w:rFonts w:ascii="Arial" w:hAnsi="Arial" w:cs="Arial"/>
          <w:sz w:val="24"/>
          <w:szCs w:val="24"/>
        </w:rPr>
        <w:t>20</w:t>
      </w:r>
      <w:r w:rsidR="0040037D" w:rsidRPr="00336C71">
        <w:rPr>
          <w:rFonts w:ascii="Arial" w:hAnsi="Arial" w:cs="Arial"/>
          <w:sz w:val="24"/>
          <w:szCs w:val="24"/>
        </w:rPr>
        <w:t>; O.</w:t>
      </w:r>
      <w:r w:rsidR="0040037D">
        <w:rPr>
          <w:rFonts w:ascii="Arial" w:hAnsi="Arial" w:cs="Arial"/>
          <w:sz w:val="24"/>
          <w:szCs w:val="24"/>
        </w:rPr>
        <w:t>10</w:t>
      </w:r>
      <w:r w:rsidR="0040037D" w:rsidRPr="00336C71">
        <w:rPr>
          <w:rFonts w:ascii="Arial" w:hAnsi="Arial" w:cs="Arial"/>
          <w:sz w:val="24"/>
          <w:szCs w:val="24"/>
        </w:rPr>
        <w:t>.A.</w:t>
      </w:r>
      <w:r w:rsidR="0040037D">
        <w:rPr>
          <w:rFonts w:ascii="Arial" w:hAnsi="Arial" w:cs="Arial"/>
          <w:sz w:val="24"/>
          <w:szCs w:val="24"/>
        </w:rPr>
        <w:t>21; O.11</w:t>
      </w:r>
      <w:r w:rsidR="0040037D" w:rsidRPr="00336C71">
        <w:rPr>
          <w:rFonts w:ascii="Arial" w:hAnsi="Arial" w:cs="Arial"/>
          <w:sz w:val="24"/>
          <w:szCs w:val="24"/>
        </w:rPr>
        <w:t>.A.2</w:t>
      </w:r>
      <w:r w:rsidR="0040037D">
        <w:rPr>
          <w:rFonts w:ascii="Arial" w:hAnsi="Arial" w:cs="Arial"/>
          <w:sz w:val="24"/>
          <w:szCs w:val="24"/>
        </w:rPr>
        <w:t>4</w:t>
      </w:r>
      <w:r w:rsidR="0040037D" w:rsidRPr="00336C71">
        <w:rPr>
          <w:rFonts w:ascii="Arial" w:hAnsi="Arial" w:cs="Arial"/>
          <w:sz w:val="24"/>
          <w:szCs w:val="24"/>
        </w:rPr>
        <w:t>; O.1</w:t>
      </w:r>
      <w:r w:rsidR="0040037D">
        <w:rPr>
          <w:rFonts w:ascii="Arial" w:hAnsi="Arial" w:cs="Arial"/>
          <w:sz w:val="24"/>
          <w:szCs w:val="24"/>
        </w:rPr>
        <w:t>2</w:t>
      </w:r>
      <w:r w:rsidR="0040037D" w:rsidRPr="00336C71">
        <w:rPr>
          <w:rFonts w:ascii="Arial" w:hAnsi="Arial" w:cs="Arial"/>
          <w:sz w:val="24"/>
          <w:szCs w:val="24"/>
        </w:rPr>
        <w:t>.A.2</w:t>
      </w:r>
      <w:r w:rsidR="0040037D">
        <w:rPr>
          <w:rFonts w:ascii="Arial" w:hAnsi="Arial" w:cs="Arial"/>
          <w:sz w:val="24"/>
          <w:szCs w:val="24"/>
        </w:rPr>
        <w:t>5</w:t>
      </w:r>
      <w:r w:rsidR="0040037D" w:rsidRPr="00336C71">
        <w:rPr>
          <w:rFonts w:ascii="Arial" w:hAnsi="Arial" w:cs="Arial"/>
          <w:sz w:val="24"/>
          <w:szCs w:val="24"/>
        </w:rPr>
        <w:t>; O.1</w:t>
      </w:r>
      <w:r w:rsidR="0040037D">
        <w:rPr>
          <w:rFonts w:ascii="Arial" w:hAnsi="Arial" w:cs="Arial"/>
          <w:sz w:val="24"/>
          <w:szCs w:val="24"/>
        </w:rPr>
        <w:t>3</w:t>
      </w:r>
      <w:r w:rsidR="0040037D" w:rsidRPr="00336C71">
        <w:rPr>
          <w:rFonts w:ascii="Arial" w:hAnsi="Arial" w:cs="Arial"/>
          <w:sz w:val="24"/>
          <w:szCs w:val="24"/>
        </w:rPr>
        <w:t>.A.2</w:t>
      </w:r>
      <w:r w:rsidR="0040037D">
        <w:rPr>
          <w:rFonts w:ascii="Arial" w:hAnsi="Arial" w:cs="Arial"/>
          <w:sz w:val="24"/>
          <w:szCs w:val="24"/>
        </w:rPr>
        <w:t>9</w:t>
      </w:r>
      <w:r w:rsidR="0040037D" w:rsidRPr="00336C71">
        <w:rPr>
          <w:rFonts w:ascii="Arial" w:hAnsi="Arial" w:cs="Arial"/>
          <w:sz w:val="24"/>
          <w:szCs w:val="24"/>
        </w:rPr>
        <w:t xml:space="preserve">), con un costo de </w:t>
      </w:r>
      <w:r w:rsidR="0040037D" w:rsidRPr="00010DE9">
        <w:rPr>
          <w:rFonts w:ascii="Arial" w:hAnsi="Arial" w:cs="Arial"/>
          <w:sz w:val="24"/>
          <w:szCs w:val="24"/>
        </w:rPr>
        <w:t xml:space="preserve"> C$591</w:t>
      </w:r>
      <w:r w:rsidR="0040037D">
        <w:rPr>
          <w:rFonts w:ascii="Arial" w:hAnsi="Arial" w:cs="Arial"/>
          <w:sz w:val="24"/>
          <w:szCs w:val="24"/>
        </w:rPr>
        <w:t>,</w:t>
      </w:r>
      <w:r w:rsidR="0040037D" w:rsidRPr="00010DE9">
        <w:rPr>
          <w:rFonts w:ascii="Arial" w:hAnsi="Arial" w:cs="Arial"/>
          <w:sz w:val="24"/>
          <w:szCs w:val="24"/>
        </w:rPr>
        <w:t>359,504.20</w:t>
      </w:r>
      <w:r w:rsidR="0040037D" w:rsidRPr="00336C71">
        <w:rPr>
          <w:rFonts w:ascii="Arial" w:hAnsi="Arial" w:cs="Arial"/>
          <w:sz w:val="24"/>
          <w:szCs w:val="24"/>
        </w:rPr>
        <w:t>.</w:t>
      </w:r>
    </w:p>
    <w:p w:rsidR="000A222C" w:rsidRPr="00391974" w:rsidRDefault="000A222C" w:rsidP="00391974">
      <w:pPr>
        <w:spacing w:line="360" w:lineRule="auto"/>
        <w:jc w:val="both"/>
        <w:rPr>
          <w:rFonts w:ascii="Arial" w:hAnsi="Arial" w:cs="Arial"/>
          <w:sz w:val="24"/>
          <w:szCs w:val="24"/>
        </w:rPr>
      </w:pPr>
    </w:p>
    <w:p w:rsidR="00391974" w:rsidRPr="00391974" w:rsidRDefault="00391974" w:rsidP="00391974">
      <w:pPr>
        <w:spacing w:line="360" w:lineRule="auto"/>
        <w:jc w:val="both"/>
        <w:rPr>
          <w:rFonts w:ascii="Arial" w:hAnsi="Arial" w:cs="Arial"/>
          <w:sz w:val="24"/>
          <w:szCs w:val="24"/>
        </w:rPr>
      </w:pPr>
    </w:p>
    <w:p w:rsidR="00391974" w:rsidRPr="00391974" w:rsidRDefault="00391974" w:rsidP="00391974">
      <w:pPr>
        <w:spacing w:line="360" w:lineRule="auto"/>
        <w:jc w:val="both"/>
        <w:rPr>
          <w:rFonts w:ascii="Arial" w:hAnsi="Arial" w:cs="Arial"/>
          <w:sz w:val="24"/>
          <w:szCs w:val="24"/>
        </w:rPr>
      </w:pPr>
    </w:p>
    <w:p w:rsidR="000A222C" w:rsidRDefault="000A222C" w:rsidP="00391974">
      <w:pPr>
        <w:spacing w:line="360" w:lineRule="auto"/>
        <w:jc w:val="both"/>
        <w:rPr>
          <w:rFonts w:ascii="Arial" w:hAnsi="Arial" w:cs="Arial"/>
          <w:sz w:val="24"/>
          <w:szCs w:val="24"/>
        </w:rPr>
      </w:pPr>
    </w:p>
    <w:p w:rsidR="00485F93" w:rsidRPr="00391974" w:rsidRDefault="00485F93" w:rsidP="00391974">
      <w:pPr>
        <w:spacing w:line="360" w:lineRule="auto"/>
        <w:jc w:val="both"/>
        <w:rPr>
          <w:rFonts w:ascii="Arial" w:hAnsi="Arial" w:cs="Arial"/>
          <w:color w:val="FF0000"/>
          <w:sz w:val="24"/>
          <w:szCs w:val="24"/>
        </w:rPr>
      </w:pPr>
    </w:p>
    <w:p w:rsidR="000A222C" w:rsidRPr="00485F93" w:rsidRDefault="000A222C" w:rsidP="00391974">
      <w:pPr>
        <w:spacing w:line="360" w:lineRule="auto"/>
        <w:jc w:val="center"/>
        <w:rPr>
          <w:rFonts w:ascii="Arial" w:hAnsi="Arial" w:cs="Arial"/>
          <w:b/>
          <w:sz w:val="28"/>
          <w:szCs w:val="24"/>
        </w:rPr>
      </w:pPr>
      <w:r w:rsidRPr="00485F93">
        <w:rPr>
          <w:rFonts w:ascii="Arial" w:hAnsi="Arial" w:cs="Arial"/>
          <w:b/>
          <w:sz w:val="28"/>
          <w:szCs w:val="24"/>
        </w:rPr>
        <w:lastRenderedPageBreak/>
        <w:t>Introducción</w:t>
      </w:r>
    </w:p>
    <w:p w:rsidR="000A222C" w:rsidRPr="00391974" w:rsidRDefault="000A222C" w:rsidP="00391974">
      <w:pPr>
        <w:spacing w:line="360" w:lineRule="auto"/>
        <w:jc w:val="both"/>
        <w:rPr>
          <w:rFonts w:ascii="Arial" w:hAnsi="Arial" w:cs="Arial"/>
          <w:sz w:val="24"/>
          <w:szCs w:val="24"/>
        </w:rPr>
      </w:pPr>
      <w:r w:rsidRPr="00391974">
        <w:rPr>
          <w:rFonts w:ascii="Arial" w:hAnsi="Arial" w:cs="Arial"/>
          <w:sz w:val="24"/>
          <w:szCs w:val="24"/>
        </w:rPr>
        <w:t xml:space="preserve"> </w:t>
      </w:r>
    </w:p>
    <w:p w:rsidR="000A222C" w:rsidRPr="00391974" w:rsidRDefault="000A222C" w:rsidP="00391974">
      <w:pPr>
        <w:spacing w:line="360" w:lineRule="auto"/>
        <w:jc w:val="both"/>
        <w:rPr>
          <w:rFonts w:ascii="Arial" w:hAnsi="Arial" w:cs="Arial"/>
          <w:sz w:val="24"/>
          <w:szCs w:val="24"/>
        </w:rPr>
      </w:pPr>
      <w:r w:rsidRPr="00391974">
        <w:rPr>
          <w:rFonts w:ascii="Arial" w:hAnsi="Arial" w:cs="Arial"/>
          <w:sz w:val="24"/>
          <w:szCs w:val="24"/>
        </w:rPr>
        <w:t xml:space="preserve">El presente trabajo, tiene como finalidad el diseño de un sistema óptimo, que permita dar respuesta a la problemática que enfrenta la sociedad nicaragüense sobre las irregularidades en las tarifas energéticas en sus hogares. </w:t>
      </w:r>
    </w:p>
    <w:p w:rsidR="000A222C" w:rsidRPr="00391974" w:rsidRDefault="003610C8" w:rsidP="00391974">
      <w:pPr>
        <w:spacing w:line="360" w:lineRule="auto"/>
        <w:jc w:val="both"/>
        <w:rPr>
          <w:rFonts w:ascii="Arial" w:hAnsi="Arial" w:cs="Arial"/>
          <w:sz w:val="24"/>
          <w:szCs w:val="24"/>
        </w:rPr>
      </w:pPr>
      <w:r w:rsidRPr="00391974">
        <w:rPr>
          <w:rFonts w:ascii="Arial" w:hAnsi="Arial" w:cs="Arial"/>
          <w:sz w:val="24"/>
          <w:szCs w:val="24"/>
        </w:rPr>
        <w:t>Este estudio cue</w:t>
      </w:r>
      <w:r w:rsidR="000A222C" w:rsidRPr="00391974">
        <w:rPr>
          <w:rFonts w:ascii="Arial" w:hAnsi="Arial" w:cs="Arial"/>
          <w:sz w:val="24"/>
          <w:szCs w:val="24"/>
        </w:rPr>
        <w:t xml:space="preserve">nta con cinco capítulos orientados a un fin en específico, los cuales se detallan a continuación.  </w:t>
      </w:r>
    </w:p>
    <w:p w:rsidR="000A222C" w:rsidRPr="00391974" w:rsidRDefault="000A222C" w:rsidP="00391974">
      <w:pPr>
        <w:spacing w:line="360" w:lineRule="auto"/>
        <w:jc w:val="both"/>
        <w:rPr>
          <w:rFonts w:ascii="Arial" w:hAnsi="Arial" w:cs="Arial"/>
          <w:sz w:val="24"/>
          <w:szCs w:val="24"/>
        </w:rPr>
      </w:pPr>
      <w:r w:rsidRPr="00391974">
        <w:rPr>
          <w:rFonts w:ascii="Arial" w:hAnsi="Arial" w:cs="Arial"/>
          <w:b/>
          <w:sz w:val="24"/>
          <w:szCs w:val="24"/>
        </w:rPr>
        <w:t>Capítulo I Definición del Sistema</w:t>
      </w:r>
      <w:r w:rsidRPr="00391974">
        <w:rPr>
          <w:rFonts w:ascii="Arial" w:hAnsi="Arial" w:cs="Arial"/>
          <w:sz w:val="24"/>
          <w:szCs w:val="24"/>
        </w:rPr>
        <w:t xml:space="preserve">: En esta sección se definió el nombre sistema y su objeto de estudio, desagregación del sistema, investigación del integrante, así como el diagrama de contexto que representa todas aquellas instituciones que intervienen en el sistema en estudio. </w:t>
      </w:r>
    </w:p>
    <w:p w:rsidR="000A222C" w:rsidRPr="00391974" w:rsidRDefault="000A222C" w:rsidP="00391974">
      <w:pPr>
        <w:spacing w:line="360" w:lineRule="auto"/>
        <w:jc w:val="both"/>
        <w:rPr>
          <w:rFonts w:ascii="Arial" w:hAnsi="Arial" w:cs="Arial"/>
          <w:sz w:val="24"/>
          <w:szCs w:val="24"/>
        </w:rPr>
      </w:pPr>
      <w:r w:rsidRPr="00391974">
        <w:rPr>
          <w:rFonts w:ascii="Arial" w:hAnsi="Arial" w:cs="Arial"/>
          <w:b/>
          <w:sz w:val="24"/>
          <w:szCs w:val="24"/>
        </w:rPr>
        <w:t>Capítulo II Determinación del Problema</w:t>
      </w:r>
      <w:r w:rsidRPr="00391974">
        <w:rPr>
          <w:rFonts w:ascii="Arial" w:hAnsi="Arial" w:cs="Arial"/>
          <w:sz w:val="24"/>
          <w:szCs w:val="24"/>
        </w:rPr>
        <w:t xml:space="preserve">: Sección donde se determinó el problema la situación problemita y problemática, donde se utilizó la Figura Rica para un primer análisis de la problemática. Además del árbol de problema para representar el problema principal así como sus causas y efectos. </w:t>
      </w:r>
    </w:p>
    <w:p w:rsidR="000A222C" w:rsidRPr="00391974" w:rsidRDefault="000A222C" w:rsidP="00391974">
      <w:pPr>
        <w:spacing w:line="360" w:lineRule="auto"/>
        <w:jc w:val="both"/>
        <w:rPr>
          <w:rFonts w:ascii="Arial" w:hAnsi="Arial" w:cs="Arial"/>
          <w:sz w:val="24"/>
          <w:szCs w:val="24"/>
        </w:rPr>
      </w:pPr>
      <w:r w:rsidRPr="00391974">
        <w:rPr>
          <w:rFonts w:ascii="Arial" w:hAnsi="Arial" w:cs="Arial"/>
          <w:b/>
          <w:sz w:val="24"/>
          <w:szCs w:val="24"/>
        </w:rPr>
        <w:t>Capítulo III Objetivos y Consecuencias Positivas</w:t>
      </w:r>
      <w:r w:rsidRPr="00391974">
        <w:rPr>
          <w:rFonts w:ascii="Arial" w:hAnsi="Arial" w:cs="Arial"/>
          <w:sz w:val="24"/>
          <w:szCs w:val="24"/>
        </w:rPr>
        <w:t xml:space="preserve">: En este acápite se plantearon los objetivos operacionales del sistema que permitirá determinar el sistema óptimo, además de sus consecuencias positivas que representan los beneficios obtenidos tras la ejecución de los objetivos.  </w:t>
      </w:r>
    </w:p>
    <w:p w:rsidR="000A222C" w:rsidRPr="00391974" w:rsidRDefault="000A222C" w:rsidP="00391974">
      <w:pPr>
        <w:spacing w:line="360" w:lineRule="auto"/>
        <w:jc w:val="both"/>
        <w:rPr>
          <w:rFonts w:ascii="Arial" w:hAnsi="Arial" w:cs="Arial"/>
          <w:sz w:val="24"/>
          <w:szCs w:val="24"/>
        </w:rPr>
      </w:pPr>
      <w:r w:rsidRPr="00391974">
        <w:rPr>
          <w:rFonts w:ascii="Arial" w:hAnsi="Arial" w:cs="Arial"/>
          <w:b/>
          <w:sz w:val="24"/>
          <w:szCs w:val="24"/>
        </w:rPr>
        <w:t>Capítulo IV Alternativas y Consecuencias Negativas:</w:t>
      </w:r>
      <w:r w:rsidRPr="00391974">
        <w:rPr>
          <w:rFonts w:ascii="Arial" w:hAnsi="Arial" w:cs="Arial"/>
          <w:sz w:val="24"/>
          <w:szCs w:val="24"/>
        </w:rPr>
        <w:t xml:space="preserve"> Acápite que refleja las alternativas  de solución que dan respuesta a los objetivos planteados en el capítulo anterior, así como sus consecuencias negativas que representa las posibles dificultades en la implementación de las alternativas. </w:t>
      </w:r>
    </w:p>
    <w:p w:rsidR="000A222C" w:rsidRPr="00391974" w:rsidRDefault="000A222C" w:rsidP="00391974">
      <w:pPr>
        <w:spacing w:line="360" w:lineRule="auto"/>
        <w:jc w:val="both"/>
        <w:rPr>
          <w:rFonts w:ascii="Arial" w:hAnsi="Arial" w:cs="Arial"/>
          <w:sz w:val="24"/>
          <w:szCs w:val="24"/>
        </w:rPr>
      </w:pPr>
      <w:r w:rsidRPr="00391974">
        <w:rPr>
          <w:rFonts w:ascii="Arial" w:hAnsi="Arial" w:cs="Arial"/>
          <w:b/>
          <w:sz w:val="24"/>
          <w:szCs w:val="24"/>
        </w:rPr>
        <w:t xml:space="preserve">Capítulo V Síntesis del Sistema: </w:t>
      </w:r>
      <w:r w:rsidRPr="00391974">
        <w:rPr>
          <w:rFonts w:ascii="Arial" w:hAnsi="Arial" w:cs="Arial"/>
          <w:sz w:val="24"/>
          <w:szCs w:val="24"/>
        </w:rPr>
        <w:t>sección donde se determinó el sistema optimo tras aplicar el análisis de la Matriz Alternativa vs Objetivos, identificando las alternativas que conformaran el sistema, así como su costo. Además del tiempo de ejecución y duración representados en la ilustración Red del Proyecto.</w:t>
      </w:r>
    </w:p>
    <w:p w:rsidR="0048177D" w:rsidRPr="00391974" w:rsidRDefault="0048177D" w:rsidP="00391974">
      <w:pPr>
        <w:spacing w:line="360" w:lineRule="auto"/>
        <w:jc w:val="both"/>
        <w:rPr>
          <w:rFonts w:ascii="Arial" w:hAnsi="Arial" w:cs="Arial"/>
          <w:sz w:val="24"/>
          <w:szCs w:val="24"/>
        </w:rPr>
      </w:pPr>
    </w:p>
    <w:p w:rsidR="0048177D" w:rsidRPr="0040037D" w:rsidRDefault="0048177D" w:rsidP="00391974">
      <w:pPr>
        <w:spacing w:line="360" w:lineRule="auto"/>
        <w:jc w:val="center"/>
        <w:rPr>
          <w:rFonts w:ascii="Arial" w:hAnsi="Arial" w:cs="Arial"/>
          <w:b/>
          <w:sz w:val="28"/>
          <w:szCs w:val="24"/>
        </w:rPr>
      </w:pPr>
      <w:r w:rsidRPr="0040037D">
        <w:rPr>
          <w:rFonts w:ascii="Arial" w:hAnsi="Arial" w:cs="Arial"/>
          <w:b/>
          <w:sz w:val="28"/>
          <w:szCs w:val="24"/>
        </w:rPr>
        <w:lastRenderedPageBreak/>
        <w:t>Objetivos</w:t>
      </w:r>
    </w:p>
    <w:p w:rsidR="0048177D" w:rsidRPr="00391974" w:rsidRDefault="0048177D" w:rsidP="00391974">
      <w:pPr>
        <w:spacing w:line="360" w:lineRule="auto"/>
        <w:jc w:val="both"/>
        <w:rPr>
          <w:rFonts w:ascii="Arial" w:hAnsi="Arial" w:cs="Arial"/>
          <w:sz w:val="24"/>
          <w:szCs w:val="24"/>
        </w:rPr>
      </w:pPr>
      <w:r w:rsidRPr="00391974">
        <w:rPr>
          <w:rFonts w:ascii="Arial" w:hAnsi="Arial" w:cs="Arial"/>
          <w:sz w:val="24"/>
          <w:szCs w:val="24"/>
        </w:rPr>
        <w:t xml:space="preserve"> </w:t>
      </w:r>
    </w:p>
    <w:p w:rsidR="0048177D" w:rsidRPr="00391974" w:rsidRDefault="0048177D" w:rsidP="00391974">
      <w:pPr>
        <w:spacing w:line="360" w:lineRule="auto"/>
        <w:jc w:val="both"/>
        <w:rPr>
          <w:rFonts w:ascii="Arial" w:hAnsi="Arial" w:cs="Arial"/>
          <w:b/>
          <w:sz w:val="24"/>
          <w:szCs w:val="24"/>
        </w:rPr>
      </w:pPr>
      <w:r w:rsidRPr="00391974">
        <w:rPr>
          <w:rFonts w:ascii="Arial" w:hAnsi="Arial" w:cs="Arial"/>
          <w:b/>
          <w:sz w:val="24"/>
          <w:szCs w:val="24"/>
        </w:rPr>
        <w:t xml:space="preserve">Objetivo General: </w:t>
      </w:r>
    </w:p>
    <w:p w:rsidR="0048177D" w:rsidRPr="00391974" w:rsidRDefault="0048177D" w:rsidP="00391974">
      <w:pPr>
        <w:spacing w:line="360" w:lineRule="auto"/>
        <w:jc w:val="both"/>
        <w:rPr>
          <w:rFonts w:ascii="Arial" w:hAnsi="Arial" w:cs="Arial"/>
          <w:sz w:val="24"/>
          <w:szCs w:val="24"/>
        </w:rPr>
      </w:pPr>
      <w:r w:rsidRPr="00391974">
        <w:rPr>
          <w:rFonts w:ascii="Arial" w:hAnsi="Arial" w:cs="Arial"/>
          <w:sz w:val="24"/>
          <w:szCs w:val="24"/>
        </w:rPr>
        <w:t xml:space="preserve">Diseñar un sistema óptimo para la gestión de </w:t>
      </w:r>
      <w:r w:rsidR="003610C8" w:rsidRPr="00391974">
        <w:rPr>
          <w:rFonts w:ascii="Arial" w:hAnsi="Arial" w:cs="Arial"/>
          <w:sz w:val="24"/>
          <w:szCs w:val="24"/>
        </w:rPr>
        <w:t>Fuentes de</w:t>
      </w:r>
      <w:r w:rsidRPr="00391974">
        <w:rPr>
          <w:rFonts w:ascii="Arial" w:hAnsi="Arial" w:cs="Arial"/>
          <w:sz w:val="24"/>
          <w:szCs w:val="24"/>
        </w:rPr>
        <w:t xml:space="preserve"> energías </w:t>
      </w:r>
      <w:r w:rsidR="003610C8" w:rsidRPr="00391974">
        <w:rPr>
          <w:rFonts w:ascii="Arial" w:hAnsi="Arial" w:cs="Arial"/>
          <w:sz w:val="24"/>
          <w:szCs w:val="24"/>
        </w:rPr>
        <w:t xml:space="preserve">alternas en Nicaragua. </w:t>
      </w:r>
      <w:r w:rsidRPr="00391974">
        <w:rPr>
          <w:rFonts w:ascii="Arial" w:hAnsi="Arial" w:cs="Arial"/>
          <w:sz w:val="24"/>
          <w:szCs w:val="24"/>
        </w:rPr>
        <w:t xml:space="preserve"> </w:t>
      </w:r>
    </w:p>
    <w:p w:rsidR="0048177D" w:rsidRPr="00391974" w:rsidRDefault="0048177D" w:rsidP="00391974">
      <w:pPr>
        <w:spacing w:line="360" w:lineRule="auto"/>
        <w:jc w:val="both"/>
        <w:rPr>
          <w:rFonts w:ascii="Arial" w:hAnsi="Arial" w:cs="Arial"/>
          <w:sz w:val="24"/>
          <w:szCs w:val="24"/>
        </w:rPr>
      </w:pPr>
      <w:r w:rsidRPr="00391974">
        <w:rPr>
          <w:rFonts w:ascii="Arial" w:hAnsi="Arial" w:cs="Arial"/>
          <w:sz w:val="24"/>
          <w:szCs w:val="24"/>
        </w:rPr>
        <w:t xml:space="preserve"> </w:t>
      </w:r>
    </w:p>
    <w:p w:rsidR="0048177D" w:rsidRPr="00391974" w:rsidRDefault="0048177D" w:rsidP="00391974">
      <w:pPr>
        <w:spacing w:line="360" w:lineRule="auto"/>
        <w:jc w:val="both"/>
        <w:rPr>
          <w:rFonts w:ascii="Arial" w:hAnsi="Arial" w:cs="Arial"/>
          <w:b/>
          <w:sz w:val="24"/>
          <w:szCs w:val="24"/>
        </w:rPr>
      </w:pPr>
      <w:r w:rsidRPr="00391974">
        <w:rPr>
          <w:rFonts w:ascii="Arial" w:hAnsi="Arial" w:cs="Arial"/>
          <w:b/>
          <w:sz w:val="24"/>
          <w:szCs w:val="24"/>
        </w:rPr>
        <w:t>Objetivos Específicos:</w:t>
      </w:r>
    </w:p>
    <w:p w:rsidR="0048177D" w:rsidRPr="00391974" w:rsidRDefault="0048177D" w:rsidP="00391974">
      <w:pPr>
        <w:pStyle w:val="Prrafodelista"/>
        <w:numPr>
          <w:ilvl w:val="0"/>
          <w:numId w:val="1"/>
        </w:numPr>
        <w:spacing w:line="360" w:lineRule="auto"/>
        <w:jc w:val="both"/>
        <w:rPr>
          <w:rFonts w:ascii="Arial" w:hAnsi="Arial" w:cs="Arial"/>
          <w:sz w:val="24"/>
          <w:szCs w:val="24"/>
        </w:rPr>
      </w:pPr>
      <w:r w:rsidRPr="00391974">
        <w:rPr>
          <w:rFonts w:ascii="Arial" w:hAnsi="Arial" w:cs="Arial"/>
          <w:sz w:val="24"/>
          <w:szCs w:val="24"/>
        </w:rPr>
        <w:t xml:space="preserve">Analizar la situación actual del sistema de Energía Eléctrica, especialmente las Energías Alternas del país. </w:t>
      </w:r>
    </w:p>
    <w:p w:rsidR="00391974" w:rsidRPr="00391974" w:rsidRDefault="00391974" w:rsidP="00391974">
      <w:pPr>
        <w:pStyle w:val="Prrafodelista"/>
        <w:spacing w:line="360" w:lineRule="auto"/>
        <w:jc w:val="both"/>
        <w:rPr>
          <w:rFonts w:ascii="Arial" w:hAnsi="Arial" w:cs="Arial"/>
          <w:sz w:val="24"/>
          <w:szCs w:val="24"/>
        </w:rPr>
      </w:pPr>
    </w:p>
    <w:p w:rsidR="0048177D" w:rsidRPr="00391974" w:rsidRDefault="0048177D" w:rsidP="00391974">
      <w:pPr>
        <w:pStyle w:val="Prrafodelista"/>
        <w:numPr>
          <w:ilvl w:val="0"/>
          <w:numId w:val="1"/>
        </w:numPr>
        <w:spacing w:line="360" w:lineRule="auto"/>
        <w:jc w:val="both"/>
        <w:rPr>
          <w:rFonts w:ascii="Arial" w:hAnsi="Arial" w:cs="Arial"/>
          <w:sz w:val="24"/>
          <w:szCs w:val="24"/>
        </w:rPr>
      </w:pPr>
      <w:r w:rsidRPr="00391974">
        <w:rPr>
          <w:rFonts w:ascii="Arial" w:hAnsi="Arial" w:cs="Arial"/>
          <w:sz w:val="24"/>
          <w:szCs w:val="24"/>
        </w:rPr>
        <w:t xml:space="preserve">Determinar la situación problemita mediante la herramienta árbol de problema. </w:t>
      </w:r>
    </w:p>
    <w:p w:rsidR="00391974" w:rsidRPr="00391974" w:rsidRDefault="00391974" w:rsidP="00391974">
      <w:pPr>
        <w:pStyle w:val="Prrafodelista"/>
        <w:spacing w:line="360" w:lineRule="auto"/>
        <w:jc w:val="both"/>
        <w:rPr>
          <w:rFonts w:ascii="Arial" w:hAnsi="Arial" w:cs="Arial"/>
          <w:sz w:val="24"/>
          <w:szCs w:val="24"/>
        </w:rPr>
      </w:pPr>
    </w:p>
    <w:p w:rsidR="0048177D" w:rsidRPr="00391974" w:rsidRDefault="0048177D" w:rsidP="00391974">
      <w:pPr>
        <w:pStyle w:val="Prrafodelista"/>
        <w:numPr>
          <w:ilvl w:val="0"/>
          <w:numId w:val="1"/>
        </w:numPr>
        <w:spacing w:line="360" w:lineRule="auto"/>
        <w:jc w:val="both"/>
        <w:rPr>
          <w:rFonts w:ascii="Arial" w:hAnsi="Arial" w:cs="Arial"/>
          <w:sz w:val="24"/>
          <w:szCs w:val="24"/>
        </w:rPr>
      </w:pPr>
      <w:r w:rsidRPr="00391974">
        <w:rPr>
          <w:rFonts w:ascii="Arial" w:hAnsi="Arial" w:cs="Arial"/>
          <w:sz w:val="24"/>
          <w:szCs w:val="24"/>
        </w:rPr>
        <w:t xml:space="preserve">Proponer un sistema óptimo de gestión de </w:t>
      </w:r>
      <w:r w:rsidR="003610C8" w:rsidRPr="00391974">
        <w:rPr>
          <w:rFonts w:ascii="Arial" w:hAnsi="Arial" w:cs="Arial"/>
          <w:sz w:val="24"/>
          <w:szCs w:val="24"/>
        </w:rPr>
        <w:t>Fuentes de energías alterna mediante</w:t>
      </w:r>
      <w:r w:rsidRPr="00391974">
        <w:rPr>
          <w:rFonts w:ascii="Arial" w:hAnsi="Arial" w:cs="Arial"/>
          <w:sz w:val="24"/>
          <w:szCs w:val="24"/>
        </w:rPr>
        <w:t xml:space="preserve"> la matriz de alternativas vs objetivos.</w:t>
      </w:r>
      <w:r w:rsidR="003610C8" w:rsidRPr="00391974">
        <w:rPr>
          <w:rFonts w:ascii="Arial" w:hAnsi="Arial" w:cs="Arial"/>
          <w:sz w:val="24"/>
          <w:szCs w:val="24"/>
        </w:rPr>
        <w:t xml:space="preserve"> </w:t>
      </w:r>
    </w:p>
    <w:sectPr w:rsidR="0048177D" w:rsidRPr="003919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B74F9"/>
    <w:multiLevelType w:val="hybridMultilevel"/>
    <w:tmpl w:val="623C0438"/>
    <w:lvl w:ilvl="0" w:tplc="4C0A0009">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6E836B6D"/>
    <w:multiLevelType w:val="hybridMultilevel"/>
    <w:tmpl w:val="128E0F72"/>
    <w:lvl w:ilvl="0" w:tplc="4C0A0009">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22C"/>
    <w:rsid w:val="000A222C"/>
    <w:rsid w:val="00336088"/>
    <w:rsid w:val="003610C8"/>
    <w:rsid w:val="00391974"/>
    <w:rsid w:val="0040037D"/>
    <w:rsid w:val="00426AF5"/>
    <w:rsid w:val="0048177D"/>
    <w:rsid w:val="00485F93"/>
    <w:rsid w:val="00730835"/>
    <w:rsid w:val="007D2F06"/>
    <w:rsid w:val="0096511B"/>
    <w:rsid w:val="009C4C4A"/>
    <w:rsid w:val="00C733AD"/>
    <w:rsid w:val="00DF57A3"/>
    <w:rsid w:val="00F0636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7793"/>
  <w15:chartTrackingRefBased/>
  <w15:docId w15:val="{7BE47F6D-9773-42B2-B6BE-628005C7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77D"/>
    <w:pPr>
      <w:ind w:left="720"/>
      <w:contextualSpacing/>
    </w:pPr>
  </w:style>
  <w:style w:type="paragraph" w:styleId="Textodeglobo">
    <w:name w:val="Balloon Text"/>
    <w:basedOn w:val="Normal"/>
    <w:link w:val="TextodegloboCar"/>
    <w:uiPriority w:val="99"/>
    <w:semiHidden/>
    <w:unhideWhenUsed/>
    <w:rsid w:val="00426A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6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libreria</cp:lastModifiedBy>
  <cp:revision>8</cp:revision>
  <cp:lastPrinted>2019-04-11T16:56:00Z</cp:lastPrinted>
  <dcterms:created xsi:type="dcterms:W3CDTF">2019-04-01T18:50:00Z</dcterms:created>
  <dcterms:modified xsi:type="dcterms:W3CDTF">2019-04-11T16:56:00Z</dcterms:modified>
</cp:coreProperties>
</file>