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7C3FC9" w:rsidRPr="001E73C6" w14:paraId="0CD19853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8818A14" w14:textId="77777777" w:rsidR="007C3FC9" w:rsidRPr="00BC1F04" w:rsidRDefault="007C3FC9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TRANSITION DE LA DIFFUSION ANALOGIQUE VERS LE NUMÉRIQUE DE LA RADIO ET DE LA TÉLÉVISION</w:t>
            </w:r>
          </w:p>
          <w:p w14:paraId="6C9AE1B4" w14:textId="77777777" w:rsidR="007C3FC9" w:rsidRPr="00BC1F04" w:rsidRDefault="007C3FC9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7C3FC9" w:rsidRPr="001E73C6" w14:paraId="6696E642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5FCD6B36" w14:textId="77777777" w:rsidR="007C3FC9" w:rsidRPr="00BC1F04" w:rsidRDefault="007C3FC9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7C3FC9" w:rsidRPr="0028111D" w14:paraId="6479F7EB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460C648B" w14:textId="77777777" w:rsidR="007C3FC9" w:rsidRPr="0028111D" w:rsidRDefault="007C3FC9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 L’INFORMATION ET DE LA COMMUNCATION</w:t>
            </w:r>
          </w:p>
        </w:tc>
      </w:tr>
      <w:tr w:rsidR="007C3FC9" w:rsidRPr="00296084" w14:paraId="59486198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3628E0E4" w14:textId="77777777" w:rsidR="007C3FC9" w:rsidRPr="00296084" w:rsidRDefault="007C3FC9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7C3FC9" w:rsidRPr="00FA33CF" w14:paraId="2B4BE09F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8D4EB18" w14:textId="77777777" w:rsidR="007C3FC9" w:rsidRPr="00FA33CF" w:rsidRDefault="007C3FC9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7C3FC9" w:rsidRPr="001E73C6" w14:paraId="6E280426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18F4F2A1" w14:textId="77777777" w:rsidR="007C3FC9" w:rsidRPr="004A3020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80CCD2E" w14:textId="77777777" w:rsidR="007C3FC9" w:rsidRPr="00FA33CF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 l’information et de la communication</w:t>
            </w:r>
          </w:p>
        </w:tc>
      </w:tr>
      <w:tr w:rsidR="007C3FC9" w:rsidRPr="00FA33CF" w14:paraId="77148E4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034069E" w14:textId="77777777" w:rsidR="007C3FC9" w:rsidRPr="004A3020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36EE8296" w14:textId="77777777" w:rsidR="007C3FC9" w:rsidRPr="00E9041A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7C3FC9" w:rsidRPr="00FA33CF" w14:paraId="018BFAE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AA244AE" w14:textId="77777777" w:rsidR="007C3FC9" w:rsidRPr="004A3020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E31A4CB" w14:textId="77777777" w:rsidR="007C3FC9" w:rsidRPr="00296084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2 </w:t>
            </w: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ans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 w:rsidR="007C3FC9" w:rsidRPr="00FA33CF" w14:paraId="3D1D5772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26479C" w14:textId="77777777" w:rsidR="007C3FC9" w:rsidRPr="00296084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419632FE" w14:textId="77777777" w:rsidR="007C3FC9" w:rsidRPr="00296084" w:rsidRDefault="007C3FC9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A2F214D" w14:textId="77777777" w:rsidR="007C3FC9" w:rsidRPr="007C3FC9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7C3FC9" w:rsidRPr="00FA33CF" w14:paraId="6A8F7651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9B08D67" w14:textId="77777777" w:rsidR="007C3FC9" w:rsidRPr="004A3020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52D6BDA" w14:textId="77777777" w:rsidR="007C3FC9" w:rsidRPr="007C3FC9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7C3FC9" w:rsidRPr="001E73C6" w14:paraId="638F132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CBADF77" w14:textId="77777777" w:rsidR="007C3FC9" w:rsidRPr="004A3020" w:rsidRDefault="007C3FC9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481B8A22" w14:textId="77777777" w:rsidR="007C3FC9" w:rsidRPr="00296084" w:rsidRDefault="007C3FC9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Territoire</w:t>
            </w:r>
            <w:proofErr w:type="spellEnd"/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 National</w:t>
            </w:r>
          </w:p>
        </w:tc>
      </w:tr>
    </w:tbl>
    <w:p w14:paraId="02DE2F4A" w14:textId="77777777" w:rsidR="007C3FC9" w:rsidRPr="00296084" w:rsidRDefault="007C3FC9" w:rsidP="007C3FC9">
      <w:pPr>
        <w:rPr>
          <w:lang w:val="en-US"/>
        </w:rPr>
      </w:pPr>
    </w:p>
    <w:p w14:paraId="20C8C9E1" w14:textId="77777777" w:rsidR="007C3FC9" w:rsidRPr="00296084" w:rsidRDefault="007C3FC9" w:rsidP="007C3FC9">
      <w:pPr>
        <w:rPr>
          <w:lang w:val="en-US"/>
        </w:rPr>
      </w:pPr>
    </w:p>
    <w:p w14:paraId="51F585B8" w14:textId="77777777" w:rsidR="007C3FC9" w:rsidRPr="00296084" w:rsidRDefault="007C3FC9" w:rsidP="007C3FC9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7C3FC9" w:rsidRPr="0028111D" w14:paraId="53CE71F9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317D18A" w14:textId="77777777" w:rsidR="007C3FC9" w:rsidRPr="0028111D" w:rsidRDefault="007C3FC9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7C3FC9" w:rsidRPr="00B2283C" w14:paraId="55E6845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31F74B4E" w14:textId="77777777" w:rsidR="007C3FC9" w:rsidRPr="001E73C6" w:rsidRDefault="007C3FC9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7710ADC0" w14:textId="77777777" w:rsidR="007C3FC9" w:rsidRPr="00B2283C" w:rsidRDefault="007C3FC9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7C3FC9" w:rsidRPr="00C8445A" w14:paraId="7BA8A743" w14:textId="77777777" w:rsidTr="001A5330">
        <w:trPr>
          <w:cantSplit/>
          <w:trHeight w:val="20"/>
        </w:trPr>
        <w:tc>
          <w:tcPr>
            <w:tcW w:w="11007" w:type="dxa"/>
          </w:tcPr>
          <w:p w14:paraId="0770563A" w14:textId="77777777" w:rsidR="007C3FC9" w:rsidRPr="00FA33CF" w:rsidRDefault="007C3FC9" w:rsidP="007C3FC9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7C3FC9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Remplacer la diffusion hertzienne </w:t>
            </w:r>
            <w:r w:rsidRPr="007C3FC9">
              <w:rPr>
                <w:rFonts w:ascii="Grotesque" w:hAnsi="Grotesque" w:cs="Arial"/>
                <w:bCs/>
                <w:sz w:val="24"/>
                <w:szCs w:val="24"/>
                <w:shd w:val="clear" w:color="auto" w:fill="FFFFFF"/>
                <w:lang w:val="fr-CA"/>
              </w:rPr>
              <w:t>analogique</w:t>
            </w:r>
            <w:r w:rsidRPr="007C3FC9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 xml:space="preserve"> par une diffusion hertzienne entièrement </w:t>
            </w:r>
            <w:r w:rsidRPr="00FA33CF">
              <w:rPr>
                <w:rFonts w:ascii="Grotesque" w:hAnsi="Grotesque" w:cs="Arial"/>
                <w:bCs/>
                <w:sz w:val="24"/>
                <w:szCs w:val="24"/>
                <w:shd w:val="clear" w:color="auto" w:fill="FFFFFF"/>
                <w:lang w:val="fr-CA"/>
              </w:rPr>
              <w:t>numérique</w:t>
            </w: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, pour accroitre et d'améliorer la couverture radio et télévision sur le territoire et ainsi faciliter à tous les foyers l’accès à la télévision </w:t>
            </w:r>
            <w:r w:rsidRPr="00FA33CF">
              <w:rPr>
                <w:rFonts w:ascii="Grotesque" w:hAnsi="Grotesque" w:cs="Arial"/>
                <w:bCs/>
                <w:sz w:val="24"/>
                <w:szCs w:val="24"/>
                <w:shd w:val="clear" w:color="auto" w:fill="FFFFFF"/>
                <w:lang w:val="fr-CA"/>
              </w:rPr>
              <w:t>numérique et organiser l’archivage des contenus audiovisuels</w:t>
            </w:r>
          </w:p>
        </w:tc>
      </w:tr>
      <w:tr w:rsidR="007C3FC9" w:rsidRPr="00B2283C" w14:paraId="35C2C12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025BE63" w14:textId="77777777" w:rsidR="007C3FC9" w:rsidRPr="00B2283C" w:rsidRDefault="007C3FC9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130597FC" w14:textId="77777777" w:rsidR="007C3FC9" w:rsidRPr="00B2283C" w:rsidRDefault="007C3FC9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8A464FA" w14:textId="77777777" w:rsidR="007C3FC9" w:rsidRPr="00B2283C" w:rsidRDefault="007C3FC9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7C3FC9" w:rsidRPr="00C8445A" w14:paraId="5F23D1FC" w14:textId="77777777" w:rsidTr="001A5330">
        <w:trPr>
          <w:cantSplit/>
          <w:trHeight w:val="20"/>
        </w:trPr>
        <w:tc>
          <w:tcPr>
            <w:tcW w:w="11007" w:type="dxa"/>
          </w:tcPr>
          <w:p w14:paraId="0B7807ED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7"/>
              </w:numPr>
              <w:autoSpaceDE/>
              <w:autoSpaceDN/>
              <w:contextualSpacing/>
              <w:jc w:val="both"/>
              <w:rPr>
                <w:rFonts w:ascii="Grotesque" w:hAnsi="Grotesque"/>
                <w:sz w:val="24"/>
                <w:szCs w:val="24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Construire un système de diffusion entièrement </w:t>
            </w:r>
            <w:r w:rsidRPr="00FA33CF">
              <w:rPr>
                <w:rFonts w:ascii="Grotesque" w:hAnsi="Grotesque" w:cs="Arial"/>
                <w:bCs/>
                <w:sz w:val="24"/>
                <w:szCs w:val="24"/>
                <w:shd w:val="clear" w:color="auto" w:fill="FFFFFF"/>
                <w:lang w:val="fr-CA"/>
              </w:rPr>
              <w:t>numérique ;</w:t>
            </w:r>
          </w:p>
          <w:p w14:paraId="16D4C905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7"/>
              </w:numPr>
              <w:autoSpaceDE/>
              <w:autoSpaceDN/>
              <w:contextualSpacing/>
              <w:jc w:val="both"/>
              <w:rPr>
                <w:rFonts w:ascii="Grotesque" w:hAnsi="Grotesque"/>
                <w:sz w:val="24"/>
                <w:szCs w:val="24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Numériser la Radiodiffusion Télévision Guinéenne ;</w:t>
            </w:r>
          </w:p>
          <w:p w14:paraId="7C3087F3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7"/>
              </w:numPr>
              <w:autoSpaceDE/>
              <w:autoSpaceDN/>
              <w:contextualSpacing/>
              <w:jc w:val="both"/>
              <w:rPr>
                <w:rFonts w:ascii="Grotesque" w:hAnsi="Grotesque" w:cs="Arial"/>
                <w:sz w:val="24"/>
                <w:szCs w:val="24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 xml:space="preserve">Construire la plateforme nationale et le réseau de diffusion de la radio et de la télévision numériques </w:t>
            </w:r>
          </w:p>
          <w:p w14:paraId="6CDC6BE3" w14:textId="77777777" w:rsidR="007C3FC9" w:rsidRPr="00C8445A" w:rsidRDefault="007C3FC9" w:rsidP="007C3FC9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proofErr w:type="spellStart"/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</w:rPr>
              <w:t>Réhabiliter</w:t>
            </w:r>
            <w:proofErr w:type="spellEnd"/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</w:rPr>
              <w:t xml:space="preserve"> les infrastructure</w:t>
            </w:r>
            <w:r>
              <w:rPr>
                <w:rFonts w:ascii="Grotesque" w:hAnsi="Grotesque" w:cs="Arial"/>
                <w:sz w:val="24"/>
                <w:szCs w:val="24"/>
                <w:shd w:val="clear" w:color="auto" w:fill="FFFFFF"/>
              </w:rPr>
              <w:t>s</w:t>
            </w:r>
          </w:p>
        </w:tc>
      </w:tr>
      <w:tr w:rsidR="007C3FC9" w:rsidRPr="00B2283C" w14:paraId="77267F2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C3B8763" w14:textId="77777777" w:rsidR="007C3FC9" w:rsidRPr="00B2283C" w:rsidRDefault="007C3FC9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12C5CED0" w14:textId="77777777" w:rsidR="007C3FC9" w:rsidRPr="00B2283C" w:rsidRDefault="007C3FC9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99BC021" w14:textId="77777777" w:rsidR="007C3FC9" w:rsidRPr="00B2283C" w:rsidRDefault="007C3FC9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7C3FC9" w:rsidRPr="00120B9D" w14:paraId="109D544A" w14:textId="77777777" w:rsidTr="001A5330">
        <w:trPr>
          <w:cantSplit/>
          <w:trHeight w:val="20"/>
        </w:trPr>
        <w:tc>
          <w:tcPr>
            <w:tcW w:w="11007" w:type="dxa"/>
          </w:tcPr>
          <w:p w14:paraId="1AE94B8C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9"/>
              </w:numPr>
              <w:autoSpaceDE/>
              <w:autoSpaceDN/>
              <w:contextualSpacing/>
              <w:jc w:val="both"/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 xml:space="preserve">La numérisation de l’éditeur public RTG </w:t>
            </w:r>
          </w:p>
          <w:p w14:paraId="0303F2E2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9"/>
              </w:numPr>
              <w:autoSpaceDE/>
              <w:autoSpaceDN/>
              <w:contextualSpacing/>
              <w:jc w:val="both"/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Construction et équipement de la plateforme nationale et du réseau de diffusion de la radio et de la télévision numériques</w:t>
            </w:r>
          </w:p>
          <w:p w14:paraId="49898458" w14:textId="77777777" w:rsidR="007C3FC9" w:rsidRPr="00FA33CF" w:rsidRDefault="007C3FC9" w:rsidP="007C3FC9">
            <w:pPr>
              <w:pStyle w:val="Paragraphedeliste"/>
              <w:widowControl/>
              <w:numPr>
                <w:ilvl w:val="0"/>
                <w:numId w:val="9"/>
              </w:numPr>
              <w:autoSpaceDE/>
              <w:autoSpaceDN/>
              <w:contextualSpacing/>
              <w:jc w:val="both"/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</w:pPr>
            <w:proofErr w:type="spellStart"/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Equipement</w:t>
            </w:r>
            <w:proofErr w:type="spellEnd"/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 xml:space="preserve"> de l’Institut National de l’Audiovisuel</w:t>
            </w:r>
          </w:p>
          <w:p w14:paraId="3BA6FF4F" w14:textId="77777777" w:rsidR="007C3FC9" w:rsidRPr="00FA33CF" w:rsidRDefault="007C3FC9" w:rsidP="007C3FC9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  <w:r w:rsidRPr="00FA33CF">
              <w:rPr>
                <w:rFonts w:ascii="Grotesque" w:hAnsi="Grotesque" w:cs="Arial"/>
                <w:sz w:val="24"/>
                <w:szCs w:val="24"/>
                <w:shd w:val="clear" w:color="auto" w:fill="FFFFFF"/>
                <w:lang w:val="fr-CA"/>
              </w:rPr>
              <w:t>Construction du Centre des opérations (Génie civil : Bâtiments technique et siège de la société d’exploitation).</w:t>
            </w:r>
          </w:p>
        </w:tc>
      </w:tr>
      <w:tr w:rsidR="007C3FC9" w:rsidRPr="00B2283C" w14:paraId="063CCF6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EB76582" w14:textId="77777777" w:rsidR="007C3FC9" w:rsidRPr="00B2283C" w:rsidRDefault="007C3FC9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5CBE2921" w14:textId="77777777" w:rsidR="007C3FC9" w:rsidRPr="00B2283C" w:rsidRDefault="007C3FC9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7C3FC9" w:rsidRPr="00FA33CF" w14:paraId="5C6CAAB7" w14:textId="77777777" w:rsidTr="001A5330">
        <w:trPr>
          <w:cantSplit/>
          <w:trHeight w:val="20"/>
        </w:trPr>
        <w:tc>
          <w:tcPr>
            <w:tcW w:w="11007" w:type="dxa"/>
          </w:tcPr>
          <w:p w14:paraId="65ED51EC" w14:textId="77777777" w:rsidR="007C3FC9" w:rsidRPr="002075FB" w:rsidRDefault="007C3FC9" w:rsidP="007C3FC9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  <w:r>
              <w:rPr>
                <w:rFonts w:ascii="Grotesque" w:hAnsi="Grotesque" w:cstheme="minorHAnsi"/>
                <w:bCs/>
                <w:sz w:val="24"/>
                <w:szCs w:val="24"/>
              </w:rPr>
              <w:t xml:space="preserve">Étude de </w:t>
            </w:r>
            <w:proofErr w:type="spellStart"/>
            <w:r>
              <w:rPr>
                <w:rFonts w:ascii="Grotesque" w:hAnsi="Grotesque" w:cstheme="minorHAnsi"/>
                <w:bCs/>
                <w:sz w:val="24"/>
                <w:szCs w:val="24"/>
              </w:rPr>
              <w:t>faisabilité</w:t>
            </w:r>
            <w:proofErr w:type="spellEnd"/>
          </w:p>
        </w:tc>
      </w:tr>
      <w:tr w:rsidR="007C3FC9" w:rsidRPr="00B2283C" w14:paraId="1677B36D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4FDE2278" w14:textId="77777777" w:rsidR="007C3FC9" w:rsidRPr="006E2C78" w:rsidRDefault="007C3FC9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17DD3654" w14:textId="77777777" w:rsidR="007C3FC9" w:rsidRDefault="007C3FC9" w:rsidP="007C3FC9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1C79FB1A" w14:textId="77777777" w:rsidR="007C3FC9" w:rsidRPr="00B2283C" w:rsidRDefault="007C3FC9" w:rsidP="007C3FC9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0EA2CBF8" w14:textId="77777777" w:rsidR="007C3FC9" w:rsidRPr="00B2283C" w:rsidRDefault="007C3FC9" w:rsidP="007C3FC9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7C3FC9" w:rsidRPr="008D7B7B" w14:paraId="0B16E84D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4B857D1302DFEB47B8AD1643EC291ACE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092B1745" w14:textId="77777777" w:rsidR="007C3FC9" w:rsidRPr="00E9041A" w:rsidRDefault="007C3FC9" w:rsidP="007C3FC9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55286E28" w14:textId="77777777" w:rsidR="007C3FC9" w:rsidRPr="00DB2403" w:rsidRDefault="007C3FC9" w:rsidP="007C3FC9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7C3FC9" w:rsidRPr="00E17578" w14:paraId="4024D6A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8DA7771" w14:textId="77777777" w:rsidR="007C3FC9" w:rsidRPr="00DB2403" w:rsidRDefault="007C3FC9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7C3FC9" w:rsidRPr="008D7B7B" w14:paraId="1ECF3496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4B857D1302DFEB47B8AD1643EC291ACE"/>
              </w:placeholder>
              <w:showingPlcHdr/>
              <w:text/>
            </w:sdtPr>
            <w:sdtEndPr/>
            <w:sdtContent>
              <w:p w14:paraId="604AE19C" w14:textId="77777777" w:rsidR="007C3FC9" w:rsidRDefault="007C3FC9" w:rsidP="007C3FC9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33BE18EE" w14:textId="77777777" w:rsidR="007C3FC9" w:rsidRPr="00DB2403" w:rsidRDefault="007C3FC9" w:rsidP="007C3FC9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0E2114F8" w14:textId="77777777" w:rsidR="007C3FC9" w:rsidRPr="00296084" w:rsidRDefault="007C3FC9" w:rsidP="007C3FC9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7C3FC9" w:rsidRPr="00187BD0" w14:paraId="6630DD8D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262E2398" w14:textId="77777777" w:rsidR="007C3FC9" w:rsidRPr="001E73C6" w:rsidRDefault="007C3FC9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53184C38" w14:textId="77777777" w:rsidR="007C3FC9" w:rsidRPr="00187BD0" w:rsidRDefault="007C3FC9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7C3FC9" w:rsidRPr="00DB2403" w14:paraId="74FA001B" w14:textId="77777777" w:rsidTr="001A5330">
        <w:trPr>
          <w:cantSplit/>
          <w:trHeight w:val="20"/>
        </w:trPr>
        <w:tc>
          <w:tcPr>
            <w:tcW w:w="11007" w:type="dxa"/>
          </w:tcPr>
          <w:p w14:paraId="7BB068EC" w14:textId="77777777" w:rsidR="007C3FC9" w:rsidRPr="00187BD0" w:rsidRDefault="007C3FC9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39B62BDB" w14:textId="77777777" w:rsidR="007C3FC9" w:rsidRPr="00187BD0" w:rsidRDefault="007C3FC9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7C3FC9" w:rsidRPr="00DB2403" w14:paraId="2A490D1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CBD4FCC" w14:textId="77777777" w:rsidR="007C3FC9" w:rsidRPr="00DB2403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5AAF36B" w14:textId="77777777" w:rsidR="007C3FC9" w:rsidRPr="00DB2403" w:rsidRDefault="007C3FC9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110 000 000 </w:t>
                  </w:r>
                </w:p>
              </w:tc>
            </w:tr>
            <w:tr w:rsidR="007C3FC9" w:rsidRPr="00DB2403" w14:paraId="4F538EB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F87EE31" w14:textId="77777777" w:rsidR="007C3FC9" w:rsidRPr="00DB2403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CC9A88A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DB2403" w14:paraId="4973400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3963754" w14:textId="77777777" w:rsidR="007C3FC9" w:rsidRPr="00187BD0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D5643D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DB2403" w14:paraId="5BF2A4E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56BBAB5" w14:textId="77777777" w:rsidR="007C3FC9" w:rsidRPr="00187BD0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E6A91D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296084" w14:paraId="4141E52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6AE5825" w14:textId="77777777" w:rsidR="007C3FC9" w:rsidRPr="00187BD0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782575" w14:textId="77777777" w:rsidR="007C3FC9" w:rsidRPr="001E73C6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296084" w14:paraId="6C0DAC9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801C9DD" w14:textId="77777777" w:rsidR="007C3FC9" w:rsidRPr="001E73C6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7A9E6F3" w14:textId="77777777" w:rsidR="007C3FC9" w:rsidRPr="001E73C6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3A27B5C" w14:textId="77777777" w:rsidR="007C3FC9" w:rsidRPr="001E73C6" w:rsidRDefault="007C3FC9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6B637147" w14:textId="77777777" w:rsidR="007C3FC9" w:rsidRPr="001E73C6" w:rsidRDefault="007C3FC9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7C3FC9" w:rsidRPr="00DB2403" w14:paraId="4E04E2D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0FDB078" w14:textId="77777777" w:rsidR="007C3FC9" w:rsidRPr="00DB2403" w:rsidRDefault="007C3FC9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F67D936" w14:textId="77777777" w:rsidR="007C3FC9" w:rsidRPr="00DB2403" w:rsidRDefault="007C3FC9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7C3FC9" w:rsidRPr="00DB2403" w14:paraId="6447148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C7FB750" w14:textId="77777777" w:rsidR="007C3FC9" w:rsidRPr="00DB2403" w:rsidRDefault="007C3FC9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AA8440A" w14:textId="77777777" w:rsidR="007C3FC9" w:rsidRPr="00DB2403" w:rsidRDefault="007C3FC9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7C3FC9" w:rsidRPr="00DB2403" w14:paraId="4AD77A0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5EAE07A" w14:textId="77777777" w:rsidR="007C3FC9" w:rsidRPr="00BC5DCE" w:rsidRDefault="007C3FC9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EB25799" w14:textId="77777777" w:rsidR="007C3FC9" w:rsidRPr="00DB2403" w:rsidRDefault="007C3FC9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7C3FC9" w:rsidRPr="00187BD0" w14:paraId="2BBE0B5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7711251" w14:textId="77777777" w:rsidR="007C3FC9" w:rsidRPr="00187BD0" w:rsidRDefault="007C3FC9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7D89AF8" w14:textId="77777777" w:rsidR="007C3FC9" w:rsidRPr="00187BD0" w:rsidRDefault="007C3FC9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4C6BE83" w14:textId="77777777" w:rsidR="007C3FC9" w:rsidRPr="00187BD0" w:rsidRDefault="007C3FC9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7876541" w14:textId="77777777" w:rsidR="007C3FC9" w:rsidRPr="00346761" w:rsidRDefault="007C3FC9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7C3FC9" w:rsidRPr="00DB2403" w14:paraId="038BE8C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0445B43" w14:textId="77777777" w:rsidR="007C3FC9" w:rsidRPr="00F674AF" w:rsidRDefault="007C3FC9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496DDB5A" w14:textId="77777777" w:rsidR="007C3FC9" w:rsidRPr="00F674AF" w:rsidRDefault="007C3FC9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684E683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DB2403" w14:paraId="4844769F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96D4B05" w14:textId="77777777" w:rsidR="007C3FC9" w:rsidRPr="00F674AF" w:rsidRDefault="007C3FC9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60E3D1E9" w14:textId="77777777" w:rsidR="007C3FC9" w:rsidRPr="00F674AF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EF8C258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7C3FC9" w:rsidRPr="00DB2403" w14:paraId="59A362F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58784A3" w14:textId="77777777" w:rsidR="007C3FC9" w:rsidRPr="00296084" w:rsidRDefault="007C3FC9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4B857D1302DFEB47B8AD1643EC291AC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AF810A5" w14:textId="77777777" w:rsidR="007C3FC9" w:rsidRPr="00DB2403" w:rsidRDefault="007C3FC9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C1822C0" w14:textId="77777777" w:rsidR="007C3FC9" w:rsidRPr="00DB2403" w:rsidRDefault="007C3FC9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7C3FC9" w:rsidRPr="00DB2403" w14:paraId="5FFABBB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5E2FC6D" w14:textId="77777777" w:rsidR="007C3FC9" w:rsidRPr="00DB2403" w:rsidRDefault="007C3FC9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7C3FC9" w:rsidRPr="008D7B7B" w14:paraId="0FBD0F61" w14:textId="77777777" w:rsidTr="001A5330">
        <w:trPr>
          <w:cantSplit/>
          <w:trHeight w:val="20"/>
        </w:trPr>
        <w:sdt>
          <w:sdtPr>
            <w:rPr>
              <w:rFonts w:ascii="Grotesque" w:hAnsi="Grotesque"/>
              <w:bCs/>
              <w:sz w:val="24"/>
              <w:szCs w:val="24"/>
            </w:rPr>
            <w:id w:val="299049855"/>
            <w:placeholder>
              <w:docPart w:val="4B857D1302DFEB47B8AD1643EC291ACE"/>
            </w:placeholder>
            <w:showingPlcHdr/>
            <w:text/>
          </w:sdtPr>
          <w:sdtEndPr/>
          <w:sdtContent>
            <w:tc>
              <w:tcPr>
                <w:tcW w:w="11007" w:type="dxa"/>
              </w:tcPr>
              <w:p w14:paraId="310108D8" w14:textId="77777777" w:rsidR="007C3FC9" w:rsidRPr="00DB2403" w:rsidRDefault="007C3FC9" w:rsidP="007C3FC9">
                <w:pPr>
                  <w:pStyle w:val="Paragraphedeliste"/>
                  <w:numPr>
                    <w:ilvl w:val="0"/>
                    <w:numId w:val="6"/>
                  </w:numPr>
                  <w:rPr>
                    <w:rFonts w:ascii="Grotesque" w:hAnsi="Grotesque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tc>
          </w:sdtContent>
        </w:sdt>
      </w:tr>
    </w:tbl>
    <w:p w14:paraId="6303A599" w14:textId="77777777" w:rsidR="007C3FC9" w:rsidRPr="00296084" w:rsidRDefault="007C3FC9" w:rsidP="007C3FC9">
      <w:pPr>
        <w:spacing w:after="0" w:line="240" w:lineRule="auto"/>
        <w:rPr>
          <w:rFonts w:ascii="Grotesque" w:hAnsi="Grotesque"/>
          <w:bCs/>
          <w:sz w:val="24"/>
          <w:szCs w:val="24"/>
          <w:u w:val="single"/>
          <w:lang w:val="en-US"/>
        </w:rPr>
      </w:pPr>
    </w:p>
    <w:p w14:paraId="1DF4C29D" w14:textId="77777777" w:rsidR="007C3FC9" w:rsidRPr="00296084" w:rsidRDefault="007C3FC9" w:rsidP="007C3FC9">
      <w:pPr>
        <w:spacing w:after="0" w:line="240" w:lineRule="auto"/>
        <w:rPr>
          <w:rFonts w:ascii="Grotesque" w:hAnsi="Grotesque"/>
          <w:bCs/>
          <w:lang w:val="en-US"/>
        </w:rPr>
      </w:pPr>
    </w:p>
    <w:p w14:paraId="7DC364C4" w14:textId="3C39186D" w:rsidR="0067316A" w:rsidRPr="008D7B7B" w:rsidRDefault="0067316A">
      <w:pPr>
        <w:rPr>
          <w:lang w:val="en-US"/>
        </w:rPr>
      </w:pPr>
    </w:p>
    <w:p w14:paraId="3C41EA7B" w14:textId="77777777" w:rsidR="00E8193E" w:rsidRPr="008D7B7B" w:rsidRDefault="00E8193E" w:rsidP="007452E7">
      <w:pPr>
        <w:spacing w:after="0" w:line="240" w:lineRule="auto"/>
        <w:rPr>
          <w:rFonts w:ascii="Grotesque" w:hAnsi="Grotesque"/>
          <w:bCs/>
          <w:lang w:val="en-US"/>
        </w:rPr>
      </w:pPr>
    </w:p>
    <w:sectPr w:rsidR="00E8193E" w:rsidRPr="008D7B7B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31E0D" w14:textId="77777777" w:rsidR="00DB7028" w:rsidRDefault="00DB7028">
      <w:pPr>
        <w:spacing w:after="0" w:line="240" w:lineRule="auto"/>
      </w:pPr>
      <w:r>
        <w:separator/>
      </w:r>
    </w:p>
  </w:endnote>
  <w:endnote w:type="continuationSeparator" w:id="0">
    <w:p w14:paraId="0009B7EF" w14:textId="77777777" w:rsidR="00DB7028" w:rsidRDefault="00DB7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D9329" w14:textId="77777777" w:rsidR="00DB7028" w:rsidRDefault="00DB7028">
      <w:pPr>
        <w:spacing w:after="0" w:line="240" w:lineRule="auto"/>
      </w:pPr>
      <w:r>
        <w:separator/>
      </w:r>
    </w:p>
  </w:footnote>
  <w:footnote w:type="continuationSeparator" w:id="0">
    <w:p w14:paraId="499588C3" w14:textId="77777777" w:rsidR="00DB7028" w:rsidRDefault="00DB7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52E7"/>
    <w:rsid w:val="00780BB3"/>
    <w:rsid w:val="007922E4"/>
    <w:rsid w:val="00793D24"/>
    <w:rsid w:val="007A55CF"/>
    <w:rsid w:val="007C3FC9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D7B7B"/>
    <w:rsid w:val="008E0B15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1971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B7028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5F92"/>
    <w:rsid w:val="00F10CE8"/>
    <w:rsid w:val="00F23E1E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7C3FC9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857D1302DFEB47B8AD1643EC291A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23518-DD7C-FE4D-83F5-A3256B8A9AE3}"/>
      </w:docPartPr>
      <w:docPartBody>
        <w:p w:rsidR="006431C5" w:rsidRDefault="00B52489" w:rsidP="00B52489">
          <w:pPr>
            <w:pStyle w:val="4B857D1302DFEB47B8AD1643EC291ACE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0B6615"/>
    <w:rsid w:val="002565F0"/>
    <w:rsid w:val="002D6FC9"/>
    <w:rsid w:val="00311EB8"/>
    <w:rsid w:val="00333B56"/>
    <w:rsid w:val="004478E6"/>
    <w:rsid w:val="00486A37"/>
    <w:rsid w:val="006431C5"/>
    <w:rsid w:val="00667AC7"/>
    <w:rsid w:val="00917C08"/>
    <w:rsid w:val="00A712BB"/>
    <w:rsid w:val="00B52489"/>
    <w:rsid w:val="00C672E1"/>
    <w:rsid w:val="00D41A72"/>
    <w:rsid w:val="00D77CA0"/>
    <w:rsid w:val="00E16C16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52489"/>
    <w:rPr>
      <w:color w:val="808080"/>
    </w:rPr>
  </w:style>
  <w:style w:type="paragraph" w:customStyle="1" w:styleId="4B857D1302DFEB47B8AD1643EC291ACE">
    <w:name w:val="4B857D1302DFEB47B8AD1643EC291ACE"/>
    <w:rsid w:val="00B52489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9AC92F798F9746139A1E3A71F5F1D7D4">
    <w:name w:val="9AC92F798F9746139A1E3A71F5F1D7D4"/>
    <w:rsid w:val="00C672E1"/>
  </w:style>
  <w:style w:type="paragraph" w:customStyle="1" w:styleId="DE6F7733269346048DD42C6F3CEF7584">
    <w:name w:val="DE6F7733269346048DD42C6F3CEF7584"/>
    <w:rsid w:val="00C672E1"/>
  </w:style>
  <w:style w:type="paragraph" w:customStyle="1" w:styleId="D231E4EC05454F229AF9063240A6CCAA">
    <w:name w:val="D231E4EC05454F229AF9063240A6CCAA"/>
    <w:rsid w:val="00C672E1"/>
  </w:style>
  <w:style w:type="paragraph" w:customStyle="1" w:styleId="D9387C92A53842D2B63541E6B34C1014">
    <w:name w:val="D9387C92A53842D2B63541E6B34C1014"/>
    <w:rsid w:val="00C672E1"/>
  </w:style>
  <w:style w:type="paragraph" w:customStyle="1" w:styleId="3F4E1EC442E34559B5D5BBE3E5349956">
    <w:name w:val="3F4E1EC442E34559B5D5BBE3E5349956"/>
    <w:rsid w:val="00057F1B"/>
    <w:rPr>
      <w:lang w:val="fr-FR" w:eastAsia="fr-F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569</Words>
  <Characters>3130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9</cp:revision>
  <dcterms:created xsi:type="dcterms:W3CDTF">2021-07-16T11:33:00Z</dcterms:created>
  <dcterms:modified xsi:type="dcterms:W3CDTF">2022-02-01T10:16:00Z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