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4A" w:rsidRPr="001325EA" w:rsidRDefault="00A94245" w:rsidP="00176D32">
      <w:pPr>
        <w:jc w:val="both"/>
        <w:rPr>
          <w:rFonts w:ascii="Arial" w:hAnsi="Arial" w:cs="Arial"/>
          <w:sz w:val="40"/>
          <w:szCs w:val="40"/>
          <w:lang w:val="en-US"/>
        </w:rPr>
      </w:pPr>
      <w:proofErr w:type="spellStart"/>
      <w:proofErr w:type="gramStart"/>
      <w:r>
        <w:rPr>
          <w:rFonts w:ascii="Arial" w:hAnsi="Arial" w:cs="Arial"/>
          <w:sz w:val="40"/>
          <w:szCs w:val="40"/>
          <w:lang w:val="en-US"/>
        </w:rPr>
        <w:t>Statec</w:t>
      </w:r>
      <w:r w:rsidR="00322A69">
        <w:rPr>
          <w:rFonts w:ascii="Arial" w:hAnsi="Arial" w:cs="Arial"/>
          <w:sz w:val="40"/>
          <w:szCs w:val="40"/>
          <w:lang w:val="en-US"/>
        </w:rPr>
        <w:t>harts</w:t>
      </w:r>
      <w:proofErr w:type="spellEnd"/>
      <w:r w:rsidR="00322A69">
        <w:rPr>
          <w:rFonts w:ascii="Arial" w:hAnsi="Arial" w:cs="Arial"/>
          <w:sz w:val="40"/>
          <w:szCs w:val="40"/>
          <w:lang w:val="en-US"/>
        </w:rPr>
        <w:t xml:space="preserve"> </w:t>
      </w:r>
      <w:r>
        <w:rPr>
          <w:rFonts w:ascii="Arial" w:hAnsi="Arial" w:cs="Arial"/>
          <w:sz w:val="40"/>
          <w:szCs w:val="40"/>
          <w:lang w:val="en-US"/>
        </w:rPr>
        <w:t>for</w:t>
      </w:r>
      <w:r w:rsidR="005E6C4A" w:rsidRPr="001325EA">
        <w:rPr>
          <w:rFonts w:ascii="Arial" w:hAnsi="Arial" w:cs="Arial"/>
          <w:sz w:val="40"/>
          <w:szCs w:val="40"/>
          <w:lang w:val="en-US"/>
        </w:rPr>
        <w:t xml:space="preserve"> Unified Model-Based Design</w:t>
      </w:r>
      <w:r>
        <w:rPr>
          <w:rFonts w:ascii="Arial" w:hAnsi="Arial" w:cs="Arial"/>
          <w:sz w:val="40"/>
          <w:szCs w:val="40"/>
          <w:lang w:val="en-US"/>
        </w:rPr>
        <w:t xml:space="preserve"> – As simple as possible, as rich as needed</w:t>
      </w:r>
      <w:r w:rsidR="00DF1463" w:rsidRPr="001325EA">
        <w:rPr>
          <w:rFonts w:ascii="Arial" w:hAnsi="Arial" w:cs="Arial"/>
          <w:sz w:val="40"/>
          <w:szCs w:val="40"/>
          <w:lang w:val="en-US"/>
        </w:rPr>
        <w:t>.</w:t>
      </w:r>
      <w:proofErr w:type="gramEnd"/>
    </w:p>
    <w:p w:rsidR="00BE762E" w:rsidRPr="00C562D2" w:rsidRDefault="00D64209" w:rsidP="00176D32">
      <w:pPr>
        <w:jc w:val="both"/>
        <w:rPr>
          <w:rFonts w:ascii="Arial" w:hAnsi="Arial" w:cs="Arial"/>
          <w:sz w:val="20"/>
          <w:szCs w:val="20"/>
          <w:lang w:val="en-US"/>
        </w:rPr>
      </w:pPr>
      <w:proofErr w:type="gramStart"/>
      <w:r w:rsidRPr="00C562D2">
        <w:rPr>
          <w:rFonts w:ascii="Arial" w:hAnsi="Arial" w:cs="Arial"/>
          <w:sz w:val="20"/>
          <w:szCs w:val="20"/>
          <w:lang w:val="en-US"/>
        </w:rPr>
        <w:t xml:space="preserve">Jean-Louis </w:t>
      </w:r>
      <w:proofErr w:type="spellStart"/>
      <w:r w:rsidRPr="00C562D2">
        <w:rPr>
          <w:rFonts w:ascii="Arial" w:hAnsi="Arial" w:cs="Arial"/>
          <w:sz w:val="20"/>
          <w:szCs w:val="20"/>
          <w:lang w:val="en-US"/>
        </w:rPr>
        <w:t>Dufour</w:t>
      </w:r>
      <w:proofErr w:type="spellEnd"/>
      <w:r w:rsidR="00381CD3">
        <w:rPr>
          <w:rFonts w:ascii="Arial" w:hAnsi="Arial" w:cs="Arial"/>
          <w:sz w:val="20"/>
          <w:szCs w:val="20"/>
          <w:lang w:val="en-US"/>
        </w:rPr>
        <w:t xml:space="preserve">, </w:t>
      </w:r>
      <w:r w:rsidRPr="00C562D2">
        <w:rPr>
          <w:rFonts w:ascii="Arial" w:hAnsi="Arial" w:cs="Arial"/>
          <w:sz w:val="20"/>
          <w:szCs w:val="20"/>
          <w:lang w:val="en-US"/>
        </w:rPr>
        <w:t>SAFRAN</w:t>
      </w:r>
      <w:r w:rsidR="00322A69" w:rsidRPr="00C562D2">
        <w:rPr>
          <w:rFonts w:ascii="Arial" w:hAnsi="Arial" w:cs="Arial"/>
          <w:sz w:val="20"/>
          <w:szCs w:val="20"/>
          <w:lang w:val="en-US"/>
        </w:rPr>
        <w:t xml:space="preserve"> Electronics &amp; Defense</w:t>
      </w:r>
      <w:r w:rsidR="00DF1463" w:rsidRPr="00C562D2">
        <w:rPr>
          <w:rFonts w:ascii="Arial" w:hAnsi="Arial" w:cs="Arial"/>
          <w:sz w:val="20"/>
          <w:szCs w:val="20"/>
          <w:lang w:val="en-US"/>
        </w:rPr>
        <w:t>.</w:t>
      </w:r>
      <w:proofErr w:type="gramEnd"/>
    </w:p>
    <w:p w:rsidR="00063CD2" w:rsidRDefault="004F0612" w:rsidP="00176D32">
      <w:pPr>
        <w:jc w:val="both"/>
        <w:rPr>
          <w:rFonts w:ascii="Arial" w:hAnsi="Arial" w:cs="Arial"/>
          <w:sz w:val="20"/>
          <w:szCs w:val="20"/>
          <w:lang w:val="en-US"/>
        </w:rPr>
      </w:pPr>
      <w:r>
        <w:rPr>
          <w:rFonts w:ascii="Arial" w:hAnsi="Arial" w:cs="Arial"/>
          <w:b/>
          <w:sz w:val="20"/>
          <w:szCs w:val="20"/>
          <w:u w:val="single"/>
          <w:lang w:val="en-US"/>
        </w:rPr>
        <w:t>Summary</w:t>
      </w:r>
      <w:r w:rsidR="00063CD2" w:rsidRPr="00B24F0F">
        <w:rPr>
          <w:rFonts w:ascii="Arial" w:hAnsi="Arial" w:cs="Arial"/>
          <w:b/>
          <w:sz w:val="20"/>
          <w:szCs w:val="20"/>
          <w:u w:val="single"/>
          <w:lang w:val="en-US"/>
        </w:rPr>
        <w:t>:</w:t>
      </w:r>
      <w:r w:rsidR="00063CD2">
        <w:rPr>
          <w:rFonts w:ascii="Arial" w:hAnsi="Arial" w:cs="Arial"/>
          <w:sz w:val="20"/>
          <w:szCs w:val="20"/>
          <w:lang w:val="en-US"/>
        </w:rPr>
        <w:t xml:space="preserve"> software projects using </w:t>
      </w:r>
      <w:r w:rsidR="003B7BCA">
        <w:rPr>
          <w:rFonts w:ascii="Arial" w:hAnsi="Arial" w:cs="Arial"/>
          <w:sz w:val="20"/>
          <w:szCs w:val="20"/>
          <w:lang w:val="en-US"/>
        </w:rPr>
        <w:t xml:space="preserve">Simulink or </w:t>
      </w:r>
      <w:proofErr w:type="spellStart"/>
      <w:r w:rsidR="003B7BCA">
        <w:rPr>
          <w:rFonts w:ascii="Arial" w:hAnsi="Arial" w:cs="Arial"/>
          <w:sz w:val="20"/>
          <w:szCs w:val="20"/>
          <w:lang w:val="en-US"/>
        </w:rPr>
        <w:t>Scade</w:t>
      </w:r>
      <w:proofErr w:type="spellEnd"/>
      <w:r w:rsidR="003B7BCA">
        <w:rPr>
          <w:rFonts w:ascii="Arial" w:hAnsi="Arial" w:cs="Arial"/>
          <w:sz w:val="20"/>
          <w:szCs w:val="20"/>
          <w:lang w:val="en-US"/>
        </w:rPr>
        <w:t xml:space="preserve"> </w:t>
      </w:r>
      <w:r w:rsidR="00063CD2">
        <w:rPr>
          <w:rFonts w:ascii="Arial" w:hAnsi="Arial" w:cs="Arial"/>
          <w:sz w:val="20"/>
          <w:szCs w:val="20"/>
          <w:lang w:val="en-US"/>
        </w:rPr>
        <w:t xml:space="preserve">use in fact a subset of Simulink or </w:t>
      </w:r>
      <w:proofErr w:type="spellStart"/>
      <w:r w:rsidR="00063CD2">
        <w:rPr>
          <w:rFonts w:ascii="Arial" w:hAnsi="Arial" w:cs="Arial"/>
          <w:sz w:val="20"/>
          <w:szCs w:val="20"/>
          <w:lang w:val="en-US"/>
        </w:rPr>
        <w:t>Scade</w:t>
      </w:r>
      <w:proofErr w:type="spellEnd"/>
      <w:r w:rsidR="00063CD2">
        <w:rPr>
          <w:rFonts w:ascii="Arial" w:hAnsi="Arial" w:cs="Arial"/>
          <w:sz w:val="20"/>
          <w:szCs w:val="20"/>
          <w:lang w:val="en-US"/>
        </w:rPr>
        <w:t>. The ‘alignment’ of these two subsets gives rise</w:t>
      </w:r>
      <w:r w:rsidR="00B24F0F">
        <w:rPr>
          <w:rFonts w:ascii="Arial" w:hAnsi="Arial" w:cs="Arial"/>
          <w:sz w:val="20"/>
          <w:szCs w:val="20"/>
          <w:lang w:val="en-US"/>
        </w:rPr>
        <w:t xml:space="preserve"> to a new concept, the ‘Unified MBD’, </w:t>
      </w:r>
      <w:r w:rsidR="00FC4E10">
        <w:rPr>
          <w:rFonts w:ascii="Arial" w:hAnsi="Arial" w:cs="Arial"/>
          <w:sz w:val="20"/>
          <w:szCs w:val="20"/>
          <w:lang w:val="en-US"/>
        </w:rPr>
        <w:t>whose</w:t>
      </w:r>
      <w:r w:rsidR="00AD1476">
        <w:rPr>
          <w:rFonts w:ascii="Arial" w:hAnsi="Arial" w:cs="Arial"/>
          <w:sz w:val="20"/>
          <w:szCs w:val="20"/>
          <w:lang w:val="en-US"/>
        </w:rPr>
        <w:t xml:space="preserve"> data-flow part </w:t>
      </w:r>
      <w:r w:rsidR="00FC4E10">
        <w:rPr>
          <w:rFonts w:ascii="Arial" w:hAnsi="Arial" w:cs="Arial"/>
          <w:sz w:val="20"/>
          <w:szCs w:val="20"/>
          <w:lang w:val="en-US"/>
        </w:rPr>
        <w:t xml:space="preserve">keeps the expressiveness of both languages and </w:t>
      </w:r>
      <w:r w:rsidR="00B06A51">
        <w:rPr>
          <w:rFonts w:ascii="Arial" w:hAnsi="Arial" w:cs="Arial"/>
          <w:sz w:val="20"/>
          <w:szCs w:val="20"/>
          <w:lang w:val="en-US"/>
        </w:rPr>
        <w:t>has been introduced in a former paper</w:t>
      </w:r>
      <w:r w:rsidR="00100500">
        <w:rPr>
          <w:rFonts w:ascii="Arial" w:hAnsi="Arial" w:cs="Arial"/>
          <w:sz w:val="20"/>
          <w:szCs w:val="20"/>
          <w:lang w:val="en-US"/>
        </w:rPr>
        <w:t>.</w:t>
      </w:r>
      <w:r w:rsidR="00FE28B2">
        <w:rPr>
          <w:rFonts w:ascii="Arial" w:hAnsi="Arial" w:cs="Arial"/>
          <w:sz w:val="20"/>
          <w:szCs w:val="20"/>
          <w:lang w:val="en-US"/>
        </w:rPr>
        <w:t xml:space="preserve"> </w:t>
      </w:r>
      <w:r w:rsidR="00AD1476">
        <w:rPr>
          <w:rFonts w:ascii="Arial" w:hAnsi="Arial" w:cs="Arial"/>
          <w:sz w:val="20"/>
          <w:szCs w:val="20"/>
          <w:lang w:val="en-US"/>
        </w:rPr>
        <w:t>Here we present t</w:t>
      </w:r>
      <w:r w:rsidR="009F1B19" w:rsidRPr="00F32498">
        <w:rPr>
          <w:rFonts w:ascii="Arial" w:hAnsi="Arial" w:cs="Arial"/>
          <w:sz w:val="20"/>
          <w:szCs w:val="20"/>
          <w:lang w:val="en-US"/>
        </w:rPr>
        <w:t xml:space="preserve">he control-flow part, </w:t>
      </w:r>
      <w:r w:rsidR="00FC4E10">
        <w:rPr>
          <w:rFonts w:ascii="Arial" w:hAnsi="Arial" w:cs="Arial"/>
          <w:sz w:val="20"/>
          <w:szCs w:val="20"/>
          <w:lang w:val="en-US"/>
        </w:rPr>
        <w:t xml:space="preserve">which is much more restrictive, because </w:t>
      </w:r>
      <w:r w:rsidR="00D71558">
        <w:rPr>
          <w:rFonts w:ascii="Arial" w:hAnsi="Arial" w:cs="Arial"/>
          <w:sz w:val="20"/>
          <w:szCs w:val="20"/>
          <w:lang w:val="en-US"/>
        </w:rPr>
        <w:t>the automata</w:t>
      </w:r>
      <w:r w:rsidR="00FC4E10">
        <w:rPr>
          <w:rFonts w:ascii="Arial" w:hAnsi="Arial" w:cs="Arial"/>
          <w:sz w:val="20"/>
          <w:szCs w:val="20"/>
          <w:lang w:val="en-US"/>
        </w:rPr>
        <w:t xml:space="preserve"> paradigms of </w:t>
      </w:r>
      <w:proofErr w:type="spellStart"/>
      <w:r w:rsidR="00FC4E10">
        <w:rPr>
          <w:rFonts w:ascii="Arial" w:hAnsi="Arial" w:cs="Arial"/>
          <w:sz w:val="20"/>
          <w:szCs w:val="20"/>
          <w:lang w:val="en-US"/>
        </w:rPr>
        <w:t>Scade</w:t>
      </w:r>
      <w:proofErr w:type="spellEnd"/>
      <w:r w:rsidR="00FC4E10">
        <w:rPr>
          <w:rFonts w:ascii="Arial" w:hAnsi="Arial" w:cs="Arial"/>
          <w:sz w:val="20"/>
          <w:szCs w:val="20"/>
          <w:lang w:val="en-US"/>
        </w:rPr>
        <w:t xml:space="preserve"> and Simulink differ fundamentally</w:t>
      </w:r>
      <w:r w:rsidR="009F1B19" w:rsidRPr="00F32498">
        <w:rPr>
          <w:rFonts w:ascii="Arial" w:hAnsi="Arial" w:cs="Arial"/>
          <w:sz w:val="20"/>
          <w:szCs w:val="20"/>
          <w:lang w:val="en-US"/>
        </w:rPr>
        <w:t>.</w:t>
      </w:r>
      <w:r w:rsidR="00FC4E10">
        <w:rPr>
          <w:rFonts w:ascii="Arial" w:hAnsi="Arial" w:cs="Arial"/>
          <w:sz w:val="20"/>
          <w:szCs w:val="20"/>
          <w:lang w:val="en-US"/>
        </w:rPr>
        <w:t xml:space="preserve"> But in fact</w:t>
      </w:r>
      <w:r w:rsidR="00D71558">
        <w:rPr>
          <w:rFonts w:ascii="Arial" w:hAnsi="Arial" w:cs="Arial"/>
          <w:sz w:val="20"/>
          <w:szCs w:val="20"/>
          <w:lang w:val="en-US"/>
        </w:rPr>
        <w:t>, at least in our context,</w:t>
      </w:r>
      <w:r w:rsidR="00FC4E10">
        <w:rPr>
          <w:rFonts w:ascii="Arial" w:hAnsi="Arial" w:cs="Arial"/>
          <w:sz w:val="20"/>
          <w:szCs w:val="20"/>
          <w:lang w:val="en-US"/>
        </w:rPr>
        <w:t xml:space="preserve"> this loss of expressiveness</w:t>
      </w:r>
      <w:r w:rsidR="00FC4E10" w:rsidDel="00AD1476">
        <w:rPr>
          <w:rFonts w:ascii="Arial" w:hAnsi="Arial" w:cs="Arial"/>
          <w:sz w:val="20"/>
          <w:szCs w:val="20"/>
          <w:lang w:val="en-US"/>
        </w:rPr>
        <w:t xml:space="preserve"> </w:t>
      </w:r>
      <w:r w:rsidR="00FC4E10">
        <w:rPr>
          <w:rFonts w:ascii="Arial" w:hAnsi="Arial" w:cs="Arial"/>
          <w:sz w:val="20"/>
          <w:szCs w:val="20"/>
          <w:lang w:val="en-US"/>
        </w:rPr>
        <w:t>is not a weakness</w:t>
      </w:r>
      <w:r w:rsidR="00D71558">
        <w:rPr>
          <w:rFonts w:ascii="Arial" w:hAnsi="Arial" w:cs="Arial"/>
          <w:sz w:val="20"/>
          <w:szCs w:val="20"/>
          <w:lang w:val="en-US"/>
        </w:rPr>
        <w:t xml:space="preserve">, because </w:t>
      </w:r>
      <w:r w:rsidR="0001159C">
        <w:rPr>
          <w:rFonts w:ascii="Arial" w:hAnsi="Arial" w:cs="Arial"/>
          <w:sz w:val="20"/>
          <w:szCs w:val="20"/>
          <w:lang w:val="en-US"/>
        </w:rPr>
        <w:t>our current design modelling practice is consistent with these restrictions, and because it opens the road for simple but faithful specification modelling practices.</w:t>
      </w:r>
    </w:p>
    <w:p w:rsidR="004F0612" w:rsidRPr="00063CD2" w:rsidRDefault="004F0612" w:rsidP="00176D32">
      <w:pPr>
        <w:jc w:val="both"/>
        <w:rPr>
          <w:rFonts w:ascii="Arial" w:hAnsi="Arial" w:cs="Arial"/>
          <w:sz w:val="20"/>
          <w:szCs w:val="20"/>
          <w:lang w:val="en-US"/>
        </w:rPr>
      </w:pPr>
      <w:r w:rsidRPr="004F0612">
        <w:rPr>
          <w:rFonts w:ascii="Arial" w:hAnsi="Arial" w:cs="Arial"/>
          <w:b/>
          <w:sz w:val="20"/>
          <w:szCs w:val="20"/>
          <w:u w:val="single"/>
          <w:lang w:val="en-US"/>
        </w:rPr>
        <w:t>Keywords</w:t>
      </w:r>
      <w:r>
        <w:rPr>
          <w:rFonts w:ascii="Arial" w:hAnsi="Arial" w:cs="Arial"/>
          <w:sz w:val="20"/>
          <w:szCs w:val="20"/>
          <w:lang w:val="en-US"/>
        </w:rPr>
        <w:t xml:space="preserve">: </w:t>
      </w:r>
      <w:r w:rsidR="00C44C47">
        <w:rPr>
          <w:rFonts w:ascii="Arial" w:hAnsi="Arial" w:cs="Arial"/>
          <w:sz w:val="20"/>
          <w:szCs w:val="20"/>
          <w:lang w:val="en-US"/>
        </w:rPr>
        <w:t xml:space="preserve">Model-Based Software Engineering, Languages and </w:t>
      </w:r>
      <w:r w:rsidR="00215FF1">
        <w:rPr>
          <w:rFonts w:ascii="Arial" w:hAnsi="Arial" w:cs="Arial"/>
          <w:sz w:val="20"/>
          <w:szCs w:val="20"/>
          <w:lang w:val="en-US"/>
        </w:rPr>
        <w:t xml:space="preserve">Compilers, </w:t>
      </w:r>
      <w:proofErr w:type="spellStart"/>
      <w:r w:rsidR="00215FF1">
        <w:rPr>
          <w:rFonts w:ascii="Arial" w:hAnsi="Arial" w:cs="Arial"/>
          <w:sz w:val="20"/>
          <w:szCs w:val="20"/>
          <w:lang w:val="en-US"/>
        </w:rPr>
        <w:t>Scade</w:t>
      </w:r>
      <w:proofErr w:type="spellEnd"/>
      <w:r w:rsidR="00215FF1">
        <w:rPr>
          <w:rFonts w:ascii="Arial" w:hAnsi="Arial" w:cs="Arial"/>
          <w:sz w:val="20"/>
          <w:szCs w:val="20"/>
          <w:lang w:val="en-US"/>
        </w:rPr>
        <w:t>, Simulink.</w:t>
      </w:r>
    </w:p>
    <w:p w:rsidR="00063CD2" w:rsidRDefault="00B24F0F" w:rsidP="00176D32">
      <w:pPr>
        <w:pStyle w:val="Titre1"/>
        <w:jc w:val="both"/>
        <w:rPr>
          <w:lang w:val="en-US"/>
        </w:rPr>
      </w:pPr>
      <w:r w:rsidRPr="00B24F0F">
        <w:rPr>
          <w:lang w:val="en-US"/>
        </w:rPr>
        <w:t>1.</w:t>
      </w:r>
      <w:r>
        <w:rPr>
          <w:lang w:val="en-US"/>
        </w:rPr>
        <w:t xml:space="preserve"> </w:t>
      </w:r>
      <w:proofErr w:type="spellStart"/>
      <w:r w:rsidR="00A32203">
        <w:rPr>
          <w:lang w:val="en-US"/>
        </w:rPr>
        <w:t>Statecharts</w:t>
      </w:r>
      <w:proofErr w:type="spellEnd"/>
      <w:r w:rsidR="00A32203">
        <w:rPr>
          <w:lang w:val="en-US"/>
        </w:rPr>
        <w:t xml:space="preserve"> in </w:t>
      </w:r>
      <w:r w:rsidR="00063CD2" w:rsidRPr="00063CD2">
        <w:rPr>
          <w:lang w:val="en-US"/>
        </w:rPr>
        <w:t>Unified Model-Based Design</w:t>
      </w:r>
    </w:p>
    <w:p w:rsidR="0081720C" w:rsidRDefault="00BE762E" w:rsidP="00176D32">
      <w:pPr>
        <w:jc w:val="both"/>
        <w:rPr>
          <w:rFonts w:ascii="Arial" w:hAnsi="Arial" w:cs="Arial"/>
          <w:sz w:val="20"/>
          <w:szCs w:val="20"/>
          <w:lang w:val="en-US"/>
        </w:rPr>
      </w:pPr>
      <w:r w:rsidRPr="00D64209">
        <w:rPr>
          <w:rFonts w:ascii="Arial" w:hAnsi="Arial" w:cs="Arial"/>
          <w:sz w:val="20"/>
          <w:szCs w:val="20"/>
          <w:lang w:val="en-US"/>
        </w:rPr>
        <w:t xml:space="preserve">Model-Based Design (‘MBD’) is today </w:t>
      </w:r>
      <w:r w:rsidR="00C62962">
        <w:rPr>
          <w:rFonts w:ascii="Arial" w:hAnsi="Arial" w:cs="Arial"/>
          <w:sz w:val="20"/>
          <w:szCs w:val="20"/>
          <w:lang w:val="en-US"/>
        </w:rPr>
        <w:t>a major</w:t>
      </w:r>
      <w:r w:rsidRPr="00D64209">
        <w:rPr>
          <w:rFonts w:ascii="Arial" w:hAnsi="Arial" w:cs="Arial"/>
          <w:sz w:val="20"/>
          <w:szCs w:val="20"/>
          <w:lang w:val="en-US"/>
        </w:rPr>
        <w:t xml:space="preserve"> </w:t>
      </w:r>
      <w:r w:rsidR="00D173CA">
        <w:rPr>
          <w:rFonts w:ascii="Arial" w:hAnsi="Arial" w:cs="Arial"/>
          <w:sz w:val="20"/>
          <w:szCs w:val="20"/>
          <w:lang w:val="en-US"/>
        </w:rPr>
        <w:t>paradigm in the engineering</w:t>
      </w:r>
      <w:r w:rsidRPr="00D64209">
        <w:rPr>
          <w:rFonts w:ascii="Arial" w:hAnsi="Arial" w:cs="Arial"/>
          <w:sz w:val="20"/>
          <w:szCs w:val="20"/>
          <w:lang w:val="en-US"/>
        </w:rPr>
        <w:t xml:space="preserve"> of critical </w:t>
      </w:r>
      <w:r w:rsidR="00D173CA">
        <w:rPr>
          <w:rFonts w:ascii="Arial" w:hAnsi="Arial" w:cs="Arial"/>
          <w:sz w:val="20"/>
          <w:szCs w:val="20"/>
          <w:lang w:val="en-US"/>
        </w:rPr>
        <w:t>embedded software</w:t>
      </w:r>
      <w:r w:rsidRPr="00D64209">
        <w:rPr>
          <w:rFonts w:ascii="Arial" w:hAnsi="Arial" w:cs="Arial"/>
          <w:sz w:val="20"/>
          <w:szCs w:val="20"/>
          <w:lang w:val="en-US"/>
        </w:rPr>
        <w:t xml:space="preserve">. </w:t>
      </w:r>
      <w:r w:rsidR="0081720C" w:rsidRPr="00D64209">
        <w:rPr>
          <w:rFonts w:ascii="Arial" w:hAnsi="Arial" w:cs="Arial"/>
          <w:sz w:val="20"/>
          <w:szCs w:val="20"/>
          <w:lang w:val="en-US"/>
        </w:rPr>
        <w:t>Here</w:t>
      </w:r>
      <w:r w:rsidRPr="00D64209">
        <w:rPr>
          <w:rFonts w:ascii="Arial" w:hAnsi="Arial" w:cs="Arial"/>
          <w:sz w:val="20"/>
          <w:szCs w:val="20"/>
          <w:lang w:val="en-US"/>
        </w:rPr>
        <w:t xml:space="preserve"> we will focus on implementation models, from which c</w:t>
      </w:r>
      <w:r w:rsidR="0081720C" w:rsidRPr="00D64209">
        <w:rPr>
          <w:rFonts w:ascii="Arial" w:hAnsi="Arial" w:cs="Arial"/>
          <w:sz w:val="20"/>
          <w:szCs w:val="20"/>
          <w:lang w:val="en-US"/>
        </w:rPr>
        <w:t xml:space="preserve">ode is automatically generated. </w:t>
      </w:r>
      <w:r w:rsidRPr="00D64209">
        <w:rPr>
          <w:rFonts w:ascii="Arial" w:hAnsi="Arial" w:cs="Arial"/>
          <w:sz w:val="20"/>
          <w:szCs w:val="20"/>
          <w:lang w:val="en-US"/>
        </w:rPr>
        <w:t>The main actor</w:t>
      </w:r>
      <w:r w:rsidR="00756953">
        <w:rPr>
          <w:rFonts w:ascii="Arial" w:hAnsi="Arial" w:cs="Arial"/>
          <w:sz w:val="20"/>
          <w:szCs w:val="20"/>
          <w:lang w:val="en-US"/>
        </w:rPr>
        <w:t>s</w:t>
      </w:r>
      <w:r w:rsidRPr="00D64209">
        <w:rPr>
          <w:rFonts w:ascii="Arial" w:hAnsi="Arial" w:cs="Arial"/>
          <w:sz w:val="20"/>
          <w:szCs w:val="20"/>
          <w:lang w:val="en-US"/>
        </w:rPr>
        <w:t xml:space="preserve"> </w:t>
      </w:r>
      <w:r w:rsidR="00756953">
        <w:rPr>
          <w:rFonts w:ascii="Arial" w:hAnsi="Arial" w:cs="Arial"/>
          <w:sz w:val="20"/>
          <w:szCs w:val="20"/>
          <w:lang w:val="en-US"/>
        </w:rPr>
        <w:t>are</w:t>
      </w:r>
      <w:r w:rsidR="00756953" w:rsidRPr="00D64209">
        <w:rPr>
          <w:rFonts w:ascii="Arial" w:hAnsi="Arial" w:cs="Arial"/>
          <w:sz w:val="20"/>
          <w:szCs w:val="20"/>
          <w:lang w:val="en-US"/>
        </w:rPr>
        <w:t xml:space="preserve"> </w:t>
      </w:r>
      <w:r w:rsidRPr="00D64209">
        <w:rPr>
          <w:rFonts w:ascii="Arial" w:hAnsi="Arial" w:cs="Arial"/>
          <w:sz w:val="20"/>
          <w:szCs w:val="20"/>
          <w:lang w:val="en-US"/>
        </w:rPr>
        <w:t>Simulink</w:t>
      </w:r>
      <w:r w:rsidR="00756953">
        <w:rPr>
          <w:rFonts w:ascii="Arial" w:hAnsi="Arial" w:cs="Arial"/>
          <w:sz w:val="20"/>
          <w:szCs w:val="20"/>
          <w:lang w:val="en-US"/>
        </w:rPr>
        <w:t xml:space="preserve"> (its discrete part) and</w:t>
      </w:r>
      <w:r w:rsidR="0081720C" w:rsidRPr="00D64209">
        <w:rPr>
          <w:rFonts w:ascii="Arial" w:hAnsi="Arial" w:cs="Arial"/>
          <w:sz w:val="20"/>
          <w:szCs w:val="20"/>
          <w:lang w:val="en-US"/>
        </w:rPr>
        <w:t xml:space="preserve"> </w:t>
      </w:r>
      <w:proofErr w:type="spellStart"/>
      <w:r w:rsidR="0081720C" w:rsidRPr="00D64209">
        <w:rPr>
          <w:rFonts w:ascii="Arial" w:hAnsi="Arial" w:cs="Arial"/>
          <w:sz w:val="20"/>
          <w:szCs w:val="20"/>
          <w:lang w:val="en-US"/>
        </w:rPr>
        <w:t>Scade</w:t>
      </w:r>
      <w:proofErr w:type="spellEnd"/>
      <w:r w:rsidR="00756953">
        <w:rPr>
          <w:rFonts w:ascii="Arial" w:hAnsi="Arial" w:cs="Arial"/>
          <w:sz w:val="20"/>
          <w:szCs w:val="20"/>
          <w:lang w:val="en-US"/>
        </w:rPr>
        <w:t>, and what we call</w:t>
      </w:r>
      <w:r w:rsidR="0081720C" w:rsidRPr="00D64209">
        <w:rPr>
          <w:rFonts w:ascii="Arial" w:hAnsi="Arial" w:cs="Arial"/>
          <w:sz w:val="20"/>
          <w:szCs w:val="20"/>
          <w:lang w:val="en-US"/>
        </w:rPr>
        <w:t xml:space="preserve"> the ‘Unified MBD’ is </w:t>
      </w:r>
      <w:r w:rsidR="00756953">
        <w:rPr>
          <w:rFonts w:ascii="Arial" w:hAnsi="Arial" w:cs="Arial"/>
          <w:sz w:val="20"/>
          <w:szCs w:val="20"/>
          <w:lang w:val="en-US"/>
        </w:rPr>
        <w:t xml:space="preserve">simply </w:t>
      </w:r>
      <w:r w:rsidR="0081720C" w:rsidRPr="00D64209">
        <w:rPr>
          <w:rFonts w:ascii="Arial" w:hAnsi="Arial" w:cs="Arial"/>
          <w:sz w:val="20"/>
          <w:szCs w:val="20"/>
          <w:lang w:val="en-US"/>
        </w:rPr>
        <w:t>the</w:t>
      </w:r>
      <w:r w:rsidR="00756953">
        <w:rPr>
          <w:rFonts w:ascii="Arial" w:hAnsi="Arial" w:cs="Arial"/>
          <w:sz w:val="20"/>
          <w:szCs w:val="20"/>
          <w:lang w:val="en-US"/>
        </w:rPr>
        <w:t>ir</w:t>
      </w:r>
      <w:r w:rsidR="0081720C" w:rsidRPr="00D64209">
        <w:rPr>
          <w:rFonts w:ascii="Arial" w:hAnsi="Arial" w:cs="Arial"/>
          <w:sz w:val="20"/>
          <w:szCs w:val="20"/>
          <w:lang w:val="en-US"/>
        </w:rPr>
        <w:t xml:space="preserve"> </w:t>
      </w:r>
      <w:r w:rsidR="00404E19" w:rsidRPr="00D64209">
        <w:rPr>
          <w:rFonts w:ascii="Arial" w:hAnsi="Arial" w:cs="Arial"/>
          <w:sz w:val="20"/>
          <w:szCs w:val="20"/>
          <w:lang w:val="en-US"/>
        </w:rPr>
        <w:t xml:space="preserve">intersection. </w:t>
      </w:r>
      <w:r w:rsidR="007467BA">
        <w:rPr>
          <w:rFonts w:ascii="Arial" w:hAnsi="Arial" w:cs="Arial"/>
          <w:sz w:val="20"/>
          <w:szCs w:val="20"/>
          <w:lang w:val="en-US"/>
        </w:rPr>
        <w:t>[DufourCorrubleTavernier</w:t>
      </w:r>
      <w:r w:rsidR="00D44FDE" w:rsidRPr="00C562D2">
        <w:rPr>
          <w:rFonts w:ascii="Arial" w:hAnsi="Arial" w:cs="Arial"/>
          <w:sz w:val="20"/>
          <w:szCs w:val="20"/>
          <w:lang w:val="en-US"/>
        </w:rPr>
        <w:t>16]</w:t>
      </w:r>
      <w:r w:rsidR="00D44FDE">
        <w:rPr>
          <w:rFonts w:ascii="Arial" w:hAnsi="Arial" w:cs="Arial"/>
          <w:sz w:val="20"/>
          <w:szCs w:val="20"/>
          <w:lang w:val="en-US"/>
        </w:rPr>
        <w:t xml:space="preserve"> presented</w:t>
      </w:r>
      <w:r w:rsidR="00D44FDE" w:rsidRPr="00C562D2">
        <w:rPr>
          <w:rFonts w:ascii="Arial" w:hAnsi="Arial" w:cs="Arial"/>
          <w:sz w:val="20"/>
          <w:szCs w:val="20"/>
          <w:lang w:val="en-US"/>
        </w:rPr>
        <w:t xml:space="preserve"> </w:t>
      </w:r>
      <w:r w:rsidR="00D44FDE">
        <w:rPr>
          <w:rFonts w:ascii="Arial" w:hAnsi="Arial" w:cs="Arial"/>
          <w:sz w:val="20"/>
          <w:szCs w:val="20"/>
          <w:lang w:val="en-US"/>
        </w:rPr>
        <w:t>motivations and t</w:t>
      </w:r>
      <w:r w:rsidR="00756953">
        <w:rPr>
          <w:rFonts w:ascii="Arial" w:hAnsi="Arial" w:cs="Arial"/>
          <w:sz w:val="20"/>
          <w:szCs w:val="20"/>
          <w:lang w:val="en-US"/>
        </w:rPr>
        <w:t>he data-flow part</w:t>
      </w:r>
      <w:r w:rsidR="00404E19" w:rsidRPr="00D64209">
        <w:rPr>
          <w:rFonts w:ascii="Arial" w:hAnsi="Arial" w:cs="Arial"/>
          <w:sz w:val="20"/>
          <w:szCs w:val="20"/>
          <w:lang w:val="en-US"/>
        </w:rPr>
        <w:t>.</w:t>
      </w:r>
    </w:p>
    <w:p w:rsidR="00325402" w:rsidRPr="00D64209" w:rsidRDefault="00325402" w:rsidP="00176D32">
      <w:pPr>
        <w:jc w:val="both"/>
        <w:rPr>
          <w:rFonts w:ascii="Arial" w:hAnsi="Arial" w:cs="Arial"/>
          <w:sz w:val="20"/>
          <w:szCs w:val="20"/>
          <w:lang w:val="en-US"/>
        </w:rPr>
      </w:pPr>
      <w:r>
        <w:rPr>
          <w:rFonts w:ascii="Arial" w:hAnsi="Arial" w:cs="Arial"/>
          <w:sz w:val="20"/>
          <w:szCs w:val="20"/>
          <w:lang w:val="en-US"/>
        </w:rPr>
        <w:t xml:space="preserve">The control-flow part (we will say also </w:t>
      </w:r>
      <w:r w:rsidR="001E59B5">
        <w:rPr>
          <w:rFonts w:ascii="Arial" w:hAnsi="Arial" w:cs="Arial"/>
          <w:sz w:val="20"/>
          <w:szCs w:val="20"/>
          <w:lang w:val="en-US"/>
        </w:rPr>
        <w:t>‘</w:t>
      </w:r>
      <w:r>
        <w:rPr>
          <w:rFonts w:ascii="Arial" w:hAnsi="Arial" w:cs="Arial"/>
          <w:sz w:val="20"/>
          <w:szCs w:val="20"/>
          <w:lang w:val="en-US"/>
        </w:rPr>
        <w:t>automata</w:t>
      </w:r>
      <w:r w:rsidR="001E59B5">
        <w:rPr>
          <w:rFonts w:ascii="Arial" w:hAnsi="Arial" w:cs="Arial"/>
          <w:sz w:val="20"/>
          <w:szCs w:val="20"/>
          <w:lang w:val="en-US"/>
        </w:rPr>
        <w:t>’</w:t>
      </w:r>
      <w:r>
        <w:rPr>
          <w:rFonts w:ascii="Arial" w:hAnsi="Arial" w:cs="Arial"/>
          <w:sz w:val="20"/>
          <w:szCs w:val="20"/>
          <w:lang w:val="en-US"/>
        </w:rPr>
        <w:t xml:space="preserve">, </w:t>
      </w:r>
      <w:r w:rsidR="001E59B5">
        <w:rPr>
          <w:rFonts w:ascii="Arial" w:hAnsi="Arial" w:cs="Arial"/>
          <w:sz w:val="20"/>
          <w:szCs w:val="20"/>
          <w:lang w:val="en-US"/>
        </w:rPr>
        <w:t>‘</w:t>
      </w:r>
      <w:r>
        <w:rPr>
          <w:rFonts w:ascii="Arial" w:hAnsi="Arial" w:cs="Arial"/>
          <w:sz w:val="20"/>
          <w:szCs w:val="20"/>
          <w:lang w:val="en-US"/>
        </w:rPr>
        <w:t>state-machines</w:t>
      </w:r>
      <w:r w:rsidR="001E59B5">
        <w:rPr>
          <w:rFonts w:ascii="Arial" w:hAnsi="Arial" w:cs="Arial"/>
          <w:sz w:val="20"/>
          <w:szCs w:val="20"/>
          <w:lang w:val="en-US"/>
        </w:rPr>
        <w:t>’</w:t>
      </w:r>
      <w:r>
        <w:rPr>
          <w:rFonts w:ascii="Arial" w:hAnsi="Arial" w:cs="Arial"/>
          <w:sz w:val="20"/>
          <w:szCs w:val="20"/>
          <w:lang w:val="en-US"/>
        </w:rPr>
        <w:t xml:space="preserve">, </w:t>
      </w:r>
      <w:r w:rsidR="001E59B5">
        <w:rPr>
          <w:rFonts w:ascii="Arial" w:hAnsi="Arial" w:cs="Arial"/>
          <w:sz w:val="20"/>
          <w:szCs w:val="20"/>
          <w:lang w:val="en-US"/>
        </w:rPr>
        <w:t>‘</w:t>
      </w:r>
      <w:proofErr w:type="spellStart"/>
      <w:r>
        <w:rPr>
          <w:rFonts w:ascii="Arial" w:hAnsi="Arial" w:cs="Arial"/>
          <w:sz w:val="20"/>
          <w:szCs w:val="20"/>
          <w:lang w:val="en-US"/>
        </w:rPr>
        <w:t>Statecharts</w:t>
      </w:r>
      <w:proofErr w:type="spellEnd"/>
      <w:r w:rsidR="001E59B5">
        <w:rPr>
          <w:rFonts w:ascii="Arial" w:hAnsi="Arial" w:cs="Arial"/>
          <w:sz w:val="20"/>
          <w:szCs w:val="20"/>
          <w:lang w:val="en-US"/>
        </w:rPr>
        <w:t>’,’</w:t>
      </w:r>
      <w:proofErr w:type="spellStart"/>
      <w:r w:rsidR="001E59B5">
        <w:rPr>
          <w:rFonts w:ascii="Arial" w:hAnsi="Arial" w:cs="Arial"/>
          <w:sz w:val="20"/>
          <w:szCs w:val="20"/>
          <w:lang w:val="en-US"/>
        </w:rPr>
        <w:t>moding</w:t>
      </w:r>
      <w:proofErr w:type="spellEnd"/>
      <w:r w:rsidR="001E59B5">
        <w:rPr>
          <w:rFonts w:ascii="Arial" w:hAnsi="Arial" w:cs="Arial"/>
          <w:sz w:val="20"/>
          <w:szCs w:val="20"/>
          <w:lang w:val="en-US"/>
        </w:rPr>
        <w:t>’</w:t>
      </w:r>
      <w:r>
        <w:rPr>
          <w:rFonts w:ascii="Arial" w:hAnsi="Arial" w:cs="Arial"/>
          <w:sz w:val="20"/>
          <w:szCs w:val="20"/>
          <w:lang w:val="en-US"/>
        </w:rPr>
        <w:t>) was just mentioned, with two key points:</w:t>
      </w:r>
    </w:p>
    <w:p w:rsidR="0018772D" w:rsidRPr="00325402" w:rsidRDefault="00325402" w:rsidP="00DC1DAA">
      <w:pPr>
        <w:pStyle w:val="Paragraphedeliste"/>
        <w:numPr>
          <w:ilvl w:val="0"/>
          <w:numId w:val="25"/>
        </w:numPr>
        <w:jc w:val="both"/>
        <w:rPr>
          <w:rFonts w:ascii="Arial" w:hAnsi="Arial" w:cs="Arial"/>
          <w:sz w:val="20"/>
          <w:szCs w:val="20"/>
          <w:lang w:val="en-US"/>
        </w:rPr>
      </w:pPr>
      <w:r>
        <w:rPr>
          <w:rFonts w:ascii="Arial" w:hAnsi="Arial" w:cs="Arial"/>
          <w:sz w:val="20"/>
          <w:szCs w:val="20"/>
          <w:lang w:val="en-US"/>
        </w:rPr>
        <w:t xml:space="preserve">Only </w:t>
      </w:r>
      <w:r w:rsidR="00803AEA">
        <w:rPr>
          <w:rFonts w:ascii="Arial" w:hAnsi="Arial" w:cs="Arial"/>
          <w:sz w:val="20"/>
          <w:szCs w:val="20"/>
          <w:lang w:val="en-US"/>
        </w:rPr>
        <w:t>a</w:t>
      </w:r>
      <w:r w:rsidR="0018772D">
        <w:rPr>
          <w:rFonts w:ascii="Arial" w:hAnsi="Arial" w:cs="Arial"/>
          <w:sz w:val="20"/>
          <w:szCs w:val="20"/>
          <w:lang w:val="en-US"/>
        </w:rPr>
        <w:t xml:space="preserve"> few percent </w:t>
      </w:r>
      <w:r>
        <w:rPr>
          <w:rFonts w:ascii="Arial" w:hAnsi="Arial" w:cs="Arial"/>
          <w:sz w:val="20"/>
          <w:szCs w:val="20"/>
          <w:lang w:val="en-US"/>
        </w:rPr>
        <w:t>of the code come from</w:t>
      </w:r>
      <w:r w:rsidR="00804BE2">
        <w:rPr>
          <w:rFonts w:ascii="Arial" w:hAnsi="Arial" w:cs="Arial"/>
          <w:sz w:val="20"/>
          <w:szCs w:val="20"/>
          <w:lang w:val="en-US"/>
        </w:rPr>
        <w:t xml:space="preserve"> state-</w:t>
      </w:r>
      <w:r w:rsidR="005A60EC">
        <w:rPr>
          <w:rFonts w:ascii="Arial" w:hAnsi="Arial" w:cs="Arial"/>
          <w:sz w:val="20"/>
          <w:szCs w:val="20"/>
          <w:lang w:val="en-US"/>
        </w:rPr>
        <w:t>m</w:t>
      </w:r>
      <w:r w:rsidR="00803AEA">
        <w:rPr>
          <w:rFonts w:ascii="Arial" w:hAnsi="Arial" w:cs="Arial"/>
          <w:sz w:val="20"/>
          <w:szCs w:val="20"/>
          <w:lang w:val="en-US"/>
        </w:rPr>
        <w:t>achines</w:t>
      </w:r>
      <w:r w:rsidR="00CC1DC8">
        <w:rPr>
          <w:rFonts w:ascii="Arial" w:hAnsi="Arial" w:cs="Arial"/>
          <w:sz w:val="20"/>
          <w:szCs w:val="20"/>
          <w:lang w:val="en-US"/>
        </w:rPr>
        <w:t xml:space="preserve"> (</w:t>
      </w:r>
      <w:r w:rsidR="00F10D73">
        <w:rPr>
          <w:rFonts w:ascii="Arial" w:hAnsi="Arial" w:cs="Arial"/>
          <w:sz w:val="20"/>
          <w:szCs w:val="20"/>
          <w:lang w:val="en-US"/>
        </w:rPr>
        <w:t xml:space="preserve">because our applications contains few </w:t>
      </w:r>
      <w:proofErr w:type="spellStart"/>
      <w:r w:rsidR="00F10D73">
        <w:rPr>
          <w:rFonts w:ascii="Arial" w:hAnsi="Arial" w:cs="Arial"/>
          <w:sz w:val="20"/>
          <w:szCs w:val="20"/>
          <w:lang w:val="en-US"/>
        </w:rPr>
        <w:t>moding</w:t>
      </w:r>
      <w:proofErr w:type="spellEnd"/>
      <w:r w:rsidR="00F10D73">
        <w:rPr>
          <w:rFonts w:ascii="Arial" w:hAnsi="Arial" w:cs="Arial"/>
          <w:sz w:val="20"/>
          <w:szCs w:val="20"/>
          <w:lang w:val="en-US"/>
        </w:rPr>
        <w:t xml:space="preserve"> and are mainly algorithmic; on cockpit or in railway, it could be very different</w:t>
      </w:r>
      <w:r w:rsidR="005A60EC">
        <w:rPr>
          <w:rFonts w:ascii="Arial" w:hAnsi="Arial" w:cs="Arial"/>
          <w:sz w:val="20"/>
          <w:szCs w:val="20"/>
          <w:lang w:val="en-US"/>
        </w:rPr>
        <w:t>)</w:t>
      </w:r>
      <w:r w:rsidR="00803AEA">
        <w:rPr>
          <w:rFonts w:ascii="Arial" w:hAnsi="Arial" w:cs="Arial"/>
          <w:sz w:val="20"/>
          <w:szCs w:val="20"/>
          <w:lang w:val="en-US"/>
        </w:rPr>
        <w:t>,</w:t>
      </w:r>
    </w:p>
    <w:p w:rsidR="006F1ACB" w:rsidRPr="003702CF" w:rsidRDefault="003702CF" w:rsidP="00DC1DAA">
      <w:pPr>
        <w:pStyle w:val="Paragraphedeliste"/>
        <w:numPr>
          <w:ilvl w:val="0"/>
          <w:numId w:val="25"/>
        </w:numPr>
        <w:jc w:val="both"/>
        <w:rPr>
          <w:rFonts w:ascii="Arial" w:hAnsi="Arial" w:cs="Arial"/>
          <w:sz w:val="20"/>
          <w:szCs w:val="20"/>
          <w:lang w:val="en-US"/>
        </w:rPr>
      </w:pPr>
      <w:proofErr w:type="gramStart"/>
      <w:r>
        <w:rPr>
          <w:rFonts w:ascii="Arial" w:hAnsi="Arial" w:cs="Arial"/>
          <w:sz w:val="20"/>
          <w:szCs w:val="20"/>
          <w:lang w:val="en-US"/>
        </w:rPr>
        <w:t>almost</w:t>
      </w:r>
      <w:proofErr w:type="gramEnd"/>
      <w:r>
        <w:rPr>
          <w:rFonts w:ascii="Arial" w:hAnsi="Arial" w:cs="Arial"/>
          <w:sz w:val="20"/>
          <w:szCs w:val="20"/>
          <w:lang w:val="en-US"/>
        </w:rPr>
        <w:t xml:space="preserve"> none of the state-machine constructions </w:t>
      </w:r>
      <w:r w:rsidR="00226F58">
        <w:rPr>
          <w:rFonts w:ascii="Arial" w:hAnsi="Arial" w:cs="Arial"/>
          <w:sz w:val="20"/>
          <w:szCs w:val="20"/>
          <w:lang w:val="en-US"/>
        </w:rPr>
        <w:t>are</w:t>
      </w:r>
      <w:r>
        <w:rPr>
          <w:rFonts w:ascii="Arial" w:hAnsi="Arial" w:cs="Arial"/>
          <w:sz w:val="20"/>
          <w:szCs w:val="20"/>
          <w:lang w:val="en-US"/>
        </w:rPr>
        <w:t xml:space="preserve"> used: their semantics is often subtle and slightly different between </w:t>
      </w:r>
      <w:proofErr w:type="spellStart"/>
      <w:r>
        <w:rPr>
          <w:rFonts w:ascii="Arial" w:hAnsi="Arial" w:cs="Arial"/>
          <w:sz w:val="20"/>
          <w:szCs w:val="20"/>
          <w:lang w:val="en-US"/>
        </w:rPr>
        <w:t>Scade</w:t>
      </w:r>
      <w:proofErr w:type="spellEnd"/>
      <w:r>
        <w:rPr>
          <w:rFonts w:ascii="Arial" w:hAnsi="Arial" w:cs="Arial"/>
          <w:sz w:val="20"/>
          <w:szCs w:val="20"/>
          <w:lang w:val="en-US"/>
        </w:rPr>
        <w:t xml:space="preserve"> and Simulink, so this is directly conf</w:t>
      </w:r>
      <w:r w:rsidR="00A039CB">
        <w:rPr>
          <w:rFonts w:ascii="Arial" w:hAnsi="Arial" w:cs="Arial"/>
          <w:sz w:val="20"/>
          <w:szCs w:val="20"/>
          <w:lang w:val="en-US"/>
        </w:rPr>
        <w:t>licting with the first goal of Model-Based D</w:t>
      </w:r>
      <w:r>
        <w:rPr>
          <w:rFonts w:ascii="Arial" w:hAnsi="Arial" w:cs="Arial"/>
          <w:sz w:val="20"/>
          <w:szCs w:val="20"/>
          <w:lang w:val="en-US"/>
        </w:rPr>
        <w:t>esign which is co</w:t>
      </w:r>
      <w:r w:rsidR="00325402">
        <w:rPr>
          <w:rFonts w:ascii="Arial" w:hAnsi="Arial" w:cs="Arial"/>
          <w:sz w:val="20"/>
          <w:szCs w:val="20"/>
          <w:lang w:val="en-US"/>
        </w:rPr>
        <w:t>mmunication between engineers</w:t>
      </w:r>
      <w:r>
        <w:rPr>
          <w:rFonts w:ascii="Arial" w:hAnsi="Arial" w:cs="Arial"/>
          <w:sz w:val="20"/>
          <w:szCs w:val="20"/>
          <w:lang w:val="en-US"/>
        </w:rPr>
        <w:t>.</w:t>
      </w:r>
    </w:p>
    <w:p w:rsidR="001E59B5" w:rsidRDefault="00325402" w:rsidP="00325402">
      <w:pPr>
        <w:jc w:val="both"/>
        <w:rPr>
          <w:rFonts w:ascii="Arial" w:hAnsi="Arial" w:cs="Arial"/>
          <w:sz w:val="20"/>
          <w:szCs w:val="20"/>
          <w:lang w:val="en-US"/>
        </w:rPr>
      </w:pPr>
      <w:r>
        <w:rPr>
          <w:rFonts w:ascii="Arial" w:hAnsi="Arial" w:cs="Arial"/>
          <w:sz w:val="20"/>
          <w:szCs w:val="20"/>
          <w:lang w:val="en-US"/>
        </w:rPr>
        <w:t>The fir</w:t>
      </w:r>
      <w:r w:rsidR="001E59B5">
        <w:rPr>
          <w:rFonts w:ascii="Arial" w:hAnsi="Arial" w:cs="Arial"/>
          <w:sz w:val="20"/>
          <w:szCs w:val="20"/>
          <w:lang w:val="en-US"/>
        </w:rPr>
        <w:t xml:space="preserve">st point has </w:t>
      </w:r>
      <w:r w:rsidR="000622E0">
        <w:rPr>
          <w:rFonts w:ascii="Arial" w:hAnsi="Arial" w:cs="Arial"/>
          <w:sz w:val="20"/>
          <w:szCs w:val="20"/>
          <w:lang w:val="en-US"/>
        </w:rPr>
        <w:t xml:space="preserve">now </w:t>
      </w:r>
      <w:r w:rsidR="001E59B5">
        <w:rPr>
          <w:rFonts w:ascii="Arial" w:hAnsi="Arial" w:cs="Arial"/>
          <w:sz w:val="20"/>
          <w:szCs w:val="20"/>
          <w:lang w:val="en-US"/>
        </w:rPr>
        <w:t xml:space="preserve">to be </w:t>
      </w:r>
      <w:proofErr w:type="spellStart"/>
      <w:r w:rsidR="001E59B5">
        <w:rPr>
          <w:rFonts w:ascii="Arial" w:hAnsi="Arial" w:cs="Arial"/>
          <w:sz w:val="20"/>
          <w:szCs w:val="20"/>
          <w:lang w:val="en-US"/>
        </w:rPr>
        <w:t>precised</w:t>
      </w:r>
      <w:proofErr w:type="spellEnd"/>
      <w:r w:rsidR="001E59B5">
        <w:rPr>
          <w:rFonts w:ascii="Arial" w:hAnsi="Arial" w:cs="Arial"/>
          <w:sz w:val="20"/>
          <w:szCs w:val="20"/>
          <w:lang w:val="en-US"/>
        </w:rPr>
        <w:t>:</w:t>
      </w:r>
    </w:p>
    <w:p w:rsidR="00CF2E6E" w:rsidRDefault="001E59B5" w:rsidP="001E59B5">
      <w:pPr>
        <w:pStyle w:val="Paragraphedeliste"/>
        <w:numPr>
          <w:ilvl w:val="0"/>
          <w:numId w:val="11"/>
        </w:numPr>
        <w:jc w:val="both"/>
        <w:rPr>
          <w:rFonts w:ascii="Arial" w:hAnsi="Arial" w:cs="Arial"/>
          <w:sz w:val="20"/>
          <w:szCs w:val="20"/>
          <w:lang w:val="en-US"/>
        </w:rPr>
      </w:pPr>
      <w:proofErr w:type="gramStart"/>
      <w:r w:rsidRPr="001E59B5">
        <w:rPr>
          <w:rFonts w:ascii="Arial" w:hAnsi="Arial" w:cs="Arial"/>
          <w:sz w:val="20"/>
          <w:szCs w:val="20"/>
          <w:lang w:val="en-US"/>
        </w:rPr>
        <w:t>the</w:t>
      </w:r>
      <w:proofErr w:type="gramEnd"/>
      <w:r w:rsidRPr="001E59B5">
        <w:rPr>
          <w:rFonts w:ascii="Arial" w:hAnsi="Arial" w:cs="Arial"/>
          <w:sz w:val="20"/>
          <w:szCs w:val="20"/>
          <w:lang w:val="en-US"/>
        </w:rPr>
        <w:t xml:space="preserve"> </w:t>
      </w:r>
      <w:proofErr w:type="spellStart"/>
      <w:r w:rsidRPr="001E59B5">
        <w:rPr>
          <w:rFonts w:ascii="Arial" w:hAnsi="Arial" w:cs="Arial"/>
          <w:sz w:val="20"/>
          <w:szCs w:val="20"/>
          <w:lang w:val="en-US"/>
        </w:rPr>
        <w:t>moding</w:t>
      </w:r>
      <w:proofErr w:type="spellEnd"/>
      <w:r w:rsidRPr="001E59B5">
        <w:rPr>
          <w:rFonts w:ascii="Arial" w:hAnsi="Arial" w:cs="Arial"/>
          <w:sz w:val="20"/>
          <w:szCs w:val="20"/>
          <w:lang w:val="en-US"/>
        </w:rPr>
        <w:t xml:space="preserve"> behavior </w:t>
      </w:r>
      <w:r>
        <w:rPr>
          <w:rFonts w:ascii="Arial" w:hAnsi="Arial" w:cs="Arial"/>
          <w:sz w:val="20"/>
          <w:szCs w:val="20"/>
          <w:lang w:val="en-US"/>
        </w:rPr>
        <w:t xml:space="preserve">is perhaps a minor part of the code (again, of </w:t>
      </w:r>
      <w:r w:rsidRPr="001E59B5">
        <w:rPr>
          <w:rFonts w:ascii="Arial" w:hAnsi="Arial" w:cs="Arial"/>
          <w:b/>
          <w:sz w:val="20"/>
          <w:szCs w:val="20"/>
          <w:u w:val="single"/>
          <w:lang w:val="en-US"/>
        </w:rPr>
        <w:t>our</w:t>
      </w:r>
      <w:r>
        <w:rPr>
          <w:rFonts w:ascii="Arial" w:hAnsi="Arial" w:cs="Arial"/>
          <w:sz w:val="20"/>
          <w:szCs w:val="20"/>
          <w:lang w:val="en-US"/>
        </w:rPr>
        <w:t xml:space="preserve"> applications), but it is </w:t>
      </w:r>
      <w:r w:rsidR="00EE3991">
        <w:rPr>
          <w:rFonts w:ascii="Arial" w:hAnsi="Arial" w:cs="Arial"/>
          <w:sz w:val="20"/>
          <w:szCs w:val="20"/>
          <w:lang w:val="en-US"/>
        </w:rPr>
        <w:t>a</w:t>
      </w:r>
      <w:r>
        <w:rPr>
          <w:rFonts w:ascii="Arial" w:hAnsi="Arial" w:cs="Arial"/>
          <w:sz w:val="20"/>
          <w:szCs w:val="20"/>
          <w:lang w:val="en-US"/>
        </w:rPr>
        <w:t xml:space="preserve"> major c</w:t>
      </w:r>
      <w:r w:rsidR="00364C2C">
        <w:rPr>
          <w:rFonts w:ascii="Arial" w:hAnsi="Arial" w:cs="Arial"/>
          <w:sz w:val="20"/>
          <w:szCs w:val="20"/>
          <w:lang w:val="en-US"/>
        </w:rPr>
        <w:t>ontributor of hard-to-find bugs. E</w:t>
      </w:r>
      <w:r w:rsidR="00DC1DAA">
        <w:rPr>
          <w:rFonts w:ascii="Arial" w:hAnsi="Arial" w:cs="Arial"/>
          <w:sz w:val="20"/>
          <w:szCs w:val="20"/>
          <w:lang w:val="en-US"/>
        </w:rPr>
        <w:t xml:space="preserve">.g. a recurrent touchy pattern is ‘exclusive-or’ redundant functionality, </w:t>
      </w:r>
      <w:r w:rsidR="00364C2C">
        <w:rPr>
          <w:rFonts w:ascii="Arial" w:hAnsi="Arial" w:cs="Arial"/>
          <w:sz w:val="20"/>
          <w:szCs w:val="20"/>
          <w:lang w:val="en-US"/>
        </w:rPr>
        <w:t xml:space="preserve">from purely software (2 </w:t>
      </w:r>
      <w:proofErr w:type="spellStart"/>
      <w:r w:rsidR="00364C2C">
        <w:rPr>
          <w:rFonts w:ascii="Arial" w:hAnsi="Arial" w:cs="Arial"/>
          <w:sz w:val="20"/>
          <w:szCs w:val="20"/>
          <w:lang w:val="en-US"/>
        </w:rPr>
        <w:t>Kalman</w:t>
      </w:r>
      <w:proofErr w:type="spellEnd"/>
      <w:r w:rsidR="00364C2C">
        <w:rPr>
          <w:rFonts w:ascii="Arial" w:hAnsi="Arial" w:cs="Arial"/>
          <w:sz w:val="20"/>
          <w:szCs w:val="20"/>
          <w:lang w:val="en-US"/>
        </w:rPr>
        <w:t xml:space="preserve"> filters) to equipment-level (2 boards): experience shows that guaranteeing exclusive-or behavior is beyond the industrial state-of-the-Art.</w:t>
      </w:r>
    </w:p>
    <w:p w:rsidR="001E59B5" w:rsidRDefault="001E59B5" w:rsidP="001E59B5">
      <w:pPr>
        <w:pStyle w:val="Paragraphedeliste"/>
        <w:numPr>
          <w:ilvl w:val="0"/>
          <w:numId w:val="11"/>
        </w:numPr>
        <w:jc w:val="both"/>
        <w:rPr>
          <w:rFonts w:ascii="Arial" w:hAnsi="Arial" w:cs="Arial"/>
          <w:sz w:val="20"/>
          <w:szCs w:val="20"/>
          <w:lang w:val="en-US"/>
        </w:rPr>
      </w:pPr>
      <w:r>
        <w:rPr>
          <w:rFonts w:ascii="Arial" w:hAnsi="Arial" w:cs="Arial"/>
          <w:sz w:val="20"/>
          <w:szCs w:val="20"/>
          <w:lang w:val="en-US"/>
        </w:rPr>
        <w:t xml:space="preserve">these bugs occur at the equipment-level (let say, a single software), but also at the system level (several cooperating </w:t>
      </w:r>
      <w:proofErr w:type="spellStart"/>
      <w:r>
        <w:rPr>
          <w:rFonts w:ascii="Arial" w:hAnsi="Arial" w:cs="Arial"/>
          <w:sz w:val="20"/>
          <w:szCs w:val="20"/>
          <w:lang w:val="en-US"/>
        </w:rPr>
        <w:t>equipments</w:t>
      </w:r>
      <w:proofErr w:type="spellEnd"/>
      <w:r>
        <w:rPr>
          <w:rFonts w:ascii="Arial" w:hAnsi="Arial" w:cs="Arial"/>
          <w:sz w:val="20"/>
          <w:szCs w:val="20"/>
          <w:lang w:val="en-US"/>
        </w:rPr>
        <w:t xml:space="preserve"> in our perimeter, or worse, interaction with our context)</w:t>
      </w:r>
      <w:r w:rsidR="000622E0">
        <w:rPr>
          <w:rFonts w:ascii="Arial" w:hAnsi="Arial" w:cs="Arial"/>
          <w:sz w:val="20"/>
          <w:szCs w:val="20"/>
          <w:lang w:val="en-US"/>
        </w:rPr>
        <w:t>,</w:t>
      </w:r>
    </w:p>
    <w:p w:rsidR="000622E0" w:rsidRPr="001E59B5" w:rsidRDefault="000622E0" w:rsidP="001E59B5">
      <w:pPr>
        <w:pStyle w:val="Paragraphedeliste"/>
        <w:numPr>
          <w:ilvl w:val="0"/>
          <w:numId w:val="11"/>
        </w:numPr>
        <w:jc w:val="both"/>
        <w:rPr>
          <w:rFonts w:ascii="Arial" w:hAnsi="Arial" w:cs="Arial"/>
          <w:sz w:val="20"/>
          <w:szCs w:val="20"/>
          <w:lang w:val="en-US"/>
        </w:rPr>
      </w:pPr>
      <w:proofErr w:type="gramStart"/>
      <w:r>
        <w:rPr>
          <w:rFonts w:ascii="Arial" w:hAnsi="Arial" w:cs="Arial"/>
          <w:sz w:val="20"/>
          <w:szCs w:val="20"/>
          <w:lang w:val="en-US"/>
        </w:rPr>
        <w:t>the</w:t>
      </w:r>
      <w:proofErr w:type="gramEnd"/>
      <w:r>
        <w:rPr>
          <w:rFonts w:ascii="Arial" w:hAnsi="Arial" w:cs="Arial"/>
          <w:sz w:val="20"/>
          <w:szCs w:val="20"/>
          <w:lang w:val="en-US"/>
        </w:rPr>
        <w:t xml:space="preserve"> ‘</w:t>
      </w:r>
      <w:proofErr w:type="spellStart"/>
      <w:r>
        <w:rPr>
          <w:rFonts w:ascii="Arial" w:hAnsi="Arial" w:cs="Arial"/>
          <w:sz w:val="20"/>
          <w:szCs w:val="20"/>
          <w:lang w:val="en-US"/>
        </w:rPr>
        <w:t>moding</w:t>
      </w:r>
      <w:proofErr w:type="spellEnd"/>
      <w:r>
        <w:rPr>
          <w:rFonts w:ascii="Arial" w:hAnsi="Arial" w:cs="Arial"/>
          <w:sz w:val="20"/>
          <w:szCs w:val="20"/>
          <w:lang w:val="en-US"/>
        </w:rPr>
        <w:t xml:space="preserve"> behavior’ is</w:t>
      </w:r>
      <w:r w:rsidR="004930CA">
        <w:rPr>
          <w:rFonts w:ascii="Arial" w:hAnsi="Arial" w:cs="Arial"/>
          <w:sz w:val="20"/>
          <w:szCs w:val="20"/>
          <w:lang w:val="en-US"/>
        </w:rPr>
        <w:t xml:space="preserve"> (for the time being</w:t>
      </w:r>
      <w:r>
        <w:rPr>
          <w:rFonts w:ascii="Arial" w:hAnsi="Arial" w:cs="Arial"/>
          <w:sz w:val="20"/>
          <w:szCs w:val="20"/>
          <w:lang w:val="en-US"/>
        </w:rPr>
        <w:t xml:space="preserve">) a fuzzy concept which is not restricted to the state-machine design pattern: sometimes we see it hard-coded in data-flow, </w:t>
      </w:r>
      <w:r w:rsidR="004930CA">
        <w:rPr>
          <w:rFonts w:ascii="Arial" w:hAnsi="Arial" w:cs="Arial"/>
          <w:sz w:val="20"/>
          <w:szCs w:val="20"/>
          <w:lang w:val="en-US"/>
        </w:rPr>
        <w:t>often</w:t>
      </w:r>
      <w:r>
        <w:rPr>
          <w:rFonts w:ascii="Arial" w:hAnsi="Arial" w:cs="Arial"/>
          <w:sz w:val="20"/>
          <w:szCs w:val="20"/>
          <w:lang w:val="en-US"/>
        </w:rPr>
        <w:t xml:space="preserve"> </w:t>
      </w:r>
      <w:r w:rsidR="004930CA">
        <w:rPr>
          <w:rFonts w:ascii="Arial" w:hAnsi="Arial" w:cs="Arial"/>
          <w:sz w:val="20"/>
          <w:szCs w:val="20"/>
          <w:lang w:val="en-US"/>
        </w:rPr>
        <w:t>because of</w:t>
      </w:r>
      <w:r>
        <w:rPr>
          <w:rFonts w:ascii="Arial" w:hAnsi="Arial" w:cs="Arial"/>
          <w:sz w:val="20"/>
          <w:szCs w:val="20"/>
          <w:lang w:val="en-US"/>
        </w:rPr>
        <w:t xml:space="preserve"> bad cultural </w:t>
      </w:r>
      <w:r w:rsidR="004930CA">
        <w:rPr>
          <w:rFonts w:ascii="Arial" w:hAnsi="Arial" w:cs="Arial"/>
          <w:sz w:val="20"/>
          <w:szCs w:val="20"/>
          <w:lang w:val="en-US"/>
        </w:rPr>
        <w:t xml:space="preserve">reasons </w:t>
      </w:r>
      <w:r>
        <w:rPr>
          <w:rFonts w:ascii="Arial" w:hAnsi="Arial" w:cs="Arial"/>
          <w:sz w:val="20"/>
          <w:szCs w:val="20"/>
          <w:lang w:val="en-US"/>
        </w:rPr>
        <w:t>or insufficient training.</w:t>
      </w:r>
      <w:r w:rsidR="004930CA">
        <w:rPr>
          <w:rFonts w:ascii="Arial" w:hAnsi="Arial" w:cs="Arial"/>
          <w:sz w:val="20"/>
          <w:szCs w:val="20"/>
          <w:lang w:val="en-US"/>
        </w:rPr>
        <w:t xml:space="preserve"> This </w:t>
      </w:r>
      <w:r w:rsidR="002B76BB">
        <w:rPr>
          <w:rFonts w:ascii="Arial" w:hAnsi="Arial" w:cs="Arial"/>
          <w:sz w:val="20"/>
          <w:szCs w:val="20"/>
          <w:lang w:val="en-US"/>
        </w:rPr>
        <w:t xml:space="preserve">‘hidden </w:t>
      </w:r>
      <w:proofErr w:type="spellStart"/>
      <w:r w:rsidR="002B76BB">
        <w:rPr>
          <w:rFonts w:ascii="Arial" w:hAnsi="Arial" w:cs="Arial"/>
          <w:sz w:val="20"/>
          <w:szCs w:val="20"/>
          <w:lang w:val="en-US"/>
        </w:rPr>
        <w:t>moding</w:t>
      </w:r>
      <w:proofErr w:type="spellEnd"/>
      <w:r w:rsidR="002B76BB">
        <w:rPr>
          <w:rFonts w:ascii="Arial" w:hAnsi="Arial" w:cs="Arial"/>
          <w:sz w:val="20"/>
          <w:szCs w:val="20"/>
          <w:lang w:val="en-US"/>
        </w:rPr>
        <w:t>’ phenomenon</w:t>
      </w:r>
      <w:r w:rsidR="004930CA">
        <w:rPr>
          <w:rFonts w:ascii="Arial" w:hAnsi="Arial" w:cs="Arial"/>
          <w:sz w:val="20"/>
          <w:szCs w:val="20"/>
          <w:lang w:val="en-US"/>
        </w:rPr>
        <w:t xml:space="preserve"> will not be developed </w:t>
      </w:r>
      <w:r w:rsidR="002B76BB">
        <w:rPr>
          <w:rFonts w:ascii="Arial" w:hAnsi="Arial" w:cs="Arial"/>
          <w:sz w:val="20"/>
          <w:szCs w:val="20"/>
          <w:lang w:val="en-US"/>
        </w:rPr>
        <w:t xml:space="preserve">further here, but it is an example of the few cases where the specification </w:t>
      </w:r>
      <w:r w:rsidR="0041559C">
        <w:rPr>
          <w:rFonts w:ascii="Arial" w:hAnsi="Arial" w:cs="Arial"/>
          <w:sz w:val="20"/>
          <w:szCs w:val="20"/>
          <w:lang w:val="en-US"/>
        </w:rPr>
        <w:t>may</w:t>
      </w:r>
      <w:r w:rsidR="002B76BB">
        <w:rPr>
          <w:rFonts w:ascii="Arial" w:hAnsi="Arial" w:cs="Arial"/>
          <w:sz w:val="20"/>
          <w:szCs w:val="20"/>
          <w:lang w:val="en-US"/>
        </w:rPr>
        <w:t xml:space="preserve"> not only dictate the ‘what’ but also the ‘how’.</w:t>
      </w:r>
    </w:p>
    <w:p w:rsidR="00325402" w:rsidRDefault="00325402" w:rsidP="00325402">
      <w:pPr>
        <w:jc w:val="both"/>
        <w:rPr>
          <w:rFonts w:ascii="Arial" w:hAnsi="Arial" w:cs="Arial"/>
          <w:sz w:val="20"/>
          <w:szCs w:val="20"/>
          <w:lang w:val="en-US"/>
        </w:rPr>
      </w:pPr>
      <w:r>
        <w:rPr>
          <w:rFonts w:ascii="Arial" w:hAnsi="Arial" w:cs="Arial"/>
          <w:sz w:val="20"/>
          <w:szCs w:val="20"/>
          <w:lang w:val="en-US"/>
        </w:rPr>
        <w:t xml:space="preserve">The second point </w:t>
      </w:r>
      <w:r w:rsidR="0052297F">
        <w:rPr>
          <w:rFonts w:ascii="Arial" w:hAnsi="Arial" w:cs="Arial"/>
          <w:sz w:val="20"/>
          <w:szCs w:val="20"/>
          <w:lang w:val="en-US"/>
        </w:rPr>
        <w:t xml:space="preserve">is well known to </w:t>
      </w:r>
      <w:proofErr w:type="spellStart"/>
      <w:r w:rsidR="0052297F">
        <w:rPr>
          <w:rFonts w:ascii="Arial" w:hAnsi="Arial" w:cs="Arial"/>
          <w:sz w:val="20"/>
          <w:szCs w:val="20"/>
          <w:lang w:val="en-US"/>
        </w:rPr>
        <w:t>practioners</w:t>
      </w:r>
      <w:proofErr w:type="spellEnd"/>
      <w:r w:rsidR="0052297F">
        <w:rPr>
          <w:rFonts w:ascii="Arial" w:hAnsi="Arial" w:cs="Arial"/>
          <w:sz w:val="20"/>
          <w:szCs w:val="20"/>
          <w:lang w:val="en-US"/>
        </w:rPr>
        <w:t xml:space="preserve"> (at the design level), and has been noticed also by academics at the specifi</w:t>
      </w:r>
      <w:r w:rsidR="007467BA">
        <w:rPr>
          <w:rFonts w:ascii="Arial" w:hAnsi="Arial" w:cs="Arial"/>
          <w:sz w:val="20"/>
          <w:szCs w:val="20"/>
          <w:lang w:val="en-US"/>
        </w:rPr>
        <w:t>cation level ([HeimdahlLeveson95], [Glinz</w:t>
      </w:r>
      <w:r w:rsidR="0052297F">
        <w:rPr>
          <w:rFonts w:ascii="Arial" w:hAnsi="Arial" w:cs="Arial"/>
          <w:sz w:val="20"/>
          <w:szCs w:val="20"/>
          <w:lang w:val="en-US"/>
        </w:rPr>
        <w:t>02]</w:t>
      </w:r>
      <w:r w:rsidR="00A32203">
        <w:rPr>
          <w:rFonts w:ascii="Arial" w:hAnsi="Arial" w:cs="Arial"/>
          <w:sz w:val="20"/>
          <w:szCs w:val="20"/>
          <w:lang w:val="en-US"/>
        </w:rPr>
        <w:t xml:space="preserve"> who has </w:t>
      </w:r>
      <w:r w:rsidR="00F9635B">
        <w:rPr>
          <w:rFonts w:ascii="Arial" w:hAnsi="Arial" w:cs="Arial"/>
          <w:sz w:val="20"/>
          <w:szCs w:val="20"/>
          <w:lang w:val="en-US"/>
        </w:rPr>
        <w:t xml:space="preserve">not only </w:t>
      </w:r>
      <w:r w:rsidR="00A32203">
        <w:rPr>
          <w:rFonts w:ascii="Arial" w:hAnsi="Arial" w:cs="Arial"/>
          <w:sz w:val="20"/>
          <w:szCs w:val="20"/>
          <w:lang w:val="en-US"/>
        </w:rPr>
        <w:t xml:space="preserve">inspired </w:t>
      </w:r>
      <w:r w:rsidR="00F9635B">
        <w:rPr>
          <w:rFonts w:ascii="Arial" w:hAnsi="Arial" w:cs="Arial"/>
          <w:sz w:val="20"/>
          <w:szCs w:val="20"/>
          <w:lang w:val="en-US"/>
        </w:rPr>
        <w:t>this paper but also its title</w:t>
      </w:r>
      <w:r w:rsidR="00A32203">
        <w:rPr>
          <w:rFonts w:ascii="Arial" w:hAnsi="Arial" w:cs="Arial"/>
          <w:sz w:val="20"/>
          <w:szCs w:val="20"/>
          <w:lang w:val="en-US"/>
        </w:rPr>
        <w:t>)</w:t>
      </w:r>
      <w:r w:rsidR="00017EA0">
        <w:rPr>
          <w:rFonts w:ascii="Arial" w:hAnsi="Arial" w:cs="Arial"/>
          <w:sz w:val="20"/>
          <w:szCs w:val="20"/>
          <w:lang w:val="en-US"/>
        </w:rPr>
        <w:t>.</w:t>
      </w:r>
    </w:p>
    <w:p w:rsidR="00516AE4" w:rsidRDefault="00516AE4" w:rsidP="00325402">
      <w:pPr>
        <w:jc w:val="both"/>
        <w:rPr>
          <w:rFonts w:ascii="Arial" w:hAnsi="Arial" w:cs="Arial"/>
          <w:sz w:val="20"/>
          <w:szCs w:val="20"/>
          <w:lang w:val="en-US"/>
        </w:rPr>
      </w:pPr>
      <w:r>
        <w:rPr>
          <w:rFonts w:ascii="Arial" w:hAnsi="Arial" w:cs="Arial"/>
          <w:sz w:val="20"/>
          <w:szCs w:val="20"/>
          <w:lang w:val="en-US"/>
        </w:rPr>
        <w:t xml:space="preserve">Our context is </w:t>
      </w:r>
      <w:r w:rsidR="00017EA0">
        <w:rPr>
          <w:rFonts w:ascii="Arial" w:hAnsi="Arial" w:cs="Arial"/>
          <w:sz w:val="20"/>
          <w:szCs w:val="20"/>
          <w:lang w:val="en-US"/>
        </w:rPr>
        <w:t xml:space="preserve">given by fig. 1. </w:t>
      </w:r>
      <w:r w:rsidR="00E5268F">
        <w:rPr>
          <w:rFonts w:ascii="Arial" w:hAnsi="Arial" w:cs="Arial"/>
          <w:sz w:val="20"/>
          <w:szCs w:val="20"/>
          <w:lang w:val="en-US"/>
        </w:rPr>
        <w:t>Above the ‘software design’ level (i.e. MBD level),</w:t>
      </w:r>
      <w:r w:rsidR="00A32203">
        <w:rPr>
          <w:rFonts w:ascii="Arial" w:hAnsi="Arial" w:cs="Arial"/>
          <w:sz w:val="20"/>
          <w:szCs w:val="20"/>
          <w:lang w:val="en-US"/>
        </w:rPr>
        <w:t xml:space="preserve"> which is the subject of this paper,</w:t>
      </w:r>
      <w:r w:rsidR="00E5268F">
        <w:rPr>
          <w:rFonts w:ascii="Arial" w:hAnsi="Arial" w:cs="Arial"/>
          <w:sz w:val="20"/>
          <w:szCs w:val="20"/>
          <w:lang w:val="en-US"/>
        </w:rPr>
        <w:t xml:space="preserve"> t</w:t>
      </w:r>
      <w:r w:rsidR="00017EA0">
        <w:rPr>
          <w:rFonts w:ascii="Arial" w:hAnsi="Arial" w:cs="Arial"/>
          <w:sz w:val="20"/>
          <w:szCs w:val="20"/>
          <w:lang w:val="en-US"/>
        </w:rPr>
        <w:t>he ‘big picture’ is the following:</w:t>
      </w:r>
    </w:p>
    <w:p w:rsidR="00017EA0" w:rsidRDefault="00017EA0" w:rsidP="00017EA0">
      <w:pPr>
        <w:pStyle w:val="Paragraphedeliste"/>
        <w:numPr>
          <w:ilvl w:val="0"/>
          <w:numId w:val="17"/>
        </w:numPr>
        <w:jc w:val="both"/>
        <w:rPr>
          <w:rFonts w:ascii="Arial" w:hAnsi="Arial" w:cs="Arial"/>
          <w:sz w:val="20"/>
          <w:szCs w:val="20"/>
          <w:lang w:val="en-US"/>
        </w:rPr>
      </w:pPr>
      <w:proofErr w:type="gramStart"/>
      <w:r>
        <w:rPr>
          <w:rFonts w:ascii="Arial" w:hAnsi="Arial" w:cs="Arial"/>
          <w:sz w:val="20"/>
          <w:szCs w:val="20"/>
          <w:lang w:val="en-US"/>
        </w:rPr>
        <w:lastRenderedPageBreak/>
        <w:t>at</w:t>
      </w:r>
      <w:proofErr w:type="gramEnd"/>
      <w:r>
        <w:rPr>
          <w:rFonts w:ascii="Arial" w:hAnsi="Arial" w:cs="Arial"/>
          <w:sz w:val="20"/>
          <w:szCs w:val="20"/>
          <w:lang w:val="en-US"/>
        </w:rPr>
        <w:t xml:space="preserve"> the ‘system design’ level of description (the input of software </w:t>
      </w:r>
      <w:proofErr w:type="spellStart"/>
      <w:r>
        <w:rPr>
          <w:rFonts w:ascii="Arial" w:hAnsi="Arial" w:cs="Arial"/>
          <w:sz w:val="20"/>
          <w:szCs w:val="20"/>
          <w:lang w:val="en-US"/>
        </w:rPr>
        <w:t>developpement</w:t>
      </w:r>
      <w:proofErr w:type="spellEnd"/>
      <w:r>
        <w:rPr>
          <w:rFonts w:ascii="Arial" w:hAnsi="Arial" w:cs="Arial"/>
          <w:sz w:val="20"/>
          <w:szCs w:val="20"/>
          <w:lang w:val="en-US"/>
        </w:rPr>
        <w:t>), the good paradigm seems to be: the software ‘reacts’ to ‘events’ (time-based or functional)</w:t>
      </w:r>
      <w:r w:rsidR="000D7B73">
        <w:rPr>
          <w:rFonts w:ascii="Arial" w:hAnsi="Arial" w:cs="Arial"/>
          <w:sz w:val="20"/>
          <w:szCs w:val="20"/>
          <w:lang w:val="en-US"/>
        </w:rPr>
        <w:t xml:space="preserve"> and requirements deal with sequences of events and reactions (</w:t>
      </w:r>
      <w:r w:rsidR="0032366F">
        <w:rPr>
          <w:rFonts w:ascii="Arial" w:hAnsi="Arial" w:cs="Arial"/>
          <w:sz w:val="20"/>
          <w:szCs w:val="20"/>
          <w:lang w:val="en-US"/>
        </w:rPr>
        <w:t xml:space="preserve">like </w:t>
      </w:r>
      <w:proofErr w:type="spellStart"/>
      <w:r w:rsidR="0032366F">
        <w:rPr>
          <w:rFonts w:ascii="Arial" w:hAnsi="Arial" w:cs="Arial"/>
          <w:sz w:val="20"/>
          <w:szCs w:val="20"/>
          <w:lang w:val="en-US"/>
        </w:rPr>
        <w:t>Sys</w:t>
      </w:r>
      <w:r w:rsidR="000D7B73">
        <w:rPr>
          <w:rFonts w:ascii="Arial" w:hAnsi="Arial" w:cs="Arial"/>
          <w:sz w:val="20"/>
          <w:szCs w:val="20"/>
          <w:lang w:val="en-US"/>
        </w:rPr>
        <w:t>ML’s</w:t>
      </w:r>
      <w:proofErr w:type="spellEnd"/>
      <w:r w:rsidR="000D7B73">
        <w:rPr>
          <w:rFonts w:ascii="Arial" w:hAnsi="Arial" w:cs="Arial"/>
          <w:sz w:val="20"/>
          <w:szCs w:val="20"/>
          <w:lang w:val="en-US"/>
        </w:rPr>
        <w:t xml:space="preserve"> sequence diagrams)</w:t>
      </w:r>
      <w:r>
        <w:rPr>
          <w:rFonts w:ascii="Arial" w:hAnsi="Arial" w:cs="Arial"/>
          <w:sz w:val="20"/>
          <w:szCs w:val="20"/>
          <w:lang w:val="en-US"/>
        </w:rPr>
        <w:t xml:space="preserve">. </w:t>
      </w:r>
      <w:r w:rsidR="000D7B73">
        <w:rPr>
          <w:rFonts w:ascii="Arial" w:hAnsi="Arial" w:cs="Arial"/>
          <w:sz w:val="20"/>
          <w:szCs w:val="20"/>
          <w:lang w:val="en-US"/>
        </w:rPr>
        <w:t>Ultimately, when we will have a working concept of refinement between this level and the software level, this will be the right place to prove the correctness of the ‘</w:t>
      </w:r>
      <w:proofErr w:type="spellStart"/>
      <w:r w:rsidR="000D7B73">
        <w:rPr>
          <w:rFonts w:ascii="Arial" w:hAnsi="Arial" w:cs="Arial"/>
          <w:sz w:val="20"/>
          <w:szCs w:val="20"/>
          <w:lang w:val="en-US"/>
        </w:rPr>
        <w:t>moding</w:t>
      </w:r>
      <w:proofErr w:type="spellEnd"/>
      <w:r w:rsidR="000D7B73">
        <w:rPr>
          <w:rFonts w:ascii="Arial" w:hAnsi="Arial" w:cs="Arial"/>
          <w:sz w:val="20"/>
          <w:szCs w:val="20"/>
          <w:lang w:val="en-US"/>
        </w:rPr>
        <w:t xml:space="preserve"> behavior’. Unfortunately, this working concept is not yet available, …</w:t>
      </w:r>
    </w:p>
    <w:p w:rsidR="00516AE4" w:rsidRPr="00A32203" w:rsidRDefault="000D7B73" w:rsidP="00325402">
      <w:pPr>
        <w:pStyle w:val="Paragraphedeliste"/>
        <w:numPr>
          <w:ilvl w:val="0"/>
          <w:numId w:val="17"/>
        </w:numPr>
        <w:jc w:val="both"/>
        <w:rPr>
          <w:rFonts w:ascii="Arial" w:hAnsi="Arial" w:cs="Arial"/>
          <w:sz w:val="20"/>
          <w:szCs w:val="20"/>
          <w:lang w:val="en-US"/>
        </w:rPr>
      </w:pPr>
      <w:r>
        <w:rPr>
          <w:rFonts w:ascii="Arial" w:hAnsi="Arial" w:cs="Arial"/>
          <w:sz w:val="20"/>
          <w:szCs w:val="20"/>
          <w:lang w:val="en-US"/>
        </w:rPr>
        <w:t xml:space="preserve">… </w:t>
      </w:r>
      <w:proofErr w:type="gramStart"/>
      <w:r>
        <w:rPr>
          <w:rFonts w:ascii="Arial" w:hAnsi="Arial" w:cs="Arial"/>
          <w:sz w:val="20"/>
          <w:szCs w:val="20"/>
          <w:lang w:val="en-US"/>
        </w:rPr>
        <w:t>so</w:t>
      </w:r>
      <w:proofErr w:type="gramEnd"/>
      <w:r>
        <w:rPr>
          <w:rFonts w:ascii="Arial" w:hAnsi="Arial" w:cs="Arial"/>
          <w:sz w:val="20"/>
          <w:szCs w:val="20"/>
          <w:lang w:val="en-US"/>
        </w:rPr>
        <w:t xml:space="preserve"> we must fall back on the ‘software specification’ level of description</w:t>
      </w:r>
      <w:r w:rsidR="00EB6944">
        <w:rPr>
          <w:rFonts w:ascii="Arial" w:hAnsi="Arial" w:cs="Arial"/>
          <w:sz w:val="20"/>
          <w:szCs w:val="20"/>
          <w:lang w:val="en-US"/>
        </w:rPr>
        <w:t xml:space="preserve">, where we react synchronously to what we call ‘pseudo-events’ (typically, the rising-edge of a Boolean flow). </w:t>
      </w:r>
      <w:r w:rsidR="00E5268F">
        <w:rPr>
          <w:rFonts w:ascii="Arial" w:hAnsi="Arial" w:cs="Arial"/>
          <w:sz w:val="20"/>
          <w:szCs w:val="20"/>
          <w:lang w:val="en-US"/>
        </w:rPr>
        <w:t>Here, a requirement can be single-cycle, like a state-machine, or it can be multiple-cycle, like a temporal logic formula, and refinement concepts begin to be operational (</w:t>
      </w:r>
      <w:r w:rsidR="007467BA">
        <w:rPr>
          <w:rFonts w:ascii="Arial" w:hAnsi="Arial" w:cs="Arial"/>
          <w:sz w:val="20"/>
          <w:szCs w:val="20"/>
          <w:lang w:val="en-US"/>
        </w:rPr>
        <w:t>[SaidButlerSnook</w:t>
      </w:r>
      <w:r w:rsidR="00A347B0">
        <w:rPr>
          <w:rFonts w:ascii="Arial" w:hAnsi="Arial" w:cs="Arial"/>
          <w:sz w:val="20"/>
          <w:szCs w:val="20"/>
          <w:lang w:val="en-US"/>
        </w:rPr>
        <w:t xml:space="preserve">09], </w:t>
      </w:r>
      <w:r w:rsidR="007467BA">
        <w:rPr>
          <w:rFonts w:ascii="Arial" w:hAnsi="Arial" w:cs="Arial"/>
          <w:sz w:val="20"/>
          <w:szCs w:val="20"/>
          <w:lang w:val="en-US"/>
        </w:rPr>
        <w:t>[PitermanPnueliSa’ar</w:t>
      </w:r>
      <w:r w:rsidR="00917AC2" w:rsidRPr="00917AC2">
        <w:rPr>
          <w:rFonts w:ascii="Arial" w:hAnsi="Arial" w:cs="Arial"/>
          <w:sz w:val="20"/>
          <w:szCs w:val="20"/>
          <w:lang w:val="en-US"/>
        </w:rPr>
        <w:t>06]</w:t>
      </w:r>
      <w:r w:rsidR="00E5268F">
        <w:rPr>
          <w:rFonts w:ascii="Arial" w:hAnsi="Arial" w:cs="Arial"/>
          <w:sz w:val="20"/>
          <w:szCs w:val="20"/>
          <w:lang w:val="en-US"/>
        </w:rPr>
        <w:t>).</w:t>
      </w:r>
    </w:p>
    <w:p w:rsidR="00017EA0" w:rsidRPr="00EB6944" w:rsidRDefault="00516AE4" w:rsidP="00017EA0">
      <w:pPr>
        <w:keepNext/>
        <w:jc w:val="both"/>
        <w:rPr>
          <w:lang w:val="en-US"/>
        </w:rPr>
      </w:pPr>
      <w:r>
        <w:rPr>
          <w:rFonts w:ascii="Arial" w:hAnsi="Arial" w:cs="Arial"/>
          <w:noProof/>
          <w:sz w:val="20"/>
          <w:szCs w:val="20"/>
          <w:lang w:eastAsia="fr-FR"/>
        </w:rPr>
        <w:drawing>
          <wp:inline distT="0" distB="0" distL="0" distR="0" wp14:anchorId="56DCE092" wp14:editId="72A0255E">
            <wp:extent cx="2867025" cy="189017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_big_pic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6077" cy="1889551"/>
                    </a:xfrm>
                    <a:prstGeom prst="rect">
                      <a:avLst/>
                    </a:prstGeom>
                  </pic:spPr>
                </pic:pic>
              </a:graphicData>
            </a:graphic>
          </wp:inline>
        </w:drawing>
      </w:r>
    </w:p>
    <w:p w:rsidR="00516AE4" w:rsidRDefault="00017EA0" w:rsidP="00017EA0">
      <w:pPr>
        <w:pStyle w:val="Lgende"/>
        <w:jc w:val="both"/>
        <w:rPr>
          <w:rFonts w:ascii="Arial" w:hAnsi="Arial" w:cs="Arial"/>
          <w:sz w:val="20"/>
          <w:szCs w:val="20"/>
          <w:lang w:val="en-US"/>
        </w:rPr>
      </w:pPr>
      <w:r w:rsidRPr="000D7B73">
        <w:rPr>
          <w:lang w:val="en-US"/>
        </w:rPr>
        <w:t xml:space="preserve">Figure </w:t>
      </w:r>
      <w:r>
        <w:fldChar w:fldCharType="begin"/>
      </w:r>
      <w:r w:rsidRPr="000D7B73">
        <w:rPr>
          <w:lang w:val="en-US"/>
        </w:rPr>
        <w:instrText xml:space="preserve"> SEQ Figure \* ARABIC </w:instrText>
      </w:r>
      <w:r>
        <w:fldChar w:fldCharType="separate"/>
      </w:r>
      <w:r w:rsidR="007B6636">
        <w:rPr>
          <w:noProof/>
          <w:lang w:val="en-US"/>
        </w:rPr>
        <w:t>1</w:t>
      </w:r>
      <w:r>
        <w:fldChar w:fldCharType="end"/>
      </w:r>
      <w:r w:rsidRPr="000D7B73">
        <w:rPr>
          <w:lang w:val="en-US"/>
        </w:rPr>
        <w:t xml:space="preserve"> : context diagram</w:t>
      </w:r>
      <w:r w:rsidR="007A6A9F">
        <w:rPr>
          <w:lang w:val="en-US"/>
        </w:rPr>
        <w:t xml:space="preserve"> of unified MBD</w:t>
      </w:r>
    </w:p>
    <w:p w:rsidR="00516AE4" w:rsidRDefault="00A32203" w:rsidP="00325402">
      <w:pPr>
        <w:jc w:val="both"/>
        <w:rPr>
          <w:rFonts w:ascii="Arial" w:hAnsi="Arial" w:cs="Arial"/>
          <w:sz w:val="20"/>
          <w:szCs w:val="20"/>
          <w:lang w:val="en-US"/>
        </w:rPr>
      </w:pPr>
      <w:r>
        <w:rPr>
          <w:rFonts w:ascii="Arial" w:hAnsi="Arial" w:cs="Arial"/>
          <w:sz w:val="20"/>
          <w:szCs w:val="20"/>
          <w:lang w:val="en-US"/>
        </w:rPr>
        <w:t xml:space="preserve">So, our </w:t>
      </w:r>
      <w:r w:rsidR="007C0175">
        <w:rPr>
          <w:rFonts w:ascii="Arial" w:hAnsi="Arial" w:cs="Arial"/>
          <w:sz w:val="20"/>
          <w:szCs w:val="20"/>
          <w:lang w:val="en-US"/>
        </w:rPr>
        <w:t xml:space="preserve">(unattained) </w:t>
      </w:r>
      <w:r>
        <w:rPr>
          <w:rFonts w:ascii="Arial" w:hAnsi="Arial" w:cs="Arial"/>
          <w:sz w:val="20"/>
          <w:szCs w:val="20"/>
          <w:lang w:val="en-US"/>
        </w:rPr>
        <w:t xml:space="preserve">objective is to define </w:t>
      </w:r>
      <w:r w:rsidR="00E6192A">
        <w:rPr>
          <w:rFonts w:ascii="Arial" w:hAnsi="Arial" w:cs="Arial"/>
          <w:sz w:val="20"/>
          <w:szCs w:val="20"/>
          <w:lang w:val="en-US"/>
        </w:rPr>
        <w:t xml:space="preserve">a subset of </w:t>
      </w:r>
      <w:proofErr w:type="spellStart"/>
      <w:r w:rsidR="00E6192A">
        <w:rPr>
          <w:rFonts w:ascii="Arial" w:hAnsi="Arial" w:cs="Arial"/>
          <w:sz w:val="20"/>
          <w:szCs w:val="20"/>
          <w:lang w:val="en-US"/>
        </w:rPr>
        <w:t>Stateflow</w:t>
      </w:r>
      <w:proofErr w:type="spellEnd"/>
      <w:r w:rsidR="00E6192A">
        <w:rPr>
          <w:rFonts w:ascii="Arial" w:hAnsi="Arial" w:cs="Arial"/>
          <w:sz w:val="20"/>
          <w:szCs w:val="20"/>
          <w:lang w:val="en-US"/>
        </w:rPr>
        <w:t xml:space="preserve"> (Simulink </w:t>
      </w:r>
      <w:proofErr w:type="spellStart"/>
      <w:r w:rsidR="00E6192A">
        <w:rPr>
          <w:rFonts w:ascii="Arial" w:hAnsi="Arial" w:cs="Arial"/>
          <w:sz w:val="20"/>
          <w:szCs w:val="20"/>
          <w:lang w:val="en-US"/>
        </w:rPr>
        <w:t>statechart’s</w:t>
      </w:r>
      <w:proofErr w:type="spellEnd"/>
      <w:r w:rsidR="00E6192A">
        <w:rPr>
          <w:rFonts w:ascii="Arial" w:hAnsi="Arial" w:cs="Arial"/>
          <w:sz w:val="20"/>
          <w:szCs w:val="20"/>
          <w:lang w:val="en-US"/>
        </w:rPr>
        <w:t xml:space="preserve"> toolbox) and a subset of </w:t>
      </w:r>
      <w:proofErr w:type="spellStart"/>
      <w:r w:rsidR="00E6192A">
        <w:rPr>
          <w:rFonts w:ascii="Arial" w:hAnsi="Arial" w:cs="Arial"/>
          <w:sz w:val="20"/>
          <w:szCs w:val="20"/>
          <w:lang w:val="en-US"/>
        </w:rPr>
        <w:t>Scade’s</w:t>
      </w:r>
      <w:proofErr w:type="spellEnd"/>
      <w:r w:rsidR="00E6192A">
        <w:rPr>
          <w:rFonts w:ascii="Arial" w:hAnsi="Arial" w:cs="Arial"/>
          <w:sz w:val="20"/>
          <w:szCs w:val="20"/>
          <w:lang w:val="en-US"/>
        </w:rPr>
        <w:t xml:space="preserve"> automata, such that:</w:t>
      </w:r>
    </w:p>
    <w:p w:rsidR="00E6192A" w:rsidRDefault="00E6192A" w:rsidP="00E6192A">
      <w:pPr>
        <w:pStyle w:val="Paragraphedeliste"/>
        <w:numPr>
          <w:ilvl w:val="0"/>
          <w:numId w:val="18"/>
        </w:numPr>
        <w:jc w:val="both"/>
        <w:rPr>
          <w:rFonts w:ascii="Arial" w:hAnsi="Arial" w:cs="Arial"/>
          <w:sz w:val="20"/>
          <w:szCs w:val="20"/>
          <w:lang w:val="en-US"/>
        </w:rPr>
      </w:pPr>
      <w:r>
        <w:rPr>
          <w:rFonts w:ascii="Arial" w:hAnsi="Arial" w:cs="Arial"/>
          <w:sz w:val="20"/>
          <w:szCs w:val="20"/>
          <w:lang w:val="en-US"/>
        </w:rPr>
        <w:t>There is a bijective and intuitive correspondence between both,</w:t>
      </w:r>
    </w:p>
    <w:p w:rsidR="00E6192A" w:rsidRDefault="00E6192A" w:rsidP="00E6192A">
      <w:pPr>
        <w:pStyle w:val="Paragraphedeliste"/>
        <w:numPr>
          <w:ilvl w:val="0"/>
          <w:numId w:val="18"/>
        </w:numPr>
        <w:jc w:val="both"/>
        <w:rPr>
          <w:rFonts w:ascii="Arial" w:hAnsi="Arial" w:cs="Arial"/>
          <w:sz w:val="20"/>
          <w:szCs w:val="20"/>
          <w:lang w:val="en-US"/>
        </w:rPr>
      </w:pPr>
      <w:r>
        <w:rPr>
          <w:rFonts w:ascii="Arial" w:hAnsi="Arial" w:cs="Arial"/>
          <w:sz w:val="20"/>
          <w:szCs w:val="20"/>
          <w:lang w:val="en-US"/>
        </w:rPr>
        <w:t>T</w:t>
      </w:r>
      <w:r w:rsidR="001A2B21">
        <w:rPr>
          <w:rFonts w:ascii="Arial" w:hAnsi="Arial" w:cs="Arial"/>
          <w:sz w:val="20"/>
          <w:szCs w:val="20"/>
          <w:lang w:val="en-US"/>
        </w:rPr>
        <w:t>hese</w:t>
      </w:r>
      <w:r>
        <w:rPr>
          <w:rFonts w:ascii="Arial" w:hAnsi="Arial" w:cs="Arial"/>
          <w:sz w:val="20"/>
          <w:szCs w:val="20"/>
          <w:lang w:val="en-US"/>
        </w:rPr>
        <w:t xml:space="preserve"> subset</w:t>
      </w:r>
      <w:r w:rsidR="001A2B21">
        <w:rPr>
          <w:rFonts w:ascii="Arial" w:hAnsi="Arial" w:cs="Arial"/>
          <w:sz w:val="20"/>
          <w:szCs w:val="20"/>
          <w:lang w:val="en-US"/>
        </w:rPr>
        <w:t>s are</w:t>
      </w:r>
      <w:r>
        <w:rPr>
          <w:rFonts w:ascii="Arial" w:hAnsi="Arial" w:cs="Arial"/>
          <w:sz w:val="20"/>
          <w:szCs w:val="20"/>
          <w:lang w:val="en-US"/>
        </w:rPr>
        <w:t xml:space="preserve"> ‘as simple as possible, as rich as needed’</w:t>
      </w:r>
      <w:r w:rsidR="00ED3F72">
        <w:rPr>
          <w:rFonts w:ascii="Arial" w:hAnsi="Arial" w:cs="Arial"/>
          <w:sz w:val="20"/>
          <w:szCs w:val="20"/>
          <w:lang w:val="en-US"/>
        </w:rPr>
        <w:t xml:space="preserve"> (‘rich’ refers to our context)</w:t>
      </w:r>
      <w:r>
        <w:rPr>
          <w:rFonts w:ascii="Arial" w:hAnsi="Arial" w:cs="Arial"/>
          <w:sz w:val="20"/>
          <w:szCs w:val="20"/>
          <w:lang w:val="en-US"/>
        </w:rPr>
        <w:t>,</w:t>
      </w:r>
    </w:p>
    <w:p w:rsidR="00516AE4" w:rsidRPr="000D22EC" w:rsidRDefault="005B2769" w:rsidP="00325402">
      <w:pPr>
        <w:pStyle w:val="Paragraphedeliste"/>
        <w:numPr>
          <w:ilvl w:val="0"/>
          <w:numId w:val="18"/>
        </w:numPr>
        <w:jc w:val="both"/>
        <w:rPr>
          <w:rFonts w:ascii="Arial" w:hAnsi="Arial" w:cs="Arial"/>
          <w:sz w:val="20"/>
          <w:szCs w:val="20"/>
          <w:lang w:val="en-US"/>
        </w:rPr>
      </w:pPr>
      <w:r>
        <w:rPr>
          <w:rFonts w:ascii="Arial" w:hAnsi="Arial" w:cs="Arial"/>
          <w:sz w:val="20"/>
          <w:szCs w:val="20"/>
          <w:lang w:val="en-US"/>
        </w:rPr>
        <w:t xml:space="preserve">Each of them </w:t>
      </w:r>
      <w:proofErr w:type="gramStart"/>
      <w:r w:rsidR="007C0175">
        <w:rPr>
          <w:rFonts w:ascii="Arial" w:hAnsi="Arial" w:cs="Arial"/>
          <w:sz w:val="20"/>
          <w:szCs w:val="20"/>
          <w:lang w:val="en-US"/>
        </w:rPr>
        <w:t>support</w:t>
      </w:r>
      <w:proofErr w:type="gramEnd"/>
      <w:r w:rsidR="007C0175">
        <w:rPr>
          <w:rFonts w:ascii="Arial" w:hAnsi="Arial" w:cs="Arial"/>
          <w:sz w:val="20"/>
          <w:szCs w:val="20"/>
          <w:lang w:val="en-US"/>
        </w:rPr>
        <w:t xml:space="preserve"> formal refinement from a yet-to-define specification formalism</w:t>
      </w:r>
      <w:r w:rsidR="000D22EC">
        <w:rPr>
          <w:rFonts w:ascii="Arial" w:hAnsi="Arial" w:cs="Arial"/>
          <w:sz w:val="20"/>
          <w:szCs w:val="20"/>
          <w:lang w:val="en-US"/>
        </w:rPr>
        <w:t>.</w:t>
      </w:r>
    </w:p>
    <w:p w:rsidR="00F87D6E" w:rsidRPr="00D64209" w:rsidRDefault="00F87D6E" w:rsidP="00F87D6E">
      <w:pPr>
        <w:pStyle w:val="Titre1"/>
        <w:jc w:val="both"/>
        <w:rPr>
          <w:lang w:val="en-US"/>
        </w:rPr>
      </w:pPr>
      <w:r>
        <w:rPr>
          <w:lang w:val="en-US"/>
        </w:rPr>
        <w:t xml:space="preserve">2. </w:t>
      </w:r>
      <w:r w:rsidR="00B93153">
        <w:rPr>
          <w:lang w:val="en-US"/>
        </w:rPr>
        <w:t>What is a</w:t>
      </w:r>
      <w:r w:rsidR="00634F08">
        <w:rPr>
          <w:lang w:val="en-US"/>
        </w:rPr>
        <w:t xml:space="preserve"> state-</w:t>
      </w:r>
      <w:proofErr w:type="gramStart"/>
      <w:r w:rsidR="00634F08">
        <w:rPr>
          <w:lang w:val="en-US"/>
        </w:rPr>
        <w:t>machine</w:t>
      </w:r>
      <w:r w:rsidR="00B93153">
        <w:rPr>
          <w:lang w:val="en-US"/>
        </w:rPr>
        <w:t xml:space="preserve"> ?</w:t>
      </w:r>
      <w:proofErr w:type="gramEnd"/>
    </w:p>
    <w:p w:rsidR="00C71225" w:rsidRDefault="00F23E7C" w:rsidP="009C6326">
      <w:pPr>
        <w:jc w:val="both"/>
        <w:rPr>
          <w:rFonts w:ascii="Arial" w:hAnsi="Arial" w:cs="Arial"/>
          <w:sz w:val="20"/>
          <w:szCs w:val="20"/>
          <w:lang w:val="en-US"/>
        </w:rPr>
      </w:pPr>
      <w:r>
        <w:rPr>
          <w:rFonts w:ascii="Arial" w:hAnsi="Arial" w:cs="Arial"/>
          <w:sz w:val="20"/>
          <w:szCs w:val="20"/>
          <w:lang w:val="en-US"/>
        </w:rPr>
        <w:t>This question look</w:t>
      </w:r>
      <w:r w:rsidR="00E07EB3">
        <w:rPr>
          <w:rFonts w:ascii="Arial" w:hAnsi="Arial" w:cs="Arial"/>
          <w:sz w:val="20"/>
          <w:szCs w:val="20"/>
          <w:lang w:val="en-US"/>
        </w:rPr>
        <w:t xml:space="preserve">s silly: everybody knows what a state-machine is! In fact, when you begin to study the similarities and the differences between </w:t>
      </w:r>
      <w:proofErr w:type="spellStart"/>
      <w:r w:rsidR="00E07EB3">
        <w:rPr>
          <w:rFonts w:ascii="Arial" w:hAnsi="Arial" w:cs="Arial"/>
          <w:sz w:val="20"/>
          <w:szCs w:val="20"/>
          <w:lang w:val="en-US"/>
        </w:rPr>
        <w:t>Scade</w:t>
      </w:r>
      <w:proofErr w:type="spellEnd"/>
      <w:r w:rsidR="00E07EB3">
        <w:rPr>
          <w:rFonts w:ascii="Arial" w:hAnsi="Arial" w:cs="Arial"/>
          <w:sz w:val="20"/>
          <w:szCs w:val="20"/>
          <w:lang w:val="en-US"/>
        </w:rPr>
        <w:t xml:space="preserve"> and Simulink</w:t>
      </w:r>
      <w:r w:rsidR="004D149A">
        <w:rPr>
          <w:rFonts w:ascii="Arial" w:hAnsi="Arial" w:cs="Arial"/>
          <w:sz w:val="20"/>
          <w:szCs w:val="20"/>
          <w:lang w:val="en-US"/>
        </w:rPr>
        <w:t>, you realize</w:t>
      </w:r>
      <w:r w:rsidR="00E07EB3">
        <w:rPr>
          <w:rFonts w:ascii="Arial" w:hAnsi="Arial" w:cs="Arial"/>
          <w:sz w:val="20"/>
          <w:szCs w:val="20"/>
          <w:lang w:val="en-US"/>
        </w:rPr>
        <w:t xml:space="preserve"> that the subject is subtle, and that it is the key to the elaboration of a ‘unified’ specification and design formalism. </w:t>
      </w:r>
      <w:r w:rsidR="004005E7">
        <w:rPr>
          <w:rFonts w:ascii="Arial" w:hAnsi="Arial" w:cs="Arial"/>
          <w:sz w:val="20"/>
          <w:szCs w:val="20"/>
          <w:lang w:val="en-US"/>
        </w:rPr>
        <w:t>The key concepts have slowly matured for 50 years, so t</w:t>
      </w:r>
      <w:r w:rsidR="00C71225" w:rsidRPr="009C6326">
        <w:rPr>
          <w:rFonts w:ascii="Arial" w:hAnsi="Arial" w:cs="Arial"/>
          <w:sz w:val="20"/>
          <w:szCs w:val="20"/>
          <w:lang w:val="en-US"/>
        </w:rPr>
        <w:t>o answer this questio</w:t>
      </w:r>
      <w:r w:rsidR="004005E7">
        <w:rPr>
          <w:rFonts w:ascii="Arial" w:hAnsi="Arial" w:cs="Arial"/>
          <w:sz w:val="20"/>
          <w:szCs w:val="20"/>
          <w:lang w:val="en-US"/>
        </w:rPr>
        <w:t xml:space="preserve">n, </w:t>
      </w:r>
      <w:r w:rsidR="00C71225" w:rsidRPr="009C6326">
        <w:rPr>
          <w:rFonts w:ascii="Arial" w:hAnsi="Arial" w:cs="Arial"/>
          <w:sz w:val="20"/>
          <w:szCs w:val="20"/>
          <w:lang w:val="en-US"/>
        </w:rPr>
        <w:t>History</w:t>
      </w:r>
      <w:r w:rsidR="009344FC" w:rsidRPr="009C6326">
        <w:rPr>
          <w:rFonts w:ascii="Arial" w:hAnsi="Arial" w:cs="Arial"/>
          <w:sz w:val="20"/>
          <w:szCs w:val="20"/>
          <w:lang w:val="en-US"/>
        </w:rPr>
        <w:t xml:space="preserve"> </w:t>
      </w:r>
      <w:r w:rsidR="004005E7">
        <w:rPr>
          <w:rFonts w:ascii="Arial" w:hAnsi="Arial" w:cs="Arial"/>
          <w:sz w:val="20"/>
          <w:szCs w:val="20"/>
          <w:lang w:val="en-US"/>
        </w:rPr>
        <w:t>provides a natural guide</w:t>
      </w:r>
      <w:r w:rsidR="00C71225" w:rsidRPr="009C6326">
        <w:rPr>
          <w:rFonts w:ascii="Arial" w:hAnsi="Arial" w:cs="Arial"/>
          <w:sz w:val="20"/>
          <w:szCs w:val="20"/>
          <w:lang w:val="en-US"/>
        </w:rPr>
        <w:t xml:space="preserve">. It begins in </w:t>
      </w:r>
      <w:r w:rsidR="00900082">
        <w:rPr>
          <w:rFonts w:ascii="Arial" w:hAnsi="Arial" w:cs="Arial"/>
          <w:sz w:val="20"/>
          <w:szCs w:val="20"/>
          <w:lang w:val="en-US"/>
        </w:rPr>
        <w:t xml:space="preserve">September </w:t>
      </w:r>
      <w:r w:rsidR="00C71225" w:rsidRPr="009C6326">
        <w:rPr>
          <w:rFonts w:ascii="Arial" w:hAnsi="Arial" w:cs="Arial"/>
          <w:sz w:val="20"/>
          <w:szCs w:val="20"/>
          <w:lang w:val="en-US"/>
        </w:rPr>
        <w:t xml:space="preserve">1955 with two famous papers of Edward Moore and George Mealy, both </w:t>
      </w:r>
      <w:r w:rsidR="00880D7E" w:rsidRPr="009C6326">
        <w:rPr>
          <w:rFonts w:ascii="Arial" w:hAnsi="Arial" w:cs="Arial"/>
          <w:sz w:val="20"/>
          <w:szCs w:val="20"/>
          <w:lang w:val="en-US"/>
        </w:rPr>
        <w:t>motivat</w:t>
      </w:r>
      <w:r w:rsidR="00C71225" w:rsidRPr="009C6326">
        <w:rPr>
          <w:rFonts w:ascii="Arial" w:hAnsi="Arial" w:cs="Arial"/>
          <w:sz w:val="20"/>
          <w:szCs w:val="20"/>
          <w:lang w:val="en-US"/>
        </w:rPr>
        <w:t>ed by the</w:t>
      </w:r>
      <w:r w:rsidR="00454ADD">
        <w:rPr>
          <w:rFonts w:ascii="Arial" w:hAnsi="Arial" w:cs="Arial"/>
          <w:sz w:val="20"/>
          <w:szCs w:val="20"/>
          <w:lang w:val="en-US"/>
        </w:rPr>
        <w:t xml:space="preserve"> appearance</w:t>
      </w:r>
      <w:r w:rsidR="00C71225" w:rsidRPr="009C6326">
        <w:rPr>
          <w:rFonts w:ascii="Arial" w:hAnsi="Arial" w:cs="Arial"/>
          <w:sz w:val="20"/>
          <w:szCs w:val="20"/>
          <w:lang w:val="en-US"/>
        </w:rPr>
        <w:t xml:space="preserve"> of the first </w:t>
      </w:r>
      <w:r w:rsidR="00454ADD">
        <w:rPr>
          <w:rFonts w:ascii="Arial" w:hAnsi="Arial" w:cs="Arial"/>
          <w:sz w:val="20"/>
          <w:szCs w:val="20"/>
          <w:lang w:val="en-US"/>
        </w:rPr>
        <w:t>electronic computers which were replacing</w:t>
      </w:r>
      <w:r w:rsidR="00C71225" w:rsidRPr="009C6326">
        <w:rPr>
          <w:rFonts w:ascii="Arial" w:hAnsi="Arial" w:cs="Arial"/>
          <w:sz w:val="20"/>
          <w:szCs w:val="20"/>
          <w:lang w:val="en-US"/>
        </w:rPr>
        <w:t xml:space="preserve"> the former relay computers.</w:t>
      </w:r>
      <w:r w:rsidR="009344FC" w:rsidRPr="009C6326">
        <w:rPr>
          <w:rFonts w:ascii="Arial" w:hAnsi="Arial" w:cs="Arial"/>
          <w:sz w:val="20"/>
          <w:szCs w:val="20"/>
          <w:lang w:val="en-US"/>
        </w:rPr>
        <w:t xml:space="preserve"> These two papers are </w:t>
      </w:r>
      <w:r w:rsidR="00F166EB">
        <w:rPr>
          <w:rFonts w:ascii="Arial" w:hAnsi="Arial" w:cs="Arial"/>
          <w:sz w:val="20"/>
          <w:szCs w:val="20"/>
          <w:lang w:val="en-US"/>
        </w:rPr>
        <w:t xml:space="preserve">among </w:t>
      </w:r>
      <w:r w:rsidR="004C01E6">
        <w:rPr>
          <w:rFonts w:ascii="Arial" w:hAnsi="Arial" w:cs="Arial"/>
          <w:sz w:val="20"/>
          <w:szCs w:val="20"/>
          <w:lang w:val="en-US"/>
        </w:rPr>
        <w:t>the first to explicit the distinction</w:t>
      </w:r>
      <w:r w:rsidR="009344FC" w:rsidRPr="009C6326">
        <w:rPr>
          <w:rFonts w:ascii="Arial" w:hAnsi="Arial" w:cs="Arial"/>
          <w:sz w:val="20"/>
          <w:szCs w:val="20"/>
          <w:lang w:val="en-US"/>
        </w:rPr>
        <w:t xml:space="preserve"> asynchronous vs. synchronous logic (input-change-triggered vs. clock-triggered computation)</w:t>
      </w:r>
      <w:r w:rsidR="004C01E6">
        <w:rPr>
          <w:rFonts w:ascii="Arial" w:hAnsi="Arial" w:cs="Arial"/>
          <w:sz w:val="20"/>
          <w:szCs w:val="20"/>
          <w:lang w:val="en-US"/>
        </w:rPr>
        <w:t xml:space="preserve"> and to favor the latter</w:t>
      </w:r>
      <w:r w:rsidR="009344FC" w:rsidRPr="009C6326">
        <w:rPr>
          <w:rFonts w:ascii="Arial" w:hAnsi="Arial" w:cs="Arial"/>
          <w:sz w:val="20"/>
          <w:szCs w:val="20"/>
          <w:lang w:val="en-US"/>
        </w:rPr>
        <w:t>.</w:t>
      </w:r>
    </w:p>
    <w:p w:rsidR="00AC0CD5" w:rsidRPr="009C6326" w:rsidRDefault="00AC0CD5" w:rsidP="00AC0CD5">
      <w:pPr>
        <w:pStyle w:val="Titre2"/>
        <w:rPr>
          <w:lang w:val="en-US"/>
        </w:rPr>
      </w:pPr>
      <w:r>
        <w:rPr>
          <w:lang w:val="en-US"/>
        </w:rPr>
        <w:t>2.1 Moore’s “</w:t>
      </w:r>
      <w:proofErr w:type="spellStart"/>
      <w:r>
        <w:rPr>
          <w:lang w:val="en-US"/>
        </w:rPr>
        <w:t>Gedanken</w:t>
      </w:r>
      <w:proofErr w:type="spellEnd"/>
      <w:r>
        <w:rPr>
          <w:lang w:val="en-US"/>
        </w:rPr>
        <w:t>-experiments on sequential machines” and weak transitions</w:t>
      </w:r>
    </w:p>
    <w:p w:rsidR="009344FC" w:rsidRPr="009C6326" w:rsidRDefault="003C59DC" w:rsidP="009C6326">
      <w:pPr>
        <w:jc w:val="both"/>
        <w:rPr>
          <w:rFonts w:ascii="Arial" w:hAnsi="Arial" w:cs="Arial"/>
          <w:sz w:val="20"/>
          <w:szCs w:val="20"/>
          <w:lang w:val="en-US"/>
        </w:rPr>
      </w:pPr>
      <w:r w:rsidRPr="009C6326">
        <w:rPr>
          <w:rFonts w:ascii="Arial" w:hAnsi="Arial" w:cs="Arial"/>
          <w:sz w:val="20"/>
          <w:szCs w:val="20"/>
          <w:lang w:val="en-US"/>
        </w:rPr>
        <w:t xml:space="preserve">Moore </w:t>
      </w:r>
      <w:r w:rsidR="00B34ED6">
        <w:rPr>
          <w:rFonts w:ascii="Arial" w:hAnsi="Arial" w:cs="Arial"/>
          <w:sz w:val="20"/>
          <w:szCs w:val="20"/>
          <w:lang w:val="en-US"/>
        </w:rPr>
        <w:t xml:space="preserve">is a </w:t>
      </w:r>
      <w:proofErr w:type="gramStart"/>
      <w:r w:rsidR="00B34ED6">
        <w:rPr>
          <w:rFonts w:ascii="Arial" w:hAnsi="Arial" w:cs="Arial"/>
          <w:sz w:val="20"/>
          <w:szCs w:val="20"/>
          <w:lang w:val="en-US"/>
        </w:rPr>
        <w:t>mathematician,</w:t>
      </w:r>
      <w:proofErr w:type="gramEnd"/>
      <w:r w:rsidR="00B34ED6">
        <w:rPr>
          <w:rFonts w:ascii="Arial" w:hAnsi="Arial" w:cs="Arial"/>
          <w:sz w:val="20"/>
          <w:szCs w:val="20"/>
          <w:lang w:val="en-US"/>
        </w:rPr>
        <w:t xml:space="preserve"> he is not familiar with</w:t>
      </w:r>
      <w:r w:rsidRPr="009C6326">
        <w:rPr>
          <w:rFonts w:ascii="Arial" w:hAnsi="Arial" w:cs="Arial"/>
          <w:sz w:val="20"/>
          <w:szCs w:val="20"/>
          <w:lang w:val="en-US"/>
        </w:rPr>
        <w:t xml:space="preserve"> technology</w:t>
      </w:r>
      <w:r w:rsidR="00B34ED6">
        <w:rPr>
          <w:rFonts w:ascii="Arial" w:hAnsi="Arial" w:cs="Arial"/>
          <w:sz w:val="20"/>
          <w:szCs w:val="20"/>
          <w:lang w:val="en-US"/>
        </w:rPr>
        <w:t>. H</w:t>
      </w:r>
      <w:r w:rsidRPr="009C6326">
        <w:rPr>
          <w:rFonts w:ascii="Arial" w:hAnsi="Arial" w:cs="Arial"/>
          <w:sz w:val="20"/>
          <w:szCs w:val="20"/>
          <w:lang w:val="en-US"/>
        </w:rPr>
        <w:t>is ‘machines’ are</w:t>
      </w:r>
      <w:r w:rsidR="00F166EB">
        <w:rPr>
          <w:rFonts w:ascii="Arial" w:hAnsi="Arial" w:cs="Arial"/>
          <w:sz w:val="20"/>
          <w:szCs w:val="20"/>
          <w:lang w:val="en-US"/>
        </w:rPr>
        <w:t xml:space="preserve"> black boxes, </w:t>
      </w:r>
      <w:r w:rsidR="00B34ED6">
        <w:rPr>
          <w:rFonts w:ascii="Arial" w:hAnsi="Arial" w:cs="Arial"/>
          <w:sz w:val="20"/>
          <w:szCs w:val="20"/>
          <w:lang w:val="en-US"/>
        </w:rPr>
        <w:t xml:space="preserve">in the spirit of Turing machines, </w:t>
      </w:r>
      <w:r w:rsidR="00F166EB">
        <w:rPr>
          <w:rFonts w:ascii="Arial" w:hAnsi="Arial" w:cs="Arial"/>
          <w:sz w:val="20"/>
          <w:szCs w:val="20"/>
          <w:lang w:val="en-US"/>
        </w:rPr>
        <w:t>described by high-level</w:t>
      </w:r>
      <w:r w:rsidRPr="009C6326">
        <w:rPr>
          <w:rFonts w:ascii="Arial" w:hAnsi="Arial" w:cs="Arial"/>
          <w:sz w:val="20"/>
          <w:szCs w:val="20"/>
          <w:lang w:val="en-US"/>
        </w:rPr>
        <w:t xml:space="preserve"> properties:</w:t>
      </w:r>
    </w:p>
    <w:p w:rsidR="003C59DC" w:rsidRPr="009C6326" w:rsidRDefault="003C59DC" w:rsidP="009C6326">
      <w:pPr>
        <w:pStyle w:val="Paragraphedeliste"/>
        <w:numPr>
          <w:ilvl w:val="0"/>
          <w:numId w:val="24"/>
        </w:numPr>
        <w:jc w:val="both"/>
        <w:rPr>
          <w:rFonts w:ascii="Arial" w:hAnsi="Arial" w:cs="Arial"/>
          <w:sz w:val="20"/>
          <w:szCs w:val="20"/>
          <w:lang w:val="en-US"/>
        </w:rPr>
      </w:pPr>
      <w:r w:rsidRPr="009C6326">
        <w:rPr>
          <w:rFonts w:ascii="Arial" w:hAnsi="Arial" w:cs="Arial"/>
          <w:sz w:val="20"/>
          <w:szCs w:val="20"/>
          <w:lang w:val="en-US"/>
        </w:rPr>
        <w:t xml:space="preserve">&lt;&lt;Time </w:t>
      </w:r>
      <w:r w:rsidR="00F021E9">
        <w:rPr>
          <w:rFonts w:ascii="Arial" w:hAnsi="Arial" w:cs="Arial"/>
          <w:sz w:val="20"/>
          <w:szCs w:val="20"/>
          <w:lang w:val="en-US"/>
        </w:rPr>
        <w:t>…</w:t>
      </w:r>
      <w:r w:rsidRPr="009C6326">
        <w:rPr>
          <w:rFonts w:ascii="Arial" w:hAnsi="Arial" w:cs="Arial"/>
          <w:sz w:val="20"/>
          <w:szCs w:val="20"/>
          <w:lang w:val="en-US"/>
        </w:rPr>
        <w:t xml:space="preserve"> come in discrete steps, so the machine </w:t>
      </w:r>
      <w:r w:rsidR="00F021E9">
        <w:rPr>
          <w:rFonts w:ascii="Arial" w:hAnsi="Arial" w:cs="Arial"/>
          <w:sz w:val="20"/>
          <w:szCs w:val="20"/>
          <w:lang w:val="en-US"/>
        </w:rPr>
        <w:t>… [is] …</w:t>
      </w:r>
      <w:r w:rsidRPr="009C6326">
        <w:rPr>
          <w:rFonts w:ascii="Arial" w:hAnsi="Arial" w:cs="Arial"/>
          <w:sz w:val="20"/>
          <w:szCs w:val="20"/>
          <w:lang w:val="en-US"/>
        </w:rPr>
        <w:t xml:space="preserve"> a synchronous device</w:t>
      </w:r>
      <w:proofErr w:type="gramStart"/>
      <w:r w:rsidRPr="009C6326">
        <w:rPr>
          <w:rFonts w:ascii="Arial" w:hAnsi="Arial" w:cs="Arial"/>
          <w:sz w:val="20"/>
          <w:szCs w:val="20"/>
          <w:lang w:val="en-US"/>
        </w:rPr>
        <w:t>.&gt;</w:t>
      </w:r>
      <w:proofErr w:type="gramEnd"/>
      <w:r w:rsidRPr="009C6326">
        <w:rPr>
          <w:rFonts w:ascii="Arial" w:hAnsi="Arial" w:cs="Arial"/>
          <w:sz w:val="20"/>
          <w:szCs w:val="20"/>
          <w:lang w:val="en-US"/>
        </w:rPr>
        <w:t>&gt;</w:t>
      </w:r>
    </w:p>
    <w:p w:rsidR="003C59DC" w:rsidRDefault="003C59DC" w:rsidP="009C6326">
      <w:pPr>
        <w:pStyle w:val="Paragraphedeliste"/>
        <w:numPr>
          <w:ilvl w:val="0"/>
          <w:numId w:val="24"/>
        </w:numPr>
        <w:jc w:val="both"/>
        <w:rPr>
          <w:rFonts w:ascii="Arial" w:hAnsi="Arial" w:cs="Arial"/>
          <w:sz w:val="20"/>
          <w:szCs w:val="20"/>
          <w:lang w:val="en-US"/>
        </w:rPr>
      </w:pPr>
      <w:r w:rsidRPr="009C6326">
        <w:rPr>
          <w:rFonts w:ascii="Arial" w:hAnsi="Arial" w:cs="Arial"/>
          <w:sz w:val="20"/>
          <w:szCs w:val="20"/>
          <w:lang w:val="en-US"/>
        </w:rPr>
        <w:t>&lt;&lt;Each machine will have a finite number n of states … &gt;&gt;</w:t>
      </w:r>
    </w:p>
    <w:p w:rsidR="00306062" w:rsidRPr="00306062" w:rsidRDefault="00306062" w:rsidP="00306062">
      <w:pPr>
        <w:pStyle w:val="Paragraphedeliste"/>
        <w:numPr>
          <w:ilvl w:val="0"/>
          <w:numId w:val="24"/>
        </w:numPr>
        <w:jc w:val="both"/>
        <w:rPr>
          <w:rFonts w:ascii="Arial" w:hAnsi="Arial" w:cs="Arial"/>
          <w:sz w:val="20"/>
          <w:szCs w:val="20"/>
          <w:lang w:val="en-US"/>
        </w:rPr>
      </w:pPr>
      <w:r>
        <w:rPr>
          <w:rFonts w:ascii="Arial" w:hAnsi="Arial" w:cs="Arial"/>
          <w:sz w:val="20"/>
          <w:szCs w:val="20"/>
          <w:lang w:val="en-US"/>
        </w:rPr>
        <w:t xml:space="preserve">&lt;&lt;The state … depends only on its state at the previous time and the </w:t>
      </w:r>
      <w:r w:rsidR="00F021E9">
        <w:rPr>
          <w:rFonts w:ascii="Arial" w:hAnsi="Arial" w:cs="Arial"/>
          <w:sz w:val="20"/>
          <w:szCs w:val="20"/>
          <w:lang w:val="en-US"/>
        </w:rPr>
        <w:t>…</w:t>
      </w:r>
      <w:r>
        <w:rPr>
          <w:rFonts w:ascii="Arial" w:hAnsi="Arial" w:cs="Arial"/>
          <w:sz w:val="20"/>
          <w:szCs w:val="20"/>
          <w:lang w:val="en-US"/>
        </w:rPr>
        <w:t xml:space="preserve"> input symbol</w:t>
      </w:r>
      <w:proofErr w:type="gramStart"/>
      <w:r>
        <w:rPr>
          <w:rFonts w:ascii="Arial" w:hAnsi="Arial" w:cs="Arial"/>
          <w:sz w:val="20"/>
          <w:szCs w:val="20"/>
          <w:lang w:val="en-US"/>
        </w:rPr>
        <w:t>.&gt;</w:t>
      </w:r>
      <w:proofErr w:type="gramEnd"/>
      <w:r>
        <w:rPr>
          <w:rFonts w:ascii="Arial" w:hAnsi="Arial" w:cs="Arial"/>
          <w:sz w:val="20"/>
          <w:szCs w:val="20"/>
          <w:lang w:val="en-US"/>
        </w:rPr>
        <w:t>&gt;</w:t>
      </w:r>
    </w:p>
    <w:p w:rsidR="00C71225" w:rsidRDefault="00454ADD" w:rsidP="009C6326">
      <w:pPr>
        <w:jc w:val="both"/>
        <w:rPr>
          <w:rFonts w:ascii="Arial" w:hAnsi="Arial" w:cs="Arial"/>
          <w:sz w:val="20"/>
          <w:szCs w:val="20"/>
          <w:lang w:val="en-US"/>
        </w:rPr>
      </w:pPr>
      <w:r>
        <w:rPr>
          <w:rFonts w:ascii="Arial" w:hAnsi="Arial" w:cs="Arial"/>
          <w:sz w:val="20"/>
          <w:szCs w:val="20"/>
          <w:lang w:val="en-US"/>
        </w:rPr>
        <w:lastRenderedPageBreak/>
        <w:t>He justifies them</w:t>
      </w:r>
      <w:r w:rsidR="003C59DC" w:rsidRPr="009C6326">
        <w:rPr>
          <w:rFonts w:ascii="Arial" w:hAnsi="Arial" w:cs="Arial"/>
          <w:sz w:val="20"/>
          <w:szCs w:val="20"/>
          <w:lang w:val="en-US"/>
        </w:rPr>
        <w:t xml:space="preserve"> by the fact that &lt;&lt;Digital computers … are usually built in this synchronous fashion&gt;&gt;. He adds </w:t>
      </w:r>
      <w:r w:rsidR="00306062">
        <w:rPr>
          <w:rFonts w:ascii="Arial" w:hAnsi="Arial" w:cs="Arial"/>
          <w:sz w:val="20"/>
          <w:szCs w:val="20"/>
          <w:lang w:val="en-US"/>
        </w:rPr>
        <w:t>a last property, rather ad-hoc compared to the preceding general ones</w:t>
      </w:r>
      <w:r w:rsidR="004D6F83">
        <w:rPr>
          <w:rFonts w:ascii="Arial" w:hAnsi="Arial" w:cs="Arial"/>
          <w:sz w:val="20"/>
          <w:szCs w:val="20"/>
          <w:lang w:val="en-US"/>
        </w:rPr>
        <w:t>:</w:t>
      </w:r>
    </w:p>
    <w:p w:rsidR="004D6F83" w:rsidRPr="004D6F83" w:rsidRDefault="004D6F83" w:rsidP="004D6F83">
      <w:pPr>
        <w:pStyle w:val="Paragraphedeliste"/>
        <w:numPr>
          <w:ilvl w:val="0"/>
          <w:numId w:val="24"/>
        </w:numPr>
        <w:jc w:val="both"/>
        <w:rPr>
          <w:rFonts w:ascii="Arial" w:hAnsi="Arial" w:cs="Arial"/>
          <w:sz w:val="20"/>
          <w:szCs w:val="20"/>
          <w:lang w:val="en-US"/>
        </w:rPr>
      </w:pPr>
      <w:r>
        <w:rPr>
          <w:rFonts w:ascii="Arial" w:hAnsi="Arial" w:cs="Arial"/>
          <w:sz w:val="20"/>
          <w:szCs w:val="20"/>
          <w:lang w:val="en-US"/>
        </w:rPr>
        <w:t>&lt;&lt;The output symbol at a given time depends only on the current state …&gt;&gt;</w:t>
      </w:r>
    </w:p>
    <w:p w:rsidR="00AA3FF5" w:rsidRDefault="004D6F83" w:rsidP="009C6326">
      <w:pPr>
        <w:jc w:val="both"/>
        <w:rPr>
          <w:rFonts w:ascii="Arial" w:hAnsi="Arial" w:cs="Arial"/>
          <w:sz w:val="20"/>
          <w:szCs w:val="20"/>
          <w:lang w:val="en-US"/>
        </w:rPr>
      </w:pPr>
      <w:r>
        <w:rPr>
          <w:rFonts w:ascii="Arial" w:hAnsi="Arial" w:cs="Arial"/>
          <w:sz w:val="20"/>
          <w:szCs w:val="20"/>
          <w:lang w:val="en-US"/>
        </w:rPr>
        <w:t xml:space="preserve">This </w:t>
      </w:r>
      <w:r w:rsidR="00306062">
        <w:rPr>
          <w:rFonts w:ascii="Arial" w:hAnsi="Arial" w:cs="Arial"/>
          <w:sz w:val="20"/>
          <w:szCs w:val="20"/>
          <w:lang w:val="en-US"/>
        </w:rPr>
        <w:t>strong</w:t>
      </w:r>
      <w:r>
        <w:rPr>
          <w:rFonts w:ascii="Arial" w:hAnsi="Arial" w:cs="Arial"/>
          <w:sz w:val="20"/>
          <w:szCs w:val="20"/>
          <w:lang w:val="en-US"/>
        </w:rPr>
        <w:t xml:space="preserve"> restriction characterizes what we call today ‘Moore machines’</w:t>
      </w:r>
      <w:r w:rsidR="0091705E">
        <w:rPr>
          <w:rFonts w:ascii="Arial" w:hAnsi="Arial" w:cs="Arial"/>
          <w:sz w:val="20"/>
          <w:szCs w:val="20"/>
          <w:lang w:val="en-US"/>
        </w:rPr>
        <w:t xml:space="preserve">: outputs don’t depend </w:t>
      </w:r>
      <w:r w:rsidR="00306062">
        <w:rPr>
          <w:rFonts w:ascii="Arial" w:hAnsi="Arial" w:cs="Arial"/>
          <w:sz w:val="20"/>
          <w:szCs w:val="20"/>
          <w:lang w:val="en-US"/>
        </w:rPr>
        <w:t xml:space="preserve">(directly) </w:t>
      </w:r>
      <w:r w:rsidR="0091705E">
        <w:rPr>
          <w:rFonts w:ascii="Arial" w:hAnsi="Arial" w:cs="Arial"/>
          <w:sz w:val="20"/>
          <w:szCs w:val="20"/>
          <w:lang w:val="en-US"/>
        </w:rPr>
        <w:t>on inputs</w:t>
      </w:r>
      <w:r w:rsidR="00AA3FF5">
        <w:rPr>
          <w:rFonts w:ascii="Arial" w:hAnsi="Arial" w:cs="Arial"/>
          <w:sz w:val="20"/>
          <w:szCs w:val="20"/>
          <w:lang w:val="en-US"/>
        </w:rPr>
        <w:t>.</w:t>
      </w:r>
      <w:r w:rsidR="00306062">
        <w:rPr>
          <w:rFonts w:ascii="Arial" w:hAnsi="Arial" w:cs="Arial"/>
          <w:sz w:val="20"/>
          <w:szCs w:val="20"/>
          <w:lang w:val="en-US"/>
        </w:rPr>
        <w:t xml:space="preserve"> It implies </w:t>
      </w:r>
      <w:r w:rsidR="00AA3FF5">
        <w:rPr>
          <w:rFonts w:ascii="Arial" w:hAnsi="Arial" w:cs="Arial"/>
          <w:sz w:val="20"/>
          <w:szCs w:val="20"/>
          <w:lang w:val="en-US"/>
        </w:rPr>
        <w:t xml:space="preserve">two </w:t>
      </w:r>
      <w:r w:rsidR="00306062">
        <w:rPr>
          <w:rFonts w:ascii="Arial" w:hAnsi="Arial" w:cs="Arial"/>
          <w:sz w:val="20"/>
          <w:szCs w:val="20"/>
          <w:lang w:val="en-US"/>
        </w:rPr>
        <w:t>apparently contradictory properties, speed and delayed</w:t>
      </w:r>
      <w:r w:rsidR="008E0F7F">
        <w:rPr>
          <w:rFonts w:ascii="Arial" w:hAnsi="Arial" w:cs="Arial"/>
          <w:sz w:val="20"/>
          <w:szCs w:val="20"/>
          <w:lang w:val="en-US"/>
        </w:rPr>
        <w:t xml:space="preserve"> </w:t>
      </w:r>
      <w:r w:rsidR="00306062">
        <w:rPr>
          <w:rFonts w:ascii="Arial" w:hAnsi="Arial" w:cs="Arial"/>
          <w:sz w:val="20"/>
          <w:szCs w:val="20"/>
          <w:lang w:val="en-US"/>
        </w:rPr>
        <w:t>reactivity:</w:t>
      </w:r>
    </w:p>
    <w:p w:rsidR="00AA3FF5" w:rsidRDefault="00306062" w:rsidP="00AA3FF5">
      <w:pPr>
        <w:pStyle w:val="Paragraphedeliste"/>
        <w:numPr>
          <w:ilvl w:val="0"/>
          <w:numId w:val="24"/>
        </w:numPr>
        <w:jc w:val="both"/>
        <w:rPr>
          <w:rFonts w:ascii="Arial" w:hAnsi="Arial" w:cs="Arial"/>
          <w:sz w:val="20"/>
          <w:szCs w:val="20"/>
          <w:lang w:val="en-US"/>
        </w:rPr>
      </w:pPr>
      <w:r>
        <w:rPr>
          <w:rFonts w:ascii="Arial" w:hAnsi="Arial" w:cs="Arial"/>
          <w:sz w:val="20"/>
          <w:szCs w:val="20"/>
          <w:lang w:val="en-US"/>
        </w:rPr>
        <w:t>speed</w:t>
      </w:r>
      <w:r w:rsidR="00AA3FF5">
        <w:rPr>
          <w:rFonts w:ascii="Arial" w:hAnsi="Arial" w:cs="Arial"/>
          <w:sz w:val="20"/>
          <w:szCs w:val="20"/>
          <w:lang w:val="en-US"/>
        </w:rPr>
        <w:t xml:space="preserve">: </w:t>
      </w:r>
      <w:r>
        <w:rPr>
          <w:rFonts w:ascii="Arial" w:hAnsi="Arial" w:cs="Arial"/>
          <w:sz w:val="20"/>
          <w:szCs w:val="20"/>
          <w:lang w:val="en-US"/>
        </w:rPr>
        <w:t>unbeatable</w:t>
      </w:r>
      <w:r w:rsidR="0091705E" w:rsidRPr="00AA3FF5">
        <w:rPr>
          <w:rFonts w:ascii="Arial" w:hAnsi="Arial" w:cs="Arial"/>
          <w:sz w:val="20"/>
          <w:szCs w:val="20"/>
          <w:lang w:val="en-US"/>
        </w:rPr>
        <w:t xml:space="preserve"> timing performance</w:t>
      </w:r>
      <w:r>
        <w:rPr>
          <w:rFonts w:ascii="Arial" w:hAnsi="Arial" w:cs="Arial"/>
          <w:sz w:val="20"/>
          <w:szCs w:val="20"/>
          <w:lang w:val="en-US"/>
        </w:rPr>
        <w:t xml:space="preserve"> (</w:t>
      </w:r>
      <w:r w:rsidR="008E0F7F">
        <w:rPr>
          <w:rFonts w:ascii="Arial" w:hAnsi="Arial" w:cs="Arial"/>
          <w:sz w:val="20"/>
          <w:szCs w:val="20"/>
          <w:lang w:val="en-US"/>
        </w:rPr>
        <w:t>in extreme cases, with a clever encoding of the state, outputs can be [a part of] the state</w:t>
      </w:r>
      <w:r>
        <w:rPr>
          <w:rFonts w:ascii="Arial" w:hAnsi="Arial" w:cs="Arial"/>
          <w:sz w:val="20"/>
          <w:szCs w:val="20"/>
          <w:lang w:val="en-US"/>
        </w:rPr>
        <w:t>)</w:t>
      </w:r>
      <w:r w:rsidR="008E0F7F">
        <w:rPr>
          <w:rFonts w:ascii="Arial" w:hAnsi="Arial" w:cs="Arial"/>
          <w:sz w:val="20"/>
          <w:szCs w:val="20"/>
          <w:lang w:val="en-US"/>
        </w:rPr>
        <w:t>, that’s why it has always been (and will always be)</w:t>
      </w:r>
      <w:r w:rsidR="0091705E" w:rsidRPr="00AA3FF5">
        <w:rPr>
          <w:rFonts w:ascii="Arial" w:hAnsi="Arial" w:cs="Arial"/>
          <w:sz w:val="20"/>
          <w:szCs w:val="20"/>
          <w:lang w:val="en-US"/>
        </w:rPr>
        <w:t xml:space="preserve"> a stand</w:t>
      </w:r>
      <w:r w:rsidR="00AA3FF5">
        <w:rPr>
          <w:rFonts w:ascii="Arial" w:hAnsi="Arial" w:cs="Arial"/>
          <w:sz w:val="20"/>
          <w:szCs w:val="20"/>
          <w:lang w:val="en-US"/>
        </w:rPr>
        <w:t>ard design pattern in hardware;</w:t>
      </w:r>
    </w:p>
    <w:p w:rsidR="00AA3FF5" w:rsidRPr="00AA3FF5" w:rsidRDefault="00306062" w:rsidP="00AA3FF5">
      <w:pPr>
        <w:pStyle w:val="Paragraphedeliste"/>
        <w:numPr>
          <w:ilvl w:val="0"/>
          <w:numId w:val="24"/>
        </w:numPr>
        <w:jc w:val="both"/>
        <w:rPr>
          <w:rFonts w:ascii="Arial" w:hAnsi="Arial" w:cs="Arial"/>
          <w:sz w:val="20"/>
          <w:szCs w:val="20"/>
          <w:lang w:val="en-US"/>
        </w:rPr>
      </w:pPr>
      <w:proofErr w:type="gramStart"/>
      <w:r>
        <w:rPr>
          <w:rFonts w:ascii="Arial" w:hAnsi="Arial" w:cs="Arial"/>
          <w:sz w:val="20"/>
          <w:szCs w:val="20"/>
          <w:lang w:val="en-US"/>
        </w:rPr>
        <w:t>delayed</w:t>
      </w:r>
      <w:proofErr w:type="gramEnd"/>
      <w:r w:rsidR="008E0F7F">
        <w:rPr>
          <w:rFonts w:ascii="Arial" w:hAnsi="Arial" w:cs="Arial"/>
          <w:sz w:val="20"/>
          <w:szCs w:val="20"/>
          <w:lang w:val="en-US"/>
        </w:rPr>
        <w:t xml:space="preserve"> </w:t>
      </w:r>
      <w:r>
        <w:rPr>
          <w:rFonts w:ascii="Arial" w:hAnsi="Arial" w:cs="Arial"/>
          <w:sz w:val="20"/>
          <w:szCs w:val="20"/>
          <w:lang w:val="en-US"/>
        </w:rPr>
        <w:t xml:space="preserve">reactivity: </w:t>
      </w:r>
      <w:r w:rsidR="008E0F7F">
        <w:rPr>
          <w:rFonts w:ascii="Arial" w:hAnsi="Arial" w:cs="Arial"/>
          <w:sz w:val="20"/>
          <w:szCs w:val="20"/>
          <w:lang w:val="en-US"/>
        </w:rPr>
        <w:t xml:space="preserve">you cannot </w:t>
      </w:r>
      <w:r w:rsidR="00CB2C11">
        <w:rPr>
          <w:rFonts w:ascii="Arial" w:hAnsi="Arial" w:cs="Arial"/>
          <w:sz w:val="20"/>
          <w:szCs w:val="20"/>
          <w:lang w:val="en-US"/>
        </w:rPr>
        <w:t xml:space="preserve">even </w:t>
      </w:r>
      <w:r w:rsidR="008E0F7F">
        <w:rPr>
          <w:rFonts w:ascii="Arial" w:hAnsi="Arial" w:cs="Arial"/>
          <w:sz w:val="20"/>
          <w:szCs w:val="20"/>
          <w:lang w:val="en-US"/>
        </w:rPr>
        <w:t xml:space="preserve">describe a </w:t>
      </w:r>
      <w:r w:rsidR="00CB2C11">
        <w:rPr>
          <w:rFonts w:ascii="Arial" w:hAnsi="Arial" w:cs="Arial"/>
          <w:sz w:val="20"/>
          <w:szCs w:val="20"/>
          <w:lang w:val="en-US"/>
        </w:rPr>
        <w:t xml:space="preserve">basic </w:t>
      </w:r>
      <w:r w:rsidR="008E0F7F">
        <w:rPr>
          <w:rFonts w:ascii="Arial" w:hAnsi="Arial" w:cs="Arial"/>
          <w:sz w:val="20"/>
          <w:szCs w:val="20"/>
          <w:lang w:val="en-US"/>
        </w:rPr>
        <w:t xml:space="preserve">differential encoder (y = x </w:t>
      </w:r>
      <w:r w:rsidR="008E0F7F">
        <w:rPr>
          <w:rFonts w:ascii="Arial" w:hAnsi="Arial" w:cs="Arial"/>
          <w:sz w:val="20"/>
          <w:szCs w:val="20"/>
          <w:lang w:val="en-US"/>
        </w:rPr>
        <w:sym w:font="Symbol" w:char="F0C5"/>
      </w:r>
      <w:r w:rsidR="008E0F7F">
        <w:rPr>
          <w:rFonts w:ascii="Arial" w:hAnsi="Arial" w:cs="Arial"/>
          <w:sz w:val="20"/>
          <w:szCs w:val="20"/>
          <w:lang w:val="en-US"/>
        </w:rPr>
        <w:t xml:space="preserve"> x</w:t>
      </w:r>
      <w:r w:rsidR="008E0F7F" w:rsidRPr="008E0F7F">
        <w:rPr>
          <w:rFonts w:ascii="Arial" w:hAnsi="Arial" w:cs="Arial"/>
          <w:sz w:val="20"/>
          <w:szCs w:val="20"/>
          <w:vertAlign w:val="superscript"/>
          <w:lang w:val="en-US"/>
        </w:rPr>
        <w:t>-1</w:t>
      </w:r>
      <w:r w:rsidR="008E0F7F">
        <w:rPr>
          <w:rFonts w:ascii="Arial" w:hAnsi="Arial" w:cs="Arial"/>
          <w:sz w:val="20"/>
          <w:szCs w:val="20"/>
          <w:lang w:val="en-US"/>
        </w:rPr>
        <w:t>), you have to delay it by one cycle.</w:t>
      </w:r>
    </w:p>
    <w:p w:rsidR="00C71225" w:rsidRDefault="0091705E" w:rsidP="009C6326">
      <w:pPr>
        <w:jc w:val="both"/>
        <w:rPr>
          <w:rFonts w:ascii="Arial" w:hAnsi="Arial" w:cs="Arial"/>
          <w:sz w:val="20"/>
          <w:szCs w:val="20"/>
          <w:lang w:val="en-US"/>
        </w:rPr>
      </w:pPr>
      <w:r>
        <w:rPr>
          <w:rFonts w:ascii="Arial" w:hAnsi="Arial" w:cs="Arial"/>
          <w:sz w:val="20"/>
          <w:szCs w:val="20"/>
          <w:lang w:val="en-US"/>
        </w:rPr>
        <w:t>Moore</w:t>
      </w:r>
      <w:r w:rsidR="004D6F83">
        <w:rPr>
          <w:rFonts w:ascii="Arial" w:hAnsi="Arial" w:cs="Arial"/>
          <w:sz w:val="20"/>
          <w:szCs w:val="20"/>
          <w:lang w:val="en-US"/>
        </w:rPr>
        <w:t xml:space="preserve"> </w:t>
      </w:r>
      <w:r w:rsidR="00902BC6">
        <w:rPr>
          <w:rFonts w:ascii="Arial" w:hAnsi="Arial" w:cs="Arial"/>
          <w:sz w:val="20"/>
          <w:szCs w:val="20"/>
          <w:lang w:val="en-US"/>
        </w:rPr>
        <w:t>describes an</w:t>
      </w:r>
      <w:r w:rsidR="004D6F83">
        <w:rPr>
          <w:rFonts w:ascii="Arial" w:hAnsi="Arial" w:cs="Arial"/>
          <w:sz w:val="20"/>
          <w:szCs w:val="20"/>
          <w:lang w:val="en-US"/>
        </w:rPr>
        <w:t xml:space="preserve"> example</w:t>
      </w:r>
      <w:r w:rsidR="00902BC6">
        <w:rPr>
          <w:rFonts w:ascii="Arial" w:hAnsi="Arial" w:cs="Arial"/>
          <w:sz w:val="20"/>
          <w:szCs w:val="20"/>
          <w:lang w:val="en-US"/>
        </w:rPr>
        <w:t xml:space="preserve"> with a transition table (left) and an output table (right)</w:t>
      </w:r>
      <w:r w:rsidR="004D6F83">
        <w:rPr>
          <w:rFonts w:ascii="Arial" w:hAnsi="Arial" w:cs="Arial"/>
          <w:sz w:val="20"/>
          <w:szCs w:val="20"/>
          <w:lang w:val="en-US"/>
        </w:rPr>
        <w:t>:</w:t>
      </w:r>
    </w:p>
    <w:p w:rsidR="004D6F83" w:rsidRDefault="00634F08" w:rsidP="009C6326">
      <w:pPr>
        <w:jc w:val="both"/>
        <w:rPr>
          <w:rFonts w:ascii="Arial" w:hAnsi="Arial" w:cs="Arial"/>
          <w:sz w:val="20"/>
          <w:szCs w:val="20"/>
          <w:lang w:val="en-US"/>
        </w:rPr>
      </w:pPr>
      <w:r>
        <w:rPr>
          <w:rFonts w:ascii="Arial" w:hAnsi="Arial" w:cs="Arial"/>
          <w:noProof/>
          <w:sz w:val="20"/>
          <w:szCs w:val="20"/>
          <w:lang w:eastAsia="fr-FR"/>
        </w:rPr>
        <w:drawing>
          <wp:inline distT="0" distB="0" distL="0" distR="0">
            <wp:extent cx="4238625" cy="1327763"/>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ore_table.PNG"/>
                    <pic:cNvPicPr/>
                  </pic:nvPicPr>
                  <pic:blipFill>
                    <a:blip r:embed="rId10">
                      <a:extLst>
                        <a:ext uri="{28A0092B-C50C-407E-A947-70E740481C1C}">
                          <a14:useLocalDpi xmlns:a14="http://schemas.microsoft.com/office/drawing/2010/main" val="0"/>
                        </a:ext>
                      </a:extLst>
                    </a:blip>
                    <a:stretch>
                      <a:fillRect/>
                    </a:stretch>
                  </pic:blipFill>
                  <pic:spPr>
                    <a:xfrm>
                      <a:off x="0" y="0"/>
                      <a:ext cx="4239218" cy="1327949"/>
                    </a:xfrm>
                    <a:prstGeom prst="rect">
                      <a:avLst/>
                    </a:prstGeom>
                  </pic:spPr>
                </pic:pic>
              </a:graphicData>
            </a:graphic>
          </wp:inline>
        </w:drawing>
      </w:r>
    </w:p>
    <w:p w:rsidR="009B5C48" w:rsidRDefault="009B5C48" w:rsidP="009C6326">
      <w:pPr>
        <w:jc w:val="both"/>
        <w:rPr>
          <w:rFonts w:ascii="Arial" w:hAnsi="Arial" w:cs="Arial"/>
          <w:sz w:val="20"/>
          <w:szCs w:val="20"/>
          <w:lang w:val="en-US"/>
        </w:rPr>
      </w:pPr>
      <w:r>
        <w:rPr>
          <w:rFonts w:ascii="Arial" w:hAnsi="Arial" w:cs="Arial"/>
          <w:sz w:val="20"/>
          <w:szCs w:val="20"/>
          <w:lang w:val="en-US"/>
        </w:rPr>
        <w:t xml:space="preserve">The interesting part comes now: &lt;&lt;An alternate way of representing the description of a machine can also be used, which may be somewhat more convenient to follow. … </w:t>
      </w:r>
      <w:proofErr w:type="gramStart"/>
      <w:r>
        <w:rPr>
          <w:rFonts w:ascii="Arial" w:hAnsi="Arial" w:cs="Arial"/>
          <w:sz w:val="20"/>
          <w:szCs w:val="20"/>
          <w:lang w:val="en-US"/>
        </w:rPr>
        <w:t>called</w:t>
      </w:r>
      <w:proofErr w:type="gramEnd"/>
      <w:r>
        <w:rPr>
          <w:rFonts w:ascii="Arial" w:hAnsi="Arial" w:cs="Arial"/>
          <w:sz w:val="20"/>
          <w:szCs w:val="20"/>
          <w:lang w:val="en-US"/>
        </w:rPr>
        <w:t xml:space="preserve"> a transition diagram …&gt;&gt;</w:t>
      </w:r>
    </w:p>
    <w:p w:rsidR="00424F67" w:rsidRDefault="009F0275" w:rsidP="009C6326">
      <w:pPr>
        <w:jc w:val="both"/>
        <w:rPr>
          <w:rFonts w:ascii="Arial" w:hAnsi="Arial" w:cs="Arial"/>
          <w:sz w:val="20"/>
          <w:szCs w:val="20"/>
          <w:lang w:val="en-US"/>
        </w:rPr>
      </w:pPr>
      <w:r>
        <w:rPr>
          <w:rFonts w:ascii="Arial" w:hAnsi="Arial" w:cs="Arial"/>
          <w:noProof/>
          <w:sz w:val="20"/>
          <w:szCs w:val="20"/>
          <w:lang w:eastAsia="fr-FR"/>
        </w:rPr>
        <w:drawing>
          <wp:inline distT="0" distB="0" distL="0" distR="0">
            <wp:extent cx="5760720" cy="1438910"/>
            <wp:effectExtent l="0" t="0" r="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ore_sm_scenario.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438910"/>
                    </a:xfrm>
                    <a:prstGeom prst="rect">
                      <a:avLst/>
                    </a:prstGeom>
                  </pic:spPr>
                </pic:pic>
              </a:graphicData>
            </a:graphic>
          </wp:inline>
        </w:drawing>
      </w:r>
    </w:p>
    <w:p w:rsidR="00D13612" w:rsidRDefault="009F0275" w:rsidP="009C6326">
      <w:pPr>
        <w:jc w:val="both"/>
        <w:rPr>
          <w:rFonts w:ascii="Arial" w:hAnsi="Arial" w:cs="Arial"/>
          <w:sz w:val="20"/>
          <w:szCs w:val="20"/>
          <w:lang w:val="en-US"/>
        </w:rPr>
      </w:pPr>
      <w:r>
        <w:rPr>
          <w:rFonts w:ascii="Arial" w:hAnsi="Arial" w:cs="Arial"/>
          <w:sz w:val="20"/>
          <w:szCs w:val="20"/>
          <w:lang w:val="en-US"/>
        </w:rPr>
        <w:t>This ‘experiment’</w:t>
      </w:r>
      <w:r w:rsidR="00864663">
        <w:rPr>
          <w:rFonts w:ascii="Arial" w:hAnsi="Arial" w:cs="Arial"/>
          <w:sz w:val="20"/>
          <w:szCs w:val="20"/>
          <w:lang w:val="en-US"/>
        </w:rPr>
        <w:t xml:space="preserve"> is crucial: we now have the exact </w:t>
      </w:r>
      <w:r w:rsidR="00AC0CD5">
        <w:rPr>
          <w:rFonts w:ascii="Arial" w:hAnsi="Arial" w:cs="Arial"/>
          <w:sz w:val="20"/>
          <w:szCs w:val="20"/>
          <w:lang w:val="en-US"/>
        </w:rPr>
        <w:t>behavior</w:t>
      </w:r>
      <w:r w:rsidR="00B34ED6">
        <w:rPr>
          <w:rFonts w:ascii="Arial" w:hAnsi="Arial" w:cs="Arial"/>
          <w:sz w:val="20"/>
          <w:szCs w:val="20"/>
          <w:lang w:val="en-US"/>
        </w:rPr>
        <w:t>. T</w:t>
      </w:r>
      <w:r w:rsidR="00864663">
        <w:rPr>
          <w:rFonts w:ascii="Arial" w:hAnsi="Arial" w:cs="Arial"/>
          <w:sz w:val="20"/>
          <w:szCs w:val="20"/>
          <w:lang w:val="en-US"/>
        </w:rPr>
        <w:t xml:space="preserve">he preceding </w:t>
      </w:r>
      <w:r w:rsidR="00902BC6">
        <w:rPr>
          <w:rFonts w:ascii="Arial" w:hAnsi="Arial" w:cs="Arial"/>
          <w:sz w:val="20"/>
          <w:szCs w:val="20"/>
          <w:lang w:val="en-US"/>
        </w:rPr>
        <w:t>output</w:t>
      </w:r>
      <w:r w:rsidR="00864663">
        <w:rPr>
          <w:rFonts w:ascii="Arial" w:hAnsi="Arial" w:cs="Arial"/>
          <w:sz w:val="20"/>
          <w:szCs w:val="20"/>
          <w:lang w:val="en-US"/>
        </w:rPr>
        <w:t xml:space="preserve"> table</w:t>
      </w:r>
      <w:r w:rsidR="00B34ED6">
        <w:rPr>
          <w:rFonts w:ascii="Arial" w:hAnsi="Arial" w:cs="Arial"/>
          <w:sz w:val="20"/>
          <w:szCs w:val="20"/>
          <w:lang w:val="en-US"/>
        </w:rPr>
        <w:t xml:space="preserve"> was misleading</w:t>
      </w:r>
      <w:r w:rsidR="00864663">
        <w:rPr>
          <w:rFonts w:ascii="Arial" w:hAnsi="Arial" w:cs="Arial"/>
          <w:sz w:val="20"/>
          <w:szCs w:val="20"/>
          <w:lang w:val="en-US"/>
        </w:rPr>
        <w:t>, because M</w:t>
      </w:r>
      <w:r w:rsidR="000A42E1">
        <w:rPr>
          <w:rFonts w:ascii="Arial" w:hAnsi="Arial" w:cs="Arial"/>
          <w:sz w:val="20"/>
          <w:szCs w:val="20"/>
          <w:lang w:val="en-US"/>
        </w:rPr>
        <w:t>oore has fallen into the standard</w:t>
      </w:r>
      <w:r w:rsidR="00864663">
        <w:rPr>
          <w:rFonts w:ascii="Arial" w:hAnsi="Arial" w:cs="Arial"/>
          <w:sz w:val="20"/>
          <w:szCs w:val="20"/>
          <w:lang w:val="en-US"/>
        </w:rPr>
        <w:t xml:space="preserve"> pitfall of state-machines</w:t>
      </w:r>
      <w:r w:rsidR="00267419">
        <w:rPr>
          <w:rFonts w:ascii="Arial" w:hAnsi="Arial" w:cs="Arial"/>
          <w:sz w:val="20"/>
          <w:szCs w:val="20"/>
          <w:lang w:val="en-US"/>
        </w:rPr>
        <w:t>: he has used</w:t>
      </w:r>
      <w:r w:rsidR="000A42E1">
        <w:rPr>
          <w:rFonts w:ascii="Arial" w:hAnsi="Arial" w:cs="Arial"/>
          <w:sz w:val="20"/>
          <w:szCs w:val="20"/>
          <w:lang w:val="en-US"/>
        </w:rPr>
        <w:t xml:space="preserve"> the expressions</w:t>
      </w:r>
      <w:r w:rsidR="00864663">
        <w:rPr>
          <w:rFonts w:ascii="Arial" w:hAnsi="Arial" w:cs="Arial"/>
          <w:sz w:val="20"/>
          <w:szCs w:val="20"/>
          <w:lang w:val="en-US"/>
        </w:rPr>
        <w:t xml:space="preserve"> ‘present state’</w:t>
      </w:r>
      <w:r w:rsidR="000A42E1">
        <w:rPr>
          <w:rFonts w:ascii="Arial" w:hAnsi="Arial" w:cs="Arial"/>
          <w:sz w:val="20"/>
          <w:szCs w:val="20"/>
          <w:lang w:val="en-US"/>
        </w:rPr>
        <w:t xml:space="preserve"> and</w:t>
      </w:r>
      <w:r w:rsidR="00864663">
        <w:rPr>
          <w:rFonts w:ascii="Arial" w:hAnsi="Arial" w:cs="Arial"/>
          <w:sz w:val="20"/>
          <w:szCs w:val="20"/>
          <w:lang w:val="en-US"/>
        </w:rPr>
        <w:t xml:space="preserve"> ‘current state’</w:t>
      </w:r>
      <w:r w:rsidR="00267419">
        <w:rPr>
          <w:rFonts w:ascii="Arial" w:hAnsi="Arial" w:cs="Arial"/>
          <w:sz w:val="20"/>
          <w:szCs w:val="20"/>
          <w:lang w:val="en-US"/>
        </w:rPr>
        <w:t>, which</w:t>
      </w:r>
      <w:r w:rsidR="000A42E1">
        <w:rPr>
          <w:rFonts w:ascii="Arial" w:hAnsi="Arial" w:cs="Arial"/>
          <w:sz w:val="20"/>
          <w:szCs w:val="20"/>
          <w:lang w:val="en-US"/>
        </w:rPr>
        <w:t xml:space="preserve"> </w:t>
      </w:r>
      <w:proofErr w:type="gramStart"/>
      <w:r w:rsidR="000A42E1">
        <w:rPr>
          <w:rFonts w:ascii="Arial" w:hAnsi="Arial" w:cs="Arial"/>
          <w:sz w:val="20"/>
          <w:szCs w:val="20"/>
          <w:lang w:val="en-US"/>
        </w:rPr>
        <w:t>are</w:t>
      </w:r>
      <w:proofErr w:type="gramEnd"/>
      <w:r w:rsidR="000A42E1">
        <w:rPr>
          <w:rFonts w:ascii="Arial" w:hAnsi="Arial" w:cs="Arial"/>
          <w:sz w:val="20"/>
          <w:szCs w:val="20"/>
          <w:lang w:val="en-US"/>
        </w:rPr>
        <w:t xml:space="preserve"> too much</w:t>
      </w:r>
      <w:r w:rsidR="00864663">
        <w:rPr>
          <w:rFonts w:ascii="Arial" w:hAnsi="Arial" w:cs="Arial"/>
          <w:sz w:val="20"/>
          <w:szCs w:val="20"/>
          <w:lang w:val="en-US"/>
        </w:rPr>
        <w:t xml:space="preserve"> subjective hence</w:t>
      </w:r>
      <w:r w:rsidR="000A42E1">
        <w:rPr>
          <w:rFonts w:ascii="Arial" w:hAnsi="Arial" w:cs="Arial"/>
          <w:sz w:val="20"/>
          <w:szCs w:val="20"/>
          <w:lang w:val="en-US"/>
        </w:rPr>
        <w:t xml:space="preserve"> diversely interpreted</w:t>
      </w:r>
      <w:r w:rsidR="00424F67">
        <w:rPr>
          <w:rFonts w:ascii="Arial" w:hAnsi="Arial" w:cs="Arial"/>
          <w:sz w:val="20"/>
          <w:szCs w:val="20"/>
          <w:lang w:val="en-US"/>
        </w:rPr>
        <w:t>.</w:t>
      </w:r>
    </w:p>
    <w:p w:rsidR="00424F67" w:rsidRDefault="00267419" w:rsidP="00D13612">
      <w:pPr>
        <w:pStyle w:val="Paragraphedeliste"/>
        <w:numPr>
          <w:ilvl w:val="0"/>
          <w:numId w:val="24"/>
        </w:numPr>
        <w:jc w:val="both"/>
        <w:rPr>
          <w:rFonts w:ascii="Arial" w:hAnsi="Arial" w:cs="Arial"/>
          <w:sz w:val="20"/>
          <w:szCs w:val="20"/>
          <w:lang w:val="en-US"/>
        </w:rPr>
      </w:pPr>
      <w:r>
        <w:rPr>
          <w:rFonts w:ascii="Arial" w:hAnsi="Arial" w:cs="Arial"/>
          <w:sz w:val="20"/>
          <w:szCs w:val="20"/>
          <w:lang w:val="en-US"/>
        </w:rPr>
        <w:t>The 1</w:t>
      </w:r>
      <w:r w:rsidRPr="00267419">
        <w:rPr>
          <w:rFonts w:ascii="Arial" w:hAnsi="Arial" w:cs="Arial"/>
          <w:sz w:val="20"/>
          <w:szCs w:val="20"/>
          <w:vertAlign w:val="superscript"/>
          <w:lang w:val="en-US"/>
        </w:rPr>
        <w:t>st</w:t>
      </w:r>
      <w:r>
        <w:rPr>
          <w:rFonts w:ascii="Arial" w:hAnsi="Arial" w:cs="Arial"/>
          <w:sz w:val="20"/>
          <w:szCs w:val="20"/>
          <w:lang w:val="en-US"/>
        </w:rPr>
        <w:t xml:space="preserve"> </w:t>
      </w:r>
      <w:r w:rsidR="000A42E1" w:rsidRPr="00D13612">
        <w:rPr>
          <w:rFonts w:ascii="Arial" w:hAnsi="Arial" w:cs="Arial"/>
          <w:sz w:val="20"/>
          <w:szCs w:val="20"/>
          <w:lang w:val="en-US"/>
        </w:rPr>
        <w:t>column is related to the 1</w:t>
      </w:r>
      <w:r w:rsidR="000A42E1" w:rsidRPr="00D13612">
        <w:rPr>
          <w:rFonts w:ascii="Arial" w:hAnsi="Arial" w:cs="Arial"/>
          <w:sz w:val="20"/>
          <w:szCs w:val="20"/>
          <w:vertAlign w:val="superscript"/>
          <w:lang w:val="en-US"/>
        </w:rPr>
        <w:t>st</w:t>
      </w:r>
      <w:r>
        <w:rPr>
          <w:rFonts w:ascii="Arial" w:hAnsi="Arial" w:cs="Arial"/>
          <w:sz w:val="20"/>
          <w:szCs w:val="20"/>
          <w:lang w:val="en-US"/>
        </w:rPr>
        <w:t xml:space="preserve"> cycle (</w:t>
      </w:r>
      <w:proofErr w:type="spellStart"/>
      <w:r>
        <w:rPr>
          <w:rFonts w:ascii="Arial" w:hAnsi="Arial" w:cs="Arial"/>
          <w:sz w:val="20"/>
          <w:szCs w:val="20"/>
          <w:lang w:val="en-US"/>
        </w:rPr>
        <w:t>Scade</w:t>
      </w:r>
      <w:proofErr w:type="spellEnd"/>
      <w:r>
        <w:rPr>
          <w:rFonts w:ascii="Arial" w:hAnsi="Arial" w:cs="Arial"/>
          <w:sz w:val="20"/>
          <w:szCs w:val="20"/>
          <w:lang w:val="en-US"/>
        </w:rPr>
        <w:t xml:space="preserve"> terminology</w:t>
      </w:r>
      <w:r w:rsidR="000A42E1" w:rsidRPr="00D13612">
        <w:rPr>
          <w:rFonts w:ascii="Arial" w:hAnsi="Arial" w:cs="Arial"/>
          <w:sz w:val="20"/>
          <w:szCs w:val="20"/>
          <w:lang w:val="en-US"/>
        </w:rPr>
        <w:t>; in Simulink this is time 0). It says</w:t>
      </w:r>
      <w:r>
        <w:rPr>
          <w:rFonts w:ascii="Arial" w:hAnsi="Arial" w:cs="Arial"/>
          <w:sz w:val="20"/>
          <w:szCs w:val="20"/>
          <w:lang w:val="en-US"/>
        </w:rPr>
        <w:t xml:space="preserve"> that this cycle</w:t>
      </w:r>
      <w:r w:rsidR="00D13612">
        <w:rPr>
          <w:rFonts w:ascii="Arial" w:hAnsi="Arial" w:cs="Arial"/>
          <w:sz w:val="20"/>
          <w:szCs w:val="20"/>
          <w:lang w:val="en-US"/>
        </w:rPr>
        <w:t xml:space="preserve"> ‘</w:t>
      </w:r>
      <w:r>
        <w:rPr>
          <w:rFonts w:ascii="Arial" w:hAnsi="Arial" w:cs="Arial"/>
          <w:sz w:val="20"/>
          <w:szCs w:val="20"/>
          <w:lang w:val="en-US"/>
        </w:rPr>
        <w:t>starts</w:t>
      </w:r>
      <w:r w:rsidR="003F72BF">
        <w:rPr>
          <w:rFonts w:ascii="Arial" w:hAnsi="Arial" w:cs="Arial"/>
          <w:sz w:val="20"/>
          <w:szCs w:val="20"/>
          <w:lang w:val="en-US"/>
        </w:rPr>
        <w:t>’ in state q1 (</w:t>
      </w:r>
      <w:r w:rsidR="00D13612">
        <w:rPr>
          <w:rFonts w:ascii="Arial" w:hAnsi="Arial" w:cs="Arial"/>
          <w:sz w:val="20"/>
          <w:szCs w:val="20"/>
          <w:lang w:val="en-US"/>
        </w:rPr>
        <w:t>the ‘previous’</w:t>
      </w:r>
      <w:r w:rsidR="003F72BF">
        <w:rPr>
          <w:rFonts w:ascii="Arial" w:hAnsi="Arial" w:cs="Arial"/>
          <w:sz w:val="20"/>
          <w:szCs w:val="20"/>
          <w:lang w:val="en-US"/>
        </w:rPr>
        <w:t xml:space="preserve"> or ‘old’ state</w:t>
      </w:r>
      <w:r w:rsidR="00E12A44">
        <w:rPr>
          <w:rFonts w:ascii="Arial" w:hAnsi="Arial" w:cs="Arial"/>
          <w:sz w:val="20"/>
          <w:szCs w:val="20"/>
          <w:lang w:val="en-US"/>
        </w:rPr>
        <w:t xml:space="preserve">) </w:t>
      </w:r>
      <w:r w:rsidR="00685BDF">
        <w:rPr>
          <w:rFonts w:ascii="Arial" w:hAnsi="Arial" w:cs="Arial"/>
          <w:sz w:val="20"/>
          <w:szCs w:val="20"/>
          <w:lang w:val="en-US"/>
        </w:rPr>
        <w:t>so it has</w:t>
      </w:r>
      <w:r>
        <w:rPr>
          <w:rFonts w:ascii="Arial" w:hAnsi="Arial" w:cs="Arial"/>
          <w:sz w:val="20"/>
          <w:szCs w:val="20"/>
          <w:lang w:val="en-US"/>
        </w:rPr>
        <w:t xml:space="preserve"> </w:t>
      </w:r>
      <w:r w:rsidR="00D13612">
        <w:rPr>
          <w:rFonts w:ascii="Arial" w:hAnsi="Arial" w:cs="Arial"/>
          <w:sz w:val="20"/>
          <w:szCs w:val="20"/>
          <w:lang w:val="en-US"/>
        </w:rPr>
        <w:t>output 0</w:t>
      </w:r>
      <w:r w:rsidR="00E12A44">
        <w:rPr>
          <w:rFonts w:ascii="Arial" w:hAnsi="Arial" w:cs="Arial"/>
          <w:sz w:val="20"/>
          <w:szCs w:val="20"/>
          <w:lang w:val="en-US"/>
        </w:rPr>
        <w:t xml:space="preserve"> (independently of the input and of the next state)</w:t>
      </w:r>
      <w:r w:rsidR="00D13612">
        <w:rPr>
          <w:rFonts w:ascii="Arial" w:hAnsi="Arial" w:cs="Arial"/>
          <w:sz w:val="20"/>
          <w:szCs w:val="20"/>
          <w:lang w:val="en-US"/>
        </w:rPr>
        <w:t>.</w:t>
      </w:r>
    </w:p>
    <w:p w:rsidR="00267419" w:rsidRPr="00D13612" w:rsidRDefault="00267419" w:rsidP="00D13612">
      <w:pPr>
        <w:pStyle w:val="Paragraphedeliste"/>
        <w:numPr>
          <w:ilvl w:val="0"/>
          <w:numId w:val="24"/>
        </w:numPr>
        <w:jc w:val="both"/>
        <w:rPr>
          <w:rFonts w:ascii="Arial" w:hAnsi="Arial" w:cs="Arial"/>
          <w:sz w:val="20"/>
          <w:szCs w:val="20"/>
          <w:lang w:val="en-US"/>
        </w:rPr>
      </w:pPr>
      <w:r>
        <w:rPr>
          <w:rFonts w:ascii="Arial" w:hAnsi="Arial" w:cs="Arial"/>
          <w:sz w:val="20"/>
          <w:szCs w:val="20"/>
          <w:lang w:val="en-US"/>
        </w:rPr>
        <w:t>The 2</w:t>
      </w:r>
      <w:r w:rsidRPr="00267419">
        <w:rPr>
          <w:rFonts w:ascii="Arial" w:hAnsi="Arial" w:cs="Arial"/>
          <w:sz w:val="20"/>
          <w:szCs w:val="20"/>
          <w:vertAlign w:val="superscript"/>
          <w:lang w:val="en-US"/>
        </w:rPr>
        <w:t>nd</w:t>
      </w:r>
      <w:r>
        <w:rPr>
          <w:rFonts w:ascii="Arial" w:hAnsi="Arial" w:cs="Arial"/>
          <w:sz w:val="20"/>
          <w:szCs w:val="20"/>
          <w:lang w:val="en-US"/>
        </w:rPr>
        <w:t xml:space="preserve"> column ‘starts’ in state q4, which means that q4 is the state at the ‘end’</w:t>
      </w:r>
      <w:r w:rsidR="00685BDF">
        <w:rPr>
          <w:rFonts w:ascii="Arial" w:hAnsi="Arial" w:cs="Arial"/>
          <w:sz w:val="20"/>
          <w:szCs w:val="20"/>
          <w:lang w:val="en-US"/>
        </w:rPr>
        <w:t xml:space="preserve"> of the 1</w:t>
      </w:r>
      <w:r w:rsidR="00685BDF" w:rsidRPr="00685BDF">
        <w:rPr>
          <w:rFonts w:ascii="Arial" w:hAnsi="Arial" w:cs="Arial"/>
          <w:sz w:val="20"/>
          <w:szCs w:val="20"/>
          <w:vertAlign w:val="superscript"/>
          <w:lang w:val="en-US"/>
        </w:rPr>
        <w:t>st</w:t>
      </w:r>
      <w:r w:rsidR="00685BDF">
        <w:rPr>
          <w:rFonts w:ascii="Arial" w:hAnsi="Arial" w:cs="Arial"/>
          <w:sz w:val="20"/>
          <w:szCs w:val="20"/>
          <w:lang w:val="en-US"/>
        </w:rPr>
        <w:t xml:space="preserve"> cycle: we will say that from the point of view of the 1</w:t>
      </w:r>
      <w:r w:rsidR="00685BDF" w:rsidRPr="00685BDF">
        <w:rPr>
          <w:rFonts w:ascii="Arial" w:hAnsi="Arial" w:cs="Arial"/>
          <w:sz w:val="20"/>
          <w:szCs w:val="20"/>
          <w:vertAlign w:val="superscript"/>
          <w:lang w:val="en-US"/>
        </w:rPr>
        <w:t>st</w:t>
      </w:r>
      <w:r w:rsidR="00685BDF">
        <w:rPr>
          <w:rFonts w:ascii="Arial" w:hAnsi="Arial" w:cs="Arial"/>
          <w:sz w:val="20"/>
          <w:szCs w:val="20"/>
          <w:lang w:val="en-US"/>
        </w:rPr>
        <w:t xml:space="preserve"> cycle, q4 is the ‘next’ state or the ‘new’</w:t>
      </w:r>
      <w:r w:rsidR="00E12A44">
        <w:rPr>
          <w:rFonts w:ascii="Arial" w:hAnsi="Arial" w:cs="Arial"/>
          <w:sz w:val="20"/>
          <w:szCs w:val="20"/>
          <w:lang w:val="en-US"/>
        </w:rPr>
        <w:t xml:space="preserve"> state, which has been computed from the input (0), in parallel with the output.</w:t>
      </w:r>
    </w:p>
    <w:p w:rsidR="009036FC" w:rsidRDefault="002118E0" w:rsidP="009C6326">
      <w:pPr>
        <w:jc w:val="both"/>
        <w:rPr>
          <w:rFonts w:ascii="Arial" w:hAnsi="Arial" w:cs="Arial"/>
          <w:sz w:val="20"/>
          <w:szCs w:val="20"/>
          <w:lang w:val="en-US"/>
        </w:rPr>
      </w:pPr>
      <w:r>
        <w:rPr>
          <w:rFonts w:ascii="Arial" w:hAnsi="Arial" w:cs="Arial"/>
          <w:sz w:val="20"/>
          <w:szCs w:val="20"/>
          <w:lang w:val="en-US"/>
        </w:rPr>
        <w:t>The moral is that the</w:t>
      </w:r>
      <w:r w:rsidR="00902BC6">
        <w:rPr>
          <w:rFonts w:ascii="Arial" w:hAnsi="Arial" w:cs="Arial"/>
          <w:sz w:val="20"/>
          <w:szCs w:val="20"/>
          <w:lang w:val="en-US"/>
        </w:rPr>
        <w:t xml:space="preserve"> left column of the output</w:t>
      </w:r>
      <w:r>
        <w:rPr>
          <w:rFonts w:ascii="Arial" w:hAnsi="Arial" w:cs="Arial"/>
          <w:sz w:val="20"/>
          <w:szCs w:val="20"/>
          <w:lang w:val="en-US"/>
        </w:rPr>
        <w:t xml:space="preserve"> table </w:t>
      </w:r>
      <w:r w:rsidR="00E12A44">
        <w:rPr>
          <w:rFonts w:ascii="Arial" w:hAnsi="Arial" w:cs="Arial"/>
          <w:sz w:val="20"/>
          <w:szCs w:val="20"/>
          <w:lang w:val="en-US"/>
        </w:rPr>
        <w:t>has an erroneous title</w:t>
      </w:r>
      <w:r w:rsidR="00902BC6">
        <w:rPr>
          <w:rFonts w:ascii="Arial" w:hAnsi="Arial" w:cs="Arial"/>
          <w:sz w:val="20"/>
          <w:szCs w:val="20"/>
          <w:lang w:val="en-US"/>
        </w:rPr>
        <w:t>: it is not the</w:t>
      </w:r>
      <w:r>
        <w:rPr>
          <w:rFonts w:ascii="Arial" w:hAnsi="Arial" w:cs="Arial"/>
          <w:sz w:val="20"/>
          <w:szCs w:val="20"/>
          <w:lang w:val="en-US"/>
        </w:rPr>
        <w:t xml:space="preserve"> ‘present state’ but</w:t>
      </w:r>
      <w:r w:rsidR="00902BC6">
        <w:rPr>
          <w:rFonts w:ascii="Arial" w:hAnsi="Arial" w:cs="Arial"/>
          <w:sz w:val="20"/>
          <w:szCs w:val="20"/>
          <w:lang w:val="en-US"/>
        </w:rPr>
        <w:t xml:space="preserve"> the</w:t>
      </w:r>
      <w:r>
        <w:rPr>
          <w:rFonts w:ascii="Arial" w:hAnsi="Arial" w:cs="Arial"/>
          <w:sz w:val="20"/>
          <w:szCs w:val="20"/>
          <w:lang w:val="en-US"/>
        </w:rPr>
        <w:t xml:space="preserve"> ‘previous state’</w:t>
      </w:r>
      <w:r w:rsidR="00E12A44">
        <w:rPr>
          <w:rFonts w:ascii="Arial" w:hAnsi="Arial" w:cs="Arial"/>
          <w:sz w:val="20"/>
          <w:szCs w:val="20"/>
          <w:lang w:val="en-US"/>
        </w:rPr>
        <w:t xml:space="preserve">. It is </w:t>
      </w:r>
      <w:r w:rsidR="005B07EF">
        <w:rPr>
          <w:rFonts w:ascii="Arial" w:hAnsi="Arial" w:cs="Arial"/>
          <w:sz w:val="20"/>
          <w:szCs w:val="20"/>
          <w:lang w:val="en-US"/>
        </w:rPr>
        <w:t xml:space="preserve">illustrated in the following </w:t>
      </w:r>
      <w:proofErr w:type="spellStart"/>
      <w:r w:rsidR="005B07EF">
        <w:rPr>
          <w:rFonts w:ascii="Arial" w:hAnsi="Arial" w:cs="Arial"/>
          <w:sz w:val="20"/>
          <w:szCs w:val="20"/>
          <w:lang w:val="en-US"/>
        </w:rPr>
        <w:t>Scade</w:t>
      </w:r>
      <w:proofErr w:type="spellEnd"/>
      <w:r w:rsidR="005B07EF">
        <w:rPr>
          <w:rFonts w:ascii="Arial" w:hAnsi="Arial" w:cs="Arial"/>
          <w:sz w:val="20"/>
          <w:szCs w:val="20"/>
          <w:lang w:val="en-US"/>
        </w:rPr>
        <w:t xml:space="preserve"> </w:t>
      </w:r>
      <w:proofErr w:type="gramStart"/>
      <w:r w:rsidR="005B07EF">
        <w:rPr>
          <w:rFonts w:ascii="Arial" w:hAnsi="Arial" w:cs="Arial"/>
          <w:sz w:val="20"/>
          <w:szCs w:val="20"/>
          <w:lang w:val="en-US"/>
        </w:rPr>
        <w:t>diagram which show</w:t>
      </w:r>
      <w:proofErr w:type="gramEnd"/>
      <w:r w:rsidR="005B07EF">
        <w:rPr>
          <w:rFonts w:ascii="Arial" w:hAnsi="Arial" w:cs="Arial"/>
          <w:sz w:val="20"/>
          <w:szCs w:val="20"/>
          <w:lang w:val="en-US"/>
        </w:rPr>
        <w:t xml:space="preserve"> the 1</w:t>
      </w:r>
      <w:r w:rsidR="005B07EF" w:rsidRPr="005B07EF">
        <w:rPr>
          <w:rFonts w:ascii="Arial" w:hAnsi="Arial" w:cs="Arial"/>
          <w:sz w:val="20"/>
          <w:szCs w:val="20"/>
          <w:vertAlign w:val="superscript"/>
          <w:lang w:val="en-US"/>
        </w:rPr>
        <w:t>st</w:t>
      </w:r>
      <w:r w:rsidR="005B07EF">
        <w:rPr>
          <w:rFonts w:ascii="Arial" w:hAnsi="Arial" w:cs="Arial"/>
          <w:sz w:val="20"/>
          <w:szCs w:val="20"/>
          <w:lang w:val="en-US"/>
        </w:rPr>
        <w:t xml:space="preserve"> cycle (</w:t>
      </w:r>
      <w:r w:rsidR="00902BC6">
        <w:rPr>
          <w:rFonts w:ascii="Arial" w:hAnsi="Arial" w:cs="Arial"/>
          <w:sz w:val="20"/>
          <w:szCs w:val="20"/>
          <w:lang w:val="en-US"/>
        </w:rPr>
        <w:t>Moore’s transition</w:t>
      </w:r>
      <w:r w:rsidR="005B07EF">
        <w:rPr>
          <w:rFonts w:ascii="Arial" w:hAnsi="Arial" w:cs="Arial"/>
          <w:sz w:val="20"/>
          <w:szCs w:val="20"/>
          <w:lang w:val="en-US"/>
        </w:rPr>
        <w:t xml:space="preserve"> table is the left</w:t>
      </w:r>
      <w:r w:rsidR="009036FC">
        <w:rPr>
          <w:rFonts w:ascii="Arial" w:hAnsi="Arial" w:cs="Arial"/>
          <w:sz w:val="20"/>
          <w:szCs w:val="20"/>
          <w:lang w:val="en-US"/>
        </w:rPr>
        <w:t xml:space="preserve"> </w:t>
      </w:r>
      <w:r w:rsidR="00902BC6">
        <w:rPr>
          <w:rFonts w:ascii="Arial" w:hAnsi="Arial" w:cs="Arial"/>
          <w:sz w:val="20"/>
          <w:szCs w:val="20"/>
          <w:lang w:val="en-US"/>
        </w:rPr>
        <w:t>switch, the output table is the right switch</w:t>
      </w:r>
      <w:r w:rsidR="009036FC">
        <w:rPr>
          <w:rFonts w:ascii="Arial" w:hAnsi="Arial" w:cs="Arial"/>
          <w:sz w:val="20"/>
          <w:szCs w:val="20"/>
          <w:lang w:val="en-US"/>
        </w:rPr>
        <w:t>, driven by ‘</w:t>
      </w:r>
      <w:proofErr w:type="spellStart"/>
      <w:r w:rsidR="009036FC">
        <w:rPr>
          <w:rFonts w:ascii="Arial" w:hAnsi="Arial" w:cs="Arial"/>
          <w:sz w:val="20"/>
          <w:szCs w:val="20"/>
          <w:lang w:val="en-US"/>
        </w:rPr>
        <w:t>prev_state</w:t>
      </w:r>
      <w:proofErr w:type="spellEnd"/>
      <w:r w:rsidR="009036FC">
        <w:rPr>
          <w:rFonts w:ascii="Arial" w:hAnsi="Arial" w:cs="Arial"/>
          <w:sz w:val="20"/>
          <w:szCs w:val="20"/>
          <w:lang w:val="en-US"/>
        </w:rPr>
        <w:t>’</w:t>
      </w:r>
      <w:r w:rsidR="005B07EF">
        <w:rPr>
          <w:rFonts w:ascii="Arial" w:hAnsi="Arial" w:cs="Arial"/>
          <w:sz w:val="20"/>
          <w:szCs w:val="20"/>
          <w:lang w:val="en-US"/>
        </w:rPr>
        <w:t>):</w:t>
      </w:r>
    </w:p>
    <w:p w:rsidR="009036FC" w:rsidRDefault="009036FC" w:rsidP="009C6326">
      <w:pPr>
        <w:jc w:val="both"/>
        <w:rPr>
          <w:rFonts w:ascii="Arial" w:hAnsi="Arial" w:cs="Arial"/>
          <w:sz w:val="20"/>
          <w:szCs w:val="20"/>
          <w:lang w:val="en-US"/>
        </w:rPr>
      </w:pPr>
      <w:r>
        <w:rPr>
          <w:rFonts w:ascii="Arial" w:hAnsi="Arial" w:cs="Arial"/>
          <w:noProof/>
          <w:sz w:val="20"/>
          <w:szCs w:val="20"/>
          <w:lang w:eastAsia="fr-FR"/>
        </w:rPr>
        <w:lastRenderedPageBreak/>
        <w:drawing>
          <wp:inline distT="0" distB="0" distL="0" distR="0">
            <wp:extent cx="5760720" cy="1648460"/>
            <wp:effectExtent l="0" t="0" r="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ore_cycle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648460"/>
                    </a:xfrm>
                    <a:prstGeom prst="rect">
                      <a:avLst/>
                    </a:prstGeom>
                  </pic:spPr>
                </pic:pic>
              </a:graphicData>
            </a:graphic>
          </wp:inline>
        </w:drawing>
      </w:r>
    </w:p>
    <w:p w:rsidR="008E4E31" w:rsidRDefault="008E4E31" w:rsidP="009C6326">
      <w:pPr>
        <w:jc w:val="both"/>
        <w:rPr>
          <w:rFonts w:ascii="Arial" w:hAnsi="Arial" w:cs="Arial"/>
          <w:sz w:val="20"/>
          <w:szCs w:val="20"/>
          <w:lang w:val="en-US"/>
        </w:rPr>
      </w:pPr>
      <w:r>
        <w:rPr>
          <w:rFonts w:ascii="Arial" w:hAnsi="Arial" w:cs="Arial"/>
          <w:sz w:val="20"/>
          <w:szCs w:val="20"/>
          <w:lang w:val="en-US"/>
        </w:rPr>
        <w:t>The computation of the outputs is really done in parallel with the computation of the next state, but it is more intuitive to remember this in the following way:</w:t>
      </w:r>
    </w:p>
    <w:p w:rsidR="0091705E" w:rsidRDefault="008E4E31" w:rsidP="009C6326">
      <w:pPr>
        <w:jc w:val="both"/>
        <w:rPr>
          <w:rFonts w:ascii="Arial" w:hAnsi="Arial" w:cs="Arial"/>
          <w:sz w:val="20"/>
          <w:szCs w:val="20"/>
          <w:lang w:val="en-US"/>
        </w:rPr>
      </w:pPr>
      <w:r>
        <w:rPr>
          <w:rFonts w:ascii="Arial" w:hAnsi="Arial" w:cs="Arial"/>
          <w:b/>
          <w:sz w:val="20"/>
          <w:szCs w:val="20"/>
          <w:u w:val="single"/>
          <w:lang w:val="en-US"/>
        </w:rPr>
        <w:t>T</w:t>
      </w:r>
      <w:r w:rsidRPr="008E4E31">
        <w:rPr>
          <w:rFonts w:ascii="Arial" w:hAnsi="Arial" w:cs="Arial"/>
          <w:b/>
          <w:sz w:val="20"/>
          <w:szCs w:val="20"/>
          <w:u w:val="single"/>
          <w:lang w:val="en-US"/>
        </w:rPr>
        <w:t>he computation of the</w:t>
      </w:r>
      <w:r w:rsidR="00AC0CD5">
        <w:rPr>
          <w:rFonts w:ascii="Arial" w:hAnsi="Arial" w:cs="Arial"/>
          <w:b/>
          <w:sz w:val="20"/>
          <w:szCs w:val="20"/>
          <w:u w:val="single"/>
          <w:lang w:val="en-US"/>
        </w:rPr>
        <w:t xml:space="preserve"> outputs is done before the transition to the new</w:t>
      </w:r>
      <w:r w:rsidRPr="008E4E31">
        <w:rPr>
          <w:rFonts w:ascii="Arial" w:hAnsi="Arial" w:cs="Arial"/>
          <w:b/>
          <w:sz w:val="20"/>
          <w:szCs w:val="20"/>
          <w:u w:val="single"/>
          <w:lang w:val="en-US"/>
        </w:rPr>
        <w:t xml:space="preserve"> state</w:t>
      </w:r>
      <w:r>
        <w:rPr>
          <w:rFonts w:ascii="Arial" w:hAnsi="Arial" w:cs="Arial"/>
          <w:sz w:val="20"/>
          <w:szCs w:val="20"/>
          <w:lang w:val="en-US"/>
        </w:rPr>
        <w:t>.</w:t>
      </w:r>
    </w:p>
    <w:p w:rsidR="0091705E" w:rsidRDefault="00280872" w:rsidP="009C6326">
      <w:pPr>
        <w:jc w:val="both"/>
        <w:rPr>
          <w:rFonts w:ascii="Arial" w:hAnsi="Arial" w:cs="Arial"/>
          <w:sz w:val="20"/>
          <w:szCs w:val="20"/>
          <w:lang w:val="en-US"/>
        </w:rPr>
      </w:pPr>
      <w:r>
        <w:rPr>
          <w:rFonts w:ascii="Arial" w:hAnsi="Arial" w:cs="Arial"/>
          <w:sz w:val="20"/>
          <w:szCs w:val="20"/>
          <w:lang w:val="en-US"/>
        </w:rPr>
        <w:t xml:space="preserve">Following </w:t>
      </w:r>
      <w:proofErr w:type="spellStart"/>
      <w:r>
        <w:rPr>
          <w:rFonts w:ascii="Arial" w:hAnsi="Arial" w:cs="Arial"/>
          <w:sz w:val="20"/>
          <w:szCs w:val="20"/>
          <w:lang w:val="en-US"/>
        </w:rPr>
        <w:t>Scade</w:t>
      </w:r>
      <w:proofErr w:type="spellEnd"/>
      <w:r>
        <w:rPr>
          <w:rFonts w:ascii="Arial" w:hAnsi="Arial" w:cs="Arial"/>
          <w:sz w:val="20"/>
          <w:szCs w:val="20"/>
          <w:lang w:val="en-US"/>
        </w:rPr>
        <w:t xml:space="preserve"> terminology</w:t>
      </w:r>
      <w:r w:rsidR="00CB2C11">
        <w:rPr>
          <w:rFonts w:ascii="Arial" w:hAnsi="Arial" w:cs="Arial"/>
          <w:sz w:val="20"/>
          <w:szCs w:val="20"/>
          <w:lang w:val="en-US"/>
        </w:rPr>
        <w:t xml:space="preserve"> (explained later)</w:t>
      </w:r>
      <w:r>
        <w:rPr>
          <w:rFonts w:ascii="Arial" w:hAnsi="Arial" w:cs="Arial"/>
          <w:sz w:val="20"/>
          <w:szCs w:val="20"/>
          <w:lang w:val="en-US"/>
        </w:rPr>
        <w:t>, w</w:t>
      </w:r>
      <w:r w:rsidR="00AC0CD5">
        <w:rPr>
          <w:rFonts w:ascii="Arial" w:hAnsi="Arial" w:cs="Arial"/>
          <w:sz w:val="20"/>
          <w:szCs w:val="20"/>
          <w:lang w:val="en-US"/>
        </w:rPr>
        <w:t xml:space="preserve">e will say that the transitions are </w:t>
      </w:r>
      <w:r w:rsidR="00AC0CD5" w:rsidRPr="00AC0CD5">
        <w:rPr>
          <w:rFonts w:ascii="Arial" w:hAnsi="Arial" w:cs="Arial"/>
          <w:b/>
          <w:sz w:val="20"/>
          <w:szCs w:val="20"/>
          <w:u w:val="single"/>
          <w:lang w:val="en-US"/>
        </w:rPr>
        <w:t>weak</w:t>
      </w:r>
      <w:r w:rsidR="00711CAB">
        <w:rPr>
          <w:rFonts w:ascii="Arial" w:hAnsi="Arial" w:cs="Arial"/>
          <w:sz w:val="20"/>
          <w:szCs w:val="20"/>
          <w:lang w:val="en-US"/>
        </w:rPr>
        <w:t xml:space="preserve">: </w:t>
      </w:r>
      <w:r w:rsidR="00AC0CD5">
        <w:rPr>
          <w:rFonts w:ascii="Arial" w:hAnsi="Arial" w:cs="Arial"/>
          <w:sz w:val="20"/>
          <w:szCs w:val="20"/>
          <w:lang w:val="en-US"/>
        </w:rPr>
        <w:t xml:space="preserve">they don’t brutally take the control of the </w:t>
      </w:r>
      <w:proofErr w:type="gramStart"/>
      <w:r w:rsidR="00AC0CD5">
        <w:rPr>
          <w:rFonts w:ascii="Arial" w:hAnsi="Arial" w:cs="Arial"/>
          <w:sz w:val="20"/>
          <w:szCs w:val="20"/>
          <w:lang w:val="en-US"/>
        </w:rPr>
        <w:t>machine,</w:t>
      </w:r>
      <w:proofErr w:type="gramEnd"/>
      <w:r w:rsidR="00AC0CD5">
        <w:rPr>
          <w:rFonts w:ascii="Arial" w:hAnsi="Arial" w:cs="Arial"/>
          <w:sz w:val="20"/>
          <w:szCs w:val="20"/>
          <w:lang w:val="en-US"/>
        </w:rPr>
        <w:t xml:space="preserve"> they let the activities of the previous state occur a last </w:t>
      </w:r>
      <w:r w:rsidR="00311339">
        <w:rPr>
          <w:rFonts w:ascii="Arial" w:hAnsi="Arial" w:cs="Arial"/>
          <w:sz w:val="20"/>
          <w:szCs w:val="20"/>
          <w:lang w:val="en-US"/>
        </w:rPr>
        <w:t>time</w:t>
      </w:r>
      <w:r w:rsidR="00AC0CD5">
        <w:rPr>
          <w:rFonts w:ascii="Arial" w:hAnsi="Arial" w:cs="Arial"/>
          <w:sz w:val="20"/>
          <w:szCs w:val="20"/>
          <w:lang w:val="en-US"/>
        </w:rPr>
        <w:t>.</w:t>
      </w:r>
    </w:p>
    <w:p w:rsidR="00AC0CD5" w:rsidRDefault="00A85E41" w:rsidP="00A85E41">
      <w:pPr>
        <w:pStyle w:val="Titre2"/>
        <w:rPr>
          <w:lang w:val="en-US"/>
        </w:rPr>
      </w:pPr>
      <w:r>
        <w:rPr>
          <w:lang w:val="en-US"/>
        </w:rPr>
        <w:t xml:space="preserve">2.2 </w:t>
      </w:r>
      <w:proofErr w:type="spellStart"/>
      <w:r>
        <w:rPr>
          <w:lang w:val="en-US"/>
        </w:rPr>
        <w:t>Mealy</w:t>
      </w:r>
      <w:r w:rsidR="00FD14DE">
        <w:rPr>
          <w:lang w:val="en-US"/>
        </w:rPr>
        <w:t>’s</w:t>
      </w:r>
      <w:proofErr w:type="spellEnd"/>
      <w:r w:rsidR="00FD14DE">
        <w:rPr>
          <w:lang w:val="en-US"/>
        </w:rPr>
        <w:t xml:space="preserve"> “… sy</w:t>
      </w:r>
      <w:r w:rsidR="005B2443">
        <w:rPr>
          <w:lang w:val="en-US"/>
        </w:rPr>
        <w:t>nthesizing sequential circuits” and ‘digital-completeness’</w:t>
      </w:r>
    </w:p>
    <w:p w:rsidR="00F36199" w:rsidRDefault="009003ED" w:rsidP="009C6326">
      <w:pPr>
        <w:jc w:val="both"/>
        <w:rPr>
          <w:rFonts w:ascii="Arial" w:hAnsi="Arial" w:cs="Arial"/>
          <w:sz w:val="20"/>
          <w:szCs w:val="20"/>
          <w:lang w:val="en-US"/>
        </w:rPr>
      </w:pPr>
      <w:r>
        <w:rPr>
          <w:rFonts w:ascii="Arial" w:hAnsi="Arial" w:cs="Arial"/>
          <w:sz w:val="20"/>
          <w:szCs w:val="20"/>
          <w:lang w:val="en-US"/>
        </w:rPr>
        <w:t>Mealy is an engineer</w:t>
      </w:r>
      <w:r w:rsidR="00FD14DE">
        <w:rPr>
          <w:rFonts w:ascii="Arial" w:hAnsi="Arial" w:cs="Arial"/>
          <w:sz w:val="20"/>
          <w:szCs w:val="20"/>
          <w:lang w:val="en-US"/>
        </w:rPr>
        <w:t xml:space="preserve">, </w:t>
      </w:r>
      <w:r w:rsidR="00CE52E4">
        <w:rPr>
          <w:rFonts w:ascii="Arial" w:hAnsi="Arial" w:cs="Arial"/>
          <w:sz w:val="20"/>
          <w:szCs w:val="20"/>
          <w:lang w:val="en-US"/>
        </w:rPr>
        <w:t>who knows the new switching technology. The expression ‘flip</w:t>
      </w:r>
      <w:r w:rsidR="00C31005">
        <w:rPr>
          <w:rFonts w:ascii="Arial" w:hAnsi="Arial" w:cs="Arial"/>
          <w:sz w:val="20"/>
          <w:szCs w:val="20"/>
          <w:lang w:val="en-US"/>
        </w:rPr>
        <w:t>-</w:t>
      </w:r>
      <w:r w:rsidR="00CE52E4">
        <w:rPr>
          <w:rFonts w:ascii="Arial" w:hAnsi="Arial" w:cs="Arial"/>
          <w:sz w:val="20"/>
          <w:szCs w:val="20"/>
          <w:lang w:val="en-US"/>
        </w:rPr>
        <w:t>flop’ has not yet emerged (‘1/z’ for Simulink, ‘</w:t>
      </w:r>
      <w:proofErr w:type="spellStart"/>
      <w:r w:rsidR="00CE52E4">
        <w:rPr>
          <w:rFonts w:ascii="Arial" w:hAnsi="Arial" w:cs="Arial"/>
          <w:sz w:val="20"/>
          <w:szCs w:val="20"/>
          <w:lang w:val="en-US"/>
        </w:rPr>
        <w:t>fby</w:t>
      </w:r>
      <w:proofErr w:type="spellEnd"/>
      <w:r w:rsidR="00CE52E4">
        <w:rPr>
          <w:rFonts w:ascii="Arial" w:hAnsi="Arial" w:cs="Arial"/>
          <w:sz w:val="20"/>
          <w:szCs w:val="20"/>
          <w:lang w:val="en-US"/>
        </w:rPr>
        <w:t>’</w:t>
      </w:r>
      <w:r w:rsidR="00EE3991">
        <w:rPr>
          <w:rFonts w:ascii="Arial" w:hAnsi="Arial" w:cs="Arial"/>
          <w:sz w:val="20"/>
          <w:szCs w:val="20"/>
          <w:lang w:val="en-US"/>
        </w:rPr>
        <w:t xml:space="preserve"> and ‘pre’</w:t>
      </w:r>
      <w:r w:rsidR="00CE52E4">
        <w:rPr>
          <w:rFonts w:ascii="Arial" w:hAnsi="Arial" w:cs="Arial"/>
          <w:sz w:val="20"/>
          <w:szCs w:val="20"/>
          <w:lang w:val="en-US"/>
        </w:rPr>
        <w:t xml:space="preserve"> for </w:t>
      </w:r>
      <w:proofErr w:type="spellStart"/>
      <w:r w:rsidR="00CE52E4">
        <w:rPr>
          <w:rFonts w:ascii="Arial" w:hAnsi="Arial" w:cs="Arial"/>
          <w:sz w:val="20"/>
          <w:szCs w:val="20"/>
          <w:lang w:val="en-US"/>
        </w:rPr>
        <w:t>Scade</w:t>
      </w:r>
      <w:proofErr w:type="spellEnd"/>
      <w:r w:rsidR="00CE52E4">
        <w:rPr>
          <w:rFonts w:ascii="Arial" w:hAnsi="Arial" w:cs="Arial"/>
          <w:sz w:val="20"/>
          <w:szCs w:val="20"/>
          <w:lang w:val="en-US"/>
        </w:rPr>
        <w:t xml:space="preserve">), </w:t>
      </w:r>
      <w:r w:rsidR="009A7F99">
        <w:rPr>
          <w:rFonts w:ascii="Arial" w:hAnsi="Arial" w:cs="Arial"/>
          <w:sz w:val="20"/>
          <w:szCs w:val="20"/>
          <w:lang w:val="en-US"/>
        </w:rPr>
        <w:t>and instead</w:t>
      </w:r>
      <w:r w:rsidR="00CE52E4">
        <w:rPr>
          <w:rFonts w:ascii="Arial" w:hAnsi="Arial" w:cs="Arial"/>
          <w:sz w:val="20"/>
          <w:szCs w:val="20"/>
          <w:lang w:val="en-US"/>
        </w:rPr>
        <w:t xml:space="preserve"> he speaks of ‘unit of delay’, but apart from this, the article is completely </w:t>
      </w:r>
      <w:r w:rsidR="00C31005">
        <w:rPr>
          <w:rFonts w:ascii="Arial" w:hAnsi="Arial" w:cs="Arial"/>
          <w:sz w:val="20"/>
          <w:szCs w:val="20"/>
          <w:lang w:val="en-US"/>
        </w:rPr>
        <w:t>modern. He describes his first example with a ‘circuit diagram’</w:t>
      </w:r>
      <w:r w:rsidR="00FC2C5A">
        <w:rPr>
          <w:rFonts w:ascii="Arial" w:hAnsi="Arial" w:cs="Arial"/>
          <w:sz w:val="20"/>
          <w:szCs w:val="20"/>
          <w:lang w:val="en-US"/>
        </w:rPr>
        <w:t xml:space="preserve"> and the equivalent ‘truth-table’:</w:t>
      </w:r>
    </w:p>
    <w:p w:rsidR="00FC2C5A" w:rsidRDefault="00FC2C5A" w:rsidP="009C6326">
      <w:pPr>
        <w:jc w:val="both"/>
        <w:rPr>
          <w:rFonts w:ascii="Arial" w:hAnsi="Arial" w:cs="Arial"/>
          <w:sz w:val="20"/>
          <w:szCs w:val="20"/>
          <w:lang w:val="en-US"/>
        </w:rPr>
      </w:pPr>
      <w:r>
        <w:rPr>
          <w:rFonts w:ascii="Arial" w:hAnsi="Arial" w:cs="Arial"/>
          <w:noProof/>
          <w:sz w:val="20"/>
          <w:szCs w:val="20"/>
          <w:lang w:eastAsia="fr-FR"/>
        </w:rPr>
        <w:drawing>
          <wp:inline distT="0" distB="0" distL="0" distR="0">
            <wp:extent cx="5760720" cy="1727200"/>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ly_df_t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727200"/>
                    </a:xfrm>
                    <a:prstGeom prst="rect">
                      <a:avLst/>
                    </a:prstGeom>
                  </pic:spPr>
                </pic:pic>
              </a:graphicData>
            </a:graphic>
          </wp:inline>
        </w:drawing>
      </w:r>
    </w:p>
    <w:p w:rsidR="004D6F83" w:rsidRDefault="009A7F99" w:rsidP="009C6326">
      <w:pPr>
        <w:jc w:val="both"/>
        <w:rPr>
          <w:rFonts w:ascii="Arial" w:hAnsi="Arial" w:cs="Arial"/>
          <w:sz w:val="20"/>
          <w:szCs w:val="20"/>
          <w:lang w:val="en-US"/>
        </w:rPr>
      </w:pPr>
      <w:r>
        <w:rPr>
          <w:rFonts w:ascii="Arial" w:hAnsi="Arial" w:cs="Arial"/>
          <w:sz w:val="20"/>
          <w:szCs w:val="20"/>
          <w:lang w:val="en-US"/>
        </w:rPr>
        <w:t xml:space="preserve">Mealy is aware of the paper of Moore (published </w:t>
      </w:r>
      <w:r w:rsidR="00870526">
        <w:rPr>
          <w:rFonts w:ascii="Arial" w:hAnsi="Arial" w:cs="Arial"/>
          <w:sz w:val="20"/>
          <w:szCs w:val="20"/>
          <w:lang w:val="en-US"/>
        </w:rPr>
        <w:t xml:space="preserve">in the classic book ‘Automata Studies’ </w:t>
      </w:r>
      <w:r>
        <w:rPr>
          <w:rFonts w:ascii="Arial" w:hAnsi="Arial" w:cs="Arial"/>
          <w:sz w:val="20"/>
          <w:szCs w:val="20"/>
          <w:lang w:val="en-US"/>
        </w:rPr>
        <w:t xml:space="preserve">in </w:t>
      </w:r>
      <w:r w:rsidR="00870526">
        <w:rPr>
          <w:rFonts w:ascii="Arial" w:hAnsi="Arial" w:cs="Arial"/>
          <w:sz w:val="20"/>
          <w:szCs w:val="20"/>
          <w:lang w:val="en-US"/>
        </w:rPr>
        <w:t xml:space="preserve">April </w:t>
      </w:r>
      <w:r>
        <w:rPr>
          <w:rFonts w:ascii="Arial" w:hAnsi="Arial" w:cs="Arial"/>
          <w:sz w:val="20"/>
          <w:szCs w:val="20"/>
          <w:lang w:val="en-US"/>
        </w:rPr>
        <w:t>1956, but in circulation at least 2 years before)</w:t>
      </w:r>
      <w:r w:rsidR="000743CD">
        <w:rPr>
          <w:rFonts w:ascii="Arial" w:hAnsi="Arial" w:cs="Arial"/>
          <w:sz w:val="20"/>
          <w:szCs w:val="20"/>
          <w:lang w:val="en-US"/>
        </w:rPr>
        <w:t>, and he goes on with the interesting part in a very similar way</w:t>
      </w:r>
      <w:r w:rsidR="00C31005">
        <w:rPr>
          <w:rFonts w:ascii="Arial" w:hAnsi="Arial" w:cs="Arial"/>
          <w:sz w:val="20"/>
          <w:szCs w:val="20"/>
          <w:lang w:val="en-US"/>
        </w:rPr>
        <w:t xml:space="preserve">: &lt;&lt;It is usually not clear </w:t>
      </w:r>
      <w:r w:rsidR="00F36199">
        <w:rPr>
          <w:rFonts w:ascii="Arial" w:hAnsi="Arial" w:cs="Arial"/>
          <w:sz w:val="20"/>
          <w:szCs w:val="20"/>
          <w:lang w:val="en-US"/>
        </w:rPr>
        <w:t xml:space="preserve">from … the circuit diagram … what a sequential circuit does. The truth-table is more helpful and tells the whole story if we put it in a different form, called a </w:t>
      </w:r>
      <w:r w:rsidR="00F36199" w:rsidRPr="00F36199">
        <w:rPr>
          <w:rFonts w:ascii="Arial" w:hAnsi="Arial" w:cs="Arial"/>
          <w:i/>
          <w:sz w:val="20"/>
          <w:szCs w:val="20"/>
          <w:lang w:val="en-US"/>
        </w:rPr>
        <w:t>state diagram</w:t>
      </w:r>
      <w:proofErr w:type="gramStart"/>
      <w:r w:rsidR="00F36199">
        <w:rPr>
          <w:rFonts w:ascii="Arial" w:hAnsi="Arial" w:cs="Arial"/>
          <w:sz w:val="20"/>
          <w:szCs w:val="20"/>
          <w:lang w:val="en-US"/>
        </w:rPr>
        <w:t>.&gt;</w:t>
      </w:r>
      <w:proofErr w:type="gramEnd"/>
      <w:r w:rsidR="00F36199">
        <w:rPr>
          <w:rFonts w:ascii="Arial" w:hAnsi="Arial" w:cs="Arial"/>
          <w:sz w:val="20"/>
          <w:szCs w:val="20"/>
          <w:lang w:val="en-US"/>
        </w:rPr>
        <w:t>&gt;</w:t>
      </w:r>
    </w:p>
    <w:p w:rsidR="00F36199" w:rsidRPr="009C6326" w:rsidRDefault="00F36199" w:rsidP="009C6326">
      <w:pPr>
        <w:jc w:val="both"/>
        <w:rPr>
          <w:rFonts w:ascii="Arial" w:hAnsi="Arial" w:cs="Arial"/>
          <w:sz w:val="20"/>
          <w:szCs w:val="20"/>
          <w:lang w:val="en-US"/>
        </w:rPr>
      </w:pPr>
      <w:r>
        <w:rPr>
          <w:rFonts w:ascii="Arial" w:hAnsi="Arial" w:cs="Arial"/>
          <w:noProof/>
          <w:sz w:val="20"/>
          <w:szCs w:val="20"/>
          <w:lang w:eastAsia="fr-FR"/>
        </w:rPr>
        <w:drawing>
          <wp:inline distT="0" distB="0" distL="0" distR="0">
            <wp:extent cx="2000250" cy="1751134"/>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ly_state_diagram.PNG"/>
                    <pic:cNvPicPr/>
                  </pic:nvPicPr>
                  <pic:blipFill>
                    <a:blip r:embed="rId14">
                      <a:extLst>
                        <a:ext uri="{28A0092B-C50C-407E-A947-70E740481C1C}">
                          <a14:useLocalDpi xmlns:a14="http://schemas.microsoft.com/office/drawing/2010/main" val="0"/>
                        </a:ext>
                      </a:extLst>
                    </a:blip>
                    <a:stretch>
                      <a:fillRect/>
                    </a:stretch>
                  </pic:blipFill>
                  <pic:spPr>
                    <a:xfrm>
                      <a:off x="0" y="0"/>
                      <a:ext cx="2004055" cy="1754465"/>
                    </a:xfrm>
                    <a:prstGeom prst="rect">
                      <a:avLst/>
                    </a:prstGeom>
                  </pic:spPr>
                </pic:pic>
              </a:graphicData>
            </a:graphic>
          </wp:inline>
        </w:drawing>
      </w:r>
    </w:p>
    <w:p w:rsidR="00F87D6E" w:rsidRPr="009C6326" w:rsidRDefault="000743CD" w:rsidP="000743CD">
      <w:pPr>
        <w:jc w:val="both"/>
        <w:rPr>
          <w:rFonts w:ascii="Arial" w:hAnsi="Arial" w:cs="Arial"/>
          <w:sz w:val="20"/>
          <w:szCs w:val="20"/>
          <w:lang w:val="en-US"/>
        </w:rPr>
      </w:pPr>
      <w:r>
        <w:rPr>
          <w:rFonts w:ascii="Arial" w:hAnsi="Arial" w:cs="Arial"/>
          <w:sz w:val="20"/>
          <w:szCs w:val="20"/>
          <w:lang w:val="en-US"/>
        </w:rPr>
        <w:lastRenderedPageBreak/>
        <w:t xml:space="preserve">In fact, he has taken the same example! It is visible only in the automaton view, not in the truth-table view, because </w:t>
      </w:r>
      <w:r w:rsidR="000F15FE">
        <w:rPr>
          <w:rFonts w:ascii="Arial" w:hAnsi="Arial" w:cs="Arial"/>
          <w:sz w:val="20"/>
          <w:szCs w:val="20"/>
          <w:lang w:val="en-US"/>
        </w:rPr>
        <w:t>in this latter view</w:t>
      </w:r>
      <w:r>
        <w:rPr>
          <w:rFonts w:ascii="Arial" w:hAnsi="Arial" w:cs="Arial"/>
          <w:sz w:val="20"/>
          <w:szCs w:val="20"/>
          <w:lang w:val="en-US"/>
        </w:rPr>
        <w:t xml:space="preserve"> it is hidden by the encoding of the state (exercise: what is this encoding?). </w:t>
      </w:r>
      <w:r w:rsidR="00C77828" w:rsidRPr="009C6326">
        <w:rPr>
          <w:rFonts w:ascii="Arial" w:hAnsi="Arial" w:cs="Arial"/>
          <w:sz w:val="20"/>
          <w:szCs w:val="20"/>
          <w:lang w:val="en-US"/>
        </w:rPr>
        <w:t xml:space="preserve">The </w:t>
      </w:r>
      <w:r>
        <w:rPr>
          <w:rFonts w:ascii="Arial" w:hAnsi="Arial" w:cs="Arial"/>
          <w:sz w:val="20"/>
          <w:szCs w:val="20"/>
          <w:lang w:val="en-US"/>
        </w:rPr>
        <w:t>important fact is that, contrary to the restricted</w:t>
      </w:r>
      <w:r w:rsidR="00F87D6E" w:rsidRPr="009C6326">
        <w:rPr>
          <w:rFonts w:ascii="Arial" w:hAnsi="Arial" w:cs="Arial"/>
          <w:sz w:val="20"/>
          <w:szCs w:val="20"/>
          <w:lang w:val="en-US"/>
        </w:rPr>
        <w:t xml:space="preserve"> </w:t>
      </w:r>
      <w:r w:rsidR="00D95F34">
        <w:rPr>
          <w:rFonts w:ascii="Arial" w:hAnsi="Arial" w:cs="Arial"/>
          <w:sz w:val="20"/>
          <w:szCs w:val="20"/>
          <w:lang w:val="en-US"/>
        </w:rPr>
        <w:t xml:space="preserve">model of Moore, we have a full model of computation. Technically, it is not a Turing machine, but it is a ‘digital-real-life’ machine: each circuit with s bits of state and </w:t>
      </w:r>
      <w:proofErr w:type="spellStart"/>
      <w:r w:rsidR="00D95F34">
        <w:rPr>
          <w:rFonts w:ascii="Arial" w:hAnsi="Arial" w:cs="Arial"/>
          <w:sz w:val="20"/>
          <w:szCs w:val="20"/>
          <w:lang w:val="en-US"/>
        </w:rPr>
        <w:t>i</w:t>
      </w:r>
      <w:proofErr w:type="spellEnd"/>
      <w:r w:rsidR="00D95F34">
        <w:rPr>
          <w:rFonts w:ascii="Arial" w:hAnsi="Arial" w:cs="Arial"/>
          <w:sz w:val="20"/>
          <w:szCs w:val="20"/>
          <w:lang w:val="en-US"/>
        </w:rPr>
        <w:t xml:space="preserve"> bits of input can be represented by a Mealy machine with 2</w:t>
      </w:r>
      <w:r w:rsidR="00D95F34" w:rsidRPr="00D95F34">
        <w:rPr>
          <w:rFonts w:ascii="Arial" w:hAnsi="Arial" w:cs="Arial"/>
          <w:sz w:val="20"/>
          <w:szCs w:val="20"/>
          <w:vertAlign w:val="superscript"/>
          <w:lang w:val="en-US"/>
        </w:rPr>
        <w:t>s</w:t>
      </w:r>
      <w:r w:rsidR="00D95F34">
        <w:rPr>
          <w:rFonts w:ascii="Arial" w:hAnsi="Arial" w:cs="Arial"/>
          <w:sz w:val="20"/>
          <w:szCs w:val="20"/>
          <w:lang w:val="en-US"/>
        </w:rPr>
        <w:t xml:space="preserve"> states, each having 2</w:t>
      </w:r>
      <w:r w:rsidR="00D95F34" w:rsidRPr="00D95F34">
        <w:rPr>
          <w:rFonts w:ascii="Arial" w:hAnsi="Arial" w:cs="Arial"/>
          <w:sz w:val="20"/>
          <w:szCs w:val="20"/>
          <w:vertAlign w:val="superscript"/>
          <w:lang w:val="en-US"/>
        </w:rPr>
        <w:t>i</w:t>
      </w:r>
      <w:r w:rsidR="00875490">
        <w:rPr>
          <w:rFonts w:ascii="Arial" w:hAnsi="Arial" w:cs="Arial"/>
          <w:sz w:val="20"/>
          <w:szCs w:val="20"/>
          <w:lang w:val="en-US"/>
        </w:rPr>
        <w:t xml:space="preserve"> </w:t>
      </w:r>
      <w:r w:rsidR="002036AC">
        <w:rPr>
          <w:rFonts w:ascii="Arial" w:hAnsi="Arial" w:cs="Arial"/>
          <w:sz w:val="20"/>
          <w:szCs w:val="20"/>
          <w:lang w:val="en-US"/>
        </w:rPr>
        <w:t xml:space="preserve">outgoing </w:t>
      </w:r>
      <w:r w:rsidR="00875490">
        <w:rPr>
          <w:rFonts w:ascii="Arial" w:hAnsi="Arial" w:cs="Arial"/>
          <w:sz w:val="20"/>
          <w:szCs w:val="20"/>
          <w:lang w:val="en-US"/>
        </w:rPr>
        <w:t>transitions.</w:t>
      </w:r>
    </w:p>
    <w:p w:rsidR="006A6B9E" w:rsidRDefault="00A530BC" w:rsidP="009C6326">
      <w:pPr>
        <w:jc w:val="both"/>
        <w:rPr>
          <w:rFonts w:ascii="Arial" w:hAnsi="Arial" w:cs="Arial"/>
          <w:sz w:val="20"/>
          <w:szCs w:val="20"/>
          <w:lang w:val="en-US"/>
        </w:rPr>
      </w:pPr>
      <w:r>
        <w:rPr>
          <w:rFonts w:ascii="Arial" w:hAnsi="Arial" w:cs="Arial"/>
          <w:sz w:val="20"/>
          <w:szCs w:val="20"/>
          <w:lang w:val="en-US"/>
        </w:rPr>
        <w:t xml:space="preserve">Usually, ‘Moore-style’ means ‘outputs defined in states’ and ‘Mealy-style’ means ‘outputs defined in transitions’, </w:t>
      </w:r>
      <w:r w:rsidR="00A41220">
        <w:rPr>
          <w:rFonts w:ascii="Arial" w:hAnsi="Arial" w:cs="Arial"/>
          <w:sz w:val="20"/>
          <w:szCs w:val="20"/>
          <w:lang w:val="en-US"/>
        </w:rPr>
        <w:t>with the implicit suggestion that this is the origin of the better responsiveness of Mealy-style. B</w:t>
      </w:r>
      <w:r>
        <w:rPr>
          <w:rFonts w:ascii="Arial" w:hAnsi="Arial" w:cs="Arial"/>
          <w:sz w:val="20"/>
          <w:szCs w:val="20"/>
          <w:lang w:val="en-US"/>
        </w:rPr>
        <w:t xml:space="preserve">ut </w:t>
      </w:r>
      <w:r w:rsidR="00A41220">
        <w:rPr>
          <w:rFonts w:ascii="Arial" w:hAnsi="Arial" w:cs="Arial"/>
          <w:sz w:val="20"/>
          <w:szCs w:val="20"/>
          <w:lang w:val="en-US"/>
        </w:rPr>
        <w:t xml:space="preserve">in fact, </w:t>
      </w:r>
      <w:r w:rsidR="00D15789">
        <w:rPr>
          <w:rFonts w:ascii="Arial" w:hAnsi="Arial" w:cs="Arial"/>
          <w:sz w:val="20"/>
          <w:szCs w:val="20"/>
          <w:lang w:val="en-US"/>
        </w:rPr>
        <w:t>machines with outputs in states but depending on inputs can also represent any circuit. T</w:t>
      </w:r>
      <w:r w:rsidR="002036AC">
        <w:rPr>
          <w:rFonts w:ascii="Arial" w:hAnsi="Arial" w:cs="Arial"/>
          <w:sz w:val="20"/>
          <w:szCs w:val="20"/>
          <w:lang w:val="en-US"/>
        </w:rPr>
        <w:t>he key</w:t>
      </w:r>
      <w:r>
        <w:rPr>
          <w:rFonts w:ascii="Arial" w:hAnsi="Arial" w:cs="Arial"/>
          <w:sz w:val="20"/>
          <w:szCs w:val="20"/>
          <w:lang w:val="en-US"/>
        </w:rPr>
        <w:t xml:space="preserve"> characteristic is whether </w:t>
      </w:r>
      <w:r w:rsidR="00A41220">
        <w:rPr>
          <w:rFonts w:ascii="Arial" w:hAnsi="Arial" w:cs="Arial"/>
          <w:sz w:val="20"/>
          <w:szCs w:val="20"/>
          <w:lang w:val="en-US"/>
        </w:rPr>
        <w:t>the outputs depend on the inputs or not:</w:t>
      </w:r>
    </w:p>
    <w:p w:rsidR="006A6B9E" w:rsidRDefault="006A6B9E" w:rsidP="009C6326">
      <w:pPr>
        <w:jc w:val="both"/>
        <w:rPr>
          <w:rFonts w:ascii="Arial" w:hAnsi="Arial" w:cs="Arial"/>
          <w:sz w:val="20"/>
          <w:szCs w:val="20"/>
          <w:lang w:val="en-US"/>
        </w:rPr>
      </w:pPr>
      <w:r>
        <w:rPr>
          <w:rFonts w:ascii="Arial" w:hAnsi="Arial" w:cs="Arial"/>
          <w:noProof/>
          <w:sz w:val="20"/>
          <w:szCs w:val="20"/>
          <w:lang w:eastAsia="fr-FR"/>
        </w:rPr>
        <w:drawing>
          <wp:inline distT="0" distB="0" distL="0" distR="0">
            <wp:extent cx="5760720" cy="112966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overflow_Moore_Mealy_modified.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129665"/>
                    </a:xfrm>
                    <a:prstGeom prst="rect">
                      <a:avLst/>
                    </a:prstGeom>
                  </pic:spPr>
                </pic:pic>
              </a:graphicData>
            </a:graphic>
          </wp:inline>
        </w:drawing>
      </w:r>
    </w:p>
    <w:p w:rsidR="00C77828" w:rsidRPr="009C6326" w:rsidRDefault="00A41220" w:rsidP="009C6326">
      <w:pPr>
        <w:jc w:val="both"/>
        <w:rPr>
          <w:rFonts w:ascii="Arial" w:hAnsi="Arial" w:cs="Arial"/>
          <w:sz w:val="20"/>
          <w:szCs w:val="20"/>
          <w:lang w:val="en-US"/>
        </w:rPr>
      </w:pPr>
      <w:r>
        <w:rPr>
          <w:rFonts w:ascii="Arial" w:hAnsi="Arial" w:cs="Arial"/>
          <w:sz w:val="20"/>
          <w:szCs w:val="20"/>
          <w:lang w:val="en-US"/>
        </w:rPr>
        <w:t xml:space="preserve">In any case, outputs are computed </w:t>
      </w:r>
      <w:r w:rsidR="00D15789">
        <w:rPr>
          <w:rFonts w:ascii="Arial" w:hAnsi="Arial" w:cs="Arial"/>
          <w:sz w:val="20"/>
          <w:szCs w:val="20"/>
          <w:lang w:val="en-US"/>
        </w:rPr>
        <w:t xml:space="preserve">from the previous state, </w:t>
      </w:r>
      <w:r>
        <w:rPr>
          <w:rFonts w:ascii="Arial" w:hAnsi="Arial" w:cs="Arial"/>
          <w:sz w:val="20"/>
          <w:szCs w:val="20"/>
          <w:lang w:val="en-US"/>
        </w:rPr>
        <w:t xml:space="preserve">‘in parallel with’ </w:t>
      </w:r>
      <w:r w:rsidR="00D15789">
        <w:rPr>
          <w:rFonts w:ascii="Arial" w:hAnsi="Arial" w:cs="Arial"/>
          <w:sz w:val="20"/>
          <w:szCs w:val="20"/>
          <w:lang w:val="en-US"/>
        </w:rPr>
        <w:t xml:space="preserve">the </w:t>
      </w:r>
      <w:r>
        <w:rPr>
          <w:rFonts w:ascii="Arial" w:hAnsi="Arial" w:cs="Arial"/>
          <w:sz w:val="20"/>
          <w:szCs w:val="20"/>
          <w:lang w:val="en-US"/>
        </w:rPr>
        <w:t>next state, so transitions are said ‘weak’.</w:t>
      </w:r>
      <w:r w:rsidR="00D15789">
        <w:rPr>
          <w:rFonts w:ascii="Arial" w:hAnsi="Arial" w:cs="Arial"/>
          <w:sz w:val="20"/>
          <w:szCs w:val="20"/>
          <w:lang w:val="en-US"/>
        </w:rPr>
        <w:t xml:space="preserve"> This will become clear in the rest of the paper.</w:t>
      </w:r>
    </w:p>
    <w:p w:rsidR="00C77828" w:rsidRPr="0056592F" w:rsidRDefault="00BA2542" w:rsidP="00BA2542">
      <w:pPr>
        <w:pStyle w:val="Titre2"/>
        <w:rPr>
          <w:lang w:val="en-US"/>
        </w:rPr>
      </w:pPr>
      <w:r w:rsidRPr="0056592F">
        <w:rPr>
          <w:lang w:val="en-US"/>
        </w:rPr>
        <w:t xml:space="preserve">2.3 </w:t>
      </w:r>
      <w:proofErr w:type="spellStart"/>
      <w:r w:rsidRPr="0056592F">
        <w:rPr>
          <w:lang w:val="en-US"/>
        </w:rPr>
        <w:t>Harel’s</w:t>
      </w:r>
      <w:proofErr w:type="spellEnd"/>
      <w:r w:rsidRPr="0056592F">
        <w:rPr>
          <w:lang w:val="en-US"/>
        </w:rPr>
        <w:t xml:space="preserve"> </w:t>
      </w:r>
      <w:proofErr w:type="spellStart"/>
      <w:r w:rsidRPr="0056592F">
        <w:rPr>
          <w:lang w:val="en-US"/>
        </w:rPr>
        <w:t>Statecharts</w:t>
      </w:r>
      <w:proofErr w:type="spellEnd"/>
    </w:p>
    <w:p w:rsidR="000F15FE" w:rsidRPr="00F021E9" w:rsidRDefault="00B373E4" w:rsidP="00C87E74">
      <w:pPr>
        <w:jc w:val="both"/>
        <w:rPr>
          <w:rFonts w:ascii="Arial" w:hAnsi="Arial" w:cs="Arial"/>
          <w:sz w:val="20"/>
          <w:szCs w:val="20"/>
          <w:lang w:val="en-US"/>
        </w:rPr>
      </w:pPr>
      <w:r>
        <w:rPr>
          <w:rFonts w:ascii="Arial" w:hAnsi="Arial" w:cs="Arial"/>
          <w:sz w:val="20"/>
          <w:szCs w:val="20"/>
          <w:lang w:val="en-US"/>
        </w:rPr>
        <w:t>These ‘flat’ automata address absolutely not the complexity problem of the design process</w:t>
      </w:r>
      <w:r w:rsidR="0026615D" w:rsidRPr="00F021E9">
        <w:rPr>
          <w:rFonts w:ascii="Arial" w:hAnsi="Arial" w:cs="Arial"/>
          <w:sz w:val="20"/>
          <w:szCs w:val="20"/>
          <w:lang w:val="en-US"/>
        </w:rPr>
        <w:t xml:space="preserve">. </w:t>
      </w:r>
      <w:r>
        <w:rPr>
          <w:rFonts w:ascii="Arial" w:hAnsi="Arial" w:cs="Arial"/>
          <w:sz w:val="20"/>
          <w:szCs w:val="20"/>
          <w:lang w:val="en-US"/>
        </w:rPr>
        <w:t>To illustrate it</w:t>
      </w:r>
      <w:r w:rsidR="00AF6ED7" w:rsidRPr="00F021E9">
        <w:rPr>
          <w:rFonts w:ascii="Arial" w:hAnsi="Arial" w:cs="Arial"/>
          <w:sz w:val="20"/>
          <w:szCs w:val="20"/>
          <w:lang w:val="en-US"/>
        </w:rPr>
        <w:t>, there is no need to count the implementation states, just the</w:t>
      </w:r>
      <w:r w:rsidR="006D69C5" w:rsidRPr="00F021E9">
        <w:rPr>
          <w:rFonts w:ascii="Arial" w:hAnsi="Arial" w:cs="Arial"/>
          <w:sz w:val="20"/>
          <w:szCs w:val="20"/>
          <w:lang w:val="en-US"/>
        </w:rPr>
        <w:t xml:space="preserve"> ‘functional modes’. </w:t>
      </w:r>
      <w:r w:rsidR="0026615D" w:rsidRPr="00F021E9">
        <w:rPr>
          <w:rFonts w:ascii="Arial" w:hAnsi="Arial" w:cs="Arial"/>
          <w:sz w:val="20"/>
          <w:szCs w:val="20"/>
          <w:lang w:val="en-US"/>
        </w:rPr>
        <w:t xml:space="preserve">A typical engine controller (avionics or automotive) can contain 10 </w:t>
      </w:r>
      <w:r w:rsidR="006D69C5" w:rsidRPr="00F021E9">
        <w:rPr>
          <w:rFonts w:ascii="Arial" w:hAnsi="Arial" w:cs="Arial"/>
          <w:sz w:val="20"/>
          <w:szCs w:val="20"/>
          <w:lang w:val="en-US"/>
        </w:rPr>
        <w:t>top-level functions, each having</w:t>
      </w:r>
      <w:r w:rsidR="0026615D" w:rsidRPr="00F021E9">
        <w:rPr>
          <w:rFonts w:ascii="Arial" w:hAnsi="Arial" w:cs="Arial"/>
          <w:sz w:val="20"/>
          <w:szCs w:val="20"/>
          <w:lang w:val="en-US"/>
        </w:rPr>
        <w:t xml:space="preserve"> 10 modes: the number of </w:t>
      </w:r>
      <w:r w:rsidR="006D69C5" w:rsidRPr="00F021E9">
        <w:rPr>
          <w:rFonts w:ascii="Arial" w:hAnsi="Arial" w:cs="Arial"/>
          <w:sz w:val="20"/>
          <w:szCs w:val="20"/>
          <w:lang w:val="en-US"/>
        </w:rPr>
        <w:t xml:space="preserve">functional </w:t>
      </w:r>
      <w:r w:rsidR="0026615D" w:rsidRPr="00F021E9">
        <w:rPr>
          <w:rFonts w:ascii="Arial" w:hAnsi="Arial" w:cs="Arial"/>
          <w:sz w:val="20"/>
          <w:szCs w:val="20"/>
          <w:lang w:val="en-US"/>
        </w:rPr>
        <w:t>modes is 10</w:t>
      </w:r>
      <w:r w:rsidR="0026615D" w:rsidRPr="00F021E9">
        <w:rPr>
          <w:rFonts w:ascii="Arial" w:hAnsi="Arial" w:cs="Arial"/>
          <w:sz w:val="20"/>
          <w:szCs w:val="20"/>
          <w:vertAlign w:val="superscript"/>
          <w:lang w:val="en-US"/>
        </w:rPr>
        <w:t>10</w:t>
      </w:r>
      <w:r w:rsidR="0026615D" w:rsidRPr="00F021E9">
        <w:rPr>
          <w:rFonts w:ascii="Arial" w:hAnsi="Arial" w:cs="Arial"/>
          <w:sz w:val="20"/>
          <w:szCs w:val="20"/>
          <w:lang w:val="en-US"/>
        </w:rPr>
        <w:t>.</w:t>
      </w:r>
    </w:p>
    <w:p w:rsidR="00685622" w:rsidRPr="00F021E9" w:rsidRDefault="006D69C5" w:rsidP="00C87E74">
      <w:pPr>
        <w:jc w:val="both"/>
        <w:rPr>
          <w:rFonts w:ascii="Arial" w:hAnsi="Arial" w:cs="Arial"/>
          <w:sz w:val="20"/>
          <w:szCs w:val="20"/>
          <w:lang w:val="en-US"/>
        </w:rPr>
      </w:pPr>
      <w:r w:rsidRPr="00F021E9">
        <w:rPr>
          <w:rFonts w:ascii="Arial" w:hAnsi="Arial" w:cs="Arial"/>
          <w:sz w:val="20"/>
          <w:szCs w:val="20"/>
          <w:lang w:val="en-US"/>
        </w:rPr>
        <w:t>So, t</w:t>
      </w:r>
      <w:r w:rsidR="00277234" w:rsidRPr="00F021E9">
        <w:rPr>
          <w:rFonts w:ascii="Arial" w:hAnsi="Arial" w:cs="Arial"/>
          <w:sz w:val="20"/>
          <w:szCs w:val="20"/>
          <w:lang w:val="en-US"/>
        </w:rPr>
        <w:t>en years later, in 1965,</w:t>
      </w:r>
      <w:r w:rsidR="009D5EC0" w:rsidRPr="00F021E9">
        <w:rPr>
          <w:rFonts w:ascii="Arial" w:hAnsi="Arial" w:cs="Arial"/>
          <w:sz w:val="20"/>
          <w:szCs w:val="20"/>
          <w:lang w:val="en-US"/>
        </w:rPr>
        <w:t xml:space="preserve"> Petri</w:t>
      </w:r>
      <w:r w:rsidR="00277234" w:rsidRPr="00F021E9">
        <w:rPr>
          <w:rFonts w:ascii="Arial" w:hAnsi="Arial" w:cs="Arial"/>
          <w:sz w:val="20"/>
          <w:szCs w:val="20"/>
          <w:lang w:val="en-US"/>
        </w:rPr>
        <w:t xml:space="preserve"> nets appear, and again ten years later, in 1976, SDL appear</w:t>
      </w:r>
      <w:r w:rsidR="007C53B4" w:rsidRPr="00F021E9">
        <w:rPr>
          <w:rFonts w:ascii="Arial" w:hAnsi="Arial" w:cs="Arial"/>
          <w:sz w:val="20"/>
          <w:szCs w:val="20"/>
          <w:lang w:val="en-US"/>
        </w:rPr>
        <w:t>s</w:t>
      </w:r>
      <w:r w:rsidR="00277234" w:rsidRPr="00F021E9">
        <w:rPr>
          <w:rFonts w:ascii="Arial" w:hAnsi="Arial" w:cs="Arial"/>
          <w:sz w:val="20"/>
          <w:szCs w:val="20"/>
          <w:lang w:val="en-US"/>
        </w:rPr>
        <w:t xml:space="preserve">. </w:t>
      </w:r>
      <w:r w:rsidR="00BD7FA7" w:rsidRPr="00F021E9">
        <w:rPr>
          <w:rFonts w:ascii="Arial" w:hAnsi="Arial" w:cs="Arial"/>
          <w:sz w:val="20"/>
          <w:szCs w:val="20"/>
          <w:lang w:val="en-US"/>
        </w:rPr>
        <w:t>Both will meet great successes and are still in use today, but they will never be considered as</w:t>
      </w:r>
      <w:r w:rsidRPr="00F021E9">
        <w:rPr>
          <w:rFonts w:ascii="Arial" w:hAnsi="Arial" w:cs="Arial"/>
          <w:sz w:val="20"/>
          <w:szCs w:val="20"/>
          <w:lang w:val="en-US"/>
        </w:rPr>
        <w:t xml:space="preserve"> a universal method of</w:t>
      </w:r>
      <w:r w:rsidR="003E3EA3">
        <w:rPr>
          <w:rFonts w:ascii="Arial" w:hAnsi="Arial" w:cs="Arial"/>
          <w:sz w:val="20"/>
          <w:szCs w:val="20"/>
          <w:lang w:val="en-US"/>
        </w:rPr>
        <w:t xml:space="preserve"> design. The first potential </w:t>
      </w:r>
      <w:r w:rsidR="00BD7FA7" w:rsidRPr="00F021E9">
        <w:rPr>
          <w:rFonts w:ascii="Arial" w:hAnsi="Arial" w:cs="Arial"/>
          <w:sz w:val="20"/>
          <w:szCs w:val="20"/>
          <w:lang w:val="en-US"/>
        </w:rPr>
        <w:t xml:space="preserve">Grail will appear 30 years later, in </w:t>
      </w:r>
      <w:r w:rsidR="00EE3991">
        <w:rPr>
          <w:rFonts w:ascii="Arial" w:hAnsi="Arial" w:cs="Arial"/>
          <w:sz w:val="20"/>
          <w:szCs w:val="20"/>
          <w:lang w:val="en-US"/>
        </w:rPr>
        <w:t>[Harel84</w:t>
      </w:r>
      <w:proofErr w:type="gramStart"/>
      <w:r w:rsidR="00EE3991">
        <w:rPr>
          <w:rFonts w:ascii="Arial" w:hAnsi="Arial" w:cs="Arial"/>
          <w:sz w:val="20"/>
          <w:szCs w:val="20"/>
          <w:lang w:val="en-US"/>
        </w:rPr>
        <w:t>][</w:t>
      </w:r>
      <w:proofErr w:type="gramEnd"/>
      <w:r w:rsidR="00EE3991">
        <w:rPr>
          <w:rFonts w:ascii="Arial" w:hAnsi="Arial" w:cs="Arial"/>
          <w:sz w:val="20"/>
          <w:szCs w:val="20"/>
          <w:lang w:val="en-US"/>
        </w:rPr>
        <w:t>Harel</w:t>
      </w:r>
      <w:r w:rsidR="00BD7FA7" w:rsidRPr="00F021E9">
        <w:rPr>
          <w:rFonts w:ascii="Arial" w:hAnsi="Arial" w:cs="Arial"/>
          <w:sz w:val="20"/>
          <w:szCs w:val="20"/>
          <w:lang w:val="en-US"/>
        </w:rPr>
        <w:t>87</w:t>
      </w:r>
      <w:r w:rsidR="00EE3991">
        <w:rPr>
          <w:rFonts w:ascii="Arial" w:hAnsi="Arial" w:cs="Arial"/>
          <w:sz w:val="20"/>
          <w:szCs w:val="20"/>
          <w:lang w:val="en-US"/>
        </w:rPr>
        <w:t>]</w:t>
      </w:r>
      <w:r w:rsidRPr="00F021E9">
        <w:rPr>
          <w:rFonts w:ascii="Arial" w:hAnsi="Arial" w:cs="Arial"/>
          <w:sz w:val="20"/>
          <w:szCs w:val="20"/>
          <w:lang w:val="en-US"/>
        </w:rPr>
        <w:t xml:space="preserve">: the </w:t>
      </w:r>
      <w:r w:rsidR="00EE3991">
        <w:rPr>
          <w:rFonts w:ascii="Arial" w:hAnsi="Arial" w:cs="Arial"/>
          <w:sz w:val="20"/>
          <w:szCs w:val="20"/>
          <w:lang w:val="en-US"/>
        </w:rPr>
        <w:t>‘</w:t>
      </w:r>
      <w:proofErr w:type="spellStart"/>
      <w:r w:rsidR="00EE3991">
        <w:rPr>
          <w:rFonts w:ascii="Arial" w:hAnsi="Arial" w:cs="Arial"/>
          <w:sz w:val="20"/>
          <w:szCs w:val="20"/>
          <w:lang w:val="en-US"/>
        </w:rPr>
        <w:t>Statecharts</w:t>
      </w:r>
      <w:proofErr w:type="spellEnd"/>
      <w:r w:rsidR="00EE3991">
        <w:rPr>
          <w:rFonts w:ascii="Arial" w:hAnsi="Arial" w:cs="Arial"/>
          <w:sz w:val="20"/>
          <w:szCs w:val="20"/>
          <w:lang w:val="en-US"/>
        </w:rPr>
        <w:t>’</w:t>
      </w:r>
      <w:r w:rsidRPr="00F021E9">
        <w:rPr>
          <w:rFonts w:ascii="Arial" w:hAnsi="Arial" w:cs="Arial"/>
          <w:sz w:val="20"/>
          <w:szCs w:val="20"/>
          <w:lang w:val="en-US"/>
        </w:rPr>
        <w:t>.</w:t>
      </w:r>
      <w:r w:rsidR="00685622" w:rsidRPr="00F021E9">
        <w:rPr>
          <w:rFonts w:ascii="Arial" w:hAnsi="Arial" w:cs="Arial"/>
          <w:sz w:val="20"/>
          <w:szCs w:val="20"/>
          <w:lang w:val="en-US"/>
        </w:rPr>
        <w:t xml:space="preserve"> </w:t>
      </w:r>
      <w:r w:rsidR="00EE3991">
        <w:rPr>
          <w:rFonts w:ascii="Arial" w:hAnsi="Arial" w:cs="Arial"/>
          <w:sz w:val="20"/>
          <w:szCs w:val="20"/>
          <w:lang w:val="en-US"/>
        </w:rPr>
        <w:t xml:space="preserve">David </w:t>
      </w:r>
      <w:proofErr w:type="spellStart"/>
      <w:r w:rsidR="00685622" w:rsidRPr="00F021E9">
        <w:rPr>
          <w:rFonts w:ascii="Arial" w:hAnsi="Arial" w:cs="Arial"/>
          <w:sz w:val="20"/>
          <w:szCs w:val="20"/>
          <w:lang w:val="en-US"/>
        </w:rPr>
        <w:t>Harel</w:t>
      </w:r>
      <w:proofErr w:type="spellEnd"/>
      <w:r w:rsidR="00685622" w:rsidRPr="00F021E9">
        <w:rPr>
          <w:rFonts w:ascii="Arial" w:hAnsi="Arial" w:cs="Arial"/>
          <w:sz w:val="20"/>
          <w:szCs w:val="20"/>
          <w:lang w:val="en-US"/>
        </w:rPr>
        <w:t xml:space="preserve"> creates them in 1983 to enable an avionics engineering team to elucidate the system behavior of a new fighter.</w:t>
      </w:r>
      <w:r w:rsidR="00EE3991">
        <w:rPr>
          <w:rFonts w:ascii="Arial" w:hAnsi="Arial" w:cs="Arial"/>
          <w:sz w:val="20"/>
          <w:szCs w:val="20"/>
          <w:lang w:val="en-US"/>
        </w:rPr>
        <w:t xml:space="preserve"> In the introduction of [Harel</w:t>
      </w:r>
      <w:r w:rsidR="00685622" w:rsidRPr="00F021E9">
        <w:rPr>
          <w:rFonts w:ascii="Arial" w:hAnsi="Arial" w:cs="Arial"/>
          <w:sz w:val="20"/>
          <w:szCs w:val="20"/>
          <w:lang w:val="en-US"/>
        </w:rPr>
        <w:t>07], he presents them as the child of &lt;&lt;theoreticians venturing out into the trenches of the real world, “dirtying their hands” and working closely with the system’s engineers</w:t>
      </w:r>
      <w:proofErr w:type="gramStart"/>
      <w:r w:rsidR="00685622" w:rsidRPr="00F021E9">
        <w:rPr>
          <w:rFonts w:ascii="Arial" w:hAnsi="Arial" w:cs="Arial"/>
          <w:sz w:val="20"/>
          <w:szCs w:val="20"/>
          <w:lang w:val="en-US"/>
        </w:rPr>
        <w:t>.&gt;</w:t>
      </w:r>
      <w:proofErr w:type="gramEnd"/>
      <w:r w:rsidR="00685622" w:rsidRPr="00F021E9">
        <w:rPr>
          <w:rFonts w:ascii="Arial" w:hAnsi="Arial" w:cs="Arial"/>
          <w:sz w:val="20"/>
          <w:szCs w:val="20"/>
          <w:lang w:val="en-US"/>
        </w:rPr>
        <w:t>&gt;.</w:t>
      </w:r>
      <w:r w:rsidR="003E3EA3">
        <w:rPr>
          <w:rFonts w:ascii="Arial" w:hAnsi="Arial" w:cs="Arial"/>
          <w:sz w:val="20"/>
          <w:szCs w:val="20"/>
          <w:lang w:val="en-US"/>
        </w:rPr>
        <w:t xml:space="preserve"> Academic </w:t>
      </w:r>
      <w:r w:rsidR="00CB2C11">
        <w:rPr>
          <w:rFonts w:ascii="Arial" w:hAnsi="Arial" w:cs="Arial"/>
          <w:sz w:val="20"/>
          <w:szCs w:val="20"/>
          <w:lang w:val="en-US"/>
        </w:rPr>
        <w:t>variants</w:t>
      </w:r>
      <w:r w:rsidR="003E3EA3">
        <w:rPr>
          <w:rFonts w:ascii="Arial" w:hAnsi="Arial" w:cs="Arial"/>
          <w:sz w:val="20"/>
          <w:szCs w:val="20"/>
          <w:lang w:val="en-US"/>
        </w:rPr>
        <w:t xml:space="preserve"> are countless, industrial ones are at least 4 (MathWorks </w:t>
      </w:r>
      <w:proofErr w:type="spellStart"/>
      <w:r w:rsidR="003E3EA3">
        <w:rPr>
          <w:rFonts w:ascii="Arial" w:hAnsi="Arial" w:cs="Arial"/>
          <w:sz w:val="20"/>
          <w:szCs w:val="20"/>
          <w:lang w:val="en-US"/>
        </w:rPr>
        <w:t>Stateflow</w:t>
      </w:r>
      <w:proofErr w:type="spellEnd"/>
      <w:r w:rsidR="003E3EA3">
        <w:rPr>
          <w:rFonts w:ascii="Arial" w:hAnsi="Arial" w:cs="Arial"/>
          <w:sz w:val="20"/>
          <w:szCs w:val="20"/>
          <w:lang w:val="en-US"/>
        </w:rPr>
        <w:t xml:space="preserve"> is the subject of the next paragraph, and </w:t>
      </w:r>
      <w:r w:rsidR="007467BA">
        <w:rPr>
          <w:rFonts w:ascii="Arial" w:eastAsia="Times New Roman" w:hAnsi="Arial" w:cs="Arial"/>
          <w:sz w:val="20"/>
          <w:szCs w:val="20"/>
          <w:lang w:val="en-US" w:eastAsia="fr-FR"/>
        </w:rPr>
        <w:t>[CraneDingel</w:t>
      </w:r>
      <w:r w:rsidR="003E3EA3" w:rsidRPr="00DC1D01">
        <w:rPr>
          <w:rFonts w:ascii="Arial" w:eastAsia="Times New Roman" w:hAnsi="Arial" w:cs="Arial"/>
          <w:sz w:val="20"/>
          <w:szCs w:val="20"/>
          <w:lang w:val="en-US" w:eastAsia="fr-FR"/>
        </w:rPr>
        <w:t>05</w:t>
      </w:r>
      <w:r w:rsidR="003E3EA3">
        <w:rPr>
          <w:rFonts w:ascii="Arial" w:eastAsia="Times New Roman" w:hAnsi="Arial" w:cs="Arial"/>
          <w:sz w:val="20"/>
          <w:szCs w:val="20"/>
          <w:lang w:val="en-US" w:eastAsia="fr-FR"/>
        </w:rPr>
        <w:t>] surveys 3 other versions</w:t>
      </w:r>
      <w:r w:rsidR="003E3EA3">
        <w:rPr>
          <w:rFonts w:ascii="Arial" w:hAnsi="Arial" w:cs="Arial"/>
          <w:sz w:val="20"/>
          <w:szCs w:val="20"/>
          <w:lang w:val="en-US"/>
        </w:rPr>
        <w:t>).</w:t>
      </w:r>
    </w:p>
    <w:p w:rsidR="00E1672F" w:rsidRPr="00F021E9" w:rsidRDefault="006D69C5" w:rsidP="00C87E74">
      <w:pPr>
        <w:jc w:val="both"/>
        <w:rPr>
          <w:rFonts w:ascii="Arial" w:hAnsi="Arial" w:cs="Arial"/>
          <w:sz w:val="20"/>
          <w:szCs w:val="20"/>
          <w:lang w:val="en-US"/>
        </w:rPr>
      </w:pPr>
      <w:r w:rsidRPr="00F021E9">
        <w:rPr>
          <w:rFonts w:ascii="Arial" w:hAnsi="Arial" w:cs="Arial"/>
          <w:sz w:val="20"/>
          <w:szCs w:val="20"/>
          <w:lang w:val="en-US"/>
        </w:rPr>
        <w:t xml:space="preserve">SDL had already introduced communicating </w:t>
      </w:r>
      <w:r w:rsidR="00AF6ED7" w:rsidRPr="00F021E9">
        <w:rPr>
          <w:rFonts w:ascii="Arial" w:hAnsi="Arial" w:cs="Arial"/>
          <w:sz w:val="20"/>
          <w:szCs w:val="20"/>
          <w:lang w:val="en-US"/>
        </w:rPr>
        <w:t xml:space="preserve">parallel </w:t>
      </w:r>
      <w:r w:rsidRPr="00F021E9">
        <w:rPr>
          <w:rFonts w:ascii="Arial" w:hAnsi="Arial" w:cs="Arial"/>
          <w:sz w:val="20"/>
          <w:szCs w:val="20"/>
          <w:lang w:val="en-US"/>
        </w:rPr>
        <w:t xml:space="preserve">automata (this is the paradigm suggested in the </w:t>
      </w:r>
      <w:r w:rsidR="003E3EA3">
        <w:rPr>
          <w:rFonts w:ascii="Arial" w:hAnsi="Arial" w:cs="Arial"/>
          <w:sz w:val="20"/>
          <w:szCs w:val="20"/>
          <w:lang w:val="en-US"/>
        </w:rPr>
        <w:t xml:space="preserve">complexity illustration of the </w:t>
      </w:r>
      <w:r w:rsidR="00994228" w:rsidRPr="00F021E9">
        <w:rPr>
          <w:rFonts w:ascii="Arial" w:hAnsi="Arial" w:cs="Arial"/>
          <w:sz w:val="20"/>
          <w:szCs w:val="20"/>
          <w:lang w:val="en-US"/>
        </w:rPr>
        <w:t>first</w:t>
      </w:r>
      <w:r w:rsidRPr="00F021E9">
        <w:rPr>
          <w:rFonts w:ascii="Arial" w:hAnsi="Arial" w:cs="Arial"/>
          <w:sz w:val="20"/>
          <w:szCs w:val="20"/>
          <w:lang w:val="en-US"/>
        </w:rPr>
        <w:t xml:space="preserve"> paragraph), </w:t>
      </w:r>
      <w:proofErr w:type="spellStart"/>
      <w:r w:rsidRPr="00F021E9">
        <w:rPr>
          <w:rFonts w:ascii="Arial" w:hAnsi="Arial" w:cs="Arial"/>
          <w:sz w:val="20"/>
          <w:szCs w:val="20"/>
          <w:lang w:val="en-US"/>
        </w:rPr>
        <w:t>Harel</w:t>
      </w:r>
      <w:proofErr w:type="spellEnd"/>
      <w:r w:rsidRPr="00F021E9">
        <w:rPr>
          <w:rFonts w:ascii="Arial" w:hAnsi="Arial" w:cs="Arial"/>
          <w:sz w:val="20"/>
          <w:szCs w:val="20"/>
          <w:lang w:val="en-US"/>
        </w:rPr>
        <w:t xml:space="preserve"> calls this </w:t>
      </w:r>
      <w:r w:rsidR="00E66FDD" w:rsidRPr="00F021E9">
        <w:rPr>
          <w:rFonts w:ascii="Arial" w:hAnsi="Arial" w:cs="Arial"/>
          <w:sz w:val="20"/>
          <w:szCs w:val="20"/>
          <w:lang w:val="en-US"/>
        </w:rPr>
        <w:t>‘</w:t>
      </w:r>
      <w:r w:rsidRPr="00F021E9">
        <w:rPr>
          <w:rFonts w:ascii="Arial" w:hAnsi="Arial" w:cs="Arial"/>
          <w:sz w:val="20"/>
          <w:szCs w:val="20"/>
          <w:lang w:val="en-US"/>
        </w:rPr>
        <w:t>AND-decomposition</w:t>
      </w:r>
      <w:r w:rsidR="00E66FDD" w:rsidRPr="00F021E9">
        <w:rPr>
          <w:rFonts w:ascii="Arial" w:hAnsi="Arial" w:cs="Arial"/>
          <w:sz w:val="20"/>
          <w:szCs w:val="20"/>
          <w:lang w:val="en-US"/>
        </w:rPr>
        <w:t>’</w:t>
      </w:r>
      <w:r w:rsidRPr="00F021E9">
        <w:rPr>
          <w:rFonts w:ascii="Arial" w:hAnsi="Arial" w:cs="Arial"/>
          <w:sz w:val="20"/>
          <w:szCs w:val="20"/>
          <w:lang w:val="en-US"/>
        </w:rPr>
        <w:t xml:space="preserve">, but he generalizes this with fully-hierarchical automata: </w:t>
      </w:r>
      <w:r w:rsidR="00137FCE" w:rsidRPr="00F021E9">
        <w:rPr>
          <w:rFonts w:ascii="Arial" w:hAnsi="Arial" w:cs="Arial"/>
          <w:sz w:val="20"/>
          <w:szCs w:val="20"/>
          <w:lang w:val="en-US"/>
        </w:rPr>
        <w:t>&lt;&lt;</w:t>
      </w:r>
      <w:r w:rsidR="00277234" w:rsidRPr="00F021E9">
        <w:rPr>
          <w:rFonts w:ascii="Arial" w:hAnsi="Arial" w:cs="Arial"/>
          <w:sz w:val="20"/>
          <w:szCs w:val="20"/>
          <w:lang w:val="en-US"/>
        </w:rPr>
        <w:t xml:space="preserve">… </w:t>
      </w:r>
      <w:r w:rsidR="00137FCE" w:rsidRPr="00F021E9">
        <w:rPr>
          <w:rFonts w:ascii="Arial" w:hAnsi="Arial" w:cs="Arial"/>
          <w:sz w:val="20"/>
          <w:szCs w:val="20"/>
          <w:lang w:val="en-US"/>
        </w:rPr>
        <w:t>the kernel of the approach is the extension of conventional state diagrams by AND/OR decomposition of states together with inter-level transitions, and a broadcast mechanism for communication</w:t>
      </w:r>
      <w:r w:rsidR="00277234" w:rsidRPr="00F021E9">
        <w:rPr>
          <w:rFonts w:ascii="Arial" w:hAnsi="Arial" w:cs="Arial"/>
          <w:sz w:val="20"/>
          <w:szCs w:val="20"/>
          <w:lang w:val="en-US"/>
        </w:rPr>
        <w:t xml:space="preserve"> between concurrent components</w:t>
      </w:r>
      <w:proofErr w:type="gramStart"/>
      <w:r w:rsidR="00277234" w:rsidRPr="00F021E9">
        <w:rPr>
          <w:rFonts w:ascii="Arial" w:hAnsi="Arial" w:cs="Arial"/>
          <w:sz w:val="20"/>
          <w:szCs w:val="20"/>
          <w:lang w:val="en-US"/>
        </w:rPr>
        <w:t>.&gt;</w:t>
      </w:r>
      <w:proofErr w:type="gramEnd"/>
      <w:r w:rsidR="00277234" w:rsidRPr="00F021E9">
        <w:rPr>
          <w:rFonts w:ascii="Arial" w:hAnsi="Arial" w:cs="Arial"/>
          <w:sz w:val="20"/>
          <w:szCs w:val="20"/>
          <w:lang w:val="en-US"/>
        </w:rPr>
        <w:t>&gt;</w:t>
      </w:r>
      <w:r w:rsidR="00C07BF8" w:rsidRPr="00F021E9">
        <w:rPr>
          <w:rFonts w:ascii="Arial" w:hAnsi="Arial" w:cs="Arial"/>
          <w:sz w:val="20"/>
          <w:szCs w:val="20"/>
          <w:lang w:val="en-US"/>
        </w:rPr>
        <w:t>.</w:t>
      </w:r>
      <w:r w:rsidR="00883B41" w:rsidRPr="00F021E9">
        <w:rPr>
          <w:rFonts w:ascii="Arial" w:hAnsi="Arial" w:cs="Arial"/>
          <w:sz w:val="20"/>
          <w:szCs w:val="20"/>
          <w:lang w:val="en-US"/>
        </w:rPr>
        <w:t xml:space="preserve"> He give</w:t>
      </w:r>
      <w:r w:rsidR="00E1672F" w:rsidRPr="00F021E9">
        <w:rPr>
          <w:rFonts w:ascii="Arial" w:hAnsi="Arial" w:cs="Arial"/>
          <w:sz w:val="20"/>
          <w:szCs w:val="20"/>
          <w:lang w:val="en-US"/>
        </w:rPr>
        <w:t>s</w:t>
      </w:r>
      <w:r w:rsidR="00883B41" w:rsidRPr="00F021E9">
        <w:rPr>
          <w:rFonts w:ascii="Arial" w:hAnsi="Arial" w:cs="Arial"/>
          <w:sz w:val="20"/>
          <w:szCs w:val="20"/>
          <w:lang w:val="en-US"/>
        </w:rPr>
        <w:t xml:space="preserve"> two motivations for</w:t>
      </w:r>
      <w:r w:rsidR="00E1672F" w:rsidRPr="00F021E9">
        <w:rPr>
          <w:rFonts w:ascii="Arial" w:hAnsi="Arial" w:cs="Arial"/>
          <w:sz w:val="20"/>
          <w:szCs w:val="20"/>
          <w:lang w:val="en-US"/>
        </w:rPr>
        <w:t xml:space="preserve"> the (exclusive) OR-decompo</w:t>
      </w:r>
      <w:r w:rsidR="00883B41" w:rsidRPr="00F021E9">
        <w:rPr>
          <w:rFonts w:ascii="Arial" w:hAnsi="Arial" w:cs="Arial"/>
          <w:sz w:val="20"/>
          <w:szCs w:val="20"/>
          <w:lang w:val="en-US"/>
        </w:rPr>
        <w:t>sition</w:t>
      </w:r>
      <w:r w:rsidR="00E1672F" w:rsidRPr="00F021E9">
        <w:rPr>
          <w:rFonts w:ascii="Arial" w:hAnsi="Arial" w:cs="Arial"/>
          <w:sz w:val="20"/>
          <w:szCs w:val="20"/>
          <w:lang w:val="en-US"/>
        </w:rPr>
        <w:t>:</w:t>
      </w:r>
    </w:p>
    <w:p w:rsidR="00E1672F" w:rsidRPr="00F021E9" w:rsidRDefault="00E1672F" w:rsidP="00C87E74">
      <w:pPr>
        <w:pStyle w:val="Paragraphedeliste"/>
        <w:numPr>
          <w:ilvl w:val="0"/>
          <w:numId w:val="24"/>
        </w:numPr>
        <w:jc w:val="both"/>
        <w:rPr>
          <w:rFonts w:ascii="Arial" w:hAnsi="Arial" w:cs="Arial"/>
          <w:sz w:val="20"/>
          <w:szCs w:val="20"/>
          <w:lang w:val="en-US"/>
        </w:rPr>
      </w:pPr>
      <w:r w:rsidRPr="00F021E9">
        <w:rPr>
          <w:rFonts w:ascii="Arial" w:hAnsi="Arial" w:cs="Arial"/>
          <w:sz w:val="20"/>
          <w:szCs w:val="20"/>
          <w:lang w:val="en-US"/>
        </w:rPr>
        <w:t>Clustering:</w:t>
      </w:r>
      <w:r w:rsidR="0056592F" w:rsidRPr="00F021E9">
        <w:rPr>
          <w:rFonts w:ascii="Arial" w:hAnsi="Arial" w:cs="Arial"/>
          <w:sz w:val="20"/>
          <w:szCs w:val="20"/>
          <w:lang w:val="en-US"/>
        </w:rPr>
        <w:t xml:space="preserve"> several states having similar exiting transitions are a symptom of a hidden common behavior, which can be </w:t>
      </w:r>
      <w:r w:rsidR="00C03571" w:rsidRPr="00F021E9">
        <w:rPr>
          <w:rFonts w:ascii="Arial" w:hAnsi="Arial" w:cs="Arial"/>
          <w:sz w:val="20"/>
          <w:szCs w:val="20"/>
          <w:lang w:val="en-US"/>
        </w:rPr>
        <w:t xml:space="preserve">made </w:t>
      </w:r>
      <w:r w:rsidR="0056592F" w:rsidRPr="00F021E9">
        <w:rPr>
          <w:rFonts w:ascii="Arial" w:hAnsi="Arial" w:cs="Arial"/>
          <w:sz w:val="20"/>
          <w:szCs w:val="20"/>
          <w:lang w:val="en-US"/>
        </w:rPr>
        <w:t>explici</w:t>
      </w:r>
      <w:r w:rsidR="00C03571" w:rsidRPr="00F021E9">
        <w:rPr>
          <w:rFonts w:ascii="Arial" w:hAnsi="Arial" w:cs="Arial"/>
          <w:sz w:val="20"/>
          <w:szCs w:val="20"/>
          <w:lang w:val="en-US"/>
        </w:rPr>
        <w:t>t</w:t>
      </w:r>
      <w:r w:rsidR="0056592F" w:rsidRPr="00F021E9">
        <w:rPr>
          <w:rFonts w:ascii="Arial" w:hAnsi="Arial" w:cs="Arial"/>
          <w:sz w:val="20"/>
          <w:szCs w:val="20"/>
          <w:lang w:val="en-US"/>
        </w:rPr>
        <w:t xml:space="preserve"> by grouping them into a ‘super-state’ from which a single “leave-any-state-inside” transition exits.</w:t>
      </w:r>
    </w:p>
    <w:p w:rsidR="00E1672F" w:rsidRPr="00F021E9" w:rsidRDefault="0056592F" w:rsidP="00C87E74">
      <w:pPr>
        <w:pStyle w:val="Paragraphedeliste"/>
        <w:numPr>
          <w:ilvl w:val="0"/>
          <w:numId w:val="24"/>
        </w:numPr>
        <w:jc w:val="both"/>
        <w:rPr>
          <w:rFonts w:ascii="Arial" w:hAnsi="Arial" w:cs="Arial"/>
          <w:sz w:val="20"/>
          <w:szCs w:val="20"/>
          <w:lang w:val="en-US"/>
        </w:rPr>
      </w:pPr>
      <w:r w:rsidRPr="00F021E9">
        <w:rPr>
          <w:rFonts w:ascii="Arial" w:hAnsi="Arial" w:cs="Arial"/>
          <w:sz w:val="20"/>
          <w:szCs w:val="20"/>
          <w:lang w:val="en-US"/>
        </w:rPr>
        <w:t xml:space="preserve">Refinement: </w:t>
      </w:r>
      <w:r w:rsidR="00311339">
        <w:rPr>
          <w:rFonts w:ascii="Arial" w:hAnsi="Arial" w:cs="Arial"/>
          <w:sz w:val="20"/>
          <w:szCs w:val="20"/>
          <w:lang w:val="en-US"/>
        </w:rPr>
        <w:t>a</w:t>
      </w:r>
      <w:r w:rsidR="00A5205D" w:rsidRPr="00F021E9">
        <w:rPr>
          <w:rFonts w:ascii="Arial" w:hAnsi="Arial" w:cs="Arial"/>
          <w:sz w:val="20"/>
          <w:szCs w:val="20"/>
          <w:lang w:val="en-US"/>
        </w:rPr>
        <w:t xml:space="preserve"> state ‘engine running’ can be atomic from the point of view of a system engineer, but composite from the point of view of</w:t>
      </w:r>
      <w:r w:rsidR="00215E2A" w:rsidRPr="00F021E9">
        <w:rPr>
          <w:rFonts w:ascii="Arial" w:hAnsi="Arial" w:cs="Arial"/>
          <w:sz w:val="20"/>
          <w:szCs w:val="20"/>
          <w:lang w:val="en-US"/>
        </w:rPr>
        <w:t xml:space="preserve"> a combustion engineer.</w:t>
      </w:r>
    </w:p>
    <w:p w:rsidR="00BA2542" w:rsidRPr="00F021E9" w:rsidRDefault="00D41D5A" w:rsidP="00C87E74">
      <w:pPr>
        <w:jc w:val="both"/>
        <w:rPr>
          <w:rFonts w:ascii="Arial" w:hAnsi="Arial" w:cs="Arial"/>
          <w:sz w:val="20"/>
          <w:szCs w:val="20"/>
          <w:lang w:val="en-US"/>
        </w:rPr>
      </w:pPr>
      <w:r w:rsidRPr="00F021E9">
        <w:rPr>
          <w:rFonts w:ascii="Arial" w:hAnsi="Arial" w:cs="Arial"/>
          <w:sz w:val="20"/>
          <w:szCs w:val="20"/>
          <w:lang w:val="en-US"/>
        </w:rPr>
        <w:t xml:space="preserve">In a purely academic framework, </w:t>
      </w:r>
      <w:proofErr w:type="spellStart"/>
      <w:r w:rsidRPr="00F021E9">
        <w:rPr>
          <w:rFonts w:ascii="Arial" w:hAnsi="Arial" w:cs="Arial"/>
          <w:sz w:val="20"/>
          <w:szCs w:val="20"/>
          <w:lang w:val="en-US"/>
        </w:rPr>
        <w:t>Harel</w:t>
      </w:r>
      <w:proofErr w:type="spellEnd"/>
      <w:r w:rsidRPr="00F021E9">
        <w:rPr>
          <w:rFonts w:ascii="Arial" w:hAnsi="Arial" w:cs="Arial"/>
          <w:sz w:val="20"/>
          <w:szCs w:val="20"/>
          <w:lang w:val="en-US"/>
        </w:rPr>
        <w:t xml:space="preserve"> would probably have been satisfied </w:t>
      </w:r>
      <w:r w:rsidR="0056592F" w:rsidRPr="00F021E9">
        <w:rPr>
          <w:rFonts w:ascii="Arial" w:hAnsi="Arial" w:cs="Arial"/>
          <w:sz w:val="20"/>
          <w:szCs w:val="20"/>
          <w:lang w:val="en-US"/>
        </w:rPr>
        <w:t xml:space="preserve">with </w:t>
      </w:r>
      <w:r w:rsidR="00215E2A" w:rsidRPr="00F021E9">
        <w:rPr>
          <w:rFonts w:ascii="Arial" w:hAnsi="Arial" w:cs="Arial"/>
          <w:sz w:val="20"/>
          <w:szCs w:val="20"/>
          <w:lang w:val="en-US"/>
        </w:rPr>
        <w:t>a</w:t>
      </w:r>
      <w:r w:rsidR="0056592F" w:rsidRPr="00F021E9">
        <w:rPr>
          <w:rFonts w:ascii="Arial" w:hAnsi="Arial" w:cs="Arial"/>
          <w:sz w:val="20"/>
          <w:szCs w:val="20"/>
          <w:lang w:val="en-US"/>
        </w:rPr>
        <w:t xml:space="preserve"> basic AND/OR hierarchical extension</w:t>
      </w:r>
      <w:r w:rsidRPr="00F021E9">
        <w:rPr>
          <w:rFonts w:ascii="Arial" w:hAnsi="Arial" w:cs="Arial"/>
          <w:sz w:val="20"/>
          <w:szCs w:val="20"/>
          <w:lang w:val="en-US"/>
        </w:rPr>
        <w:t>,</w:t>
      </w:r>
      <w:r w:rsidR="004F2599" w:rsidRPr="00F021E9">
        <w:rPr>
          <w:rFonts w:ascii="Arial" w:hAnsi="Arial" w:cs="Arial"/>
          <w:sz w:val="20"/>
          <w:szCs w:val="20"/>
          <w:lang w:val="en-US"/>
        </w:rPr>
        <w:t xml:space="preserve"> </w:t>
      </w:r>
      <w:r w:rsidR="0083588F" w:rsidRPr="00F021E9">
        <w:rPr>
          <w:rFonts w:ascii="Arial" w:hAnsi="Arial" w:cs="Arial"/>
          <w:sz w:val="20"/>
          <w:szCs w:val="20"/>
          <w:lang w:val="en-US"/>
        </w:rPr>
        <w:t>with ‘events’</w:t>
      </w:r>
      <w:r w:rsidR="00994228" w:rsidRPr="00F021E9">
        <w:rPr>
          <w:rFonts w:ascii="Arial" w:hAnsi="Arial" w:cs="Arial"/>
          <w:sz w:val="20"/>
          <w:szCs w:val="20"/>
          <w:lang w:val="en-US"/>
        </w:rPr>
        <w:t xml:space="preserve"> for synchronization of parallel states</w:t>
      </w:r>
      <w:r w:rsidR="00C12F42" w:rsidRPr="00F021E9">
        <w:rPr>
          <w:rFonts w:ascii="Arial" w:hAnsi="Arial" w:cs="Arial"/>
          <w:sz w:val="20"/>
          <w:szCs w:val="20"/>
          <w:lang w:val="en-US"/>
        </w:rPr>
        <w:t>.</w:t>
      </w:r>
      <w:r w:rsidR="00B373E4">
        <w:rPr>
          <w:rFonts w:ascii="Arial" w:hAnsi="Arial" w:cs="Arial"/>
          <w:sz w:val="20"/>
          <w:szCs w:val="20"/>
          <w:lang w:val="en-US"/>
        </w:rPr>
        <w:t xml:space="preserve"> </w:t>
      </w:r>
      <w:r w:rsidR="00215E2A" w:rsidRPr="00F021E9">
        <w:rPr>
          <w:rFonts w:ascii="Arial" w:hAnsi="Arial" w:cs="Arial"/>
          <w:sz w:val="20"/>
          <w:szCs w:val="20"/>
          <w:lang w:val="en-US"/>
        </w:rPr>
        <w:t xml:space="preserve">But the ‘real </w:t>
      </w:r>
      <w:r w:rsidR="004F2599" w:rsidRPr="00F021E9">
        <w:rPr>
          <w:rFonts w:ascii="Arial" w:hAnsi="Arial" w:cs="Arial"/>
          <w:sz w:val="20"/>
          <w:szCs w:val="20"/>
          <w:lang w:val="en-US"/>
        </w:rPr>
        <w:t xml:space="preserve">world’ needed </w:t>
      </w:r>
      <w:r w:rsidR="004F2599" w:rsidRPr="00F021E9">
        <w:rPr>
          <w:rFonts w:ascii="Arial" w:hAnsi="Arial" w:cs="Arial"/>
          <w:sz w:val="20"/>
          <w:szCs w:val="20"/>
          <w:lang w:val="en-US"/>
        </w:rPr>
        <w:lastRenderedPageBreak/>
        <w:t>more.</w:t>
      </w:r>
      <w:r w:rsidRPr="00F021E9">
        <w:rPr>
          <w:rFonts w:ascii="Arial" w:hAnsi="Arial" w:cs="Arial"/>
          <w:sz w:val="20"/>
          <w:szCs w:val="20"/>
          <w:lang w:val="en-US"/>
        </w:rPr>
        <w:t xml:space="preserve"> </w:t>
      </w:r>
      <w:r w:rsidR="004F2599" w:rsidRPr="00F021E9">
        <w:rPr>
          <w:rFonts w:ascii="Arial" w:hAnsi="Arial" w:cs="Arial"/>
          <w:sz w:val="20"/>
          <w:szCs w:val="20"/>
          <w:lang w:val="en-US"/>
        </w:rPr>
        <w:t>So h</w:t>
      </w:r>
      <w:r w:rsidR="00DD7616" w:rsidRPr="00F021E9">
        <w:rPr>
          <w:rFonts w:ascii="Arial" w:hAnsi="Arial" w:cs="Arial"/>
          <w:sz w:val="20"/>
          <w:szCs w:val="20"/>
          <w:lang w:val="en-US"/>
        </w:rPr>
        <w:t>e introduces the notions of ‘transition with [recursive] History’ (noted ‘H’ and ‘H*’</w:t>
      </w:r>
      <w:r w:rsidR="00685622" w:rsidRPr="00F021E9">
        <w:rPr>
          <w:rFonts w:ascii="Arial" w:hAnsi="Arial" w:cs="Arial"/>
          <w:sz w:val="20"/>
          <w:szCs w:val="20"/>
          <w:lang w:val="en-US"/>
        </w:rPr>
        <w:t>; also called shallow and deep</w:t>
      </w:r>
      <w:r w:rsidR="00DD7616" w:rsidRPr="00F021E9">
        <w:rPr>
          <w:rFonts w:ascii="Arial" w:hAnsi="Arial" w:cs="Arial"/>
          <w:sz w:val="20"/>
          <w:szCs w:val="20"/>
          <w:lang w:val="en-US"/>
        </w:rPr>
        <w:t>), which permits to re-enter a composite state in th</w:t>
      </w:r>
      <w:r w:rsidR="00883B41" w:rsidRPr="00F021E9">
        <w:rPr>
          <w:rFonts w:ascii="Arial" w:hAnsi="Arial" w:cs="Arial"/>
          <w:sz w:val="20"/>
          <w:szCs w:val="20"/>
          <w:lang w:val="en-US"/>
        </w:rPr>
        <w:t>e configuration of it</w:t>
      </w:r>
      <w:r w:rsidR="00DD7616" w:rsidRPr="00F021E9">
        <w:rPr>
          <w:rFonts w:ascii="Arial" w:hAnsi="Arial" w:cs="Arial"/>
          <w:sz w:val="20"/>
          <w:szCs w:val="20"/>
          <w:lang w:val="en-US"/>
        </w:rPr>
        <w:t>s last exit</w:t>
      </w:r>
      <w:r w:rsidR="00883B41" w:rsidRPr="00F021E9">
        <w:rPr>
          <w:rFonts w:ascii="Arial" w:hAnsi="Arial" w:cs="Arial"/>
          <w:sz w:val="20"/>
          <w:szCs w:val="20"/>
          <w:lang w:val="en-US"/>
        </w:rPr>
        <w:t xml:space="preserve"> (there is even a special ’clear-history’ action to reset to the initial configuration)</w:t>
      </w:r>
      <w:r w:rsidR="00E1672F" w:rsidRPr="00F021E9">
        <w:rPr>
          <w:rFonts w:ascii="Arial" w:hAnsi="Arial" w:cs="Arial"/>
          <w:sz w:val="20"/>
          <w:szCs w:val="20"/>
          <w:lang w:val="en-US"/>
        </w:rPr>
        <w:t xml:space="preserve">. </w:t>
      </w:r>
      <w:r w:rsidR="006E68CB" w:rsidRPr="00F021E9">
        <w:rPr>
          <w:rFonts w:ascii="Arial" w:hAnsi="Arial" w:cs="Arial"/>
          <w:sz w:val="20"/>
          <w:szCs w:val="20"/>
          <w:lang w:val="en-US"/>
        </w:rPr>
        <w:t xml:space="preserve">A ‘pure’ </w:t>
      </w:r>
      <w:proofErr w:type="spellStart"/>
      <w:r w:rsidR="006E68CB" w:rsidRPr="00F021E9">
        <w:rPr>
          <w:rFonts w:ascii="Arial" w:hAnsi="Arial" w:cs="Arial"/>
          <w:sz w:val="20"/>
          <w:szCs w:val="20"/>
          <w:lang w:val="en-US"/>
        </w:rPr>
        <w:t>Statechart</w:t>
      </w:r>
      <w:proofErr w:type="spellEnd"/>
      <w:r w:rsidR="006E68CB" w:rsidRPr="00F021E9">
        <w:rPr>
          <w:rFonts w:ascii="Arial" w:hAnsi="Arial" w:cs="Arial"/>
          <w:sz w:val="20"/>
          <w:szCs w:val="20"/>
          <w:lang w:val="en-US"/>
        </w:rPr>
        <w:t xml:space="preserve"> is </w:t>
      </w:r>
      <w:r w:rsidRPr="00F021E9">
        <w:rPr>
          <w:rFonts w:ascii="Arial" w:hAnsi="Arial" w:cs="Arial"/>
          <w:sz w:val="20"/>
          <w:szCs w:val="20"/>
          <w:lang w:val="en-US"/>
        </w:rPr>
        <w:t xml:space="preserve">interfaced with its environment </w:t>
      </w:r>
      <w:r w:rsidR="006E68CB" w:rsidRPr="00F021E9">
        <w:rPr>
          <w:rFonts w:ascii="Arial" w:hAnsi="Arial" w:cs="Arial"/>
          <w:sz w:val="20"/>
          <w:szCs w:val="20"/>
          <w:lang w:val="en-US"/>
        </w:rPr>
        <w:t xml:space="preserve">only </w:t>
      </w:r>
      <w:r w:rsidRPr="00F021E9">
        <w:rPr>
          <w:rFonts w:ascii="Arial" w:hAnsi="Arial" w:cs="Arial"/>
          <w:sz w:val="20"/>
          <w:szCs w:val="20"/>
          <w:lang w:val="en-US"/>
        </w:rPr>
        <w:t>via ‘external even</w:t>
      </w:r>
      <w:r w:rsidR="0083588F" w:rsidRPr="00F021E9">
        <w:rPr>
          <w:rFonts w:ascii="Arial" w:hAnsi="Arial" w:cs="Arial"/>
          <w:sz w:val="20"/>
          <w:szCs w:val="20"/>
          <w:lang w:val="en-US"/>
        </w:rPr>
        <w:t xml:space="preserve">ts’, and the conditions that guard transitions are rudimentary: he adds an ‘action’ language (provided by the </w:t>
      </w:r>
      <w:proofErr w:type="spellStart"/>
      <w:r w:rsidR="0083588F" w:rsidRPr="00F021E9">
        <w:rPr>
          <w:rFonts w:ascii="Arial" w:hAnsi="Arial" w:cs="Arial"/>
          <w:sz w:val="20"/>
          <w:szCs w:val="20"/>
          <w:lang w:val="en-US"/>
        </w:rPr>
        <w:t>Statemate</w:t>
      </w:r>
      <w:proofErr w:type="spellEnd"/>
      <w:r w:rsidR="0083588F" w:rsidRPr="00F021E9">
        <w:rPr>
          <w:rFonts w:ascii="Arial" w:hAnsi="Arial" w:cs="Arial"/>
          <w:sz w:val="20"/>
          <w:szCs w:val="20"/>
          <w:lang w:val="en-US"/>
        </w:rPr>
        <w:t xml:space="preserve"> environment)</w:t>
      </w:r>
      <w:r w:rsidR="006E68CB" w:rsidRPr="00F021E9">
        <w:rPr>
          <w:rFonts w:ascii="Arial" w:hAnsi="Arial" w:cs="Arial"/>
          <w:sz w:val="20"/>
          <w:szCs w:val="20"/>
          <w:lang w:val="en-US"/>
        </w:rPr>
        <w:t xml:space="preserve"> to add an algorithmic flavor</w:t>
      </w:r>
      <w:r w:rsidR="00EE3991">
        <w:rPr>
          <w:rFonts w:ascii="Arial" w:hAnsi="Arial" w:cs="Arial"/>
          <w:sz w:val="20"/>
          <w:szCs w:val="20"/>
          <w:lang w:val="en-US"/>
        </w:rPr>
        <w:t>. He partitions</w:t>
      </w:r>
      <w:r w:rsidRPr="00F021E9">
        <w:rPr>
          <w:rFonts w:ascii="Arial" w:hAnsi="Arial" w:cs="Arial"/>
          <w:sz w:val="20"/>
          <w:szCs w:val="20"/>
          <w:lang w:val="en-US"/>
        </w:rPr>
        <w:t xml:space="preserve"> the actions</w:t>
      </w:r>
      <w:r w:rsidR="00E603BD" w:rsidRPr="00F021E9">
        <w:rPr>
          <w:rFonts w:ascii="Arial" w:hAnsi="Arial" w:cs="Arial"/>
          <w:sz w:val="20"/>
          <w:szCs w:val="20"/>
          <w:lang w:val="en-US"/>
        </w:rPr>
        <w:t xml:space="preserve"> of a state (</w:t>
      </w:r>
      <w:r w:rsidRPr="00F021E9">
        <w:rPr>
          <w:rFonts w:ascii="Arial" w:hAnsi="Arial" w:cs="Arial"/>
          <w:sz w:val="20"/>
          <w:szCs w:val="20"/>
          <w:lang w:val="en-US"/>
        </w:rPr>
        <w:t>Moore outputs</w:t>
      </w:r>
      <w:r w:rsidR="00E603BD" w:rsidRPr="00F021E9">
        <w:rPr>
          <w:rFonts w:ascii="Arial" w:hAnsi="Arial" w:cs="Arial"/>
          <w:sz w:val="20"/>
          <w:szCs w:val="20"/>
          <w:lang w:val="en-US"/>
        </w:rPr>
        <w:t>) into ‘entry’, ‘throughout’ (‘during’) end ‘exit’</w:t>
      </w:r>
      <w:r w:rsidR="00025A2A" w:rsidRPr="00F021E9">
        <w:rPr>
          <w:rFonts w:ascii="Arial" w:hAnsi="Arial" w:cs="Arial"/>
          <w:sz w:val="20"/>
          <w:szCs w:val="20"/>
          <w:lang w:val="en-US"/>
        </w:rPr>
        <w:t xml:space="preserve"> </w:t>
      </w:r>
      <w:r w:rsidR="00E603BD" w:rsidRPr="00F021E9">
        <w:rPr>
          <w:rFonts w:ascii="Arial" w:hAnsi="Arial" w:cs="Arial"/>
          <w:sz w:val="20"/>
          <w:szCs w:val="20"/>
          <w:lang w:val="en-US"/>
        </w:rPr>
        <w:t>actions. In the following diagram</w:t>
      </w:r>
      <w:r w:rsidR="00311339">
        <w:rPr>
          <w:rFonts w:ascii="Arial" w:hAnsi="Arial" w:cs="Arial"/>
          <w:sz w:val="20"/>
          <w:szCs w:val="20"/>
          <w:lang w:val="en-US"/>
        </w:rPr>
        <w:t xml:space="preserve"> on the left</w:t>
      </w:r>
      <w:r w:rsidR="00E603BD" w:rsidRPr="00F021E9">
        <w:rPr>
          <w:rFonts w:ascii="Arial" w:hAnsi="Arial" w:cs="Arial"/>
          <w:sz w:val="20"/>
          <w:szCs w:val="20"/>
          <w:lang w:val="en-US"/>
        </w:rPr>
        <w:t xml:space="preserve"> (fig. 37</w:t>
      </w:r>
      <w:r w:rsidRPr="00F021E9">
        <w:rPr>
          <w:rFonts w:ascii="Arial" w:hAnsi="Arial" w:cs="Arial"/>
          <w:sz w:val="20"/>
          <w:szCs w:val="20"/>
          <w:lang w:val="en-US"/>
        </w:rPr>
        <w:t xml:space="preserve"> of [Harel87]), Greek letters are events (e.g., </w:t>
      </w:r>
      <w:r w:rsidRPr="00F021E9">
        <w:rPr>
          <w:rFonts w:ascii="Arial" w:hAnsi="Arial" w:cs="Arial"/>
          <w:sz w:val="20"/>
          <w:szCs w:val="20"/>
          <w:lang w:val="en-US"/>
        </w:rPr>
        <w:sym w:font="Symbol" w:char="F062"/>
      </w:r>
      <w:r w:rsidRPr="00F021E9">
        <w:rPr>
          <w:rFonts w:ascii="Arial" w:hAnsi="Arial" w:cs="Arial"/>
          <w:sz w:val="20"/>
          <w:szCs w:val="20"/>
          <w:lang w:val="en-US"/>
        </w:rPr>
        <w:t xml:space="preserve"> synchronizes the left and right AND-</w:t>
      </w:r>
      <w:proofErr w:type="spellStart"/>
      <w:r w:rsidRPr="00F021E9">
        <w:rPr>
          <w:rFonts w:ascii="Arial" w:hAnsi="Arial" w:cs="Arial"/>
          <w:sz w:val="20"/>
          <w:szCs w:val="20"/>
          <w:lang w:val="en-US"/>
        </w:rPr>
        <w:t>substates</w:t>
      </w:r>
      <w:proofErr w:type="spellEnd"/>
      <w:r w:rsidRPr="00F021E9">
        <w:rPr>
          <w:rFonts w:ascii="Arial" w:hAnsi="Arial" w:cs="Arial"/>
          <w:sz w:val="20"/>
          <w:szCs w:val="20"/>
          <w:lang w:val="en-US"/>
        </w:rPr>
        <w:t>) and upper-case letters (from ‘S’) are actions (e.g., W is a Mealy action and S is a Moore entry action).</w:t>
      </w:r>
    </w:p>
    <w:p w:rsidR="00F83765" w:rsidRPr="00F021E9" w:rsidRDefault="00F83765" w:rsidP="00C87E74">
      <w:pPr>
        <w:jc w:val="both"/>
        <w:rPr>
          <w:rFonts w:ascii="Arial" w:hAnsi="Arial" w:cs="Arial"/>
          <w:sz w:val="20"/>
          <w:szCs w:val="20"/>
          <w:lang w:val="en-US"/>
        </w:rPr>
      </w:pPr>
      <w:r w:rsidRPr="00F021E9">
        <w:rPr>
          <w:rFonts w:ascii="Arial" w:hAnsi="Arial" w:cs="Arial"/>
          <w:noProof/>
          <w:sz w:val="20"/>
          <w:szCs w:val="20"/>
          <w:lang w:eastAsia="fr-FR"/>
        </w:rPr>
        <w:drawing>
          <wp:inline distT="0" distB="0" distL="0" distR="0" wp14:anchorId="547145F5" wp14:editId="18959A6E">
            <wp:extent cx="5760720" cy="172212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el87_fig37_23.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722120"/>
                    </a:xfrm>
                    <a:prstGeom prst="rect">
                      <a:avLst/>
                    </a:prstGeom>
                  </pic:spPr>
                </pic:pic>
              </a:graphicData>
            </a:graphic>
          </wp:inline>
        </w:drawing>
      </w:r>
    </w:p>
    <w:p w:rsidR="004C01E6" w:rsidRPr="00F021E9" w:rsidRDefault="009C79F0" w:rsidP="00C87E74">
      <w:pPr>
        <w:jc w:val="both"/>
        <w:rPr>
          <w:rFonts w:ascii="Arial" w:hAnsi="Arial" w:cs="Arial"/>
          <w:sz w:val="20"/>
          <w:szCs w:val="20"/>
          <w:lang w:val="en-US"/>
        </w:rPr>
      </w:pPr>
      <w:r>
        <w:rPr>
          <w:rFonts w:ascii="Arial" w:hAnsi="Arial" w:cs="Arial"/>
          <w:sz w:val="20"/>
          <w:szCs w:val="20"/>
          <w:lang w:val="en-US"/>
        </w:rPr>
        <w:t>The diagram on the right (fig. 23 of [Harel87])</w:t>
      </w:r>
      <w:r w:rsidRPr="00F021E9">
        <w:rPr>
          <w:rFonts w:ascii="Arial" w:hAnsi="Arial" w:cs="Arial"/>
          <w:sz w:val="20"/>
          <w:szCs w:val="20"/>
          <w:lang w:val="en-US"/>
        </w:rPr>
        <w:t xml:space="preserve"> </w:t>
      </w:r>
      <w:r>
        <w:rPr>
          <w:rFonts w:ascii="Arial" w:hAnsi="Arial" w:cs="Arial"/>
          <w:sz w:val="20"/>
          <w:szCs w:val="20"/>
          <w:lang w:val="en-US"/>
        </w:rPr>
        <w:t xml:space="preserve">illustrates the multi-level transitions, which permits compact descriptions, but are a semantic nightmare. </w:t>
      </w:r>
      <w:proofErr w:type="spellStart"/>
      <w:r>
        <w:rPr>
          <w:rFonts w:ascii="Arial" w:hAnsi="Arial" w:cs="Arial"/>
          <w:sz w:val="20"/>
          <w:szCs w:val="20"/>
          <w:lang w:val="en-US"/>
        </w:rPr>
        <w:t>Harel</w:t>
      </w:r>
      <w:proofErr w:type="spellEnd"/>
      <w:r>
        <w:rPr>
          <w:rFonts w:ascii="Arial" w:hAnsi="Arial" w:cs="Arial"/>
          <w:sz w:val="20"/>
          <w:szCs w:val="20"/>
          <w:lang w:val="en-US"/>
        </w:rPr>
        <w:t xml:space="preserve"> recognize</w:t>
      </w:r>
      <w:r w:rsidR="00C07BF8" w:rsidRPr="00F021E9">
        <w:rPr>
          <w:rFonts w:ascii="Arial" w:hAnsi="Arial" w:cs="Arial"/>
          <w:sz w:val="20"/>
          <w:szCs w:val="20"/>
          <w:lang w:val="en-US"/>
        </w:rPr>
        <w:t xml:space="preserve">s: &lt;&lt;Defining the formal semantics … is quite a delicate matter&gt;&gt;. In fact, 30 years after this seminal paper, a consistent formal semantics is still a subject of </w:t>
      </w:r>
      <w:r w:rsidR="00AF6ED7" w:rsidRPr="00F021E9">
        <w:rPr>
          <w:rFonts w:ascii="Arial" w:hAnsi="Arial" w:cs="Arial"/>
          <w:sz w:val="20"/>
          <w:szCs w:val="20"/>
          <w:lang w:val="en-US"/>
        </w:rPr>
        <w:t xml:space="preserve">academic </w:t>
      </w:r>
      <w:r w:rsidR="00C07BF8" w:rsidRPr="00F021E9">
        <w:rPr>
          <w:rFonts w:ascii="Arial" w:hAnsi="Arial" w:cs="Arial"/>
          <w:sz w:val="20"/>
          <w:szCs w:val="20"/>
          <w:lang w:val="en-US"/>
        </w:rPr>
        <w:t>research</w:t>
      </w:r>
      <w:r w:rsidR="00C96DD5">
        <w:rPr>
          <w:rFonts w:ascii="Arial" w:hAnsi="Arial" w:cs="Arial"/>
          <w:sz w:val="20"/>
          <w:szCs w:val="20"/>
          <w:lang w:val="en-US"/>
        </w:rPr>
        <w:t>.</w:t>
      </w:r>
    </w:p>
    <w:p w:rsidR="00F8164A" w:rsidRPr="00F021E9" w:rsidRDefault="00FF0411" w:rsidP="00FF0411">
      <w:pPr>
        <w:pStyle w:val="Titre2"/>
        <w:rPr>
          <w:lang w:val="en-US"/>
        </w:rPr>
      </w:pPr>
      <w:r>
        <w:rPr>
          <w:lang w:val="en-US"/>
        </w:rPr>
        <w:t xml:space="preserve">2.4 </w:t>
      </w:r>
      <w:proofErr w:type="spellStart"/>
      <w:r w:rsidRPr="0056592F">
        <w:rPr>
          <w:lang w:val="en-US"/>
        </w:rPr>
        <w:t>Mathworks</w:t>
      </w:r>
      <w:proofErr w:type="spellEnd"/>
      <w:r w:rsidRPr="0056592F">
        <w:rPr>
          <w:lang w:val="en-US"/>
        </w:rPr>
        <w:t xml:space="preserve"> </w:t>
      </w:r>
      <w:proofErr w:type="spellStart"/>
      <w:r w:rsidRPr="0056592F">
        <w:rPr>
          <w:lang w:val="en-US"/>
        </w:rPr>
        <w:t>Stateflow</w:t>
      </w:r>
      <w:proofErr w:type="spellEnd"/>
      <w:r w:rsidR="00C96DD5">
        <w:rPr>
          <w:lang w:val="en-US"/>
        </w:rPr>
        <w:sym w:font="Symbol" w:char="F0D2"/>
      </w:r>
      <w:r>
        <w:rPr>
          <w:lang w:val="en-US"/>
        </w:rPr>
        <w:t xml:space="preserve"> and strong transitions</w:t>
      </w:r>
    </w:p>
    <w:p w:rsidR="00FF0411" w:rsidRDefault="00B6409B" w:rsidP="00C87E74">
      <w:pPr>
        <w:jc w:val="both"/>
        <w:rPr>
          <w:rFonts w:ascii="Arial" w:hAnsi="Arial" w:cs="Arial"/>
          <w:sz w:val="20"/>
          <w:szCs w:val="20"/>
          <w:lang w:val="en-US"/>
        </w:rPr>
      </w:pPr>
      <w:proofErr w:type="spellStart"/>
      <w:r w:rsidRPr="00F021E9">
        <w:rPr>
          <w:rFonts w:ascii="Arial" w:hAnsi="Arial" w:cs="Arial"/>
          <w:sz w:val="20"/>
          <w:szCs w:val="20"/>
          <w:lang w:val="en-US"/>
        </w:rPr>
        <w:t>Stateflow</w:t>
      </w:r>
      <w:proofErr w:type="spellEnd"/>
      <w:r w:rsidRPr="00F021E9">
        <w:rPr>
          <w:rFonts w:ascii="Arial" w:hAnsi="Arial" w:cs="Arial"/>
          <w:sz w:val="20"/>
          <w:szCs w:val="20"/>
          <w:lang w:val="en-US"/>
        </w:rPr>
        <w:t xml:space="preserve"> appeared in 1997</w:t>
      </w:r>
      <w:r w:rsidR="004C4DFF" w:rsidRPr="00F021E9">
        <w:rPr>
          <w:rFonts w:ascii="Arial" w:hAnsi="Arial" w:cs="Arial"/>
          <w:sz w:val="20"/>
          <w:szCs w:val="20"/>
          <w:lang w:val="en-US"/>
        </w:rPr>
        <w:t xml:space="preserve">. The </w:t>
      </w:r>
      <w:r w:rsidR="00FF0411">
        <w:rPr>
          <w:rFonts w:ascii="Arial" w:hAnsi="Arial" w:cs="Arial"/>
          <w:sz w:val="20"/>
          <w:szCs w:val="20"/>
          <w:lang w:val="en-US"/>
        </w:rPr>
        <w:t>documentation</w:t>
      </w:r>
      <w:r w:rsidR="004C4DFF" w:rsidRPr="00F021E9">
        <w:rPr>
          <w:rFonts w:ascii="Arial" w:hAnsi="Arial" w:cs="Arial"/>
          <w:sz w:val="20"/>
          <w:szCs w:val="20"/>
          <w:lang w:val="en-US"/>
        </w:rPr>
        <w:t xml:space="preserve"> doesn’t mention </w:t>
      </w:r>
      <w:proofErr w:type="spellStart"/>
      <w:r w:rsidR="004C4DFF" w:rsidRPr="00F021E9">
        <w:rPr>
          <w:rFonts w:ascii="Arial" w:hAnsi="Arial" w:cs="Arial"/>
          <w:sz w:val="20"/>
          <w:szCs w:val="20"/>
          <w:lang w:val="en-US"/>
        </w:rPr>
        <w:t>Harel</w:t>
      </w:r>
      <w:proofErr w:type="spellEnd"/>
      <w:r w:rsidR="004C4DFF" w:rsidRPr="00F021E9">
        <w:rPr>
          <w:rFonts w:ascii="Arial" w:hAnsi="Arial" w:cs="Arial"/>
          <w:sz w:val="20"/>
          <w:szCs w:val="20"/>
          <w:lang w:val="en-US"/>
        </w:rPr>
        <w:t xml:space="preserve"> or the </w:t>
      </w:r>
      <w:proofErr w:type="spellStart"/>
      <w:r w:rsidR="004C4DFF" w:rsidRPr="00F021E9">
        <w:rPr>
          <w:rFonts w:ascii="Arial" w:hAnsi="Arial" w:cs="Arial"/>
          <w:sz w:val="20"/>
          <w:szCs w:val="20"/>
          <w:lang w:val="en-US"/>
        </w:rPr>
        <w:t>Statecharts</w:t>
      </w:r>
      <w:proofErr w:type="spellEnd"/>
      <w:r w:rsidR="004C4DFF" w:rsidRPr="00F021E9">
        <w:rPr>
          <w:rFonts w:ascii="Arial" w:hAnsi="Arial" w:cs="Arial"/>
          <w:sz w:val="20"/>
          <w:szCs w:val="20"/>
          <w:lang w:val="en-US"/>
        </w:rPr>
        <w:t xml:space="preserve">, </w:t>
      </w:r>
      <w:r w:rsidR="00D064B4" w:rsidRPr="00F021E9">
        <w:rPr>
          <w:rFonts w:ascii="Arial" w:hAnsi="Arial" w:cs="Arial"/>
          <w:sz w:val="20"/>
          <w:szCs w:val="20"/>
          <w:lang w:val="en-US"/>
        </w:rPr>
        <w:t>but obviously the look-and-feel and the behavior are</w:t>
      </w:r>
      <w:r w:rsidR="004C71ED" w:rsidRPr="00F021E9">
        <w:rPr>
          <w:rFonts w:ascii="Arial" w:hAnsi="Arial" w:cs="Arial"/>
          <w:sz w:val="20"/>
          <w:szCs w:val="20"/>
          <w:lang w:val="en-US"/>
        </w:rPr>
        <w:t xml:space="preserve"> </w:t>
      </w:r>
      <w:r w:rsidR="00D064B4" w:rsidRPr="00F021E9">
        <w:rPr>
          <w:rFonts w:ascii="Arial" w:hAnsi="Arial" w:cs="Arial"/>
          <w:sz w:val="20"/>
          <w:szCs w:val="20"/>
          <w:lang w:val="en-US"/>
        </w:rPr>
        <w:t xml:space="preserve">inspired by the </w:t>
      </w:r>
      <w:proofErr w:type="spellStart"/>
      <w:r w:rsidR="00D064B4" w:rsidRPr="00F021E9">
        <w:rPr>
          <w:rFonts w:ascii="Arial" w:hAnsi="Arial" w:cs="Arial"/>
          <w:sz w:val="20"/>
          <w:szCs w:val="20"/>
          <w:lang w:val="en-US"/>
        </w:rPr>
        <w:t>Statecharts</w:t>
      </w:r>
      <w:proofErr w:type="spellEnd"/>
      <w:r w:rsidR="00D064B4" w:rsidRPr="00F021E9">
        <w:rPr>
          <w:rFonts w:ascii="Arial" w:hAnsi="Arial" w:cs="Arial"/>
          <w:sz w:val="20"/>
          <w:szCs w:val="20"/>
          <w:lang w:val="en-US"/>
        </w:rPr>
        <w:t xml:space="preserve">. </w:t>
      </w:r>
      <w:r w:rsidR="00FF0411">
        <w:rPr>
          <w:rFonts w:ascii="Arial" w:hAnsi="Arial" w:cs="Arial"/>
          <w:sz w:val="20"/>
          <w:szCs w:val="20"/>
          <w:lang w:val="en-US"/>
        </w:rPr>
        <w:t xml:space="preserve">In this paper we are interested only with ‘discrete’ </w:t>
      </w:r>
      <w:proofErr w:type="spellStart"/>
      <w:r w:rsidR="00FF0411">
        <w:rPr>
          <w:rFonts w:ascii="Arial" w:hAnsi="Arial" w:cs="Arial"/>
          <w:sz w:val="20"/>
          <w:szCs w:val="20"/>
          <w:lang w:val="en-US"/>
        </w:rPr>
        <w:t>Stateflow</w:t>
      </w:r>
      <w:proofErr w:type="spellEnd"/>
      <w:r w:rsidR="00FF0411">
        <w:rPr>
          <w:rFonts w:ascii="Arial" w:hAnsi="Arial" w:cs="Arial"/>
          <w:sz w:val="20"/>
          <w:szCs w:val="20"/>
          <w:lang w:val="en-US"/>
        </w:rPr>
        <w:t xml:space="preserve">, but it is interesting to notice that fundamentally ‘continuous’ </w:t>
      </w:r>
      <w:proofErr w:type="spellStart"/>
      <w:r w:rsidR="00FF0411">
        <w:rPr>
          <w:rFonts w:ascii="Arial" w:hAnsi="Arial" w:cs="Arial"/>
          <w:sz w:val="20"/>
          <w:szCs w:val="20"/>
          <w:lang w:val="en-US"/>
        </w:rPr>
        <w:t>Stateflow</w:t>
      </w:r>
      <w:proofErr w:type="spellEnd"/>
      <w:r w:rsidR="00FF0411">
        <w:rPr>
          <w:rFonts w:ascii="Arial" w:hAnsi="Arial" w:cs="Arial"/>
          <w:sz w:val="20"/>
          <w:szCs w:val="20"/>
          <w:lang w:val="en-US"/>
        </w:rPr>
        <w:t xml:space="preserve"> and ‘discrete’ </w:t>
      </w:r>
      <w:proofErr w:type="spellStart"/>
      <w:r w:rsidR="00FF0411">
        <w:rPr>
          <w:rFonts w:ascii="Arial" w:hAnsi="Arial" w:cs="Arial"/>
          <w:sz w:val="20"/>
          <w:szCs w:val="20"/>
          <w:lang w:val="en-US"/>
        </w:rPr>
        <w:t>Stateflow</w:t>
      </w:r>
      <w:proofErr w:type="spellEnd"/>
      <w:r w:rsidR="00FF0411">
        <w:rPr>
          <w:rFonts w:ascii="Arial" w:hAnsi="Arial" w:cs="Arial"/>
          <w:sz w:val="20"/>
          <w:szCs w:val="20"/>
          <w:lang w:val="en-US"/>
        </w:rPr>
        <w:t xml:space="preserve"> </w:t>
      </w:r>
      <w:r w:rsidR="00E033F6">
        <w:rPr>
          <w:rFonts w:ascii="Arial" w:hAnsi="Arial" w:cs="Arial"/>
          <w:sz w:val="20"/>
          <w:szCs w:val="20"/>
          <w:lang w:val="en-US"/>
        </w:rPr>
        <w:t>are the same thing:</w:t>
      </w:r>
      <w:r w:rsidR="00FF0411">
        <w:rPr>
          <w:rFonts w:ascii="Arial" w:hAnsi="Arial" w:cs="Arial"/>
          <w:sz w:val="20"/>
          <w:szCs w:val="20"/>
          <w:lang w:val="en-US"/>
        </w:rPr>
        <w:t xml:space="preserve"> the discrete use </w:t>
      </w:r>
      <w:r w:rsidR="00E033F6">
        <w:rPr>
          <w:rFonts w:ascii="Arial" w:hAnsi="Arial" w:cs="Arial"/>
          <w:sz w:val="20"/>
          <w:szCs w:val="20"/>
          <w:lang w:val="en-US"/>
        </w:rPr>
        <w:t>is</w:t>
      </w:r>
      <w:r w:rsidR="00FF0411">
        <w:rPr>
          <w:rFonts w:ascii="Arial" w:hAnsi="Arial" w:cs="Arial"/>
          <w:sz w:val="20"/>
          <w:szCs w:val="20"/>
          <w:lang w:val="en-US"/>
        </w:rPr>
        <w:t xml:space="preserve"> the restriction of the ‘full’ </w:t>
      </w:r>
      <w:proofErr w:type="spellStart"/>
      <w:r w:rsidR="00FF0411">
        <w:rPr>
          <w:rFonts w:ascii="Arial" w:hAnsi="Arial" w:cs="Arial"/>
          <w:sz w:val="20"/>
          <w:szCs w:val="20"/>
          <w:lang w:val="en-US"/>
        </w:rPr>
        <w:t>Stateflow</w:t>
      </w:r>
      <w:proofErr w:type="spellEnd"/>
      <w:r w:rsidR="00FF0411">
        <w:rPr>
          <w:rFonts w:ascii="Arial" w:hAnsi="Arial" w:cs="Arial"/>
          <w:sz w:val="20"/>
          <w:szCs w:val="20"/>
          <w:lang w:val="en-US"/>
        </w:rPr>
        <w:t xml:space="preserve"> to a unique triggering event: the clock (more precisely, all the other events are synchronous with the clock).</w:t>
      </w:r>
    </w:p>
    <w:p w:rsidR="00AE0CFF" w:rsidRDefault="00FF0411" w:rsidP="00C87E74">
      <w:pPr>
        <w:jc w:val="both"/>
        <w:rPr>
          <w:rFonts w:ascii="Arial" w:hAnsi="Arial" w:cs="Arial"/>
          <w:sz w:val="20"/>
          <w:szCs w:val="20"/>
          <w:lang w:val="en-US"/>
        </w:rPr>
      </w:pPr>
      <w:r>
        <w:rPr>
          <w:rFonts w:ascii="Arial" w:hAnsi="Arial" w:cs="Arial"/>
          <w:sz w:val="20"/>
          <w:szCs w:val="20"/>
          <w:lang w:val="en-US"/>
        </w:rPr>
        <w:t xml:space="preserve"> </w:t>
      </w:r>
      <w:r w:rsidR="00D064B4" w:rsidRPr="00F021E9">
        <w:rPr>
          <w:rFonts w:ascii="Arial" w:hAnsi="Arial" w:cs="Arial"/>
          <w:sz w:val="20"/>
          <w:szCs w:val="20"/>
          <w:lang w:val="en-US"/>
        </w:rPr>
        <w:t xml:space="preserve">Concerning the behavior, </w:t>
      </w:r>
      <w:r w:rsidR="00E033F6">
        <w:rPr>
          <w:rFonts w:ascii="Arial" w:hAnsi="Arial" w:cs="Arial"/>
          <w:sz w:val="20"/>
          <w:szCs w:val="20"/>
          <w:lang w:val="en-US"/>
        </w:rPr>
        <w:t>when we com</w:t>
      </w:r>
      <w:r w:rsidR="00CF7876">
        <w:rPr>
          <w:rFonts w:ascii="Arial" w:hAnsi="Arial" w:cs="Arial"/>
          <w:sz w:val="20"/>
          <w:szCs w:val="20"/>
          <w:lang w:val="en-US"/>
        </w:rPr>
        <w:t>pare with</w:t>
      </w:r>
      <w:r w:rsidR="00E033F6">
        <w:rPr>
          <w:rFonts w:ascii="Arial" w:hAnsi="Arial" w:cs="Arial"/>
          <w:sz w:val="20"/>
          <w:szCs w:val="20"/>
          <w:lang w:val="en-US"/>
        </w:rPr>
        <w:t xml:space="preserve"> Moore and Mealy charts, </w:t>
      </w:r>
      <w:r w:rsidR="00D064B4" w:rsidRPr="00F021E9">
        <w:rPr>
          <w:rFonts w:ascii="Arial" w:hAnsi="Arial" w:cs="Arial"/>
          <w:sz w:val="20"/>
          <w:szCs w:val="20"/>
          <w:lang w:val="en-US"/>
        </w:rPr>
        <w:t>somethi</w:t>
      </w:r>
      <w:r w:rsidR="0061075D" w:rsidRPr="00F021E9">
        <w:rPr>
          <w:rFonts w:ascii="Arial" w:hAnsi="Arial" w:cs="Arial"/>
          <w:sz w:val="20"/>
          <w:szCs w:val="20"/>
          <w:lang w:val="en-US"/>
        </w:rPr>
        <w:t>ng fundamental is to notice:</w:t>
      </w:r>
      <w:r w:rsidR="00E033F6">
        <w:rPr>
          <w:rFonts w:ascii="Arial" w:hAnsi="Arial" w:cs="Arial"/>
          <w:sz w:val="20"/>
          <w:szCs w:val="20"/>
          <w:lang w:val="en-US"/>
        </w:rPr>
        <w:t xml:space="preserve"> transitions are ‘strong’</w:t>
      </w:r>
      <w:r w:rsidR="00B91562">
        <w:rPr>
          <w:rFonts w:ascii="Arial" w:hAnsi="Arial" w:cs="Arial"/>
          <w:sz w:val="20"/>
          <w:szCs w:val="20"/>
          <w:lang w:val="en-US"/>
        </w:rPr>
        <w:t>, i.e. they are the first computed thing, before the actions</w:t>
      </w:r>
      <w:r w:rsidR="00E66FDD" w:rsidRPr="00F021E9">
        <w:rPr>
          <w:rFonts w:ascii="Arial" w:hAnsi="Arial" w:cs="Arial"/>
          <w:sz w:val="20"/>
          <w:szCs w:val="20"/>
          <w:lang w:val="en-US"/>
        </w:rPr>
        <w:t>.</w:t>
      </w:r>
      <w:r w:rsidR="00E033F6">
        <w:rPr>
          <w:rFonts w:ascii="Arial" w:hAnsi="Arial" w:cs="Arial"/>
          <w:sz w:val="20"/>
          <w:szCs w:val="20"/>
          <w:lang w:val="en-US"/>
        </w:rPr>
        <w:t xml:space="preserve"> Let’s illustrate this on the following boiler controller, captured at the cycle when ‘alarm’ becomes true:</w:t>
      </w:r>
    </w:p>
    <w:p w:rsidR="00DC4BF0" w:rsidRDefault="00E033F6" w:rsidP="00C87E74">
      <w:pPr>
        <w:jc w:val="both"/>
        <w:rPr>
          <w:rFonts w:ascii="Arial" w:hAnsi="Arial" w:cs="Arial"/>
          <w:sz w:val="20"/>
          <w:szCs w:val="20"/>
          <w:lang w:val="en-US"/>
        </w:rPr>
      </w:pPr>
      <w:r>
        <w:rPr>
          <w:rFonts w:ascii="Arial" w:hAnsi="Arial" w:cs="Arial"/>
          <w:noProof/>
          <w:sz w:val="20"/>
          <w:szCs w:val="20"/>
          <w:lang w:eastAsia="fr-FR"/>
        </w:rPr>
        <w:drawing>
          <wp:inline distT="0" distB="0" distL="0" distR="0" wp14:anchorId="1F32CE05" wp14:editId="7B1667EF">
            <wp:extent cx="5760720" cy="10763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_boiler_simple_alarm_modified.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076325"/>
                    </a:xfrm>
                    <a:prstGeom prst="rect">
                      <a:avLst/>
                    </a:prstGeom>
                  </pic:spPr>
                </pic:pic>
              </a:graphicData>
            </a:graphic>
          </wp:inline>
        </w:drawing>
      </w:r>
    </w:p>
    <w:p w:rsidR="009F4FB4" w:rsidRPr="00B91562" w:rsidRDefault="009F4FB4" w:rsidP="00B91562">
      <w:pPr>
        <w:jc w:val="both"/>
        <w:rPr>
          <w:rFonts w:ascii="Arial" w:hAnsi="Arial" w:cs="Arial"/>
          <w:sz w:val="20"/>
          <w:szCs w:val="20"/>
          <w:lang w:val="en-US"/>
        </w:rPr>
      </w:pPr>
      <w:r w:rsidRPr="00B91562">
        <w:rPr>
          <w:rFonts w:ascii="Arial" w:hAnsi="Arial" w:cs="Arial"/>
          <w:sz w:val="20"/>
          <w:szCs w:val="20"/>
          <w:lang w:val="en-US"/>
        </w:rPr>
        <w:t>The previous state is ‘Normal’, the next state is ‘Alarm’;</w:t>
      </w:r>
      <w:r w:rsidR="00B91562">
        <w:rPr>
          <w:rFonts w:ascii="Arial" w:hAnsi="Arial" w:cs="Arial"/>
          <w:sz w:val="20"/>
          <w:szCs w:val="20"/>
          <w:lang w:val="en-US"/>
        </w:rPr>
        <w:t xml:space="preserve"> and </w:t>
      </w:r>
      <w:r w:rsidRPr="00B91562">
        <w:rPr>
          <w:rFonts w:ascii="Arial" w:hAnsi="Arial" w:cs="Arial"/>
          <w:sz w:val="20"/>
          <w:szCs w:val="20"/>
          <w:lang w:val="en-US"/>
        </w:rPr>
        <w:t>‘led’ is (becomes) true: the action computed is the</w:t>
      </w:r>
      <w:r w:rsidR="00AB13CE" w:rsidRPr="00B91562">
        <w:rPr>
          <w:rFonts w:ascii="Arial" w:hAnsi="Arial" w:cs="Arial"/>
          <w:sz w:val="20"/>
          <w:szCs w:val="20"/>
          <w:lang w:val="en-US"/>
        </w:rPr>
        <w:t xml:space="preserve"> action </w:t>
      </w:r>
      <w:r w:rsidRPr="00B91562">
        <w:rPr>
          <w:rFonts w:ascii="Arial" w:hAnsi="Arial" w:cs="Arial"/>
          <w:sz w:val="20"/>
          <w:szCs w:val="20"/>
          <w:lang w:val="en-US"/>
        </w:rPr>
        <w:t>of the next</w:t>
      </w:r>
      <w:r w:rsidR="00AB13CE" w:rsidRPr="00B91562">
        <w:rPr>
          <w:rFonts w:ascii="Arial" w:hAnsi="Arial" w:cs="Arial"/>
          <w:sz w:val="20"/>
          <w:szCs w:val="20"/>
          <w:lang w:val="en-US"/>
        </w:rPr>
        <w:t xml:space="preserve"> state.</w:t>
      </w:r>
    </w:p>
    <w:p w:rsidR="00DC4BF0" w:rsidRDefault="00AB13CE" w:rsidP="00C87E74">
      <w:pPr>
        <w:jc w:val="both"/>
        <w:rPr>
          <w:rFonts w:ascii="Arial" w:hAnsi="Arial" w:cs="Arial"/>
          <w:sz w:val="20"/>
          <w:szCs w:val="20"/>
          <w:lang w:val="en-US"/>
        </w:rPr>
      </w:pPr>
      <w:r>
        <w:rPr>
          <w:rFonts w:ascii="Arial" w:hAnsi="Arial" w:cs="Arial"/>
          <w:sz w:val="20"/>
          <w:szCs w:val="20"/>
          <w:lang w:val="en-US"/>
        </w:rPr>
        <w:t>From a user point of v</w:t>
      </w:r>
      <w:r w:rsidR="00F93260">
        <w:rPr>
          <w:rFonts w:ascii="Arial" w:hAnsi="Arial" w:cs="Arial"/>
          <w:sz w:val="20"/>
          <w:szCs w:val="20"/>
          <w:lang w:val="en-US"/>
        </w:rPr>
        <w:t>iew this is completely natural. But when you compare with Moore and Mealy charts, where outputs were computed from the previous state (we said ‘in parallel’ with the next state), there is a subtle change:</w:t>
      </w:r>
    </w:p>
    <w:p w:rsidR="00F93260" w:rsidRDefault="00543DBB" w:rsidP="00C87E74">
      <w:pPr>
        <w:jc w:val="both"/>
        <w:rPr>
          <w:rFonts w:ascii="Arial" w:hAnsi="Arial" w:cs="Arial"/>
          <w:sz w:val="20"/>
          <w:szCs w:val="20"/>
          <w:lang w:val="en-US"/>
        </w:rPr>
      </w:pPr>
      <w:r>
        <w:rPr>
          <w:rFonts w:ascii="Arial" w:hAnsi="Arial" w:cs="Arial"/>
          <w:noProof/>
          <w:sz w:val="20"/>
          <w:szCs w:val="20"/>
          <w:lang w:eastAsia="fr-FR"/>
        </w:rPr>
        <w:lastRenderedPageBreak/>
        <w:drawing>
          <wp:inline distT="0" distB="0" distL="0" distR="0" wp14:anchorId="259E3F07" wp14:editId="42E4A51E">
            <wp:extent cx="3933825" cy="13555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oreMealy_Stateflow.PNG"/>
                    <pic:cNvPicPr/>
                  </pic:nvPicPr>
                  <pic:blipFill>
                    <a:blip r:embed="rId18">
                      <a:extLst>
                        <a:ext uri="{28A0092B-C50C-407E-A947-70E740481C1C}">
                          <a14:useLocalDpi xmlns:a14="http://schemas.microsoft.com/office/drawing/2010/main" val="0"/>
                        </a:ext>
                      </a:extLst>
                    </a:blip>
                    <a:stretch>
                      <a:fillRect/>
                    </a:stretch>
                  </pic:blipFill>
                  <pic:spPr>
                    <a:xfrm>
                      <a:off x="0" y="0"/>
                      <a:ext cx="3941390" cy="1358112"/>
                    </a:xfrm>
                    <a:prstGeom prst="rect">
                      <a:avLst/>
                    </a:prstGeom>
                  </pic:spPr>
                </pic:pic>
              </a:graphicData>
            </a:graphic>
          </wp:inline>
        </w:drawing>
      </w:r>
    </w:p>
    <w:p w:rsidR="00F93260" w:rsidRDefault="00543DBB" w:rsidP="00C87E74">
      <w:pPr>
        <w:jc w:val="both"/>
        <w:rPr>
          <w:rFonts w:ascii="Arial" w:hAnsi="Arial" w:cs="Arial"/>
          <w:sz w:val="20"/>
          <w:szCs w:val="20"/>
          <w:lang w:val="en-US"/>
        </w:rPr>
      </w:pPr>
      <w:r>
        <w:rPr>
          <w:rFonts w:ascii="Arial" w:hAnsi="Arial" w:cs="Arial"/>
          <w:sz w:val="20"/>
          <w:szCs w:val="20"/>
          <w:lang w:val="en-US"/>
        </w:rPr>
        <w:t xml:space="preserve">We now introduce a new concept: the ‘active’ state of a cycle is the state which contains the actions to be computed in this cycle. In </w:t>
      </w:r>
      <w:proofErr w:type="spellStart"/>
      <w:r>
        <w:rPr>
          <w:rFonts w:ascii="Arial" w:hAnsi="Arial" w:cs="Arial"/>
          <w:sz w:val="20"/>
          <w:szCs w:val="20"/>
          <w:lang w:val="en-US"/>
        </w:rPr>
        <w:t>stateflow</w:t>
      </w:r>
      <w:proofErr w:type="spellEnd"/>
      <w:r>
        <w:rPr>
          <w:rFonts w:ascii="Arial" w:hAnsi="Arial" w:cs="Arial"/>
          <w:sz w:val="20"/>
          <w:szCs w:val="20"/>
          <w:lang w:val="en-US"/>
        </w:rPr>
        <w:t xml:space="preserve">, ‘active’ = ‘next’. The interest will appear in the </w:t>
      </w:r>
      <w:proofErr w:type="spellStart"/>
      <w:r>
        <w:rPr>
          <w:rFonts w:ascii="Arial" w:hAnsi="Arial" w:cs="Arial"/>
          <w:sz w:val="20"/>
          <w:szCs w:val="20"/>
          <w:lang w:val="en-US"/>
        </w:rPr>
        <w:t>Scade</w:t>
      </w:r>
      <w:proofErr w:type="spellEnd"/>
      <w:r>
        <w:rPr>
          <w:rFonts w:ascii="Arial" w:hAnsi="Arial" w:cs="Arial"/>
          <w:sz w:val="20"/>
          <w:szCs w:val="20"/>
          <w:lang w:val="en-US"/>
        </w:rPr>
        <w:t xml:space="preserve"> part.</w:t>
      </w:r>
    </w:p>
    <w:p w:rsidR="00AE0CFF" w:rsidRPr="00F021E9" w:rsidRDefault="00543DBB" w:rsidP="00C87E74">
      <w:pPr>
        <w:jc w:val="both"/>
        <w:rPr>
          <w:rFonts w:ascii="Arial" w:hAnsi="Arial" w:cs="Arial"/>
          <w:sz w:val="20"/>
          <w:szCs w:val="20"/>
          <w:lang w:val="en-US"/>
        </w:rPr>
      </w:pPr>
      <w:r>
        <w:rPr>
          <w:rFonts w:ascii="Arial" w:hAnsi="Arial" w:cs="Arial"/>
          <w:sz w:val="20"/>
          <w:szCs w:val="20"/>
          <w:lang w:val="en-US"/>
        </w:rPr>
        <w:t>This choice has an unfortunate consequence: the previous state is no more accessible</w:t>
      </w:r>
      <w:r w:rsidR="003212AD">
        <w:rPr>
          <w:rFonts w:ascii="Arial" w:hAnsi="Arial" w:cs="Arial"/>
          <w:sz w:val="20"/>
          <w:szCs w:val="20"/>
          <w:lang w:val="en-US"/>
        </w:rPr>
        <w:t xml:space="preserve"> (in the previous model, we don’t know if we come from ‘Off’ or ‘On’), so from a fundamental point of view it is not ‘digital-complete’, and from an engineering point of view we cannot describe Moore automata. That’s why </w:t>
      </w:r>
      <w:r w:rsidR="009C79F0">
        <w:rPr>
          <w:rFonts w:ascii="Arial" w:hAnsi="Arial" w:cs="Arial"/>
          <w:sz w:val="20"/>
          <w:szCs w:val="20"/>
          <w:lang w:val="en-US"/>
        </w:rPr>
        <w:t xml:space="preserve">in addition to the standard </w:t>
      </w:r>
      <w:proofErr w:type="spellStart"/>
      <w:r w:rsidR="009C79F0">
        <w:rPr>
          <w:rFonts w:ascii="Arial" w:hAnsi="Arial" w:cs="Arial"/>
          <w:sz w:val="20"/>
          <w:szCs w:val="20"/>
          <w:lang w:val="en-US"/>
        </w:rPr>
        <w:t>Stateflows</w:t>
      </w:r>
      <w:proofErr w:type="spellEnd"/>
      <w:r w:rsidR="009C79F0">
        <w:rPr>
          <w:rFonts w:ascii="Arial" w:hAnsi="Arial" w:cs="Arial"/>
          <w:sz w:val="20"/>
          <w:szCs w:val="20"/>
          <w:lang w:val="en-US"/>
        </w:rPr>
        <w:t xml:space="preserve"> (</w:t>
      </w:r>
      <w:r w:rsidR="003212AD">
        <w:rPr>
          <w:rFonts w:ascii="Arial" w:hAnsi="Arial" w:cs="Arial"/>
          <w:sz w:val="20"/>
          <w:szCs w:val="20"/>
          <w:lang w:val="en-US"/>
        </w:rPr>
        <w:t>called ‘classic’</w:t>
      </w:r>
      <w:r w:rsidR="009C79F0">
        <w:rPr>
          <w:rFonts w:ascii="Arial" w:hAnsi="Arial" w:cs="Arial"/>
          <w:sz w:val="20"/>
          <w:szCs w:val="20"/>
          <w:lang w:val="en-US"/>
        </w:rPr>
        <w:t>)</w:t>
      </w:r>
      <w:r w:rsidR="003212AD">
        <w:rPr>
          <w:rFonts w:ascii="Arial" w:hAnsi="Arial" w:cs="Arial"/>
          <w:sz w:val="20"/>
          <w:szCs w:val="20"/>
          <w:lang w:val="en-US"/>
        </w:rPr>
        <w:t xml:space="preserve">, </w:t>
      </w:r>
      <w:r w:rsidR="009C79F0">
        <w:rPr>
          <w:rFonts w:ascii="Arial" w:hAnsi="Arial" w:cs="Arial"/>
          <w:sz w:val="20"/>
          <w:szCs w:val="20"/>
          <w:lang w:val="en-US"/>
        </w:rPr>
        <w:t>MathWorks provides</w:t>
      </w:r>
      <w:r w:rsidR="003212AD">
        <w:rPr>
          <w:rFonts w:ascii="Arial" w:hAnsi="Arial" w:cs="Arial"/>
          <w:sz w:val="20"/>
          <w:szCs w:val="20"/>
          <w:lang w:val="en-US"/>
        </w:rPr>
        <w:t xml:space="preserve"> a</w:t>
      </w:r>
      <w:r w:rsidR="009C79F0">
        <w:rPr>
          <w:rFonts w:ascii="Arial" w:hAnsi="Arial" w:cs="Arial"/>
          <w:sz w:val="20"/>
          <w:szCs w:val="20"/>
          <w:lang w:val="en-US"/>
        </w:rPr>
        <w:t xml:space="preserve">lso a special kind of </w:t>
      </w:r>
      <w:proofErr w:type="spellStart"/>
      <w:r w:rsidR="009C79F0">
        <w:rPr>
          <w:rFonts w:ascii="Arial" w:hAnsi="Arial" w:cs="Arial"/>
          <w:sz w:val="20"/>
          <w:szCs w:val="20"/>
          <w:lang w:val="en-US"/>
        </w:rPr>
        <w:t>Stateflow</w:t>
      </w:r>
      <w:proofErr w:type="spellEnd"/>
      <w:r w:rsidR="003212AD">
        <w:rPr>
          <w:rFonts w:ascii="Arial" w:hAnsi="Arial" w:cs="Arial"/>
          <w:sz w:val="20"/>
          <w:szCs w:val="20"/>
          <w:lang w:val="en-US"/>
        </w:rPr>
        <w:t xml:space="preserve"> with </w:t>
      </w:r>
      <w:proofErr w:type="gramStart"/>
      <w:r w:rsidR="003212AD">
        <w:rPr>
          <w:rFonts w:ascii="Arial" w:hAnsi="Arial" w:cs="Arial"/>
          <w:sz w:val="20"/>
          <w:szCs w:val="20"/>
          <w:lang w:val="en-US"/>
        </w:rPr>
        <w:t>a Moore</w:t>
      </w:r>
      <w:proofErr w:type="gramEnd"/>
      <w:r w:rsidR="003212AD">
        <w:rPr>
          <w:rFonts w:ascii="Arial" w:hAnsi="Arial" w:cs="Arial"/>
          <w:sz w:val="20"/>
          <w:szCs w:val="20"/>
          <w:lang w:val="en-US"/>
        </w:rPr>
        <w:t xml:space="preserve"> semantics.</w:t>
      </w:r>
    </w:p>
    <w:p w:rsidR="00BA2542" w:rsidRDefault="00EE3991" w:rsidP="00BA2542">
      <w:pPr>
        <w:pStyle w:val="Titre2"/>
        <w:rPr>
          <w:lang w:val="en-US"/>
        </w:rPr>
      </w:pPr>
      <w:r>
        <w:rPr>
          <w:lang w:val="en-US"/>
        </w:rPr>
        <w:t>2.5</w:t>
      </w:r>
      <w:r w:rsidR="00BA2542" w:rsidRPr="00543DBB">
        <w:rPr>
          <w:lang w:val="en-US"/>
        </w:rPr>
        <w:t xml:space="preserve"> </w:t>
      </w:r>
      <w:r w:rsidR="00747E5E">
        <w:rPr>
          <w:lang w:val="en-US"/>
        </w:rPr>
        <w:t xml:space="preserve">SCADE 6, weak transitions and mode </w:t>
      </w:r>
      <w:r w:rsidR="00BA2542" w:rsidRPr="00543DBB">
        <w:rPr>
          <w:lang w:val="en-US"/>
        </w:rPr>
        <w:t>automata</w:t>
      </w:r>
    </w:p>
    <w:p w:rsidR="00747E5E" w:rsidRPr="00F23E7C" w:rsidRDefault="00747E5E" w:rsidP="00C87E74">
      <w:pPr>
        <w:jc w:val="both"/>
        <w:rPr>
          <w:rFonts w:ascii="Arial" w:hAnsi="Arial" w:cs="Arial"/>
          <w:sz w:val="20"/>
          <w:szCs w:val="20"/>
          <w:lang w:val="en-US"/>
        </w:rPr>
      </w:pPr>
      <w:r w:rsidRPr="00F23E7C">
        <w:rPr>
          <w:rFonts w:ascii="Arial" w:hAnsi="Arial" w:cs="Arial"/>
          <w:sz w:val="20"/>
          <w:szCs w:val="20"/>
          <w:lang w:val="en-US"/>
        </w:rPr>
        <w:t>SCADE</w:t>
      </w:r>
      <w:r w:rsidRPr="00F23E7C">
        <w:rPr>
          <w:rFonts w:ascii="Arial" w:hAnsi="Arial" w:cs="Arial"/>
          <w:sz w:val="20"/>
          <w:szCs w:val="20"/>
          <w:lang w:val="en-US"/>
        </w:rPr>
        <w:sym w:font="Symbol" w:char="F0D2"/>
      </w:r>
      <w:r w:rsidRPr="00F23E7C">
        <w:rPr>
          <w:rFonts w:ascii="Arial" w:hAnsi="Arial" w:cs="Arial"/>
          <w:sz w:val="20"/>
          <w:szCs w:val="20"/>
          <w:lang w:val="en-US"/>
        </w:rPr>
        <w:t xml:space="preserve"> V6 appeared in 2008 and is the re</w:t>
      </w:r>
      <w:r w:rsidR="007467BA">
        <w:rPr>
          <w:rFonts w:ascii="Arial" w:hAnsi="Arial" w:cs="Arial"/>
          <w:sz w:val="20"/>
          <w:szCs w:val="20"/>
          <w:lang w:val="en-US"/>
        </w:rPr>
        <w:t>sult of a deep (</w:t>
      </w:r>
      <w:r w:rsidR="00FC67FD" w:rsidRPr="00F23E7C">
        <w:rPr>
          <w:rFonts w:ascii="Arial" w:hAnsi="Arial" w:cs="Arial"/>
          <w:sz w:val="20"/>
          <w:szCs w:val="20"/>
          <w:lang w:val="en-US"/>
        </w:rPr>
        <w:t>final</w:t>
      </w:r>
      <w:r w:rsidRPr="00F23E7C">
        <w:rPr>
          <w:rFonts w:ascii="Arial" w:hAnsi="Arial" w:cs="Arial"/>
          <w:sz w:val="20"/>
          <w:szCs w:val="20"/>
          <w:lang w:val="en-US"/>
        </w:rPr>
        <w:t>?) synthesis on two question</w:t>
      </w:r>
      <w:r w:rsidR="00280783" w:rsidRPr="00F23E7C">
        <w:rPr>
          <w:rFonts w:ascii="Arial" w:hAnsi="Arial" w:cs="Arial"/>
          <w:sz w:val="20"/>
          <w:szCs w:val="20"/>
          <w:lang w:val="en-US"/>
        </w:rPr>
        <w:t xml:space="preserve">s: What is a </w:t>
      </w:r>
      <w:proofErr w:type="gramStart"/>
      <w:r w:rsidR="00280783" w:rsidRPr="00F23E7C">
        <w:rPr>
          <w:rFonts w:ascii="Arial" w:hAnsi="Arial" w:cs="Arial"/>
          <w:sz w:val="20"/>
          <w:szCs w:val="20"/>
          <w:lang w:val="en-US"/>
        </w:rPr>
        <w:t>transition ?</w:t>
      </w:r>
      <w:proofErr w:type="gramEnd"/>
      <w:r w:rsidR="00280783" w:rsidRPr="00F23E7C">
        <w:rPr>
          <w:rFonts w:ascii="Arial" w:hAnsi="Arial" w:cs="Arial"/>
          <w:sz w:val="20"/>
          <w:szCs w:val="20"/>
          <w:lang w:val="en-US"/>
        </w:rPr>
        <w:t xml:space="preserve"> W</w:t>
      </w:r>
      <w:r w:rsidR="00DD7597" w:rsidRPr="00F23E7C">
        <w:rPr>
          <w:rFonts w:ascii="Arial" w:hAnsi="Arial" w:cs="Arial"/>
          <w:sz w:val="20"/>
          <w:szCs w:val="20"/>
          <w:lang w:val="en-US"/>
        </w:rPr>
        <w:t xml:space="preserve">hat is a </w:t>
      </w:r>
      <w:proofErr w:type="gramStart"/>
      <w:r w:rsidR="00DD7597" w:rsidRPr="00F23E7C">
        <w:rPr>
          <w:rFonts w:ascii="Arial" w:hAnsi="Arial" w:cs="Arial"/>
          <w:sz w:val="20"/>
          <w:szCs w:val="20"/>
          <w:lang w:val="en-US"/>
        </w:rPr>
        <w:t>mode</w:t>
      </w:r>
      <w:r w:rsidRPr="00F23E7C">
        <w:rPr>
          <w:rFonts w:ascii="Arial" w:hAnsi="Arial" w:cs="Arial"/>
          <w:sz w:val="20"/>
          <w:szCs w:val="20"/>
          <w:lang w:val="en-US"/>
        </w:rPr>
        <w:t xml:space="preserve"> ?</w:t>
      </w:r>
      <w:proofErr w:type="gramEnd"/>
      <w:r w:rsidR="003E2981" w:rsidRPr="00F23E7C">
        <w:rPr>
          <w:rFonts w:ascii="Arial" w:hAnsi="Arial" w:cs="Arial"/>
          <w:sz w:val="20"/>
          <w:szCs w:val="20"/>
          <w:lang w:val="en-US"/>
        </w:rPr>
        <w:t xml:space="preserve"> This synthesis was published in [</w:t>
      </w:r>
      <w:r w:rsidR="007467BA" w:rsidRPr="007467BA">
        <w:rPr>
          <w:rFonts w:ascii="Arial" w:hAnsi="Arial" w:cs="Arial"/>
          <w:sz w:val="20"/>
          <w:szCs w:val="20"/>
          <w:lang w:val="en-US"/>
        </w:rPr>
        <w:t>ColaçoPaganoPouzet05</w:t>
      </w:r>
      <w:r w:rsidR="003E2981" w:rsidRPr="00F23E7C">
        <w:rPr>
          <w:rFonts w:ascii="Arial" w:hAnsi="Arial" w:cs="Arial"/>
          <w:sz w:val="20"/>
          <w:szCs w:val="20"/>
          <w:lang w:val="en-US"/>
        </w:rPr>
        <w:t>].</w:t>
      </w:r>
    </w:p>
    <w:p w:rsidR="005E3757" w:rsidRPr="005E3757" w:rsidRDefault="00EE3991" w:rsidP="00C87E74">
      <w:pPr>
        <w:pStyle w:val="Titre3"/>
        <w:jc w:val="both"/>
        <w:rPr>
          <w:lang w:val="en-US"/>
        </w:rPr>
      </w:pPr>
      <w:r>
        <w:rPr>
          <w:lang w:val="en-US"/>
        </w:rPr>
        <w:t>2.5</w:t>
      </w:r>
      <w:r w:rsidR="005E3757">
        <w:rPr>
          <w:lang w:val="en-US"/>
        </w:rPr>
        <w:t xml:space="preserve">.1 </w:t>
      </w:r>
      <w:r w:rsidR="00747E5E">
        <w:rPr>
          <w:lang w:val="en-US"/>
        </w:rPr>
        <w:t xml:space="preserve">Transitions: Weak or </w:t>
      </w:r>
      <w:proofErr w:type="gramStart"/>
      <w:r w:rsidR="00747E5E">
        <w:rPr>
          <w:lang w:val="en-US"/>
        </w:rPr>
        <w:t>Strong ?</w:t>
      </w:r>
      <w:proofErr w:type="gramEnd"/>
    </w:p>
    <w:p w:rsidR="00D76598" w:rsidRDefault="000A3882" w:rsidP="00C87E74">
      <w:pPr>
        <w:jc w:val="both"/>
        <w:rPr>
          <w:rFonts w:ascii="Arial" w:hAnsi="Arial" w:cs="Arial"/>
          <w:sz w:val="20"/>
          <w:szCs w:val="20"/>
          <w:lang w:val="en-US"/>
        </w:rPr>
      </w:pPr>
      <w:r>
        <w:rPr>
          <w:rFonts w:ascii="Arial" w:hAnsi="Arial" w:cs="Arial"/>
          <w:sz w:val="20"/>
          <w:szCs w:val="20"/>
          <w:lang w:val="en-US"/>
        </w:rPr>
        <w:t>The co</w:t>
      </w:r>
      <w:r w:rsidR="005E3757">
        <w:rPr>
          <w:rFonts w:ascii="Arial" w:hAnsi="Arial" w:cs="Arial"/>
          <w:sz w:val="20"/>
          <w:szCs w:val="20"/>
          <w:lang w:val="en-US"/>
        </w:rPr>
        <w:t>ncept of active state is central to</w:t>
      </w:r>
      <w:r>
        <w:rPr>
          <w:rFonts w:ascii="Arial" w:hAnsi="Arial" w:cs="Arial"/>
          <w:sz w:val="20"/>
          <w:szCs w:val="20"/>
          <w:lang w:val="en-US"/>
        </w:rPr>
        <w:t xml:space="preserve"> </w:t>
      </w:r>
      <w:proofErr w:type="spellStart"/>
      <w:r>
        <w:rPr>
          <w:rFonts w:ascii="Arial" w:hAnsi="Arial" w:cs="Arial"/>
          <w:sz w:val="20"/>
          <w:szCs w:val="20"/>
          <w:lang w:val="en-US"/>
        </w:rPr>
        <w:t>Stateflow’s</w:t>
      </w:r>
      <w:proofErr w:type="spellEnd"/>
      <w:r>
        <w:rPr>
          <w:rFonts w:ascii="Arial" w:hAnsi="Arial" w:cs="Arial"/>
          <w:sz w:val="20"/>
          <w:szCs w:val="20"/>
          <w:lang w:val="en-US"/>
        </w:rPr>
        <w:t xml:space="preserve"> semantics ([MathWorks</w:t>
      </w:r>
      <w:r w:rsidR="005E3757">
        <w:rPr>
          <w:rFonts w:ascii="Arial" w:hAnsi="Arial" w:cs="Arial"/>
          <w:sz w:val="20"/>
          <w:szCs w:val="20"/>
          <w:lang w:val="en-US"/>
        </w:rPr>
        <w:t xml:space="preserve">17] </w:t>
      </w:r>
      <w:proofErr w:type="spellStart"/>
      <w:r w:rsidR="005E3757">
        <w:rPr>
          <w:rFonts w:ascii="Arial" w:hAnsi="Arial" w:cs="Arial"/>
          <w:sz w:val="20"/>
          <w:szCs w:val="20"/>
          <w:lang w:val="en-US"/>
        </w:rPr>
        <w:t>ch.</w:t>
      </w:r>
      <w:proofErr w:type="spellEnd"/>
      <w:r>
        <w:rPr>
          <w:rFonts w:ascii="Arial" w:hAnsi="Arial" w:cs="Arial"/>
          <w:sz w:val="20"/>
          <w:szCs w:val="20"/>
          <w:lang w:val="en-US"/>
        </w:rPr>
        <w:t xml:space="preserve"> </w:t>
      </w:r>
      <w:r w:rsidR="005E3757">
        <w:rPr>
          <w:rFonts w:ascii="Arial" w:hAnsi="Arial" w:cs="Arial"/>
          <w:sz w:val="20"/>
          <w:szCs w:val="20"/>
          <w:lang w:val="en-US"/>
        </w:rPr>
        <w:t>3 or annex A</w:t>
      </w:r>
      <w:r>
        <w:rPr>
          <w:rFonts w:ascii="Arial" w:hAnsi="Arial" w:cs="Arial"/>
          <w:sz w:val="20"/>
          <w:szCs w:val="20"/>
          <w:lang w:val="en-US"/>
        </w:rPr>
        <w:t>)</w:t>
      </w:r>
      <w:r w:rsidR="005E3757">
        <w:rPr>
          <w:rFonts w:ascii="Arial" w:hAnsi="Arial" w:cs="Arial"/>
          <w:sz w:val="20"/>
          <w:szCs w:val="20"/>
          <w:lang w:val="en-US"/>
        </w:rPr>
        <w:t>, but strong or</w:t>
      </w:r>
      <w:r w:rsidR="00F2115C">
        <w:rPr>
          <w:rFonts w:ascii="Arial" w:hAnsi="Arial" w:cs="Arial"/>
          <w:sz w:val="20"/>
          <w:szCs w:val="20"/>
          <w:lang w:val="en-US"/>
        </w:rPr>
        <w:t xml:space="preserve"> weak transitions are</w:t>
      </w:r>
      <w:r w:rsidR="005E3757">
        <w:rPr>
          <w:rFonts w:ascii="Arial" w:hAnsi="Arial" w:cs="Arial"/>
          <w:sz w:val="20"/>
          <w:szCs w:val="20"/>
          <w:lang w:val="en-US"/>
        </w:rPr>
        <w:t xml:space="preserve"> not mentioned (idem for </w:t>
      </w:r>
      <w:proofErr w:type="spellStart"/>
      <w:r w:rsidR="005E3757">
        <w:rPr>
          <w:rFonts w:ascii="Arial" w:hAnsi="Arial" w:cs="Arial"/>
          <w:sz w:val="20"/>
          <w:szCs w:val="20"/>
          <w:lang w:val="en-US"/>
        </w:rPr>
        <w:t>Statecharts</w:t>
      </w:r>
      <w:proofErr w:type="spellEnd"/>
      <w:r w:rsidR="005E3757">
        <w:rPr>
          <w:rFonts w:ascii="Arial" w:hAnsi="Arial" w:cs="Arial"/>
          <w:sz w:val="20"/>
          <w:szCs w:val="20"/>
          <w:lang w:val="en-US"/>
        </w:rPr>
        <w:t>). In fact, th</w:t>
      </w:r>
      <w:r w:rsidR="008E1EBF">
        <w:rPr>
          <w:rFonts w:ascii="Arial" w:hAnsi="Arial" w:cs="Arial"/>
          <w:sz w:val="20"/>
          <w:szCs w:val="20"/>
          <w:lang w:val="en-US"/>
        </w:rPr>
        <w:t xml:space="preserve">is distinction is </w:t>
      </w:r>
      <w:r w:rsidR="009C79F0">
        <w:rPr>
          <w:rFonts w:ascii="Arial" w:hAnsi="Arial" w:cs="Arial"/>
          <w:sz w:val="20"/>
          <w:szCs w:val="20"/>
          <w:lang w:val="en-US"/>
        </w:rPr>
        <w:t xml:space="preserve">one of </w:t>
      </w:r>
      <w:r w:rsidR="008E1EBF">
        <w:rPr>
          <w:rFonts w:ascii="Arial" w:hAnsi="Arial" w:cs="Arial"/>
          <w:sz w:val="20"/>
          <w:szCs w:val="20"/>
          <w:lang w:val="en-US"/>
        </w:rPr>
        <w:t xml:space="preserve">the </w:t>
      </w:r>
      <w:r w:rsidR="009C79F0">
        <w:rPr>
          <w:rFonts w:ascii="Arial" w:hAnsi="Arial" w:cs="Arial"/>
          <w:sz w:val="20"/>
          <w:szCs w:val="20"/>
          <w:lang w:val="en-US"/>
        </w:rPr>
        <w:t>two</w:t>
      </w:r>
      <w:r w:rsidR="008E1EBF">
        <w:rPr>
          <w:rFonts w:ascii="Arial" w:hAnsi="Arial" w:cs="Arial"/>
          <w:sz w:val="20"/>
          <w:szCs w:val="20"/>
          <w:lang w:val="en-US"/>
        </w:rPr>
        <w:t xml:space="preserve"> contribution</w:t>
      </w:r>
      <w:r w:rsidR="009C79F0">
        <w:rPr>
          <w:rFonts w:ascii="Arial" w:hAnsi="Arial" w:cs="Arial"/>
          <w:sz w:val="20"/>
          <w:szCs w:val="20"/>
          <w:lang w:val="en-US"/>
        </w:rPr>
        <w:t>s</w:t>
      </w:r>
      <w:r w:rsidR="008E1EBF">
        <w:rPr>
          <w:rFonts w:ascii="Arial" w:hAnsi="Arial" w:cs="Arial"/>
          <w:sz w:val="20"/>
          <w:szCs w:val="20"/>
          <w:lang w:val="en-US"/>
        </w:rPr>
        <w:t xml:space="preserve"> of the academic synchronous</w:t>
      </w:r>
      <w:r w:rsidR="00F2115C">
        <w:rPr>
          <w:rFonts w:ascii="Arial" w:hAnsi="Arial" w:cs="Arial"/>
          <w:sz w:val="20"/>
          <w:szCs w:val="20"/>
          <w:lang w:val="en-US"/>
        </w:rPr>
        <w:t xml:space="preserve"> domain (</w:t>
      </w:r>
      <w:proofErr w:type="spellStart"/>
      <w:r w:rsidR="00F2115C">
        <w:rPr>
          <w:rFonts w:ascii="Arial" w:hAnsi="Arial" w:cs="Arial"/>
          <w:sz w:val="20"/>
          <w:szCs w:val="20"/>
          <w:lang w:val="en-US"/>
        </w:rPr>
        <w:t>Esterel</w:t>
      </w:r>
      <w:proofErr w:type="spellEnd"/>
      <w:r w:rsidR="00F2115C">
        <w:rPr>
          <w:rFonts w:ascii="Arial" w:hAnsi="Arial" w:cs="Arial"/>
          <w:sz w:val="20"/>
          <w:szCs w:val="20"/>
          <w:lang w:val="en-US"/>
        </w:rPr>
        <w:t xml:space="preserve">, </w:t>
      </w:r>
      <w:proofErr w:type="spellStart"/>
      <w:r w:rsidR="00F2115C">
        <w:rPr>
          <w:rFonts w:ascii="Arial" w:hAnsi="Arial" w:cs="Arial"/>
          <w:sz w:val="20"/>
          <w:szCs w:val="20"/>
          <w:lang w:val="en-US"/>
        </w:rPr>
        <w:t>Lustre</w:t>
      </w:r>
      <w:proofErr w:type="spellEnd"/>
      <w:r w:rsidR="00F2115C">
        <w:rPr>
          <w:rFonts w:ascii="Arial" w:hAnsi="Arial" w:cs="Arial"/>
          <w:sz w:val="20"/>
          <w:szCs w:val="20"/>
          <w:lang w:val="en-US"/>
        </w:rPr>
        <w:t>, Signal</w:t>
      </w:r>
      <w:r w:rsidR="008E1EBF">
        <w:rPr>
          <w:rFonts w:ascii="Arial" w:hAnsi="Arial" w:cs="Arial"/>
          <w:sz w:val="20"/>
          <w:szCs w:val="20"/>
          <w:lang w:val="en-US"/>
        </w:rPr>
        <w:t xml:space="preserve">) to the </w:t>
      </w:r>
      <w:proofErr w:type="spellStart"/>
      <w:r w:rsidR="009C79F0">
        <w:rPr>
          <w:rFonts w:ascii="Arial" w:hAnsi="Arial" w:cs="Arial"/>
          <w:sz w:val="20"/>
          <w:szCs w:val="20"/>
          <w:lang w:val="en-US"/>
        </w:rPr>
        <w:t>Statecharts</w:t>
      </w:r>
      <w:proofErr w:type="spellEnd"/>
      <w:r w:rsidR="009C79F0">
        <w:rPr>
          <w:rFonts w:ascii="Arial" w:hAnsi="Arial" w:cs="Arial"/>
          <w:sz w:val="20"/>
          <w:szCs w:val="20"/>
          <w:lang w:val="en-US"/>
        </w:rPr>
        <w:t xml:space="preserve"> semantics (</w:t>
      </w:r>
      <w:r w:rsidR="00F52817">
        <w:rPr>
          <w:rFonts w:ascii="Arial" w:hAnsi="Arial" w:cs="Arial"/>
          <w:sz w:val="20"/>
          <w:szCs w:val="20"/>
          <w:lang w:val="en-US"/>
        </w:rPr>
        <w:t>the other one is the synchron</w:t>
      </w:r>
      <w:r w:rsidR="00F2115C">
        <w:rPr>
          <w:rFonts w:ascii="Arial" w:hAnsi="Arial" w:cs="Arial"/>
          <w:sz w:val="20"/>
          <w:szCs w:val="20"/>
          <w:lang w:val="en-US"/>
        </w:rPr>
        <w:t>ous signal broadcast, much simpler than the ‘</w:t>
      </w:r>
      <w:proofErr w:type="spellStart"/>
      <w:r w:rsidR="00F2115C">
        <w:rPr>
          <w:rFonts w:ascii="Arial" w:hAnsi="Arial" w:cs="Arial"/>
          <w:sz w:val="20"/>
          <w:szCs w:val="20"/>
          <w:lang w:val="en-US"/>
        </w:rPr>
        <w:t>micro</w:t>
      </w:r>
      <w:r w:rsidR="00F52817">
        <w:rPr>
          <w:rFonts w:ascii="Arial" w:hAnsi="Arial" w:cs="Arial"/>
          <w:sz w:val="20"/>
          <w:szCs w:val="20"/>
          <w:lang w:val="en-US"/>
        </w:rPr>
        <w:t>step</w:t>
      </w:r>
      <w:proofErr w:type="spellEnd"/>
      <w:r w:rsidR="00F52817">
        <w:rPr>
          <w:rFonts w:ascii="Arial" w:hAnsi="Arial" w:cs="Arial"/>
          <w:sz w:val="20"/>
          <w:szCs w:val="20"/>
          <w:lang w:val="en-US"/>
        </w:rPr>
        <w:t xml:space="preserve">’ semantics, </w:t>
      </w:r>
      <w:r w:rsidR="00F2115C">
        <w:rPr>
          <w:rFonts w:ascii="Arial" w:hAnsi="Arial" w:cs="Arial"/>
          <w:sz w:val="20"/>
          <w:szCs w:val="20"/>
          <w:lang w:val="en-US"/>
        </w:rPr>
        <w:t>but as signals are not in</w:t>
      </w:r>
      <w:r w:rsidR="00F52817">
        <w:rPr>
          <w:rFonts w:ascii="Arial" w:hAnsi="Arial" w:cs="Arial"/>
          <w:sz w:val="20"/>
          <w:szCs w:val="20"/>
          <w:lang w:val="en-US"/>
        </w:rPr>
        <w:t xml:space="preserve"> our unified subset, it is out of scope</w:t>
      </w:r>
      <w:r w:rsidR="009C79F0">
        <w:rPr>
          <w:rFonts w:ascii="Arial" w:hAnsi="Arial" w:cs="Arial"/>
          <w:sz w:val="20"/>
          <w:szCs w:val="20"/>
          <w:lang w:val="en-US"/>
        </w:rPr>
        <w:t>)</w:t>
      </w:r>
      <w:r w:rsidR="00F52817">
        <w:rPr>
          <w:rFonts w:ascii="Arial" w:hAnsi="Arial" w:cs="Arial"/>
          <w:sz w:val="20"/>
          <w:szCs w:val="20"/>
          <w:lang w:val="en-US"/>
        </w:rPr>
        <w:t>.</w:t>
      </w:r>
    </w:p>
    <w:p w:rsidR="00FC67FD" w:rsidRDefault="008E1EBF" w:rsidP="00C87E74">
      <w:pPr>
        <w:jc w:val="both"/>
        <w:rPr>
          <w:rFonts w:ascii="Arial" w:hAnsi="Arial" w:cs="Arial"/>
          <w:sz w:val="20"/>
          <w:szCs w:val="20"/>
          <w:lang w:val="en-US"/>
        </w:rPr>
      </w:pPr>
      <w:r>
        <w:rPr>
          <w:rFonts w:ascii="Arial" w:hAnsi="Arial" w:cs="Arial"/>
          <w:sz w:val="20"/>
          <w:szCs w:val="20"/>
          <w:lang w:val="en-US"/>
        </w:rPr>
        <w:t xml:space="preserve">It begins </w:t>
      </w:r>
      <w:r w:rsidR="007467BA">
        <w:rPr>
          <w:rFonts w:ascii="Arial" w:hAnsi="Arial" w:cs="Arial"/>
          <w:sz w:val="20"/>
          <w:szCs w:val="20"/>
          <w:lang w:val="en-US"/>
        </w:rPr>
        <w:t>in [Berry</w:t>
      </w:r>
      <w:r w:rsidR="003E2981">
        <w:rPr>
          <w:rFonts w:ascii="Arial" w:hAnsi="Arial" w:cs="Arial"/>
          <w:sz w:val="20"/>
          <w:szCs w:val="20"/>
          <w:lang w:val="en-US"/>
        </w:rPr>
        <w:t xml:space="preserve">93] with a semantic clarification in the synchronous imperative language </w:t>
      </w:r>
      <w:proofErr w:type="spellStart"/>
      <w:r w:rsidR="003E2981">
        <w:rPr>
          <w:rFonts w:ascii="Arial" w:hAnsi="Arial" w:cs="Arial"/>
          <w:sz w:val="20"/>
          <w:szCs w:val="20"/>
          <w:lang w:val="en-US"/>
        </w:rPr>
        <w:t>Esterel</w:t>
      </w:r>
      <w:proofErr w:type="spellEnd"/>
      <w:r w:rsidR="003E2981">
        <w:rPr>
          <w:rFonts w:ascii="Arial" w:hAnsi="Arial" w:cs="Arial"/>
          <w:sz w:val="20"/>
          <w:szCs w:val="20"/>
          <w:lang w:val="en-US"/>
        </w:rPr>
        <w:t xml:space="preserve">. </w:t>
      </w:r>
      <w:r w:rsidR="00D76598">
        <w:rPr>
          <w:rFonts w:ascii="Arial" w:hAnsi="Arial" w:cs="Arial"/>
          <w:sz w:val="20"/>
          <w:szCs w:val="20"/>
          <w:lang w:val="en-US"/>
        </w:rPr>
        <w:t>(</w:t>
      </w:r>
      <w:proofErr w:type="gramStart"/>
      <w:r w:rsidR="00311339">
        <w:rPr>
          <w:rFonts w:ascii="Arial" w:hAnsi="Arial" w:cs="Arial"/>
          <w:sz w:val="20"/>
          <w:szCs w:val="20"/>
          <w:lang w:val="en-US"/>
        </w:rPr>
        <w:t>for</w:t>
      </w:r>
      <w:proofErr w:type="gramEnd"/>
      <w:r w:rsidR="00311339">
        <w:rPr>
          <w:rFonts w:ascii="Arial" w:hAnsi="Arial" w:cs="Arial"/>
          <w:sz w:val="20"/>
          <w:szCs w:val="20"/>
          <w:lang w:val="en-US"/>
        </w:rPr>
        <w:t xml:space="preserve"> our purpose, </w:t>
      </w:r>
      <w:r w:rsidR="00D76598">
        <w:rPr>
          <w:rFonts w:ascii="Arial" w:hAnsi="Arial" w:cs="Arial"/>
          <w:sz w:val="20"/>
          <w:szCs w:val="20"/>
          <w:lang w:val="en-US"/>
        </w:rPr>
        <w:t xml:space="preserve">an </w:t>
      </w:r>
      <w:proofErr w:type="spellStart"/>
      <w:r w:rsidR="003E2981">
        <w:rPr>
          <w:rFonts w:ascii="Arial" w:hAnsi="Arial" w:cs="Arial"/>
          <w:sz w:val="20"/>
          <w:szCs w:val="20"/>
          <w:lang w:val="en-US"/>
        </w:rPr>
        <w:t>Esterel</w:t>
      </w:r>
      <w:proofErr w:type="spellEnd"/>
      <w:r w:rsidR="003E2981">
        <w:rPr>
          <w:rFonts w:ascii="Arial" w:hAnsi="Arial" w:cs="Arial"/>
          <w:sz w:val="20"/>
          <w:szCs w:val="20"/>
          <w:lang w:val="en-US"/>
        </w:rPr>
        <w:t xml:space="preserve"> </w:t>
      </w:r>
      <w:r w:rsidR="00D76598">
        <w:rPr>
          <w:rFonts w:ascii="Arial" w:hAnsi="Arial" w:cs="Arial"/>
          <w:sz w:val="20"/>
          <w:szCs w:val="20"/>
          <w:lang w:val="en-US"/>
        </w:rPr>
        <w:t xml:space="preserve">program </w:t>
      </w:r>
      <w:r w:rsidR="003E2981">
        <w:rPr>
          <w:rFonts w:ascii="Arial" w:hAnsi="Arial" w:cs="Arial"/>
          <w:sz w:val="20"/>
          <w:szCs w:val="20"/>
          <w:lang w:val="en-US"/>
        </w:rPr>
        <w:t xml:space="preserve">is </w:t>
      </w:r>
      <w:r w:rsidR="00311339">
        <w:rPr>
          <w:rFonts w:ascii="Arial" w:hAnsi="Arial" w:cs="Arial"/>
          <w:sz w:val="20"/>
          <w:szCs w:val="20"/>
          <w:lang w:val="en-US"/>
        </w:rPr>
        <w:t xml:space="preserve">simply </w:t>
      </w:r>
      <w:r w:rsidR="00D76598">
        <w:rPr>
          <w:rFonts w:ascii="Arial" w:hAnsi="Arial" w:cs="Arial"/>
          <w:sz w:val="20"/>
          <w:szCs w:val="20"/>
          <w:lang w:val="en-US"/>
        </w:rPr>
        <w:t>a set of proc</w:t>
      </w:r>
      <w:r w:rsidR="00FC67FD">
        <w:rPr>
          <w:rFonts w:ascii="Arial" w:hAnsi="Arial" w:cs="Arial"/>
          <w:sz w:val="20"/>
          <w:szCs w:val="20"/>
          <w:lang w:val="en-US"/>
        </w:rPr>
        <w:t>esses interacting via signals):</w:t>
      </w:r>
    </w:p>
    <w:p w:rsidR="000A3882" w:rsidRDefault="00D76598" w:rsidP="00C87E74">
      <w:pPr>
        <w:shd w:val="clear" w:color="auto" w:fill="FFFF00"/>
        <w:jc w:val="both"/>
        <w:rPr>
          <w:rFonts w:ascii="Arial" w:hAnsi="Arial" w:cs="Arial"/>
          <w:sz w:val="20"/>
          <w:szCs w:val="20"/>
          <w:lang w:val="en-US"/>
        </w:rPr>
      </w:pPr>
      <w:r>
        <w:rPr>
          <w:rFonts w:ascii="Arial" w:hAnsi="Arial" w:cs="Arial"/>
          <w:sz w:val="20"/>
          <w:szCs w:val="20"/>
          <w:lang w:val="en-US"/>
        </w:rPr>
        <w:t xml:space="preserve">&lt;&lt; Consider a process p … Consider now a process q defined by the informal sentence “abort p when s” where s is a signal … </w:t>
      </w:r>
      <w:r w:rsidR="00A56484">
        <w:rPr>
          <w:rFonts w:ascii="Arial" w:hAnsi="Arial" w:cs="Arial"/>
          <w:sz w:val="20"/>
          <w:szCs w:val="20"/>
          <w:lang w:val="en-US"/>
        </w:rPr>
        <w:t xml:space="preserve">Assume that s occurs for the first time at time </w:t>
      </w:r>
      <w:proofErr w:type="spellStart"/>
      <w:r w:rsidR="00A56484">
        <w:rPr>
          <w:rFonts w:ascii="Arial" w:hAnsi="Arial" w:cs="Arial"/>
          <w:sz w:val="20"/>
          <w:szCs w:val="20"/>
          <w:lang w:val="en-US"/>
        </w:rPr>
        <w:t>i</w:t>
      </w:r>
      <w:proofErr w:type="spellEnd"/>
      <w:r w:rsidR="00A56484">
        <w:rPr>
          <w:rFonts w:ascii="Arial" w:hAnsi="Arial" w:cs="Arial"/>
          <w:sz w:val="20"/>
          <w:szCs w:val="20"/>
          <w:lang w:val="en-US"/>
        </w:rPr>
        <w:t xml:space="preserve">. … We want q to behave just as p up to step i-1 included. … </w:t>
      </w:r>
      <w:proofErr w:type="gramStart"/>
      <w:r w:rsidR="00A56484">
        <w:rPr>
          <w:rFonts w:ascii="Arial" w:hAnsi="Arial" w:cs="Arial"/>
          <w:sz w:val="20"/>
          <w:szCs w:val="20"/>
          <w:lang w:val="en-US"/>
        </w:rPr>
        <w:t>there</w:t>
      </w:r>
      <w:proofErr w:type="gramEnd"/>
      <w:r w:rsidR="00A56484">
        <w:rPr>
          <w:rFonts w:ascii="Arial" w:hAnsi="Arial" w:cs="Arial"/>
          <w:sz w:val="20"/>
          <w:szCs w:val="20"/>
          <w:lang w:val="en-US"/>
        </w:rPr>
        <w:t xml:space="preserve"> is a clear ambiguity at time i: should q perform … p …or should q terminate right away without letting p react ? The experience of </w:t>
      </w:r>
      <w:proofErr w:type="spellStart"/>
      <w:r w:rsidR="00A56484">
        <w:rPr>
          <w:rFonts w:ascii="Arial" w:hAnsi="Arial" w:cs="Arial"/>
          <w:sz w:val="20"/>
          <w:szCs w:val="20"/>
          <w:lang w:val="en-US"/>
        </w:rPr>
        <w:t>Esterel</w:t>
      </w:r>
      <w:proofErr w:type="spellEnd"/>
      <w:r w:rsidR="00A56484">
        <w:rPr>
          <w:rFonts w:ascii="Arial" w:hAnsi="Arial" w:cs="Arial"/>
          <w:sz w:val="20"/>
          <w:szCs w:val="20"/>
          <w:lang w:val="en-US"/>
        </w:rPr>
        <w:t xml:space="preserve"> programming has shown that both interpretations have their use and that we indeed need two different kinds of abortion constructs.</w:t>
      </w:r>
    </w:p>
    <w:p w:rsidR="00A56484" w:rsidRDefault="00A56484" w:rsidP="00C87E74">
      <w:pPr>
        <w:pStyle w:val="Paragraphedeliste"/>
        <w:numPr>
          <w:ilvl w:val="0"/>
          <w:numId w:val="24"/>
        </w:numPr>
        <w:shd w:val="clear" w:color="auto" w:fill="FFFF00"/>
        <w:jc w:val="both"/>
        <w:rPr>
          <w:rFonts w:ascii="Arial" w:hAnsi="Arial" w:cs="Arial"/>
          <w:sz w:val="20"/>
          <w:szCs w:val="20"/>
          <w:lang w:val="en-US"/>
        </w:rPr>
      </w:pPr>
      <w:r>
        <w:rPr>
          <w:rFonts w:ascii="Arial" w:hAnsi="Arial" w:cs="Arial"/>
          <w:sz w:val="20"/>
          <w:szCs w:val="20"/>
          <w:lang w:val="en-US"/>
        </w:rPr>
        <w:t xml:space="preserve">In the </w:t>
      </w:r>
      <w:r w:rsidRPr="00CB0A9A">
        <w:rPr>
          <w:rFonts w:ascii="Arial" w:hAnsi="Arial" w:cs="Arial"/>
          <w:i/>
          <w:sz w:val="20"/>
          <w:szCs w:val="20"/>
          <w:lang w:val="en-US"/>
        </w:rPr>
        <w:t>weak abortion</w:t>
      </w:r>
      <w:r>
        <w:rPr>
          <w:rFonts w:ascii="Arial" w:hAnsi="Arial" w:cs="Arial"/>
          <w:sz w:val="20"/>
          <w:szCs w:val="20"/>
          <w:lang w:val="en-US"/>
        </w:rPr>
        <w:t xml:space="preserve"> construct s&gt;p, process p is allowed to react at time </w:t>
      </w:r>
      <w:proofErr w:type="spellStart"/>
      <w:r>
        <w:rPr>
          <w:rFonts w:ascii="Arial" w:hAnsi="Arial" w:cs="Arial"/>
          <w:sz w:val="20"/>
          <w:szCs w:val="20"/>
          <w:lang w:val="en-US"/>
        </w:rPr>
        <w:t>i</w:t>
      </w:r>
      <w:proofErr w:type="spellEnd"/>
      <w:r>
        <w:rPr>
          <w:rFonts w:ascii="Arial" w:hAnsi="Arial" w:cs="Arial"/>
          <w:sz w:val="20"/>
          <w:szCs w:val="20"/>
          <w:lang w:val="en-US"/>
        </w:rPr>
        <w:t>. … p can … perform its “last wills” …</w:t>
      </w:r>
    </w:p>
    <w:p w:rsidR="00A56484" w:rsidRPr="00A56484" w:rsidRDefault="00A56484" w:rsidP="00C87E74">
      <w:pPr>
        <w:pStyle w:val="Paragraphedeliste"/>
        <w:numPr>
          <w:ilvl w:val="0"/>
          <w:numId w:val="24"/>
        </w:numPr>
        <w:shd w:val="clear" w:color="auto" w:fill="FFFF00"/>
        <w:jc w:val="both"/>
        <w:rPr>
          <w:rFonts w:ascii="Arial" w:hAnsi="Arial" w:cs="Arial"/>
          <w:sz w:val="20"/>
          <w:szCs w:val="20"/>
          <w:lang w:val="en-US"/>
        </w:rPr>
      </w:pPr>
      <w:r>
        <w:rPr>
          <w:rFonts w:ascii="Arial" w:hAnsi="Arial" w:cs="Arial"/>
          <w:sz w:val="20"/>
          <w:szCs w:val="20"/>
          <w:lang w:val="en-US"/>
        </w:rPr>
        <w:t xml:space="preserve">In the </w:t>
      </w:r>
      <w:r w:rsidRPr="00CB0A9A">
        <w:rPr>
          <w:rFonts w:ascii="Arial" w:hAnsi="Arial" w:cs="Arial"/>
          <w:i/>
          <w:sz w:val="20"/>
          <w:szCs w:val="20"/>
          <w:lang w:val="en-US"/>
        </w:rPr>
        <w:t>strong abortion</w:t>
      </w:r>
      <w:r>
        <w:rPr>
          <w:rFonts w:ascii="Arial" w:hAnsi="Arial" w:cs="Arial"/>
          <w:sz w:val="20"/>
          <w:szCs w:val="20"/>
          <w:lang w:val="en-US"/>
        </w:rPr>
        <w:t xml:space="preserve"> construct s&gt;&gt;p, process p aborts at once and is not allowed to act at time </w:t>
      </w:r>
      <w:proofErr w:type="spellStart"/>
      <w:r>
        <w:rPr>
          <w:rFonts w:ascii="Arial" w:hAnsi="Arial" w:cs="Arial"/>
          <w:sz w:val="20"/>
          <w:szCs w:val="20"/>
          <w:lang w:val="en-US"/>
        </w:rPr>
        <w:t>i</w:t>
      </w:r>
      <w:proofErr w:type="spellEnd"/>
      <w:r>
        <w:rPr>
          <w:rFonts w:ascii="Arial" w:hAnsi="Arial" w:cs="Arial"/>
          <w:sz w:val="20"/>
          <w:szCs w:val="20"/>
          <w:lang w:val="en-US"/>
        </w:rPr>
        <w:t>. &gt;&gt;</w:t>
      </w:r>
    </w:p>
    <w:p w:rsidR="00747E5E" w:rsidRDefault="00A56484" w:rsidP="00C87E74">
      <w:pPr>
        <w:jc w:val="both"/>
        <w:rPr>
          <w:rFonts w:ascii="Arial" w:hAnsi="Arial" w:cs="Arial"/>
          <w:sz w:val="20"/>
          <w:szCs w:val="20"/>
          <w:lang w:val="en-US"/>
        </w:rPr>
      </w:pPr>
      <w:r>
        <w:rPr>
          <w:rFonts w:ascii="Arial" w:hAnsi="Arial" w:cs="Arial"/>
          <w:sz w:val="20"/>
          <w:szCs w:val="20"/>
          <w:lang w:val="en-US"/>
        </w:rPr>
        <w:t>In [André</w:t>
      </w:r>
      <w:r w:rsidR="00CB0A9A">
        <w:rPr>
          <w:rFonts w:ascii="Arial" w:hAnsi="Arial" w:cs="Arial"/>
          <w:sz w:val="20"/>
          <w:szCs w:val="20"/>
          <w:lang w:val="en-US"/>
        </w:rPr>
        <w:t xml:space="preserve">95], </w:t>
      </w:r>
      <w:r w:rsidR="00C2427A">
        <w:rPr>
          <w:rFonts w:ascii="Arial" w:hAnsi="Arial" w:cs="Arial"/>
          <w:sz w:val="20"/>
          <w:szCs w:val="20"/>
          <w:lang w:val="en-US"/>
        </w:rPr>
        <w:t xml:space="preserve">it is transposed in the </w:t>
      </w:r>
      <w:r w:rsidR="00CB2C11">
        <w:rPr>
          <w:rFonts w:ascii="Arial" w:hAnsi="Arial" w:cs="Arial"/>
          <w:sz w:val="20"/>
          <w:szCs w:val="20"/>
          <w:lang w:val="en-US"/>
        </w:rPr>
        <w:t>‘</w:t>
      </w:r>
      <w:proofErr w:type="spellStart"/>
      <w:r w:rsidR="00C2427A">
        <w:rPr>
          <w:rFonts w:ascii="Arial" w:hAnsi="Arial" w:cs="Arial"/>
          <w:sz w:val="20"/>
          <w:szCs w:val="20"/>
          <w:lang w:val="en-US"/>
        </w:rPr>
        <w:t>SyncCharts</w:t>
      </w:r>
      <w:proofErr w:type="spellEnd"/>
      <w:r w:rsidR="00CB2C11">
        <w:rPr>
          <w:rFonts w:ascii="Arial" w:hAnsi="Arial" w:cs="Arial"/>
          <w:sz w:val="20"/>
          <w:szCs w:val="20"/>
          <w:lang w:val="en-US"/>
        </w:rPr>
        <w:t>’</w:t>
      </w:r>
      <w:r w:rsidR="00C2427A">
        <w:rPr>
          <w:rFonts w:ascii="Arial" w:hAnsi="Arial" w:cs="Arial"/>
          <w:sz w:val="20"/>
          <w:szCs w:val="20"/>
          <w:lang w:val="en-US"/>
        </w:rPr>
        <w:t xml:space="preserve"> </w:t>
      </w:r>
      <w:r w:rsidR="00CB2C11">
        <w:rPr>
          <w:rFonts w:ascii="Arial" w:hAnsi="Arial" w:cs="Arial"/>
          <w:sz w:val="20"/>
          <w:szCs w:val="20"/>
          <w:lang w:val="en-US"/>
        </w:rPr>
        <w:t xml:space="preserve">automata </w:t>
      </w:r>
      <w:r w:rsidR="00C2427A">
        <w:rPr>
          <w:rFonts w:ascii="Arial" w:hAnsi="Arial" w:cs="Arial"/>
          <w:sz w:val="20"/>
          <w:szCs w:val="20"/>
          <w:lang w:val="en-US"/>
        </w:rPr>
        <w:t>language</w:t>
      </w:r>
      <w:r w:rsidR="0033760E">
        <w:rPr>
          <w:rFonts w:ascii="Arial" w:hAnsi="Arial" w:cs="Arial"/>
          <w:sz w:val="20"/>
          <w:szCs w:val="20"/>
          <w:lang w:val="en-US"/>
        </w:rPr>
        <w:t xml:space="preserve">, which belongs to the </w:t>
      </w:r>
      <w:proofErr w:type="spellStart"/>
      <w:r w:rsidR="0033760E">
        <w:rPr>
          <w:rFonts w:ascii="Arial" w:hAnsi="Arial" w:cs="Arial"/>
          <w:sz w:val="20"/>
          <w:szCs w:val="20"/>
          <w:lang w:val="en-US"/>
        </w:rPr>
        <w:t>Esterel</w:t>
      </w:r>
      <w:proofErr w:type="spellEnd"/>
      <w:r w:rsidR="0033760E">
        <w:rPr>
          <w:rFonts w:ascii="Arial" w:hAnsi="Arial" w:cs="Arial"/>
          <w:sz w:val="20"/>
          <w:szCs w:val="20"/>
          <w:lang w:val="en-US"/>
        </w:rPr>
        <w:t xml:space="preserve"> ecosystem. It</w:t>
      </w:r>
      <w:r w:rsidR="00C2427A">
        <w:rPr>
          <w:rFonts w:ascii="Arial" w:hAnsi="Arial" w:cs="Arial"/>
          <w:sz w:val="20"/>
          <w:szCs w:val="20"/>
          <w:lang w:val="en-US"/>
        </w:rPr>
        <w:t xml:space="preserve"> </w:t>
      </w:r>
      <w:r w:rsidR="00CB2C11">
        <w:rPr>
          <w:rFonts w:ascii="Arial" w:hAnsi="Arial" w:cs="Arial"/>
          <w:sz w:val="20"/>
          <w:szCs w:val="20"/>
          <w:lang w:val="en-US"/>
        </w:rPr>
        <w:t>distinguishes</w:t>
      </w:r>
      <w:r w:rsidR="0084377B">
        <w:rPr>
          <w:rFonts w:ascii="Arial" w:hAnsi="Arial" w:cs="Arial"/>
          <w:sz w:val="20"/>
          <w:szCs w:val="20"/>
          <w:lang w:val="en-US"/>
        </w:rPr>
        <w:t xml:space="preserve"> </w:t>
      </w:r>
      <w:r w:rsidR="00CB2C11">
        <w:rPr>
          <w:rFonts w:ascii="Arial" w:hAnsi="Arial" w:cs="Arial"/>
          <w:sz w:val="20"/>
          <w:szCs w:val="20"/>
          <w:lang w:val="en-US"/>
        </w:rPr>
        <w:t xml:space="preserve">2 </w:t>
      </w:r>
      <w:r w:rsidR="00C2427A">
        <w:rPr>
          <w:rFonts w:ascii="Arial" w:hAnsi="Arial" w:cs="Arial"/>
          <w:sz w:val="20"/>
          <w:szCs w:val="20"/>
          <w:lang w:val="en-US"/>
        </w:rPr>
        <w:t>way</w:t>
      </w:r>
      <w:r w:rsidR="00CB2C11">
        <w:rPr>
          <w:rFonts w:ascii="Arial" w:hAnsi="Arial" w:cs="Arial"/>
          <w:sz w:val="20"/>
          <w:szCs w:val="20"/>
          <w:lang w:val="en-US"/>
        </w:rPr>
        <w:t>s</w:t>
      </w:r>
      <w:r w:rsidR="00C2427A">
        <w:rPr>
          <w:rFonts w:ascii="Arial" w:hAnsi="Arial" w:cs="Arial"/>
          <w:sz w:val="20"/>
          <w:szCs w:val="20"/>
          <w:lang w:val="en-US"/>
        </w:rPr>
        <w:t xml:space="preserve"> a transition </w:t>
      </w:r>
      <w:r w:rsidR="00CB2C11">
        <w:rPr>
          <w:rFonts w:ascii="Arial" w:hAnsi="Arial" w:cs="Arial"/>
          <w:sz w:val="20"/>
          <w:szCs w:val="20"/>
          <w:lang w:val="en-US"/>
        </w:rPr>
        <w:t>can exit (abort) a</w:t>
      </w:r>
      <w:r w:rsidR="00C2427A">
        <w:rPr>
          <w:rFonts w:ascii="Arial" w:hAnsi="Arial" w:cs="Arial"/>
          <w:sz w:val="20"/>
          <w:szCs w:val="20"/>
          <w:lang w:val="en-US"/>
        </w:rPr>
        <w:t xml:space="preserve"> s</w:t>
      </w:r>
      <w:r w:rsidR="0084377B">
        <w:rPr>
          <w:rFonts w:ascii="Arial" w:hAnsi="Arial" w:cs="Arial"/>
          <w:sz w:val="20"/>
          <w:szCs w:val="20"/>
          <w:lang w:val="en-US"/>
        </w:rPr>
        <w:t>tate to enter another one</w:t>
      </w:r>
      <w:r w:rsidR="00C2427A">
        <w:rPr>
          <w:rFonts w:ascii="Arial" w:hAnsi="Arial" w:cs="Arial"/>
          <w:sz w:val="20"/>
          <w:szCs w:val="20"/>
          <w:lang w:val="en-US"/>
        </w:rPr>
        <w:t>:</w:t>
      </w:r>
    </w:p>
    <w:p w:rsidR="00C2427A" w:rsidRDefault="00F32CAE" w:rsidP="00C87E74">
      <w:pPr>
        <w:jc w:val="both"/>
        <w:rPr>
          <w:rFonts w:ascii="Arial" w:hAnsi="Arial" w:cs="Arial"/>
          <w:sz w:val="20"/>
          <w:szCs w:val="20"/>
          <w:lang w:val="en-US"/>
        </w:rPr>
      </w:pPr>
      <w:r>
        <w:rPr>
          <w:rFonts w:ascii="Arial" w:hAnsi="Arial" w:cs="Arial"/>
          <w:noProof/>
          <w:sz w:val="20"/>
          <w:szCs w:val="20"/>
          <w:lang w:eastAsia="fr-FR"/>
        </w:rPr>
        <w:drawing>
          <wp:inline distT="0" distB="0" distL="0" distR="0">
            <wp:extent cx="5760720" cy="8604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e_9552_SRFF.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860425"/>
                    </a:xfrm>
                    <a:prstGeom prst="rect">
                      <a:avLst/>
                    </a:prstGeom>
                  </pic:spPr>
                </pic:pic>
              </a:graphicData>
            </a:graphic>
          </wp:inline>
        </w:drawing>
      </w:r>
    </w:p>
    <w:p w:rsidR="00C2427A" w:rsidRDefault="00C2427A" w:rsidP="00C87E74">
      <w:pPr>
        <w:jc w:val="both"/>
        <w:rPr>
          <w:rFonts w:ascii="Arial" w:hAnsi="Arial" w:cs="Arial"/>
          <w:sz w:val="20"/>
          <w:szCs w:val="20"/>
          <w:lang w:val="en-US"/>
        </w:rPr>
      </w:pPr>
      <w:r>
        <w:rPr>
          <w:rFonts w:ascii="Arial" w:hAnsi="Arial" w:cs="Arial"/>
          <w:sz w:val="20"/>
          <w:szCs w:val="20"/>
          <w:lang w:val="en-US"/>
        </w:rPr>
        <w:t xml:space="preserve">‘OFF’ and ‘ON’ are not the names of the states, but their actions (the emitted signals). </w:t>
      </w:r>
      <w:r w:rsidR="007225F0">
        <w:rPr>
          <w:rFonts w:ascii="Arial" w:hAnsi="Arial" w:cs="Arial"/>
          <w:sz w:val="20"/>
          <w:szCs w:val="20"/>
          <w:lang w:val="en-US"/>
        </w:rPr>
        <w:t>This is</w:t>
      </w:r>
      <w:r>
        <w:rPr>
          <w:rFonts w:ascii="Arial" w:hAnsi="Arial" w:cs="Arial"/>
          <w:sz w:val="20"/>
          <w:szCs w:val="20"/>
          <w:lang w:val="en-US"/>
        </w:rPr>
        <w:t xml:space="preserve"> almost the modern notation of </w:t>
      </w:r>
      <w:proofErr w:type="spellStart"/>
      <w:r>
        <w:rPr>
          <w:rFonts w:ascii="Arial" w:hAnsi="Arial" w:cs="Arial"/>
          <w:sz w:val="20"/>
          <w:szCs w:val="20"/>
          <w:lang w:val="en-US"/>
        </w:rPr>
        <w:t>Scade</w:t>
      </w:r>
      <w:proofErr w:type="spellEnd"/>
      <w:r w:rsidR="00A34C21">
        <w:rPr>
          <w:rFonts w:ascii="Arial" w:hAnsi="Arial" w:cs="Arial"/>
          <w:sz w:val="20"/>
          <w:szCs w:val="20"/>
          <w:lang w:val="en-US"/>
        </w:rPr>
        <w:t xml:space="preserve"> (fig. 2a shows strong transitions, 2b weak ones), and the column ‘k’ of </w:t>
      </w:r>
      <w:r w:rsidR="00A34C21">
        <w:rPr>
          <w:rFonts w:ascii="Arial" w:hAnsi="Arial" w:cs="Arial"/>
          <w:sz w:val="20"/>
          <w:szCs w:val="20"/>
          <w:lang w:val="en-US"/>
        </w:rPr>
        <w:lastRenderedPageBreak/>
        <w:t xml:space="preserve">Table 2 shows that weak transitions have not yet the </w:t>
      </w:r>
      <w:proofErr w:type="spellStart"/>
      <w:r w:rsidR="00A34C21">
        <w:rPr>
          <w:rFonts w:ascii="Arial" w:hAnsi="Arial" w:cs="Arial"/>
          <w:sz w:val="20"/>
          <w:szCs w:val="20"/>
          <w:lang w:val="en-US"/>
        </w:rPr>
        <w:t>Scade</w:t>
      </w:r>
      <w:proofErr w:type="spellEnd"/>
      <w:r w:rsidR="00A34C21">
        <w:rPr>
          <w:rFonts w:ascii="Arial" w:hAnsi="Arial" w:cs="Arial"/>
          <w:sz w:val="20"/>
          <w:szCs w:val="20"/>
          <w:lang w:val="en-US"/>
        </w:rPr>
        <w:t xml:space="preserve"> semantics (instead of OFF.ON it should be OFF</w:t>
      </w:r>
      <w:r w:rsidR="007C0175">
        <w:rPr>
          <w:rFonts w:ascii="Arial" w:hAnsi="Arial" w:cs="Arial"/>
          <w:sz w:val="20"/>
          <w:szCs w:val="20"/>
          <w:lang w:val="en-US"/>
        </w:rPr>
        <w:t>; here the two states are active in cycle k</w:t>
      </w:r>
      <w:r w:rsidR="00A34C21">
        <w:rPr>
          <w:rFonts w:ascii="Arial" w:hAnsi="Arial" w:cs="Arial"/>
          <w:sz w:val="20"/>
          <w:szCs w:val="20"/>
          <w:lang w:val="en-US"/>
        </w:rPr>
        <w:t xml:space="preserve">). </w:t>
      </w:r>
      <w:proofErr w:type="spellStart"/>
      <w:r w:rsidR="00A34C21">
        <w:rPr>
          <w:rFonts w:ascii="Arial" w:hAnsi="Arial" w:cs="Arial"/>
          <w:sz w:val="20"/>
          <w:szCs w:val="20"/>
          <w:lang w:val="en-US"/>
        </w:rPr>
        <w:t>SyncCharts</w:t>
      </w:r>
      <w:proofErr w:type="spellEnd"/>
      <w:r w:rsidR="00A34C21">
        <w:rPr>
          <w:rFonts w:ascii="Arial" w:hAnsi="Arial" w:cs="Arial"/>
          <w:sz w:val="20"/>
          <w:szCs w:val="20"/>
          <w:lang w:val="en-US"/>
        </w:rPr>
        <w:t xml:space="preserve"> </w:t>
      </w:r>
      <w:r w:rsidR="0033760E">
        <w:rPr>
          <w:rFonts w:ascii="Arial" w:hAnsi="Arial" w:cs="Arial"/>
          <w:sz w:val="20"/>
          <w:szCs w:val="20"/>
          <w:lang w:val="en-US"/>
        </w:rPr>
        <w:t xml:space="preserve">will be the state machine formalism of </w:t>
      </w:r>
      <w:proofErr w:type="spellStart"/>
      <w:r w:rsidR="0033760E">
        <w:rPr>
          <w:rFonts w:ascii="Arial" w:hAnsi="Arial" w:cs="Arial"/>
          <w:sz w:val="20"/>
          <w:szCs w:val="20"/>
          <w:lang w:val="en-US"/>
        </w:rPr>
        <w:t>Scade</w:t>
      </w:r>
      <w:proofErr w:type="spellEnd"/>
      <w:r w:rsidR="0033760E">
        <w:rPr>
          <w:rFonts w:ascii="Arial" w:hAnsi="Arial" w:cs="Arial"/>
          <w:sz w:val="20"/>
          <w:szCs w:val="20"/>
          <w:lang w:val="en-US"/>
        </w:rPr>
        <w:t xml:space="preserve"> V5 (around 2003), and the efforts to go from an </w:t>
      </w:r>
      <w:proofErr w:type="spellStart"/>
      <w:r w:rsidR="0033760E">
        <w:rPr>
          <w:rFonts w:ascii="Arial" w:hAnsi="Arial" w:cs="Arial"/>
          <w:sz w:val="20"/>
          <w:szCs w:val="20"/>
          <w:lang w:val="en-US"/>
        </w:rPr>
        <w:t>Esterel</w:t>
      </w:r>
      <w:proofErr w:type="spellEnd"/>
      <w:r w:rsidR="0033760E">
        <w:rPr>
          <w:rFonts w:ascii="Arial" w:hAnsi="Arial" w:cs="Arial"/>
          <w:sz w:val="20"/>
          <w:szCs w:val="20"/>
          <w:lang w:val="en-US"/>
        </w:rPr>
        <w:t xml:space="preserve"> semantics to a </w:t>
      </w:r>
      <w:proofErr w:type="spellStart"/>
      <w:r w:rsidR="0033760E">
        <w:rPr>
          <w:rFonts w:ascii="Arial" w:hAnsi="Arial" w:cs="Arial"/>
          <w:sz w:val="20"/>
          <w:szCs w:val="20"/>
          <w:lang w:val="en-US"/>
        </w:rPr>
        <w:t>Lustre</w:t>
      </w:r>
      <w:proofErr w:type="spellEnd"/>
      <w:r w:rsidR="0033760E">
        <w:rPr>
          <w:rFonts w:ascii="Arial" w:hAnsi="Arial" w:cs="Arial"/>
          <w:sz w:val="20"/>
          <w:szCs w:val="20"/>
          <w:lang w:val="en-US"/>
        </w:rPr>
        <w:t xml:space="preserve"> semantics will lead to the current </w:t>
      </w:r>
      <w:proofErr w:type="spellStart"/>
      <w:r w:rsidR="0033760E">
        <w:rPr>
          <w:rFonts w:ascii="Arial" w:hAnsi="Arial" w:cs="Arial"/>
          <w:sz w:val="20"/>
          <w:szCs w:val="20"/>
          <w:lang w:val="en-US"/>
        </w:rPr>
        <w:t>Scade</w:t>
      </w:r>
      <w:proofErr w:type="spellEnd"/>
      <w:r w:rsidR="0033760E">
        <w:rPr>
          <w:rFonts w:ascii="Arial" w:hAnsi="Arial" w:cs="Arial"/>
          <w:sz w:val="20"/>
          <w:szCs w:val="20"/>
          <w:lang w:val="en-US"/>
        </w:rPr>
        <w:t xml:space="preserve"> V6 version, described in </w:t>
      </w:r>
      <w:r w:rsidR="0033760E" w:rsidRPr="00280783">
        <w:rPr>
          <w:rFonts w:ascii="Arial" w:hAnsi="Arial" w:cs="Arial"/>
          <w:sz w:val="20"/>
          <w:szCs w:val="20"/>
          <w:lang w:val="en-US"/>
        </w:rPr>
        <w:t>[</w:t>
      </w:r>
      <w:r w:rsidR="007467BA" w:rsidRPr="007467BA">
        <w:rPr>
          <w:rFonts w:ascii="Arial" w:hAnsi="Arial" w:cs="Arial"/>
          <w:sz w:val="20"/>
          <w:szCs w:val="20"/>
          <w:lang w:val="en-US"/>
        </w:rPr>
        <w:t>ColaçoPaganoPouzet05</w:t>
      </w:r>
      <w:r w:rsidR="0033760E">
        <w:rPr>
          <w:rFonts w:ascii="Arial" w:hAnsi="Arial" w:cs="Arial"/>
          <w:sz w:val="20"/>
          <w:szCs w:val="20"/>
          <w:lang w:val="en-US"/>
        </w:rPr>
        <w:t>].</w:t>
      </w:r>
    </w:p>
    <w:p w:rsidR="00C2427A" w:rsidRDefault="0033760E" w:rsidP="00C87E74">
      <w:pPr>
        <w:jc w:val="both"/>
        <w:rPr>
          <w:rFonts w:ascii="Arial" w:hAnsi="Arial" w:cs="Arial"/>
          <w:sz w:val="20"/>
          <w:szCs w:val="20"/>
          <w:lang w:val="en-US"/>
        </w:rPr>
      </w:pPr>
      <w:r>
        <w:rPr>
          <w:rFonts w:ascii="Arial" w:hAnsi="Arial" w:cs="Arial"/>
          <w:sz w:val="20"/>
          <w:szCs w:val="20"/>
          <w:lang w:val="en-US"/>
        </w:rPr>
        <w:t xml:space="preserve">To understand the cohabitation of strong and weak transitions in </w:t>
      </w:r>
      <w:proofErr w:type="spellStart"/>
      <w:r>
        <w:rPr>
          <w:rFonts w:ascii="Arial" w:hAnsi="Arial" w:cs="Arial"/>
          <w:sz w:val="20"/>
          <w:szCs w:val="20"/>
          <w:lang w:val="en-US"/>
        </w:rPr>
        <w:t>Scade</w:t>
      </w:r>
      <w:proofErr w:type="spellEnd"/>
      <w:r>
        <w:rPr>
          <w:rFonts w:ascii="Arial" w:hAnsi="Arial" w:cs="Arial"/>
          <w:sz w:val="20"/>
          <w:szCs w:val="20"/>
          <w:lang w:val="en-US"/>
        </w:rPr>
        <w:t xml:space="preserve"> V6, the e</w:t>
      </w:r>
      <w:r w:rsidR="0084377B">
        <w:rPr>
          <w:rFonts w:ascii="Arial" w:hAnsi="Arial" w:cs="Arial"/>
          <w:sz w:val="20"/>
          <w:szCs w:val="20"/>
          <w:lang w:val="en-US"/>
        </w:rPr>
        <w:t>asiest way is to show the dataflow</w:t>
      </w:r>
      <w:r>
        <w:rPr>
          <w:rFonts w:ascii="Arial" w:hAnsi="Arial" w:cs="Arial"/>
          <w:sz w:val="20"/>
          <w:szCs w:val="20"/>
          <w:lang w:val="en-US"/>
        </w:rPr>
        <w:t xml:space="preserve"> </w:t>
      </w:r>
      <w:r w:rsidR="0084377B">
        <w:rPr>
          <w:rFonts w:ascii="Arial" w:hAnsi="Arial" w:cs="Arial"/>
          <w:sz w:val="20"/>
          <w:szCs w:val="20"/>
          <w:lang w:val="en-US"/>
        </w:rPr>
        <w:t xml:space="preserve">graphical </w:t>
      </w:r>
      <w:r>
        <w:rPr>
          <w:rFonts w:ascii="Arial" w:hAnsi="Arial" w:cs="Arial"/>
          <w:sz w:val="20"/>
          <w:szCs w:val="20"/>
          <w:lang w:val="en-US"/>
        </w:rPr>
        <w:t>semantics</w:t>
      </w:r>
      <w:r w:rsidR="0084377B">
        <w:rPr>
          <w:rFonts w:ascii="Arial" w:hAnsi="Arial" w:cs="Arial"/>
          <w:sz w:val="20"/>
          <w:szCs w:val="20"/>
          <w:lang w:val="en-US"/>
        </w:rPr>
        <w:t xml:space="preserve"> (right-side drawing)</w:t>
      </w:r>
      <w:r>
        <w:rPr>
          <w:rFonts w:ascii="Arial" w:hAnsi="Arial" w:cs="Arial"/>
          <w:sz w:val="20"/>
          <w:szCs w:val="20"/>
          <w:lang w:val="en-US"/>
        </w:rPr>
        <w:t>:</w:t>
      </w:r>
    </w:p>
    <w:p w:rsidR="0033760E" w:rsidRDefault="00051BF0" w:rsidP="00C87E74">
      <w:pPr>
        <w:jc w:val="both"/>
        <w:rPr>
          <w:rFonts w:ascii="Arial" w:hAnsi="Arial" w:cs="Arial"/>
          <w:sz w:val="20"/>
          <w:szCs w:val="20"/>
          <w:lang w:val="en-US"/>
        </w:rPr>
      </w:pPr>
      <w:r>
        <w:rPr>
          <w:rFonts w:ascii="Arial" w:hAnsi="Arial" w:cs="Arial"/>
          <w:noProof/>
          <w:sz w:val="20"/>
          <w:szCs w:val="20"/>
          <w:lang w:eastAsia="fr-FR"/>
        </w:rPr>
        <w:drawing>
          <wp:inline distT="0" distB="0" distL="0" distR="0" wp14:anchorId="58E78D73" wp14:editId="462A6312">
            <wp:extent cx="5760720" cy="1461770"/>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oreMealy_Stateflow_Scad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461770"/>
                    </a:xfrm>
                    <a:prstGeom prst="rect">
                      <a:avLst/>
                    </a:prstGeom>
                  </pic:spPr>
                </pic:pic>
              </a:graphicData>
            </a:graphic>
          </wp:inline>
        </w:drawing>
      </w:r>
    </w:p>
    <w:p w:rsidR="0033760E" w:rsidRDefault="0084377B" w:rsidP="00C87E74">
      <w:pPr>
        <w:jc w:val="both"/>
        <w:rPr>
          <w:rFonts w:ascii="Arial" w:hAnsi="Arial" w:cs="Arial"/>
          <w:sz w:val="20"/>
          <w:szCs w:val="20"/>
          <w:lang w:val="en-US"/>
        </w:rPr>
      </w:pPr>
      <w:r>
        <w:rPr>
          <w:rFonts w:ascii="Arial" w:hAnsi="Arial" w:cs="Arial"/>
          <w:sz w:val="20"/>
          <w:szCs w:val="20"/>
          <w:lang w:val="en-US"/>
        </w:rPr>
        <w:t xml:space="preserve">This graphical view is illuminating compared to the formal explanations of </w:t>
      </w:r>
      <w:r w:rsidRPr="00280783">
        <w:rPr>
          <w:rFonts w:ascii="Arial" w:hAnsi="Arial" w:cs="Arial"/>
          <w:sz w:val="20"/>
          <w:szCs w:val="20"/>
          <w:lang w:val="en-US"/>
        </w:rPr>
        <w:t>[</w:t>
      </w:r>
      <w:r w:rsidR="007467BA" w:rsidRPr="007467BA">
        <w:rPr>
          <w:rFonts w:ascii="Arial" w:hAnsi="Arial" w:cs="Arial"/>
          <w:sz w:val="20"/>
          <w:szCs w:val="20"/>
          <w:lang w:val="en-US"/>
        </w:rPr>
        <w:t>ColaçoPaganoPouzet05</w:t>
      </w:r>
      <w:r>
        <w:rPr>
          <w:rFonts w:ascii="Arial" w:hAnsi="Arial" w:cs="Arial"/>
          <w:sz w:val="20"/>
          <w:szCs w:val="20"/>
          <w:lang w:val="en-US"/>
        </w:rPr>
        <w:t xml:space="preserve">]. It explains in an obvious way why there is a unique active state (at each cycle), and why weak transitions can be conditioned by the output flows, but the strong transitions cannot (only the previous values are accessible; this is the same thing in </w:t>
      </w:r>
      <w:proofErr w:type="spellStart"/>
      <w:r>
        <w:rPr>
          <w:rFonts w:ascii="Arial" w:hAnsi="Arial" w:cs="Arial"/>
          <w:sz w:val="20"/>
          <w:szCs w:val="20"/>
          <w:lang w:val="en-US"/>
        </w:rPr>
        <w:t>Stateflow</w:t>
      </w:r>
      <w:proofErr w:type="spellEnd"/>
      <w:r>
        <w:rPr>
          <w:rFonts w:ascii="Arial" w:hAnsi="Arial" w:cs="Arial"/>
          <w:sz w:val="20"/>
          <w:szCs w:val="20"/>
          <w:lang w:val="en-US"/>
        </w:rPr>
        <w:t xml:space="preserve">). </w:t>
      </w:r>
      <w:r w:rsidR="00225251">
        <w:rPr>
          <w:rFonts w:ascii="Arial" w:hAnsi="Arial" w:cs="Arial"/>
          <w:sz w:val="20"/>
          <w:szCs w:val="20"/>
          <w:lang w:val="en-US"/>
        </w:rPr>
        <w:t xml:space="preserve">The concept of ‘active state’ becomes interesting (at least academically; it reduced to ‘next’ in </w:t>
      </w:r>
      <w:proofErr w:type="spellStart"/>
      <w:r w:rsidR="00225251">
        <w:rPr>
          <w:rFonts w:ascii="Arial" w:hAnsi="Arial" w:cs="Arial"/>
          <w:sz w:val="20"/>
          <w:szCs w:val="20"/>
          <w:lang w:val="en-US"/>
        </w:rPr>
        <w:t>Stat</w:t>
      </w:r>
      <w:r>
        <w:rPr>
          <w:rFonts w:ascii="Arial" w:hAnsi="Arial" w:cs="Arial"/>
          <w:sz w:val="20"/>
          <w:szCs w:val="20"/>
          <w:lang w:val="en-US"/>
        </w:rPr>
        <w:t>eflow</w:t>
      </w:r>
      <w:proofErr w:type="spellEnd"/>
      <w:r>
        <w:rPr>
          <w:rFonts w:ascii="Arial" w:hAnsi="Arial" w:cs="Arial"/>
          <w:sz w:val="20"/>
          <w:szCs w:val="20"/>
          <w:lang w:val="en-US"/>
        </w:rPr>
        <w:t>); for example, ‘transient</w:t>
      </w:r>
      <w:r w:rsidR="00225251">
        <w:rPr>
          <w:rFonts w:ascii="Arial" w:hAnsi="Arial" w:cs="Arial"/>
          <w:sz w:val="20"/>
          <w:szCs w:val="20"/>
          <w:lang w:val="en-US"/>
        </w:rPr>
        <w:t xml:space="preserve">’ active states become possible (neither equal to previous nor to next state). This is the ‘Swiss knife’ of transition systems: without weak transitions, it gives </w:t>
      </w:r>
      <w:proofErr w:type="spellStart"/>
      <w:r w:rsidR="00225251">
        <w:rPr>
          <w:rFonts w:ascii="Arial" w:hAnsi="Arial" w:cs="Arial"/>
          <w:sz w:val="20"/>
          <w:szCs w:val="20"/>
          <w:lang w:val="en-US"/>
        </w:rPr>
        <w:t>Stateflow</w:t>
      </w:r>
      <w:proofErr w:type="spellEnd"/>
      <w:r w:rsidR="00225251">
        <w:rPr>
          <w:rFonts w:ascii="Arial" w:hAnsi="Arial" w:cs="Arial"/>
          <w:sz w:val="20"/>
          <w:szCs w:val="20"/>
          <w:lang w:val="en-US"/>
        </w:rPr>
        <w:t>, and without strong transitions, it gives Moore/Mealy machines.</w:t>
      </w:r>
    </w:p>
    <w:p w:rsidR="00747E5E" w:rsidRDefault="00EE3991" w:rsidP="00C87E74">
      <w:pPr>
        <w:pStyle w:val="Titre3"/>
        <w:jc w:val="both"/>
        <w:rPr>
          <w:lang w:val="en-US"/>
        </w:rPr>
      </w:pPr>
      <w:r>
        <w:rPr>
          <w:lang w:val="en-US"/>
        </w:rPr>
        <w:t>2.5</w:t>
      </w:r>
      <w:r w:rsidR="00747E5E">
        <w:rPr>
          <w:lang w:val="en-US"/>
        </w:rPr>
        <w:t xml:space="preserve">.2 </w:t>
      </w:r>
      <w:r w:rsidR="00280783">
        <w:rPr>
          <w:lang w:val="en-US"/>
        </w:rPr>
        <w:t>Mode</w:t>
      </w:r>
      <w:r w:rsidR="00121EF5">
        <w:rPr>
          <w:lang w:val="en-US"/>
        </w:rPr>
        <w:t xml:space="preserve">s are </w:t>
      </w:r>
      <w:r w:rsidR="00F52817">
        <w:rPr>
          <w:lang w:val="en-US"/>
        </w:rPr>
        <w:t xml:space="preserve">dataflow </w:t>
      </w:r>
      <w:r w:rsidR="00121EF5">
        <w:rPr>
          <w:lang w:val="en-US"/>
        </w:rPr>
        <w:t>variants</w:t>
      </w:r>
    </w:p>
    <w:p w:rsidR="00FC67FD" w:rsidRDefault="00121EF5" w:rsidP="00C87E74">
      <w:pPr>
        <w:jc w:val="both"/>
        <w:rPr>
          <w:rFonts w:ascii="Arial" w:hAnsi="Arial" w:cs="Arial"/>
          <w:sz w:val="20"/>
          <w:szCs w:val="20"/>
          <w:lang w:val="en-US"/>
        </w:rPr>
      </w:pPr>
      <w:r>
        <w:rPr>
          <w:rFonts w:ascii="Arial" w:hAnsi="Arial" w:cs="Arial"/>
          <w:sz w:val="20"/>
          <w:szCs w:val="20"/>
          <w:lang w:val="en-US"/>
        </w:rPr>
        <w:t xml:space="preserve">In </w:t>
      </w:r>
      <w:proofErr w:type="spellStart"/>
      <w:r>
        <w:rPr>
          <w:rFonts w:ascii="Arial" w:hAnsi="Arial" w:cs="Arial"/>
          <w:sz w:val="20"/>
          <w:szCs w:val="20"/>
          <w:lang w:val="en-US"/>
        </w:rPr>
        <w:t>Sta</w:t>
      </w:r>
      <w:r w:rsidR="008945AF">
        <w:rPr>
          <w:rFonts w:ascii="Arial" w:hAnsi="Arial" w:cs="Arial"/>
          <w:sz w:val="20"/>
          <w:szCs w:val="20"/>
          <w:lang w:val="en-US"/>
        </w:rPr>
        <w:t>t</w:t>
      </w:r>
      <w:r>
        <w:rPr>
          <w:rFonts w:ascii="Arial" w:hAnsi="Arial" w:cs="Arial"/>
          <w:sz w:val="20"/>
          <w:szCs w:val="20"/>
          <w:lang w:val="en-US"/>
        </w:rPr>
        <w:t>eflow</w:t>
      </w:r>
      <w:proofErr w:type="spellEnd"/>
      <w:r w:rsidR="008945AF">
        <w:rPr>
          <w:rFonts w:ascii="Arial" w:hAnsi="Arial" w:cs="Arial"/>
          <w:sz w:val="20"/>
          <w:szCs w:val="20"/>
          <w:lang w:val="en-US"/>
        </w:rPr>
        <w:t xml:space="preserve">, actions are written in C or </w:t>
      </w:r>
      <w:proofErr w:type="spellStart"/>
      <w:r w:rsidR="008945AF">
        <w:rPr>
          <w:rFonts w:ascii="Arial" w:hAnsi="Arial" w:cs="Arial"/>
          <w:sz w:val="20"/>
          <w:szCs w:val="20"/>
          <w:lang w:val="en-US"/>
        </w:rPr>
        <w:t>Matlab</w:t>
      </w:r>
      <w:proofErr w:type="spellEnd"/>
      <w:r w:rsidR="00FC67FD">
        <w:rPr>
          <w:rFonts w:ascii="Arial" w:hAnsi="Arial" w:cs="Arial"/>
          <w:sz w:val="20"/>
          <w:szCs w:val="20"/>
          <w:lang w:val="en-US"/>
        </w:rPr>
        <w:t xml:space="preserve">. </w:t>
      </w:r>
      <w:r w:rsidR="007467BA">
        <w:rPr>
          <w:rFonts w:ascii="Arial" w:hAnsi="Arial" w:cs="Arial"/>
          <w:sz w:val="20"/>
          <w:szCs w:val="20"/>
          <w:lang w:val="en-US"/>
        </w:rPr>
        <w:t>[MaraninchiRémond</w:t>
      </w:r>
      <w:r w:rsidR="00FC67FD" w:rsidRPr="005E4E3B">
        <w:rPr>
          <w:rFonts w:ascii="Arial" w:hAnsi="Arial" w:cs="Arial"/>
          <w:sz w:val="20"/>
          <w:szCs w:val="20"/>
          <w:lang w:val="en-US"/>
        </w:rPr>
        <w:t>98]</w:t>
      </w:r>
      <w:r w:rsidR="00FC67FD">
        <w:rPr>
          <w:rFonts w:ascii="Arial" w:hAnsi="Arial" w:cs="Arial"/>
          <w:sz w:val="20"/>
          <w:szCs w:val="20"/>
          <w:lang w:val="en-US"/>
        </w:rPr>
        <w:t xml:space="preserve"> introduced the beautiful concept of ‘mode-automaton’ which says simply two strongly related things:</w:t>
      </w:r>
    </w:p>
    <w:p w:rsidR="00CF4DFA" w:rsidRDefault="00FC67FD" w:rsidP="00C87E74">
      <w:pPr>
        <w:pStyle w:val="Paragraphedeliste"/>
        <w:numPr>
          <w:ilvl w:val="0"/>
          <w:numId w:val="24"/>
        </w:numPr>
        <w:jc w:val="both"/>
        <w:rPr>
          <w:rFonts w:ascii="Arial" w:hAnsi="Arial" w:cs="Arial"/>
          <w:sz w:val="20"/>
          <w:szCs w:val="20"/>
          <w:lang w:val="en-US"/>
        </w:rPr>
      </w:pPr>
      <w:r>
        <w:rPr>
          <w:rFonts w:ascii="Arial" w:hAnsi="Arial" w:cs="Arial"/>
          <w:sz w:val="20"/>
          <w:szCs w:val="20"/>
          <w:lang w:val="en-US"/>
        </w:rPr>
        <w:t>The actions of the different state</w:t>
      </w:r>
      <w:r w:rsidR="00CF4DFA">
        <w:rPr>
          <w:rFonts w:ascii="Arial" w:hAnsi="Arial" w:cs="Arial"/>
          <w:sz w:val="20"/>
          <w:szCs w:val="20"/>
          <w:lang w:val="en-US"/>
        </w:rPr>
        <w:t>s</w:t>
      </w:r>
      <w:r>
        <w:rPr>
          <w:rFonts w:ascii="Arial" w:hAnsi="Arial" w:cs="Arial"/>
          <w:sz w:val="20"/>
          <w:szCs w:val="20"/>
          <w:lang w:val="en-US"/>
        </w:rPr>
        <w:t xml:space="preserve"> (at the same level) are variants of the same function; in particular the</w:t>
      </w:r>
      <w:r w:rsidR="00B373E4">
        <w:rPr>
          <w:rFonts w:ascii="Arial" w:hAnsi="Arial" w:cs="Arial"/>
          <w:sz w:val="20"/>
          <w:szCs w:val="20"/>
          <w:lang w:val="en-US"/>
        </w:rPr>
        <w:t>y</w:t>
      </w:r>
      <w:r>
        <w:rPr>
          <w:rFonts w:ascii="Arial" w:hAnsi="Arial" w:cs="Arial"/>
          <w:sz w:val="20"/>
          <w:szCs w:val="20"/>
          <w:lang w:val="en-US"/>
        </w:rPr>
        <w:t xml:space="preserve"> have the same outputs </w:t>
      </w:r>
      <w:r w:rsidR="00CF4DFA">
        <w:rPr>
          <w:rFonts w:ascii="Arial" w:hAnsi="Arial" w:cs="Arial"/>
          <w:sz w:val="20"/>
          <w:szCs w:val="20"/>
          <w:lang w:val="en-US"/>
        </w:rPr>
        <w:t>(of course they can have different local variables).</w:t>
      </w:r>
    </w:p>
    <w:p w:rsidR="0004154D" w:rsidRPr="00CF4DFA" w:rsidRDefault="00CF4DFA" w:rsidP="00C87E74">
      <w:pPr>
        <w:pStyle w:val="Paragraphedeliste"/>
        <w:numPr>
          <w:ilvl w:val="0"/>
          <w:numId w:val="24"/>
        </w:numPr>
        <w:jc w:val="both"/>
        <w:rPr>
          <w:rFonts w:ascii="Arial" w:hAnsi="Arial" w:cs="Arial"/>
          <w:sz w:val="20"/>
          <w:szCs w:val="20"/>
          <w:lang w:val="en-US"/>
        </w:rPr>
      </w:pPr>
      <w:r w:rsidRPr="00CF4DFA">
        <w:rPr>
          <w:rFonts w:ascii="Arial" w:hAnsi="Arial" w:cs="Arial"/>
          <w:sz w:val="20"/>
          <w:szCs w:val="20"/>
          <w:lang w:val="en-US"/>
        </w:rPr>
        <w:t>These variants are dataflow (sub-</w:t>
      </w:r>
      <w:proofErr w:type="gramStart"/>
      <w:r w:rsidRPr="00CF4DFA">
        <w:rPr>
          <w:rFonts w:ascii="Arial" w:hAnsi="Arial" w:cs="Arial"/>
          <w:sz w:val="20"/>
          <w:szCs w:val="20"/>
          <w:lang w:val="en-US"/>
        </w:rPr>
        <w:t>)programs</w:t>
      </w:r>
      <w:proofErr w:type="gramEnd"/>
      <w:r w:rsidRPr="00CF4DFA">
        <w:rPr>
          <w:rFonts w:ascii="Arial" w:hAnsi="Arial" w:cs="Arial"/>
          <w:sz w:val="20"/>
          <w:szCs w:val="20"/>
          <w:lang w:val="en-US"/>
        </w:rPr>
        <w:t xml:space="preserve">; </w:t>
      </w:r>
      <w:r w:rsidR="00B373E4">
        <w:rPr>
          <w:rFonts w:ascii="Arial" w:hAnsi="Arial" w:cs="Arial"/>
          <w:sz w:val="20"/>
          <w:szCs w:val="20"/>
          <w:lang w:val="en-US"/>
        </w:rPr>
        <w:t>these dataflow blocks can contain again mode-automata, so we have</w:t>
      </w:r>
      <w:r w:rsidRPr="00CF4DFA">
        <w:rPr>
          <w:rFonts w:ascii="Arial" w:hAnsi="Arial" w:cs="Arial"/>
          <w:sz w:val="20"/>
          <w:szCs w:val="20"/>
          <w:lang w:val="en-US"/>
        </w:rPr>
        <w:t xml:space="preserve"> ‘for free’ the AND/OR hierarchy with the cleanest possible semantics.</w:t>
      </w:r>
    </w:p>
    <w:p w:rsidR="00B93153" w:rsidRPr="009C6326" w:rsidRDefault="00CF4DFA" w:rsidP="00C87E74">
      <w:pPr>
        <w:jc w:val="both"/>
        <w:rPr>
          <w:rFonts w:ascii="Arial" w:hAnsi="Arial" w:cs="Arial"/>
          <w:sz w:val="20"/>
          <w:szCs w:val="20"/>
          <w:lang w:val="en-US"/>
        </w:rPr>
      </w:pPr>
      <w:r>
        <w:rPr>
          <w:rFonts w:ascii="Arial" w:hAnsi="Arial" w:cs="Arial"/>
          <w:sz w:val="20"/>
          <w:szCs w:val="20"/>
          <w:lang w:val="en-US"/>
        </w:rPr>
        <w:t xml:space="preserve">Of course, this implies a lot of restrictions compared to the </w:t>
      </w:r>
      <w:proofErr w:type="spellStart"/>
      <w:r>
        <w:rPr>
          <w:rFonts w:ascii="Arial" w:hAnsi="Arial" w:cs="Arial"/>
          <w:sz w:val="20"/>
          <w:szCs w:val="20"/>
          <w:lang w:val="en-US"/>
        </w:rPr>
        <w:t>StateCharts</w:t>
      </w:r>
      <w:proofErr w:type="spellEnd"/>
      <w:r>
        <w:rPr>
          <w:rFonts w:ascii="Arial" w:hAnsi="Arial" w:cs="Arial"/>
          <w:sz w:val="20"/>
          <w:szCs w:val="20"/>
          <w:lang w:val="en-US"/>
        </w:rPr>
        <w:t xml:space="preserve"> (</w:t>
      </w:r>
      <w:r w:rsidR="006E0B52">
        <w:rPr>
          <w:rFonts w:ascii="Arial" w:hAnsi="Arial" w:cs="Arial"/>
          <w:sz w:val="20"/>
          <w:szCs w:val="20"/>
          <w:lang w:val="en-US"/>
        </w:rPr>
        <w:t>typically</w:t>
      </w:r>
      <w:r>
        <w:rPr>
          <w:rFonts w:ascii="Arial" w:hAnsi="Arial" w:cs="Arial"/>
          <w:sz w:val="20"/>
          <w:szCs w:val="20"/>
          <w:lang w:val="en-US"/>
        </w:rPr>
        <w:t xml:space="preserve"> concerning the multi-level transitions) but they are not ad-hoc: they are naturally justified.</w:t>
      </w:r>
    </w:p>
    <w:p w:rsidR="00F87D6E" w:rsidRPr="00F23E7C" w:rsidRDefault="00F23E7C" w:rsidP="00C87E74">
      <w:pPr>
        <w:jc w:val="both"/>
        <w:rPr>
          <w:rFonts w:ascii="Arial" w:hAnsi="Arial" w:cs="Arial"/>
          <w:sz w:val="20"/>
          <w:szCs w:val="20"/>
          <w:lang w:val="en-US"/>
        </w:rPr>
      </w:pPr>
      <w:r w:rsidRPr="00F23E7C">
        <w:rPr>
          <w:rFonts w:ascii="Arial" w:hAnsi="Arial" w:cs="Arial"/>
          <w:sz w:val="20"/>
          <w:szCs w:val="20"/>
          <w:lang w:val="en-US"/>
        </w:rPr>
        <w:t xml:space="preserve">The basic example of </w:t>
      </w:r>
      <w:r w:rsidR="007467BA">
        <w:rPr>
          <w:rFonts w:ascii="Arial" w:hAnsi="Arial" w:cs="Arial"/>
          <w:sz w:val="20"/>
          <w:szCs w:val="20"/>
          <w:lang w:val="en-US"/>
        </w:rPr>
        <w:t>[MaraninchiRémond</w:t>
      </w:r>
      <w:r w:rsidRPr="005E4E3B">
        <w:rPr>
          <w:rFonts w:ascii="Arial" w:hAnsi="Arial" w:cs="Arial"/>
          <w:sz w:val="20"/>
          <w:szCs w:val="20"/>
          <w:lang w:val="en-US"/>
        </w:rPr>
        <w:t>98]</w:t>
      </w:r>
      <w:r>
        <w:rPr>
          <w:rFonts w:ascii="Arial" w:hAnsi="Arial" w:cs="Arial"/>
          <w:sz w:val="20"/>
          <w:szCs w:val="20"/>
          <w:lang w:val="en-US"/>
        </w:rPr>
        <w:t xml:space="preserve"> is a ‘triangle waveform’ generator, between 0 and 10:</w:t>
      </w:r>
    </w:p>
    <w:p w:rsidR="0004154D" w:rsidRPr="0004154D" w:rsidRDefault="0004154D" w:rsidP="00C87E74">
      <w:pPr>
        <w:jc w:val="both"/>
        <w:rPr>
          <w:rFonts w:ascii="Arial" w:hAnsi="Arial" w:cs="Arial"/>
          <w:sz w:val="20"/>
          <w:szCs w:val="20"/>
        </w:rPr>
      </w:pPr>
      <w:r>
        <w:rPr>
          <w:noProof/>
          <w:lang w:eastAsia="fr-FR"/>
        </w:rPr>
        <w:drawing>
          <wp:inline distT="0" distB="0" distL="0" distR="0" wp14:anchorId="632791C3" wp14:editId="000FD915">
            <wp:extent cx="5760720" cy="1005646"/>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1005646"/>
                    </a:xfrm>
                    <a:prstGeom prst="rect">
                      <a:avLst/>
                    </a:prstGeom>
                  </pic:spPr>
                </pic:pic>
              </a:graphicData>
            </a:graphic>
          </wp:inline>
        </w:drawing>
      </w:r>
    </w:p>
    <w:p w:rsidR="000531D8" w:rsidRPr="00F23E7C" w:rsidRDefault="00F23E7C" w:rsidP="00C87E74">
      <w:pPr>
        <w:jc w:val="both"/>
        <w:rPr>
          <w:rFonts w:ascii="Arial" w:hAnsi="Arial" w:cs="Arial"/>
          <w:sz w:val="20"/>
          <w:szCs w:val="20"/>
          <w:lang w:val="en-US"/>
        </w:rPr>
      </w:pPr>
      <w:r w:rsidRPr="00F23E7C">
        <w:rPr>
          <w:rFonts w:ascii="Arial" w:hAnsi="Arial" w:cs="Arial"/>
          <w:sz w:val="20"/>
          <w:szCs w:val="20"/>
          <w:lang w:val="en-US"/>
        </w:rPr>
        <w:t xml:space="preserve">If you write it in </w:t>
      </w:r>
      <w:proofErr w:type="spellStart"/>
      <w:r w:rsidRPr="00F23E7C">
        <w:rPr>
          <w:rFonts w:ascii="Arial" w:hAnsi="Arial" w:cs="Arial"/>
          <w:sz w:val="20"/>
          <w:szCs w:val="20"/>
          <w:lang w:val="en-US"/>
        </w:rPr>
        <w:t>Scade</w:t>
      </w:r>
      <w:proofErr w:type="spellEnd"/>
      <w:r w:rsidRPr="00F23E7C">
        <w:rPr>
          <w:rFonts w:ascii="Arial" w:hAnsi="Arial" w:cs="Arial"/>
          <w:sz w:val="20"/>
          <w:szCs w:val="20"/>
          <w:lang w:val="en-US"/>
        </w:rPr>
        <w:t xml:space="preserve">, you will not have a triangle. </w:t>
      </w:r>
      <w:r>
        <w:rPr>
          <w:rFonts w:ascii="Arial" w:hAnsi="Arial" w:cs="Arial"/>
          <w:sz w:val="20"/>
          <w:szCs w:val="20"/>
          <w:lang w:val="en-US"/>
        </w:rPr>
        <w:t xml:space="preserve">The problem is that X is shared between two blocs (the </w:t>
      </w:r>
      <w:proofErr w:type="spellStart"/>
      <w:r>
        <w:rPr>
          <w:rFonts w:ascii="Arial" w:hAnsi="Arial" w:cs="Arial"/>
          <w:sz w:val="20"/>
          <w:szCs w:val="20"/>
          <w:lang w:val="en-US"/>
        </w:rPr>
        <w:t>incrementer</w:t>
      </w:r>
      <w:proofErr w:type="spellEnd"/>
      <w:r>
        <w:rPr>
          <w:rFonts w:ascii="Arial" w:hAnsi="Arial" w:cs="Arial"/>
          <w:sz w:val="20"/>
          <w:szCs w:val="20"/>
          <w:lang w:val="en-US"/>
        </w:rPr>
        <w:t xml:space="preserve"> and the </w:t>
      </w:r>
      <w:proofErr w:type="spellStart"/>
      <w:r>
        <w:rPr>
          <w:rFonts w:ascii="Arial" w:hAnsi="Arial" w:cs="Arial"/>
          <w:sz w:val="20"/>
          <w:szCs w:val="20"/>
          <w:lang w:val="en-US"/>
        </w:rPr>
        <w:t>decrementer</w:t>
      </w:r>
      <w:proofErr w:type="spellEnd"/>
      <w:r>
        <w:rPr>
          <w:rFonts w:ascii="Arial" w:hAnsi="Arial" w:cs="Arial"/>
          <w:sz w:val="20"/>
          <w:szCs w:val="20"/>
          <w:lang w:val="en-US"/>
        </w:rPr>
        <w:t xml:space="preserve">) and for technical reasons, </w:t>
      </w:r>
      <w:proofErr w:type="spellStart"/>
      <w:r>
        <w:rPr>
          <w:rFonts w:ascii="Arial" w:hAnsi="Arial" w:cs="Arial"/>
          <w:sz w:val="20"/>
          <w:szCs w:val="20"/>
          <w:lang w:val="en-US"/>
        </w:rPr>
        <w:t>Scade</w:t>
      </w:r>
      <w:proofErr w:type="spellEnd"/>
      <w:r>
        <w:rPr>
          <w:rFonts w:ascii="Arial" w:hAnsi="Arial" w:cs="Arial"/>
          <w:sz w:val="20"/>
          <w:szCs w:val="20"/>
          <w:lang w:val="en-US"/>
        </w:rPr>
        <w:t xml:space="preserve"> designers have decided to give a ‘special’ meaning to ‘pre</w:t>
      </w:r>
      <w:r w:rsidR="00877F72">
        <w:rPr>
          <w:rFonts w:ascii="Arial" w:hAnsi="Arial" w:cs="Arial"/>
          <w:sz w:val="20"/>
          <w:szCs w:val="20"/>
          <w:lang w:val="en-US"/>
        </w:rPr>
        <w:t xml:space="preserve"> X</w:t>
      </w:r>
      <w:r>
        <w:rPr>
          <w:rFonts w:ascii="Arial" w:hAnsi="Arial" w:cs="Arial"/>
          <w:sz w:val="20"/>
          <w:szCs w:val="20"/>
          <w:lang w:val="en-US"/>
        </w:rPr>
        <w:t>’</w:t>
      </w:r>
      <w:r w:rsidR="00877F72">
        <w:rPr>
          <w:rFonts w:ascii="Arial" w:hAnsi="Arial" w:cs="Arial"/>
          <w:sz w:val="20"/>
          <w:szCs w:val="20"/>
          <w:lang w:val="en-US"/>
        </w:rPr>
        <w:t xml:space="preserve"> in this context: it gives X</w:t>
      </w:r>
      <w:r>
        <w:rPr>
          <w:rFonts w:ascii="Arial" w:hAnsi="Arial" w:cs="Arial"/>
          <w:sz w:val="20"/>
          <w:szCs w:val="20"/>
          <w:lang w:val="en-US"/>
        </w:rPr>
        <w:t xml:space="preserve"> previous value computed by the very same block</w:t>
      </w:r>
      <w:r w:rsidR="00877F72">
        <w:rPr>
          <w:rFonts w:ascii="Arial" w:hAnsi="Arial" w:cs="Arial"/>
          <w:sz w:val="20"/>
          <w:szCs w:val="20"/>
          <w:lang w:val="en-US"/>
        </w:rPr>
        <w:t xml:space="preserve"> (a kind of  ‘local’ previous value), and not the ‘global’ (shared) previous value. The shared previous value of X is given by a new construction, </w:t>
      </w:r>
      <w:proofErr w:type="gramStart"/>
      <w:r w:rsidR="00877F72">
        <w:rPr>
          <w:rFonts w:ascii="Arial" w:hAnsi="Arial" w:cs="Arial"/>
          <w:sz w:val="20"/>
          <w:szCs w:val="20"/>
          <w:lang w:val="en-US"/>
        </w:rPr>
        <w:t>“ last</w:t>
      </w:r>
      <w:proofErr w:type="gramEnd"/>
      <w:r w:rsidR="00877F72">
        <w:rPr>
          <w:rFonts w:ascii="Arial" w:hAnsi="Arial" w:cs="Arial"/>
          <w:sz w:val="20"/>
          <w:szCs w:val="20"/>
          <w:lang w:val="en-US"/>
        </w:rPr>
        <w:t xml:space="preserve"> ’X “. Both constructions can cohabit, leading to subtle behaviors.</w:t>
      </w:r>
    </w:p>
    <w:p w:rsidR="000531D8" w:rsidRDefault="00C26B1E" w:rsidP="00C87E74">
      <w:pPr>
        <w:jc w:val="both"/>
        <w:rPr>
          <w:rFonts w:ascii="Arial" w:hAnsi="Arial" w:cs="Arial"/>
          <w:sz w:val="20"/>
          <w:szCs w:val="20"/>
          <w:lang w:val="en-US"/>
        </w:rPr>
      </w:pPr>
      <w:r>
        <w:rPr>
          <w:rFonts w:ascii="Arial" w:hAnsi="Arial" w:cs="Arial"/>
          <w:sz w:val="20"/>
          <w:szCs w:val="20"/>
          <w:lang w:val="en-US"/>
        </w:rPr>
        <w:lastRenderedPageBreak/>
        <w:t>An unexpected (</w:t>
      </w:r>
      <w:r w:rsidR="00283F62">
        <w:rPr>
          <w:rFonts w:ascii="Arial" w:hAnsi="Arial" w:cs="Arial"/>
          <w:sz w:val="20"/>
          <w:szCs w:val="20"/>
          <w:lang w:val="en-US"/>
        </w:rPr>
        <w:t>first</w:t>
      </w:r>
      <w:r>
        <w:rPr>
          <w:rFonts w:ascii="Arial" w:hAnsi="Arial" w:cs="Arial"/>
          <w:sz w:val="20"/>
          <w:szCs w:val="20"/>
          <w:lang w:val="en-US"/>
        </w:rPr>
        <w:t xml:space="preserve"> noticed</w:t>
      </w:r>
      <w:r w:rsidR="00283F62">
        <w:rPr>
          <w:rFonts w:ascii="Arial" w:hAnsi="Arial" w:cs="Arial"/>
          <w:sz w:val="20"/>
          <w:szCs w:val="20"/>
          <w:lang w:val="en-US"/>
        </w:rPr>
        <w:t xml:space="preserve"> in </w:t>
      </w:r>
      <w:r w:rsidR="007467BA">
        <w:rPr>
          <w:rFonts w:ascii="Arial" w:hAnsi="Arial" w:cs="Arial"/>
          <w:sz w:val="20"/>
          <w:szCs w:val="20"/>
          <w:lang w:val="en-US"/>
        </w:rPr>
        <w:t>[DufourCorrubleTavernier</w:t>
      </w:r>
      <w:r w:rsidR="00283F62" w:rsidRPr="00283F62">
        <w:rPr>
          <w:rFonts w:ascii="Arial" w:hAnsi="Arial" w:cs="Arial"/>
          <w:sz w:val="20"/>
          <w:szCs w:val="20"/>
          <w:lang w:val="en-US"/>
        </w:rPr>
        <w:t>16]</w:t>
      </w:r>
      <w:r>
        <w:rPr>
          <w:rFonts w:ascii="Arial" w:hAnsi="Arial" w:cs="Arial"/>
          <w:sz w:val="20"/>
          <w:szCs w:val="20"/>
          <w:lang w:val="en-US"/>
        </w:rPr>
        <w:t>) contribution of mode automata is that they highlight a formal difference between the two informal visions of the OR-decomposition, ‘clustering’ (</w:t>
      </w:r>
      <w:proofErr w:type="spellStart"/>
      <w:r>
        <w:rPr>
          <w:rFonts w:ascii="Arial" w:hAnsi="Arial" w:cs="Arial"/>
          <w:sz w:val="20"/>
          <w:szCs w:val="20"/>
          <w:lang w:val="en-US"/>
        </w:rPr>
        <w:t>Stateflow</w:t>
      </w:r>
      <w:proofErr w:type="spellEnd"/>
      <w:r>
        <w:rPr>
          <w:rFonts w:ascii="Arial" w:hAnsi="Arial" w:cs="Arial"/>
          <w:sz w:val="20"/>
          <w:szCs w:val="20"/>
          <w:lang w:val="en-US"/>
        </w:rPr>
        <w:t>) and ‘refinement’ (</w:t>
      </w:r>
      <w:proofErr w:type="spellStart"/>
      <w:r>
        <w:rPr>
          <w:rFonts w:ascii="Arial" w:hAnsi="Arial" w:cs="Arial"/>
          <w:sz w:val="20"/>
          <w:szCs w:val="20"/>
          <w:lang w:val="en-US"/>
        </w:rPr>
        <w:t>Scade</w:t>
      </w:r>
      <w:proofErr w:type="spellEnd"/>
      <w:r>
        <w:rPr>
          <w:rFonts w:ascii="Arial" w:hAnsi="Arial" w:cs="Arial"/>
          <w:sz w:val="20"/>
          <w:szCs w:val="20"/>
          <w:lang w:val="en-US"/>
        </w:rPr>
        <w:t xml:space="preserve">). In the following </w:t>
      </w:r>
      <w:proofErr w:type="spellStart"/>
      <w:r>
        <w:rPr>
          <w:rFonts w:ascii="Arial" w:hAnsi="Arial" w:cs="Arial"/>
          <w:sz w:val="20"/>
          <w:szCs w:val="20"/>
          <w:lang w:val="en-US"/>
        </w:rPr>
        <w:t>Stateflow</w:t>
      </w:r>
      <w:proofErr w:type="spellEnd"/>
      <w:r>
        <w:rPr>
          <w:rFonts w:ascii="Arial" w:hAnsi="Arial" w:cs="Arial"/>
          <w:sz w:val="20"/>
          <w:szCs w:val="20"/>
          <w:lang w:val="en-US"/>
        </w:rPr>
        <w:t>, S1x is a ‘</w:t>
      </w:r>
      <w:proofErr w:type="spellStart"/>
      <w:r>
        <w:rPr>
          <w:rFonts w:ascii="Arial" w:hAnsi="Arial" w:cs="Arial"/>
          <w:sz w:val="20"/>
          <w:szCs w:val="20"/>
          <w:lang w:val="en-US"/>
        </w:rPr>
        <w:t>superstate</w:t>
      </w:r>
      <w:proofErr w:type="spellEnd"/>
      <w:r>
        <w:rPr>
          <w:rFonts w:ascii="Arial" w:hAnsi="Arial" w:cs="Arial"/>
          <w:sz w:val="20"/>
          <w:szCs w:val="20"/>
          <w:lang w:val="en-US"/>
        </w:rPr>
        <w:t>’ which, instead of containing actions, contains a ‘sub-</w:t>
      </w:r>
      <w:proofErr w:type="spellStart"/>
      <w:r>
        <w:rPr>
          <w:rFonts w:ascii="Arial" w:hAnsi="Arial" w:cs="Arial"/>
          <w:sz w:val="20"/>
          <w:szCs w:val="20"/>
          <w:lang w:val="en-US"/>
        </w:rPr>
        <w:t>stateflow</w:t>
      </w:r>
      <w:proofErr w:type="spellEnd"/>
      <w:r>
        <w:rPr>
          <w:rFonts w:ascii="Arial" w:hAnsi="Arial" w:cs="Arial"/>
          <w:sz w:val="20"/>
          <w:szCs w:val="20"/>
          <w:lang w:val="en-US"/>
        </w:rPr>
        <w:t xml:space="preserve">’ (which itself contains another </w:t>
      </w:r>
      <w:proofErr w:type="spellStart"/>
      <w:r>
        <w:rPr>
          <w:rFonts w:ascii="Arial" w:hAnsi="Arial" w:cs="Arial"/>
          <w:sz w:val="20"/>
          <w:szCs w:val="20"/>
          <w:lang w:val="en-US"/>
        </w:rPr>
        <w:t>superstate</w:t>
      </w:r>
      <w:proofErr w:type="spellEnd"/>
      <w:r>
        <w:rPr>
          <w:rFonts w:ascii="Arial" w:hAnsi="Arial" w:cs="Arial"/>
          <w:sz w:val="20"/>
          <w:szCs w:val="20"/>
          <w:lang w:val="en-US"/>
        </w:rPr>
        <w:t xml:space="preserve"> S2x):</w:t>
      </w:r>
    </w:p>
    <w:p w:rsidR="00C26B1E" w:rsidRPr="00F23E7C" w:rsidRDefault="00C26B1E" w:rsidP="00C87E74">
      <w:pPr>
        <w:jc w:val="both"/>
        <w:rPr>
          <w:rFonts w:ascii="Arial" w:hAnsi="Arial" w:cs="Arial"/>
          <w:sz w:val="20"/>
          <w:szCs w:val="20"/>
          <w:lang w:val="en-US"/>
        </w:rPr>
      </w:pPr>
      <w:r>
        <w:rPr>
          <w:rFonts w:ascii="Arial" w:hAnsi="Arial" w:cs="Arial"/>
          <w:noProof/>
          <w:sz w:val="20"/>
          <w:szCs w:val="20"/>
          <w:lang w:eastAsia="fr-FR"/>
        </w:rPr>
        <w:drawing>
          <wp:inline distT="0" distB="0" distL="0" distR="0">
            <wp:extent cx="5760720" cy="9182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_hierarchy.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918210"/>
                    </a:xfrm>
                    <a:prstGeom prst="rect">
                      <a:avLst/>
                    </a:prstGeom>
                  </pic:spPr>
                </pic:pic>
              </a:graphicData>
            </a:graphic>
          </wp:inline>
        </w:drawing>
      </w:r>
    </w:p>
    <w:p w:rsidR="00283F62" w:rsidRDefault="00283F62" w:rsidP="00283F62">
      <w:pPr>
        <w:jc w:val="both"/>
        <w:rPr>
          <w:rFonts w:ascii="Arial" w:hAnsi="Arial" w:cs="Arial"/>
          <w:sz w:val="20"/>
          <w:szCs w:val="20"/>
          <w:lang w:val="en-US"/>
        </w:rPr>
      </w:pPr>
      <w:r>
        <w:rPr>
          <w:rFonts w:ascii="Arial" w:hAnsi="Arial" w:cs="Arial"/>
          <w:sz w:val="20"/>
          <w:szCs w:val="20"/>
          <w:lang w:val="en-US"/>
        </w:rPr>
        <w:t xml:space="preserve">The state S2 is only reached at time 2 (cycle 3). </w:t>
      </w:r>
      <w:r w:rsidR="007A7D9F">
        <w:rPr>
          <w:rFonts w:ascii="Arial" w:hAnsi="Arial" w:cs="Arial"/>
          <w:sz w:val="20"/>
          <w:szCs w:val="20"/>
          <w:lang w:val="en-US"/>
        </w:rPr>
        <w:t xml:space="preserve">To summarize, each cycle fires at most one transition. </w:t>
      </w:r>
      <w:r>
        <w:rPr>
          <w:rFonts w:ascii="Arial" w:hAnsi="Arial" w:cs="Arial"/>
          <w:sz w:val="20"/>
          <w:szCs w:val="20"/>
          <w:lang w:val="en-US"/>
        </w:rPr>
        <w:t xml:space="preserve">Let’s look at a similar automaton in </w:t>
      </w:r>
      <w:proofErr w:type="spellStart"/>
      <w:r>
        <w:rPr>
          <w:rFonts w:ascii="Arial" w:hAnsi="Arial" w:cs="Arial"/>
          <w:sz w:val="20"/>
          <w:szCs w:val="20"/>
          <w:lang w:val="en-US"/>
        </w:rPr>
        <w:t>Scade</w:t>
      </w:r>
      <w:proofErr w:type="spellEnd"/>
      <w:r>
        <w:rPr>
          <w:rFonts w:ascii="Arial" w:hAnsi="Arial" w:cs="Arial"/>
          <w:sz w:val="20"/>
          <w:szCs w:val="20"/>
          <w:lang w:val="en-US"/>
        </w:rPr>
        <w:t xml:space="preserve"> (the screen has been captured at the first cycle):</w:t>
      </w:r>
    </w:p>
    <w:p w:rsidR="00283F62" w:rsidRDefault="00283F62" w:rsidP="00283F62">
      <w:pPr>
        <w:jc w:val="both"/>
        <w:rPr>
          <w:rFonts w:ascii="Arial" w:hAnsi="Arial" w:cs="Arial"/>
          <w:sz w:val="20"/>
          <w:szCs w:val="20"/>
          <w:lang w:val="en-US"/>
        </w:rPr>
      </w:pPr>
      <w:r w:rsidRPr="006272A4">
        <w:rPr>
          <w:rFonts w:ascii="Arial" w:hAnsi="Arial" w:cs="Arial"/>
          <w:noProof/>
          <w:sz w:val="20"/>
          <w:szCs w:val="20"/>
          <w:lang w:eastAsia="fr-FR"/>
        </w:rPr>
        <w:drawing>
          <wp:inline distT="0" distB="0" distL="0" distR="0" wp14:anchorId="59DDD755" wp14:editId="2E9AC2A7">
            <wp:extent cx="3752850" cy="1543672"/>
            <wp:effectExtent l="0" t="0" r="0" b="0"/>
            <wp:docPr id="11278" name="Picture 14" descr="C:\Users\F074018\Documents\erts2016\ppt\scade_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 name="Picture 14" descr="C:\Users\F074018\Documents\erts2016\ppt\scade_hierarch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51609" cy="1543162"/>
                    </a:xfrm>
                    <a:prstGeom prst="rect">
                      <a:avLst/>
                    </a:prstGeom>
                    <a:noFill/>
                    <a:ln>
                      <a:noFill/>
                    </a:ln>
                    <a:extLst/>
                  </pic:spPr>
                </pic:pic>
              </a:graphicData>
            </a:graphic>
          </wp:inline>
        </w:drawing>
      </w:r>
    </w:p>
    <w:p w:rsidR="000531D8" w:rsidRPr="00F23E7C" w:rsidRDefault="00283F62" w:rsidP="00283F62">
      <w:pPr>
        <w:jc w:val="both"/>
        <w:rPr>
          <w:rFonts w:ascii="Arial" w:hAnsi="Arial" w:cs="Arial"/>
          <w:sz w:val="20"/>
          <w:szCs w:val="20"/>
          <w:lang w:val="en-US"/>
        </w:rPr>
      </w:pPr>
      <w:r>
        <w:rPr>
          <w:rFonts w:ascii="Arial" w:hAnsi="Arial" w:cs="Arial"/>
          <w:sz w:val="20"/>
          <w:szCs w:val="20"/>
          <w:lang w:val="en-US"/>
        </w:rPr>
        <w:t xml:space="preserve">We see that we reach ‘instantaneously’ State4. In fact, the property ‘each cycle fires at most one transition’ is still true, </w:t>
      </w:r>
      <w:r w:rsidR="007A7D9F">
        <w:rPr>
          <w:rFonts w:ascii="Arial" w:hAnsi="Arial" w:cs="Arial"/>
          <w:sz w:val="20"/>
          <w:szCs w:val="20"/>
          <w:lang w:val="en-US"/>
        </w:rPr>
        <w:t>but separately inside each automaton. W</w:t>
      </w:r>
      <w:r>
        <w:rPr>
          <w:rFonts w:ascii="Arial" w:hAnsi="Arial" w:cs="Arial"/>
          <w:sz w:val="20"/>
          <w:szCs w:val="20"/>
          <w:lang w:val="en-US"/>
        </w:rPr>
        <w:t>hat happens is that State_2x is not a ‘</w:t>
      </w:r>
      <w:proofErr w:type="spellStart"/>
      <w:r>
        <w:rPr>
          <w:rFonts w:ascii="Arial" w:hAnsi="Arial" w:cs="Arial"/>
          <w:sz w:val="20"/>
          <w:szCs w:val="20"/>
          <w:lang w:val="en-US"/>
        </w:rPr>
        <w:t>superstate</w:t>
      </w:r>
      <w:proofErr w:type="spellEnd"/>
      <w:r>
        <w:rPr>
          <w:rFonts w:ascii="Arial" w:hAnsi="Arial" w:cs="Arial"/>
          <w:sz w:val="20"/>
          <w:szCs w:val="20"/>
          <w:lang w:val="en-US"/>
        </w:rPr>
        <w:t>’: it is (more precisely it contains) an automaton &lt;SM2&gt;, which at entry fires a ‘true’ transition from State2 and enters State_3x, which itself is (contains) an automaton &lt;SM3&gt; etc.</w:t>
      </w:r>
      <w:r w:rsidR="006E0B52">
        <w:rPr>
          <w:rFonts w:ascii="Arial" w:hAnsi="Arial" w:cs="Arial"/>
          <w:sz w:val="20"/>
          <w:szCs w:val="20"/>
          <w:lang w:val="en-US"/>
        </w:rPr>
        <w:t xml:space="preserve"> To summarize this, just remember that in Simulink a sub-automaton is just a drawing artifact (‘cluster’), whereas in </w:t>
      </w:r>
      <w:proofErr w:type="spellStart"/>
      <w:r w:rsidR="006E0B52">
        <w:rPr>
          <w:rFonts w:ascii="Arial" w:hAnsi="Arial" w:cs="Arial"/>
          <w:sz w:val="20"/>
          <w:szCs w:val="20"/>
          <w:lang w:val="en-US"/>
        </w:rPr>
        <w:t>Scade</w:t>
      </w:r>
      <w:proofErr w:type="spellEnd"/>
      <w:r w:rsidR="006E0B52">
        <w:rPr>
          <w:rFonts w:ascii="Arial" w:hAnsi="Arial" w:cs="Arial"/>
          <w:sz w:val="20"/>
          <w:szCs w:val="20"/>
          <w:lang w:val="en-US"/>
        </w:rPr>
        <w:t>, a sub-automaton is a true (refined) state-machine.</w:t>
      </w:r>
    </w:p>
    <w:p w:rsidR="00C50F08" w:rsidRPr="00D64209" w:rsidRDefault="00C87E74" w:rsidP="00176D32">
      <w:pPr>
        <w:pStyle w:val="Titre1"/>
        <w:jc w:val="both"/>
        <w:rPr>
          <w:lang w:val="en-US"/>
        </w:rPr>
      </w:pPr>
      <w:r>
        <w:rPr>
          <w:lang w:val="en-US"/>
        </w:rPr>
        <w:t>3</w:t>
      </w:r>
      <w:r w:rsidR="00804BE2">
        <w:rPr>
          <w:lang w:val="en-US"/>
        </w:rPr>
        <w:t xml:space="preserve">. </w:t>
      </w:r>
      <w:r w:rsidR="00935E4C">
        <w:rPr>
          <w:lang w:val="en-US"/>
        </w:rPr>
        <w:t>Unified</w:t>
      </w:r>
      <w:r w:rsidR="00804BE2">
        <w:rPr>
          <w:lang w:val="en-US"/>
        </w:rPr>
        <w:t xml:space="preserve"> state-</w:t>
      </w:r>
      <w:r w:rsidR="00935E4C">
        <w:rPr>
          <w:lang w:val="en-US"/>
        </w:rPr>
        <w:t>machines</w:t>
      </w:r>
      <w:r w:rsidR="00EE3991">
        <w:rPr>
          <w:lang w:val="en-US"/>
        </w:rPr>
        <w:t>, model checking</w:t>
      </w:r>
      <w:r w:rsidR="00677F2F">
        <w:rPr>
          <w:lang w:val="en-US"/>
        </w:rPr>
        <w:t xml:space="preserve"> and way forward</w:t>
      </w:r>
    </w:p>
    <w:p w:rsidR="000A242D" w:rsidRDefault="00A26465" w:rsidP="000A242D">
      <w:pPr>
        <w:jc w:val="both"/>
        <w:rPr>
          <w:rFonts w:ascii="Arial" w:hAnsi="Arial" w:cs="Arial"/>
          <w:sz w:val="20"/>
          <w:szCs w:val="20"/>
          <w:lang w:val="en-US"/>
        </w:rPr>
      </w:pPr>
      <w:r>
        <w:rPr>
          <w:rFonts w:ascii="Arial" w:hAnsi="Arial" w:cs="Arial"/>
          <w:sz w:val="20"/>
          <w:szCs w:val="20"/>
          <w:lang w:val="en-US"/>
        </w:rPr>
        <w:t xml:space="preserve">Our </w:t>
      </w:r>
      <w:proofErr w:type="spellStart"/>
      <w:r w:rsidR="009003ED">
        <w:rPr>
          <w:rFonts w:ascii="Arial" w:hAnsi="Arial" w:cs="Arial"/>
          <w:sz w:val="20"/>
          <w:szCs w:val="20"/>
          <w:lang w:val="en-US"/>
        </w:rPr>
        <w:t>Scade-Stateflow</w:t>
      </w:r>
      <w:proofErr w:type="spellEnd"/>
      <w:r w:rsidR="00232C00">
        <w:rPr>
          <w:rFonts w:ascii="Arial" w:hAnsi="Arial" w:cs="Arial"/>
          <w:sz w:val="20"/>
          <w:szCs w:val="20"/>
          <w:lang w:val="en-US"/>
        </w:rPr>
        <w:t xml:space="preserve"> intersection</w:t>
      </w:r>
      <w:r>
        <w:rPr>
          <w:rFonts w:ascii="Arial" w:hAnsi="Arial" w:cs="Arial"/>
          <w:sz w:val="20"/>
          <w:szCs w:val="20"/>
          <w:lang w:val="en-US"/>
        </w:rPr>
        <w:t xml:space="preserve"> has not fundamentally evolved compared to </w:t>
      </w:r>
      <w:r w:rsidR="007467BA">
        <w:rPr>
          <w:rFonts w:ascii="Arial" w:hAnsi="Arial" w:cs="Arial"/>
          <w:sz w:val="20"/>
          <w:szCs w:val="20"/>
          <w:lang w:val="en-US"/>
        </w:rPr>
        <w:t>[DufourCorrubleTavernier</w:t>
      </w:r>
      <w:r w:rsidRPr="00283F62">
        <w:rPr>
          <w:rFonts w:ascii="Arial" w:hAnsi="Arial" w:cs="Arial"/>
          <w:sz w:val="20"/>
          <w:szCs w:val="20"/>
          <w:lang w:val="en-US"/>
        </w:rPr>
        <w:t>16]</w:t>
      </w:r>
      <w:r>
        <w:rPr>
          <w:rFonts w:ascii="Arial" w:hAnsi="Arial" w:cs="Arial"/>
          <w:sz w:val="20"/>
          <w:szCs w:val="20"/>
          <w:lang w:val="en-US"/>
        </w:rPr>
        <w:t xml:space="preserve">, except for one thing: </w:t>
      </w:r>
      <w:r w:rsidR="00730C5E">
        <w:rPr>
          <w:rFonts w:ascii="Arial" w:hAnsi="Arial" w:cs="Arial"/>
          <w:sz w:val="20"/>
          <w:szCs w:val="20"/>
          <w:lang w:val="en-US"/>
        </w:rPr>
        <w:t xml:space="preserve">convinced by the hardware use-case, </w:t>
      </w:r>
      <w:r>
        <w:rPr>
          <w:rFonts w:ascii="Arial" w:hAnsi="Arial" w:cs="Arial"/>
          <w:sz w:val="20"/>
          <w:szCs w:val="20"/>
          <w:lang w:val="en-US"/>
        </w:rPr>
        <w:t xml:space="preserve">we now accept </w:t>
      </w:r>
      <w:proofErr w:type="spellStart"/>
      <w:r>
        <w:rPr>
          <w:rFonts w:ascii="Arial" w:hAnsi="Arial" w:cs="Arial"/>
          <w:sz w:val="20"/>
          <w:szCs w:val="20"/>
          <w:lang w:val="en-US"/>
        </w:rPr>
        <w:t>Scade</w:t>
      </w:r>
      <w:proofErr w:type="spellEnd"/>
      <w:r>
        <w:rPr>
          <w:rFonts w:ascii="Arial" w:hAnsi="Arial" w:cs="Arial"/>
          <w:sz w:val="20"/>
          <w:szCs w:val="20"/>
          <w:lang w:val="en-US"/>
        </w:rPr>
        <w:t xml:space="preserve"> weak transitions, but without mix with the strong ones. Weak-only </w:t>
      </w:r>
      <w:proofErr w:type="spellStart"/>
      <w:r>
        <w:rPr>
          <w:rFonts w:ascii="Arial" w:hAnsi="Arial" w:cs="Arial"/>
          <w:sz w:val="20"/>
          <w:szCs w:val="20"/>
          <w:lang w:val="en-US"/>
        </w:rPr>
        <w:t>automatas</w:t>
      </w:r>
      <w:proofErr w:type="spellEnd"/>
      <w:r>
        <w:rPr>
          <w:rFonts w:ascii="Arial" w:hAnsi="Arial" w:cs="Arial"/>
          <w:sz w:val="20"/>
          <w:szCs w:val="20"/>
          <w:lang w:val="en-US"/>
        </w:rPr>
        <w:t xml:space="preserve"> correspond to </w:t>
      </w:r>
      <w:r w:rsidR="00730C5E">
        <w:rPr>
          <w:rFonts w:ascii="Arial" w:hAnsi="Arial" w:cs="Arial"/>
          <w:sz w:val="20"/>
          <w:szCs w:val="20"/>
          <w:lang w:val="en-US"/>
        </w:rPr>
        <w:t>‘</w:t>
      </w:r>
      <w:r>
        <w:rPr>
          <w:rFonts w:ascii="Arial" w:hAnsi="Arial" w:cs="Arial"/>
          <w:sz w:val="20"/>
          <w:szCs w:val="20"/>
          <w:lang w:val="en-US"/>
        </w:rPr>
        <w:t>Moore</w:t>
      </w:r>
      <w:r w:rsidR="00730C5E">
        <w:rPr>
          <w:rFonts w:ascii="Arial" w:hAnsi="Arial" w:cs="Arial"/>
          <w:sz w:val="20"/>
          <w:szCs w:val="20"/>
          <w:lang w:val="en-US"/>
        </w:rPr>
        <w:t>’</w:t>
      </w:r>
      <w:r>
        <w:rPr>
          <w:rFonts w:ascii="Arial" w:hAnsi="Arial" w:cs="Arial"/>
          <w:sz w:val="20"/>
          <w:szCs w:val="20"/>
          <w:lang w:val="en-US"/>
        </w:rPr>
        <w:t xml:space="preserve"> </w:t>
      </w:r>
      <w:proofErr w:type="spellStart"/>
      <w:r>
        <w:rPr>
          <w:rFonts w:ascii="Arial" w:hAnsi="Arial" w:cs="Arial"/>
          <w:sz w:val="20"/>
          <w:szCs w:val="20"/>
          <w:lang w:val="en-US"/>
        </w:rPr>
        <w:t>Stateflows</w:t>
      </w:r>
      <w:proofErr w:type="spellEnd"/>
      <w:r>
        <w:rPr>
          <w:rFonts w:ascii="Arial" w:hAnsi="Arial" w:cs="Arial"/>
          <w:sz w:val="20"/>
          <w:szCs w:val="20"/>
          <w:lang w:val="en-US"/>
        </w:rPr>
        <w:t xml:space="preserve">, and strong-only to </w:t>
      </w:r>
      <w:r w:rsidR="00730C5E">
        <w:rPr>
          <w:rFonts w:ascii="Arial" w:hAnsi="Arial" w:cs="Arial"/>
          <w:sz w:val="20"/>
          <w:szCs w:val="20"/>
          <w:lang w:val="en-US"/>
        </w:rPr>
        <w:t>‘</w:t>
      </w:r>
      <w:r>
        <w:rPr>
          <w:rFonts w:ascii="Arial" w:hAnsi="Arial" w:cs="Arial"/>
          <w:sz w:val="20"/>
          <w:szCs w:val="20"/>
          <w:lang w:val="en-US"/>
        </w:rPr>
        <w:t>classic</w:t>
      </w:r>
      <w:r w:rsidR="00730C5E">
        <w:rPr>
          <w:rFonts w:ascii="Arial" w:hAnsi="Arial" w:cs="Arial"/>
          <w:sz w:val="20"/>
          <w:szCs w:val="20"/>
          <w:lang w:val="en-US"/>
        </w:rPr>
        <w:t>’</w:t>
      </w:r>
      <w:r>
        <w:rPr>
          <w:rFonts w:ascii="Arial" w:hAnsi="Arial" w:cs="Arial"/>
          <w:sz w:val="20"/>
          <w:szCs w:val="20"/>
          <w:lang w:val="en-US"/>
        </w:rPr>
        <w:t xml:space="preserve"> </w:t>
      </w:r>
      <w:proofErr w:type="spellStart"/>
      <w:r>
        <w:rPr>
          <w:rFonts w:ascii="Arial" w:hAnsi="Arial" w:cs="Arial"/>
          <w:sz w:val="20"/>
          <w:szCs w:val="20"/>
          <w:lang w:val="en-US"/>
        </w:rPr>
        <w:t>Stateflows</w:t>
      </w:r>
      <w:proofErr w:type="spellEnd"/>
      <w:r>
        <w:rPr>
          <w:rFonts w:ascii="Arial" w:hAnsi="Arial" w:cs="Arial"/>
          <w:sz w:val="20"/>
          <w:szCs w:val="20"/>
          <w:lang w:val="en-US"/>
        </w:rPr>
        <w:t xml:space="preserve">. The </w:t>
      </w:r>
      <w:r w:rsidR="00730C5E">
        <w:rPr>
          <w:rFonts w:ascii="Arial" w:hAnsi="Arial" w:cs="Arial"/>
          <w:sz w:val="20"/>
          <w:szCs w:val="20"/>
          <w:lang w:val="en-US"/>
        </w:rPr>
        <w:t xml:space="preserve">accepted </w:t>
      </w:r>
      <w:r>
        <w:rPr>
          <w:rFonts w:ascii="Arial" w:hAnsi="Arial" w:cs="Arial"/>
          <w:sz w:val="20"/>
          <w:szCs w:val="20"/>
          <w:lang w:val="en-US"/>
        </w:rPr>
        <w:t>modelling features are still ridiculously limited compared to</w:t>
      </w:r>
      <w:r w:rsidR="000A242D">
        <w:rPr>
          <w:rFonts w:ascii="Arial" w:hAnsi="Arial" w:cs="Arial"/>
          <w:sz w:val="20"/>
          <w:szCs w:val="20"/>
          <w:lang w:val="en-US"/>
        </w:rPr>
        <w:t xml:space="preserve"> </w:t>
      </w:r>
      <w:r w:rsidR="007467BA">
        <w:rPr>
          <w:rFonts w:ascii="Arial" w:hAnsi="Arial" w:cs="Arial"/>
          <w:sz w:val="20"/>
          <w:szCs w:val="20"/>
          <w:lang w:val="en-US"/>
        </w:rPr>
        <w:t>[Scaife&amp;Coll</w:t>
      </w:r>
      <w:r w:rsidR="000A242D" w:rsidRPr="00963EEC">
        <w:rPr>
          <w:rFonts w:ascii="Arial" w:hAnsi="Arial" w:cs="Arial"/>
          <w:sz w:val="20"/>
          <w:szCs w:val="20"/>
          <w:lang w:val="en-US"/>
        </w:rPr>
        <w:t>04]</w:t>
      </w:r>
      <w:r w:rsidR="000A242D">
        <w:rPr>
          <w:rFonts w:ascii="Arial" w:hAnsi="Arial" w:cs="Arial"/>
          <w:sz w:val="20"/>
          <w:szCs w:val="20"/>
          <w:lang w:val="en-US"/>
        </w:rPr>
        <w:t>.</w:t>
      </w:r>
    </w:p>
    <w:p w:rsidR="008F4711" w:rsidRDefault="009003ED" w:rsidP="00176D32">
      <w:pPr>
        <w:jc w:val="both"/>
        <w:rPr>
          <w:rFonts w:ascii="Arial" w:hAnsi="Arial" w:cs="Arial"/>
          <w:sz w:val="20"/>
          <w:szCs w:val="20"/>
          <w:lang w:val="en-US"/>
        </w:rPr>
      </w:pPr>
      <w:r>
        <w:rPr>
          <w:rFonts w:ascii="Arial" w:hAnsi="Arial" w:cs="Arial"/>
          <w:sz w:val="20"/>
          <w:szCs w:val="20"/>
          <w:lang w:val="en-US"/>
        </w:rPr>
        <w:t xml:space="preserve">The fundamental divergence concerning the semantics of hierarchy is still the hard point. It goes beyond technique: </w:t>
      </w:r>
      <w:r w:rsidR="008F4711">
        <w:rPr>
          <w:rFonts w:ascii="Arial" w:hAnsi="Arial" w:cs="Arial"/>
          <w:sz w:val="20"/>
          <w:szCs w:val="20"/>
          <w:lang w:val="en-US"/>
        </w:rPr>
        <w:t>even the basic question ‘what is the most natural semantics for a designer? Clustering or refinement?’ has not a clear answer.</w:t>
      </w:r>
    </w:p>
    <w:p w:rsidR="000A242D" w:rsidRDefault="008F4711" w:rsidP="00176D32">
      <w:pPr>
        <w:jc w:val="both"/>
        <w:rPr>
          <w:rFonts w:ascii="Arial" w:hAnsi="Arial" w:cs="Arial"/>
          <w:sz w:val="20"/>
          <w:szCs w:val="20"/>
          <w:lang w:val="en-US"/>
        </w:rPr>
      </w:pPr>
      <w:r>
        <w:rPr>
          <w:rFonts w:ascii="Arial" w:hAnsi="Arial" w:cs="Arial"/>
          <w:sz w:val="20"/>
          <w:szCs w:val="20"/>
          <w:lang w:val="en-US"/>
        </w:rPr>
        <w:t xml:space="preserve">However, </w:t>
      </w:r>
      <w:r w:rsidR="00EE3991">
        <w:rPr>
          <w:rFonts w:ascii="Arial" w:hAnsi="Arial" w:cs="Arial"/>
          <w:sz w:val="20"/>
          <w:szCs w:val="20"/>
          <w:lang w:val="en-US"/>
        </w:rPr>
        <w:t>there is</w:t>
      </w:r>
      <w:r w:rsidR="009003ED">
        <w:rPr>
          <w:rFonts w:ascii="Arial" w:hAnsi="Arial" w:cs="Arial"/>
          <w:sz w:val="20"/>
          <w:szCs w:val="20"/>
          <w:lang w:val="en-US"/>
        </w:rPr>
        <w:t xml:space="preserve"> a pragmatic way to</w:t>
      </w:r>
      <w:r w:rsidR="00A26465">
        <w:rPr>
          <w:rFonts w:ascii="Arial" w:hAnsi="Arial" w:cs="Arial"/>
          <w:sz w:val="20"/>
          <w:szCs w:val="20"/>
          <w:lang w:val="en-US"/>
        </w:rPr>
        <w:t xml:space="preserve"> manage </w:t>
      </w:r>
      <w:r>
        <w:rPr>
          <w:rFonts w:ascii="Arial" w:hAnsi="Arial" w:cs="Arial"/>
          <w:sz w:val="20"/>
          <w:szCs w:val="20"/>
          <w:lang w:val="en-US"/>
        </w:rPr>
        <w:t>the associated risk of misunderstanding</w:t>
      </w:r>
      <w:r w:rsidR="009003ED">
        <w:rPr>
          <w:rFonts w:ascii="Arial" w:hAnsi="Arial" w:cs="Arial"/>
          <w:sz w:val="20"/>
          <w:szCs w:val="20"/>
          <w:lang w:val="en-US"/>
        </w:rPr>
        <w:t>.</w:t>
      </w:r>
      <w:r>
        <w:rPr>
          <w:rFonts w:ascii="Arial" w:hAnsi="Arial" w:cs="Arial"/>
          <w:sz w:val="20"/>
          <w:szCs w:val="20"/>
          <w:lang w:val="en-US"/>
        </w:rPr>
        <w:t xml:space="preserve"> With our restrictions (in particular, n</w:t>
      </w:r>
      <w:r w:rsidR="00EE3991">
        <w:rPr>
          <w:rFonts w:ascii="Arial" w:hAnsi="Arial" w:cs="Arial"/>
          <w:sz w:val="20"/>
          <w:szCs w:val="20"/>
          <w:lang w:val="en-US"/>
        </w:rPr>
        <w:t>o AND-decomposition), it is</w:t>
      </w:r>
      <w:r>
        <w:rPr>
          <w:rFonts w:ascii="Arial" w:hAnsi="Arial" w:cs="Arial"/>
          <w:sz w:val="20"/>
          <w:szCs w:val="20"/>
          <w:lang w:val="en-US"/>
        </w:rPr>
        <w:t xml:space="preserve"> easy to ‘flatten’ a hierarchical automaton. We build a diagram which compares an automaton with its flattening, and we submit it to the </w:t>
      </w:r>
      <w:proofErr w:type="spellStart"/>
      <w:r>
        <w:rPr>
          <w:rFonts w:ascii="Arial" w:hAnsi="Arial" w:cs="Arial"/>
          <w:sz w:val="20"/>
          <w:szCs w:val="20"/>
          <w:lang w:val="en-US"/>
        </w:rPr>
        <w:t>Scade</w:t>
      </w:r>
      <w:proofErr w:type="spellEnd"/>
      <w:r>
        <w:rPr>
          <w:rFonts w:ascii="Arial" w:hAnsi="Arial" w:cs="Arial"/>
          <w:sz w:val="20"/>
          <w:szCs w:val="20"/>
          <w:lang w:val="en-US"/>
        </w:rPr>
        <w:t xml:space="preserve"> model checker (Design Verifier). </w:t>
      </w:r>
      <w:r w:rsidR="00677F2F">
        <w:rPr>
          <w:rFonts w:ascii="Arial" w:hAnsi="Arial" w:cs="Arial"/>
          <w:sz w:val="20"/>
          <w:szCs w:val="20"/>
          <w:lang w:val="en-US"/>
        </w:rPr>
        <w:t>If the c</w:t>
      </w:r>
      <w:r w:rsidR="00EE3991">
        <w:rPr>
          <w:rFonts w:ascii="Arial" w:hAnsi="Arial" w:cs="Arial"/>
          <w:sz w:val="20"/>
          <w:szCs w:val="20"/>
          <w:lang w:val="en-US"/>
        </w:rPr>
        <w:t>omputed objects</w:t>
      </w:r>
      <w:r w:rsidR="00677F2F">
        <w:rPr>
          <w:rFonts w:ascii="Arial" w:hAnsi="Arial" w:cs="Arial"/>
          <w:sz w:val="20"/>
          <w:szCs w:val="20"/>
          <w:lang w:val="en-US"/>
        </w:rPr>
        <w:t xml:space="preserve"> of the automaton (</w:t>
      </w:r>
      <w:r w:rsidR="00EE3991">
        <w:rPr>
          <w:rFonts w:ascii="Arial" w:hAnsi="Arial" w:cs="Arial"/>
          <w:sz w:val="20"/>
          <w:szCs w:val="20"/>
          <w:lang w:val="en-US"/>
        </w:rPr>
        <w:t xml:space="preserve">in </w:t>
      </w:r>
      <w:r w:rsidR="00677F2F">
        <w:rPr>
          <w:rFonts w:ascii="Arial" w:hAnsi="Arial" w:cs="Arial"/>
          <w:sz w:val="20"/>
          <w:szCs w:val="20"/>
          <w:lang w:val="en-US"/>
        </w:rPr>
        <w:t>transition condition</w:t>
      </w:r>
      <w:r w:rsidR="00EE3991">
        <w:rPr>
          <w:rFonts w:ascii="Arial" w:hAnsi="Arial" w:cs="Arial"/>
          <w:sz w:val="20"/>
          <w:szCs w:val="20"/>
          <w:lang w:val="en-US"/>
        </w:rPr>
        <w:t xml:space="preserve">s and state actions) are only </w:t>
      </w:r>
      <w:proofErr w:type="spellStart"/>
      <w:r w:rsidR="00EE3991">
        <w:rPr>
          <w:rFonts w:ascii="Arial" w:hAnsi="Arial" w:cs="Arial"/>
          <w:sz w:val="20"/>
          <w:szCs w:val="20"/>
          <w:lang w:val="en-US"/>
        </w:rPr>
        <w:t>booleans</w:t>
      </w:r>
      <w:proofErr w:type="spellEnd"/>
      <w:r w:rsidR="00EE3991">
        <w:rPr>
          <w:rFonts w:ascii="Arial" w:hAnsi="Arial" w:cs="Arial"/>
          <w:sz w:val="20"/>
          <w:szCs w:val="20"/>
          <w:lang w:val="en-US"/>
        </w:rPr>
        <w:t xml:space="preserve"> and</w:t>
      </w:r>
      <w:r w:rsidR="00677F2F">
        <w:rPr>
          <w:rFonts w:ascii="Arial" w:hAnsi="Arial" w:cs="Arial"/>
          <w:sz w:val="20"/>
          <w:szCs w:val="20"/>
          <w:lang w:val="en-US"/>
        </w:rPr>
        <w:t xml:space="preserve"> bounded integers (typically the elapsed time in a state), then Design Verifier will succeed and will exhibit differentiation scenarios (if any), permitting the designe</w:t>
      </w:r>
      <w:r w:rsidR="007467BA">
        <w:rPr>
          <w:rFonts w:ascii="Arial" w:hAnsi="Arial" w:cs="Arial"/>
          <w:sz w:val="20"/>
          <w:szCs w:val="20"/>
          <w:lang w:val="en-US"/>
        </w:rPr>
        <w:t>r to ask himself: ‘what did I mean</w:t>
      </w:r>
      <w:r w:rsidR="00677F2F">
        <w:rPr>
          <w:rFonts w:ascii="Arial" w:hAnsi="Arial" w:cs="Arial"/>
          <w:sz w:val="20"/>
          <w:szCs w:val="20"/>
          <w:lang w:val="en-US"/>
        </w:rPr>
        <w:t>?</w:t>
      </w:r>
      <w:proofErr w:type="gramStart"/>
      <w:r w:rsidR="00677F2F">
        <w:rPr>
          <w:rFonts w:ascii="Arial" w:hAnsi="Arial" w:cs="Arial"/>
          <w:sz w:val="20"/>
          <w:szCs w:val="20"/>
          <w:lang w:val="en-US"/>
        </w:rPr>
        <w:t>’.</w:t>
      </w:r>
      <w:proofErr w:type="gramEnd"/>
      <w:r w:rsidR="00677F2F">
        <w:rPr>
          <w:rFonts w:ascii="Arial" w:hAnsi="Arial" w:cs="Arial"/>
          <w:sz w:val="20"/>
          <w:szCs w:val="20"/>
          <w:lang w:val="en-US"/>
        </w:rPr>
        <w:t xml:space="preserve"> The following figure illustrates this on a simple model of a boiler controller.</w:t>
      </w:r>
    </w:p>
    <w:p w:rsidR="0021798E" w:rsidRDefault="0021798E" w:rsidP="00176D32">
      <w:pPr>
        <w:jc w:val="both"/>
        <w:rPr>
          <w:rFonts w:ascii="Arial" w:hAnsi="Arial" w:cs="Arial"/>
          <w:sz w:val="20"/>
          <w:szCs w:val="20"/>
          <w:lang w:val="en-US"/>
        </w:rPr>
      </w:pPr>
      <w:r>
        <w:rPr>
          <w:rFonts w:ascii="Arial" w:hAnsi="Arial" w:cs="Arial"/>
          <w:noProof/>
          <w:sz w:val="20"/>
          <w:szCs w:val="20"/>
          <w:lang w:eastAsia="fr-FR"/>
        </w:rPr>
        <w:lastRenderedPageBreak/>
        <w:drawing>
          <wp:inline distT="0" distB="0" distL="0" distR="0">
            <wp:extent cx="5760720" cy="159194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iler_simple_compare_with_flattened.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1591945"/>
                    </a:xfrm>
                    <a:prstGeom prst="rect">
                      <a:avLst/>
                    </a:prstGeom>
                  </pic:spPr>
                </pic:pic>
              </a:graphicData>
            </a:graphic>
          </wp:inline>
        </w:drawing>
      </w:r>
    </w:p>
    <w:p w:rsidR="0021798E" w:rsidRPr="00677F2F" w:rsidRDefault="00677F2F" w:rsidP="00176D32">
      <w:pPr>
        <w:jc w:val="both"/>
        <w:rPr>
          <w:rFonts w:ascii="Arial" w:hAnsi="Arial" w:cs="Arial"/>
          <w:sz w:val="20"/>
          <w:szCs w:val="20"/>
          <w:lang w:val="en-US"/>
        </w:rPr>
      </w:pPr>
      <w:r w:rsidRPr="00677F2F">
        <w:rPr>
          <w:rFonts w:ascii="Arial" w:hAnsi="Arial" w:cs="Arial"/>
          <w:sz w:val="20"/>
          <w:szCs w:val="20"/>
          <w:lang w:val="en-US"/>
        </w:rPr>
        <w:t>The way forward is at the software/hardware specification level </w:t>
      </w:r>
      <w:r w:rsidR="00EB2D2C">
        <w:rPr>
          <w:rFonts w:ascii="Arial" w:hAnsi="Arial" w:cs="Arial"/>
          <w:sz w:val="20"/>
          <w:szCs w:val="20"/>
          <w:lang w:val="en-US"/>
        </w:rPr>
        <w:t>(High Level Requirements in D</w:t>
      </w:r>
      <w:r w:rsidR="007B6636">
        <w:rPr>
          <w:rFonts w:ascii="Arial" w:hAnsi="Arial" w:cs="Arial"/>
          <w:sz w:val="20"/>
          <w:szCs w:val="20"/>
          <w:lang w:val="en-US"/>
        </w:rPr>
        <w:t>O</w:t>
      </w:r>
      <w:r w:rsidR="00EB2D2C">
        <w:rPr>
          <w:rFonts w:ascii="Arial" w:hAnsi="Arial" w:cs="Arial"/>
          <w:sz w:val="20"/>
          <w:szCs w:val="20"/>
          <w:lang w:val="en-US"/>
        </w:rPr>
        <w:t xml:space="preserve">178 terminology): what is the automaton </w:t>
      </w:r>
      <w:r w:rsidR="009145D7">
        <w:rPr>
          <w:rFonts w:ascii="Arial" w:hAnsi="Arial" w:cs="Arial"/>
          <w:sz w:val="20"/>
          <w:szCs w:val="20"/>
          <w:lang w:val="en-US"/>
        </w:rPr>
        <w:t xml:space="preserve">specification </w:t>
      </w:r>
      <w:r w:rsidR="00EB2D2C">
        <w:rPr>
          <w:rFonts w:ascii="Arial" w:hAnsi="Arial" w:cs="Arial"/>
          <w:sz w:val="20"/>
          <w:szCs w:val="20"/>
          <w:lang w:val="en-US"/>
        </w:rPr>
        <w:t>language which supports formal refinement towards the unified</w:t>
      </w:r>
      <w:r w:rsidR="009145D7">
        <w:rPr>
          <w:rFonts w:ascii="Arial" w:hAnsi="Arial" w:cs="Arial"/>
          <w:sz w:val="20"/>
          <w:szCs w:val="20"/>
          <w:lang w:val="en-US"/>
        </w:rPr>
        <w:t xml:space="preserve"> design state-machines</w:t>
      </w:r>
      <w:r w:rsidR="00EB2D2C">
        <w:rPr>
          <w:rFonts w:ascii="Arial" w:hAnsi="Arial" w:cs="Arial"/>
          <w:sz w:val="20"/>
          <w:szCs w:val="20"/>
          <w:lang w:val="en-US"/>
        </w:rPr>
        <w:t>?</w:t>
      </w:r>
      <w:r w:rsidR="008333C8">
        <w:rPr>
          <w:rFonts w:ascii="Arial" w:hAnsi="Arial" w:cs="Arial"/>
          <w:sz w:val="20"/>
          <w:szCs w:val="20"/>
          <w:lang w:val="en-US"/>
        </w:rPr>
        <w:t xml:space="preserve"> Together with a methodological interdiction of ‘hard-coding’ (and ‘hard-specifying’) of automata, it will enable the formal guarantee of the ‘exclusive-or’ behaviors mentioned in the introduction, this at the adequate level (hardware/software specification or system design).</w:t>
      </w:r>
    </w:p>
    <w:p w:rsidR="001F1365" w:rsidRPr="00F2115C" w:rsidRDefault="00C87E74" w:rsidP="00BB4FA6">
      <w:pPr>
        <w:pStyle w:val="Titre1"/>
        <w:jc w:val="both"/>
        <w:rPr>
          <w:lang w:val="en-US"/>
        </w:rPr>
      </w:pPr>
      <w:r w:rsidRPr="00F2115C">
        <w:rPr>
          <w:lang w:val="en-US"/>
        </w:rPr>
        <w:t>4</w:t>
      </w:r>
      <w:r w:rsidR="00313630" w:rsidRPr="00F2115C">
        <w:rPr>
          <w:lang w:val="en-US"/>
        </w:rPr>
        <w:t xml:space="preserve">. </w:t>
      </w:r>
      <w:r w:rsidR="001F1365" w:rsidRPr="00F2115C">
        <w:rPr>
          <w:lang w:val="en-US"/>
        </w:rPr>
        <w:t>References</w:t>
      </w:r>
    </w:p>
    <w:p w:rsidR="00470059" w:rsidRPr="000A242D" w:rsidRDefault="007467BA" w:rsidP="000A242D">
      <w:pPr>
        <w:spacing w:after="0"/>
        <w:rPr>
          <w:rFonts w:ascii="Arial" w:hAnsi="Arial" w:cs="Arial"/>
          <w:sz w:val="20"/>
          <w:szCs w:val="20"/>
          <w:lang w:val="en-US"/>
        </w:rPr>
      </w:pPr>
      <w:r>
        <w:rPr>
          <w:rFonts w:ascii="Arial" w:hAnsi="Arial" w:cs="Arial"/>
          <w:sz w:val="20"/>
          <w:szCs w:val="20"/>
          <w:lang w:val="en-US"/>
        </w:rPr>
        <w:t>[André</w:t>
      </w:r>
      <w:r w:rsidR="00CB0A9A" w:rsidRPr="00F2115C">
        <w:rPr>
          <w:rFonts w:ascii="Arial" w:hAnsi="Arial" w:cs="Arial"/>
          <w:sz w:val="20"/>
          <w:szCs w:val="20"/>
          <w:lang w:val="en-US"/>
        </w:rPr>
        <w:t xml:space="preserve">95] C. André. </w:t>
      </w:r>
      <w:proofErr w:type="spellStart"/>
      <w:r w:rsidR="00CB0A9A" w:rsidRPr="000A242D">
        <w:rPr>
          <w:rFonts w:ascii="Arial" w:hAnsi="Arial" w:cs="Arial"/>
          <w:sz w:val="20"/>
          <w:szCs w:val="20"/>
          <w:lang w:val="en-US"/>
        </w:rPr>
        <w:t>SyncCharts</w:t>
      </w:r>
      <w:proofErr w:type="spellEnd"/>
      <w:r w:rsidR="00CB0A9A" w:rsidRPr="000A242D">
        <w:rPr>
          <w:rFonts w:ascii="Arial" w:hAnsi="Arial" w:cs="Arial"/>
          <w:sz w:val="20"/>
          <w:szCs w:val="20"/>
          <w:lang w:val="en-US"/>
        </w:rPr>
        <w:t>: a visual representation of reactive behaviors. RR 95-52, I3S, Sophia-Antipolis, Oct. 1995.</w:t>
      </w:r>
    </w:p>
    <w:p w:rsidR="00280783" w:rsidRPr="00DC1DAA" w:rsidRDefault="007467BA" w:rsidP="000A242D">
      <w:pPr>
        <w:spacing w:after="0"/>
        <w:rPr>
          <w:rFonts w:ascii="Arial" w:hAnsi="Arial" w:cs="Arial"/>
          <w:sz w:val="20"/>
          <w:szCs w:val="20"/>
        </w:rPr>
      </w:pPr>
      <w:r>
        <w:rPr>
          <w:rFonts w:ascii="Arial" w:hAnsi="Arial" w:cs="Arial"/>
          <w:sz w:val="20"/>
          <w:szCs w:val="20"/>
          <w:lang w:val="en-US"/>
        </w:rPr>
        <w:t>[Berry</w:t>
      </w:r>
      <w:r w:rsidR="00280783" w:rsidRPr="000A242D">
        <w:rPr>
          <w:rFonts w:ascii="Arial" w:hAnsi="Arial" w:cs="Arial"/>
          <w:sz w:val="20"/>
          <w:szCs w:val="20"/>
          <w:lang w:val="en-US"/>
        </w:rPr>
        <w:t xml:space="preserve">93] </w:t>
      </w:r>
      <w:r w:rsidR="00CB0A9A" w:rsidRPr="000A242D">
        <w:rPr>
          <w:rFonts w:ascii="Arial" w:hAnsi="Arial" w:cs="Arial"/>
          <w:sz w:val="20"/>
          <w:szCs w:val="20"/>
          <w:lang w:val="en-US"/>
        </w:rPr>
        <w:t xml:space="preserve">G. Berry. </w:t>
      </w:r>
      <w:proofErr w:type="gramStart"/>
      <w:r w:rsidR="00280783" w:rsidRPr="000A242D">
        <w:rPr>
          <w:rFonts w:ascii="Arial" w:hAnsi="Arial" w:cs="Arial"/>
          <w:sz w:val="20"/>
          <w:szCs w:val="20"/>
          <w:lang w:val="en-US"/>
        </w:rPr>
        <w:t>Preemption in Concurrent Systems.</w:t>
      </w:r>
      <w:proofErr w:type="gramEnd"/>
      <w:r w:rsidR="00280783" w:rsidRPr="000A242D">
        <w:rPr>
          <w:rFonts w:ascii="Arial" w:hAnsi="Arial" w:cs="Arial"/>
          <w:sz w:val="20"/>
          <w:szCs w:val="20"/>
          <w:lang w:val="en-US"/>
        </w:rPr>
        <w:t xml:space="preserve"> </w:t>
      </w:r>
      <w:r w:rsidR="00280783" w:rsidRPr="00DC1DAA">
        <w:rPr>
          <w:rFonts w:ascii="Arial" w:hAnsi="Arial" w:cs="Arial"/>
          <w:sz w:val="20"/>
          <w:szCs w:val="20"/>
        </w:rPr>
        <w:t>FSTTCS 93.</w:t>
      </w:r>
    </w:p>
    <w:p w:rsidR="005E4E3B" w:rsidRPr="000A242D" w:rsidRDefault="005E4E3B" w:rsidP="000A242D">
      <w:pPr>
        <w:spacing w:after="0"/>
        <w:jc w:val="both"/>
        <w:rPr>
          <w:rFonts w:ascii="Arial" w:hAnsi="Arial" w:cs="Arial"/>
          <w:sz w:val="20"/>
          <w:szCs w:val="20"/>
          <w:lang w:val="en-US"/>
        </w:rPr>
      </w:pPr>
      <w:r w:rsidRPr="007467BA">
        <w:rPr>
          <w:rFonts w:ascii="Arial" w:hAnsi="Arial" w:cs="Arial"/>
          <w:sz w:val="20"/>
          <w:szCs w:val="20"/>
        </w:rPr>
        <w:t>[Colaço</w:t>
      </w:r>
      <w:r w:rsidR="007467BA" w:rsidRPr="007467BA">
        <w:rPr>
          <w:rFonts w:ascii="Arial" w:hAnsi="Arial" w:cs="Arial"/>
          <w:sz w:val="20"/>
          <w:szCs w:val="20"/>
        </w:rPr>
        <w:t>PaganoPouzet</w:t>
      </w:r>
      <w:r w:rsidRPr="007467BA">
        <w:rPr>
          <w:rFonts w:ascii="Arial" w:hAnsi="Arial" w:cs="Arial"/>
          <w:sz w:val="20"/>
          <w:szCs w:val="20"/>
        </w:rPr>
        <w:t xml:space="preserve">05] J-L </w:t>
      </w:r>
      <w:proofErr w:type="spellStart"/>
      <w:r w:rsidRPr="007467BA">
        <w:rPr>
          <w:rFonts w:ascii="Arial" w:hAnsi="Arial" w:cs="Arial"/>
          <w:sz w:val="20"/>
          <w:szCs w:val="20"/>
        </w:rPr>
        <w:t>Colaço</w:t>
      </w:r>
      <w:proofErr w:type="spellEnd"/>
      <w:r w:rsidR="0086668C" w:rsidRPr="007467BA">
        <w:rPr>
          <w:rFonts w:ascii="Arial" w:hAnsi="Arial" w:cs="Arial"/>
          <w:sz w:val="20"/>
          <w:szCs w:val="20"/>
        </w:rPr>
        <w:t xml:space="preserve">, </w:t>
      </w:r>
      <w:proofErr w:type="spellStart"/>
      <w:r w:rsidR="0086668C" w:rsidRPr="007467BA">
        <w:rPr>
          <w:rFonts w:ascii="Arial" w:hAnsi="Arial" w:cs="Arial"/>
          <w:sz w:val="20"/>
          <w:szCs w:val="20"/>
        </w:rPr>
        <w:t>B.Pagano</w:t>
      </w:r>
      <w:proofErr w:type="spellEnd"/>
      <w:r w:rsidR="0086668C" w:rsidRPr="007467BA">
        <w:rPr>
          <w:rFonts w:ascii="Arial" w:hAnsi="Arial" w:cs="Arial"/>
          <w:sz w:val="20"/>
          <w:szCs w:val="20"/>
        </w:rPr>
        <w:t xml:space="preserve"> and M. </w:t>
      </w:r>
      <w:proofErr w:type="spellStart"/>
      <w:r w:rsidR="0086668C" w:rsidRPr="007467BA">
        <w:rPr>
          <w:rFonts w:ascii="Arial" w:hAnsi="Arial" w:cs="Arial"/>
          <w:sz w:val="20"/>
          <w:szCs w:val="20"/>
        </w:rPr>
        <w:t>Pouzet</w:t>
      </w:r>
      <w:proofErr w:type="spellEnd"/>
      <w:r w:rsidR="0086668C" w:rsidRPr="007467BA">
        <w:rPr>
          <w:rFonts w:ascii="Arial" w:hAnsi="Arial" w:cs="Arial"/>
          <w:sz w:val="20"/>
          <w:szCs w:val="20"/>
        </w:rPr>
        <w:t xml:space="preserve">. </w:t>
      </w:r>
      <w:proofErr w:type="gramStart"/>
      <w:r w:rsidR="0086668C" w:rsidRPr="000A242D">
        <w:rPr>
          <w:rFonts w:ascii="Arial" w:hAnsi="Arial" w:cs="Arial"/>
          <w:sz w:val="20"/>
          <w:szCs w:val="20"/>
          <w:lang w:val="en-US"/>
        </w:rPr>
        <w:t>A conservative extension of synchronous data-flow with state machines.EMSOFT’05.</w:t>
      </w:r>
      <w:proofErr w:type="gramEnd"/>
    </w:p>
    <w:p w:rsidR="0052297F" w:rsidRPr="000A242D" w:rsidRDefault="007467BA" w:rsidP="000A242D">
      <w:pPr>
        <w:spacing w:after="0"/>
        <w:jc w:val="both"/>
        <w:rPr>
          <w:rFonts w:ascii="Arial" w:hAnsi="Arial" w:cs="Arial"/>
          <w:sz w:val="20"/>
          <w:szCs w:val="20"/>
          <w:lang w:val="en-US"/>
        </w:rPr>
      </w:pPr>
      <w:r>
        <w:rPr>
          <w:rFonts w:ascii="Arial" w:eastAsia="Times New Roman" w:hAnsi="Arial" w:cs="Arial"/>
          <w:sz w:val="20"/>
          <w:szCs w:val="20"/>
          <w:lang w:val="en-US" w:eastAsia="fr-FR"/>
        </w:rPr>
        <w:t>[CraneDingel</w:t>
      </w:r>
      <w:r w:rsidR="00DC1D01" w:rsidRPr="000A242D">
        <w:rPr>
          <w:rFonts w:ascii="Arial" w:eastAsia="Times New Roman" w:hAnsi="Arial" w:cs="Arial"/>
          <w:sz w:val="20"/>
          <w:szCs w:val="20"/>
          <w:lang w:val="en-US" w:eastAsia="fr-FR"/>
        </w:rPr>
        <w:t xml:space="preserve">05] M. </w:t>
      </w:r>
      <w:r w:rsidR="0052297F" w:rsidRPr="000A242D">
        <w:rPr>
          <w:rFonts w:ascii="Arial" w:eastAsia="Times New Roman" w:hAnsi="Arial" w:cs="Arial"/>
          <w:sz w:val="20"/>
          <w:szCs w:val="20"/>
          <w:lang w:val="en-US" w:eastAsia="fr-FR"/>
        </w:rPr>
        <w:t>Crane</w:t>
      </w:r>
      <w:r w:rsidR="00DC1D01" w:rsidRPr="000A242D">
        <w:rPr>
          <w:rFonts w:ascii="Arial" w:eastAsia="Times New Roman" w:hAnsi="Arial" w:cs="Arial"/>
          <w:sz w:val="20"/>
          <w:szCs w:val="20"/>
          <w:lang w:val="en-US" w:eastAsia="fr-FR"/>
        </w:rPr>
        <w:t xml:space="preserve"> and J.</w:t>
      </w:r>
      <w:r w:rsidR="0052297F" w:rsidRPr="000A242D">
        <w:rPr>
          <w:rFonts w:ascii="Arial" w:eastAsia="Times New Roman" w:hAnsi="Arial" w:cs="Arial"/>
          <w:sz w:val="20"/>
          <w:szCs w:val="20"/>
          <w:lang w:val="en-US" w:eastAsia="fr-FR"/>
        </w:rPr>
        <w:t> </w:t>
      </w:r>
      <w:proofErr w:type="spellStart"/>
      <w:r w:rsidR="0052297F" w:rsidRPr="000A242D">
        <w:rPr>
          <w:rFonts w:ascii="Arial" w:hAnsi="Arial" w:cs="Arial"/>
          <w:sz w:val="20"/>
          <w:szCs w:val="20"/>
          <w:lang w:val="en-US" w:eastAsia="fr-FR"/>
        </w:rPr>
        <w:t>Dingel</w:t>
      </w:r>
      <w:proofErr w:type="spellEnd"/>
      <w:r w:rsidR="00DC1D01" w:rsidRPr="000A242D">
        <w:rPr>
          <w:rFonts w:ascii="Arial" w:hAnsi="Arial" w:cs="Arial"/>
          <w:sz w:val="20"/>
          <w:szCs w:val="20"/>
          <w:lang w:val="en-US"/>
        </w:rPr>
        <w:t>, UML Vs. Classical Vs. Rhapsody </w:t>
      </w:r>
      <w:proofErr w:type="spellStart"/>
      <w:r w:rsidR="00DC1D01" w:rsidRPr="000A242D">
        <w:rPr>
          <w:rFonts w:ascii="Arial" w:hAnsi="Arial" w:cs="Arial"/>
          <w:sz w:val="20"/>
          <w:szCs w:val="20"/>
          <w:lang w:val="en-US"/>
        </w:rPr>
        <w:t>Statecharts</w:t>
      </w:r>
      <w:proofErr w:type="spellEnd"/>
      <w:r w:rsidR="00DC1D01" w:rsidRPr="000A242D">
        <w:rPr>
          <w:rFonts w:ascii="Arial" w:hAnsi="Arial" w:cs="Arial"/>
          <w:bCs/>
          <w:spacing w:val="2"/>
          <w:sz w:val="20"/>
          <w:szCs w:val="20"/>
          <w:lang w:val="en"/>
        </w:rPr>
        <w:t>: Not All Models Are Created Equal, MODELS 2005.</w:t>
      </w:r>
    </w:p>
    <w:p w:rsidR="00B06A51" w:rsidRPr="000A242D" w:rsidRDefault="007467BA" w:rsidP="000A242D">
      <w:pPr>
        <w:spacing w:after="0"/>
        <w:jc w:val="both"/>
        <w:rPr>
          <w:rFonts w:ascii="Arial" w:hAnsi="Arial" w:cs="Arial"/>
          <w:sz w:val="20"/>
          <w:szCs w:val="20"/>
          <w:lang w:val="en-US"/>
        </w:rPr>
      </w:pPr>
      <w:r>
        <w:rPr>
          <w:rFonts w:ascii="Arial" w:hAnsi="Arial" w:cs="Arial"/>
          <w:sz w:val="20"/>
          <w:szCs w:val="20"/>
        </w:rPr>
        <w:t>[DufourCorrubleTavernier</w:t>
      </w:r>
      <w:r w:rsidR="00B06A51" w:rsidRPr="000A242D">
        <w:rPr>
          <w:rFonts w:ascii="Arial" w:hAnsi="Arial" w:cs="Arial"/>
          <w:sz w:val="20"/>
          <w:szCs w:val="20"/>
        </w:rPr>
        <w:t xml:space="preserve">16] J-L Dufour, B. </w:t>
      </w:r>
      <w:proofErr w:type="spellStart"/>
      <w:r w:rsidR="00B06A51" w:rsidRPr="000A242D">
        <w:rPr>
          <w:rFonts w:ascii="Arial" w:hAnsi="Arial" w:cs="Arial"/>
          <w:sz w:val="20"/>
          <w:szCs w:val="20"/>
        </w:rPr>
        <w:t>Corruble</w:t>
      </w:r>
      <w:proofErr w:type="spellEnd"/>
      <w:r w:rsidR="00B06A51" w:rsidRPr="000A242D">
        <w:rPr>
          <w:rFonts w:ascii="Arial" w:hAnsi="Arial" w:cs="Arial"/>
          <w:sz w:val="20"/>
          <w:szCs w:val="20"/>
        </w:rPr>
        <w:t xml:space="preserve">, B. Tavernier. </w:t>
      </w:r>
      <w:r w:rsidR="00B06A51" w:rsidRPr="000A242D">
        <w:rPr>
          <w:rFonts w:ascii="Arial" w:hAnsi="Arial" w:cs="Arial"/>
          <w:sz w:val="20"/>
          <w:szCs w:val="20"/>
          <w:lang w:val="en-US"/>
        </w:rPr>
        <w:t xml:space="preserve">The Unified Model-Based Design: how not to choose between </w:t>
      </w:r>
      <w:proofErr w:type="spellStart"/>
      <w:r w:rsidR="00B06A51" w:rsidRPr="000A242D">
        <w:rPr>
          <w:rFonts w:ascii="Arial" w:hAnsi="Arial" w:cs="Arial"/>
          <w:sz w:val="20"/>
          <w:szCs w:val="20"/>
          <w:lang w:val="en-US"/>
        </w:rPr>
        <w:t>Scade</w:t>
      </w:r>
      <w:proofErr w:type="spellEnd"/>
      <w:r w:rsidR="00B06A51" w:rsidRPr="000A242D">
        <w:rPr>
          <w:rFonts w:ascii="Arial" w:hAnsi="Arial" w:cs="Arial"/>
          <w:sz w:val="20"/>
          <w:szCs w:val="20"/>
          <w:lang w:val="en-US"/>
        </w:rPr>
        <w:t xml:space="preserve"> and Simulink. </w:t>
      </w:r>
      <w:proofErr w:type="gramStart"/>
      <w:r w:rsidR="00B06A51" w:rsidRPr="000A242D">
        <w:rPr>
          <w:rFonts w:ascii="Arial" w:hAnsi="Arial" w:cs="Arial"/>
          <w:sz w:val="20"/>
          <w:szCs w:val="20"/>
          <w:lang w:val="en-US"/>
        </w:rPr>
        <w:t>ERTS 2016.</w:t>
      </w:r>
      <w:proofErr w:type="gramEnd"/>
    </w:p>
    <w:p w:rsidR="00612D9C" w:rsidRPr="000A242D" w:rsidRDefault="007467BA" w:rsidP="000A242D">
      <w:pPr>
        <w:spacing w:after="0"/>
        <w:jc w:val="both"/>
        <w:rPr>
          <w:rFonts w:ascii="Arial" w:hAnsi="Arial" w:cs="Arial"/>
          <w:sz w:val="20"/>
          <w:szCs w:val="20"/>
          <w:lang w:val="en-US"/>
        </w:rPr>
      </w:pPr>
      <w:r>
        <w:rPr>
          <w:rFonts w:ascii="Arial" w:hAnsi="Arial" w:cs="Arial"/>
          <w:sz w:val="20"/>
          <w:szCs w:val="20"/>
          <w:lang w:val="en-US"/>
        </w:rPr>
        <w:t>[Glinz</w:t>
      </w:r>
      <w:r w:rsidR="00612D9C" w:rsidRPr="000A242D">
        <w:rPr>
          <w:rFonts w:ascii="Arial" w:hAnsi="Arial" w:cs="Arial"/>
          <w:sz w:val="20"/>
          <w:szCs w:val="20"/>
          <w:lang w:val="en-US"/>
        </w:rPr>
        <w:t xml:space="preserve">02] M. </w:t>
      </w:r>
      <w:proofErr w:type="spellStart"/>
      <w:r w:rsidR="00612D9C" w:rsidRPr="000A242D">
        <w:rPr>
          <w:rFonts w:ascii="Arial" w:hAnsi="Arial" w:cs="Arial"/>
          <w:sz w:val="20"/>
          <w:szCs w:val="20"/>
          <w:lang w:val="en-US"/>
        </w:rPr>
        <w:t>Glinz</w:t>
      </w:r>
      <w:proofErr w:type="spellEnd"/>
      <w:r w:rsidR="00612D9C" w:rsidRPr="000A242D">
        <w:rPr>
          <w:rFonts w:ascii="Arial" w:hAnsi="Arial" w:cs="Arial"/>
          <w:sz w:val="20"/>
          <w:szCs w:val="20"/>
          <w:lang w:val="en-US"/>
        </w:rPr>
        <w:t xml:space="preserve">. </w:t>
      </w:r>
      <w:proofErr w:type="spellStart"/>
      <w:proofErr w:type="gramStart"/>
      <w:r w:rsidR="00612D9C" w:rsidRPr="000A242D">
        <w:rPr>
          <w:rFonts w:ascii="Arial" w:hAnsi="Arial" w:cs="Arial"/>
          <w:sz w:val="20"/>
          <w:szCs w:val="20"/>
          <w:lang w:val="en-US"/>
        </w:rPr>
        <w:t>Statecharts</w:t>
      </w:r>
      <w:proofErr w:type="spellEnd"/>
      <w:r w:rsidR="00612D9C" w:rsidRPr="000A242D">
        <w:rPr>
          <w:rFonts w:ascii="Arial" w:hAnsi="Arial" w:cs="Arial"/>
          <w:sz w:val="20"/>
          <w:szCs w:val="20"/>
          <w:lang w:val="en-US"/>
        </w:rPr>
        <w:t xml:space="preserve"> for requirements specification – As simple as possible, as rich as needed.</w:t>
      </w:r>
      <w:proofErr w:type="gramEnd"/>
      <w:r w:rsidR="00612D9C" w:rsidRPr="000A242D">
        <w:rPr>
          <w:rFonts w:ascii="Arial" w:hAnsi="Arial" w:cs="Arial"/>
          <w:sz w:val="20"/>
          <w:szCs w:val="20"/>
          <w:lang w:val="en-US"/>
        </w:rPr>
        <w:t xml:space="preserve"> </w:t>
      </w:r>
      <w:proofErr w:type="gramStart"/>
      <w:r w:rsidR="00612D9C" w:rsidRPr="000A242D">
        <w:rPr>
          <w:rFonts w:ascii="Arial" w:hAnsi="Arial" w:cs="Arial"/>
          <w:sz w:val="20"/>
          <w:szCs w:val="20"/>
          <w:lang w:val="en-US"/>
        </w:rPr>
        <w:t>ICSE workshop on scenarios and state machines, Orlando, May 2002.</w:t>
      </w:r>
      <w:proofErr w:type="gramEnd"/>
    </w:p>
    <w:p w:rsidR="0052297F" w:rsidRPr="000A242D" w:rsidRDefault="007467BA" w:rsidP="000A242D">
      <w:pPr>
        <w:spacing w:after="0"/>
        <w:jc w:val="both"/>
        <w:rPr>
          <w:rFonts w:ascii="Arial" w:hAnsi="Arial" w:cs="Arial"/>
          <w:sz w:val="20"/>
          <w:szCs w:val="20"/>
          <w:lang w:val="en-US"/>
        </w:rPr>
      </w:pPr>
      <w:r>
        <w:rPr>
          <w:rFonts w:ascii="Arial" w:hAnsi="Arial" w:cs="Arial"/>
          <w:sz w:val="20"/>
          <w:szCs w:val="20"/>
          <w:lang w:val="en-US"/>
        </w:rPr>
        <w:t>[HeimdahlLeveson</w:t>
      </w:r>
      <w:r w:rsidR="0052297F" w:rsidRPr="000A242D">
        <w:rPr>
          <w:rFonts w:ascii="Arial" w:hAnsi="Arial" w:cs="Arial"/>
          <w:sz w:val="20"/>
          <w:szCs w:val="20"/>
          <w:lang w:val="en-US"/>
        </w:rPr>
        <w:t xml:space="preserve">95] M. </w:t>
      </w:r>
      <w:proofErr w:type="spellStart"/>
      <w:r w:rsidR="0052297F" w:rsidRPr="000A242D">
        <w:rPr>
          <w:rFonts w:ascii="Arial" w:hAnsi="Arial" w:cs="Arial"/>
          <w:sz w:val="20"/>
          <w:szCs w:val="20"/>
          <w:lang w:val="en-US"/>
        </w:rPr>
        <w:t>Heimdahl</w:t>
      </w:r>
      <w:proofErr w:type="spellEnd"/>
      <w:r w:rsidR="0052297F" w:rsidRPr="000A242D">
        <w:rPr>
          <w:rFonts w:ascii="Arial" w:hAnsi="Arial" w:cs="Arial"/>
          <w:sz w:val="20"/>
          <w:szCs w:val="20"/>
          <w:lang w:val="en-US"/>
        </w:rPr>
        <w:t xml:space="preserve"> and N. </w:t>
      </w:r>
      <w:proofErr w:type="spellStart"/>
      <w:r w:rsidR="0052297F" w:rsidRPr="000A242D">
        <w:rPr>
          <w:rFonts w:ascii="Arial" w:hAnsi="Arial" w:cs="Arial"/>
          <w:sz w:val="20"/>
          <w:szCs w:val="20"/>
          <w:lang w:val="en-US"/>
        </w:rPr>
        <w:t>Leveson</w:t>
      </w:r>
      <w:proofErr w:type="spellEnd"/>
      <w:r w:rsidR="0052297F" w:rsidRPr="000A242D">
        <w:rPr>
          <w:rFonts w:ascii="Arial" w:hAnsi="Arial" w:cs="Arial"/>
          <w:sz w:val="20"/>
          <w:szCs w:val="20"/>
          <w:lang w:val="en-US"/>
        </w:rPr>
        <w:t>, Completeness and consistency analysis of state-based requirements, ICSE, Seattle, April 1995.</w:t>
      </w:r>
    </w:p>
    <w:p w:rsidR="009E05E1" w:rsidRPr="000A242D" w:rsidRDefault="007467BA" w:rsidP="000A242D">
      <w:pPr>
        <w:spacing w:after="0"/>
        <w:jc w:val="both"/>
        <w:rPr>
          <w:rFonts w:ascii="Arial" w:hAnsi="Arial" w:cs="Arial"/>
          <w:sz w:val="20"/>
          <w:szCs w:val="20"/>
          <w:lang w:val="en-US"/>
        </w:rPr>
      </w:pPr>
      <w:r>
        <w:rPr>
          <w:rFonts w:ascii="Arial" w:hAnsi="Arial" w:cs="Arial"/>
          <w:sz w:val="20"/>
          <w:szCs w:val="20"/>
          <w:lang w:val="en-US"/>
        </w:rPr>
        <w:t>[Harel</w:t>
      </w:r>
      <w:r w:rsidR="009E05E1" w:rsidRPr="000A242D">
        <w:rPr>
          <w:rFonts w:ascii="Arial" w:hAnsi="Arial" w:cs="Arial"/>
          <w:sz w:val="20"/>
          <w:szCs w:val="20"/>
          <w:lang w:val="en-US"/>
        </w:rPr>
        <w:t>84]</w:t>
      </w:r>
      <w:r w:rsidRPr="007467BA">
        <w:rPr>
          <w:rFonts w:ascii="Arial" w:hAnsi="Arial" w:cs="Arial"/>
          <w:sz w:val="20"/>
          <w:szCs w:val="20"/>
          <w:lang w:val="en-US"/>
        </w:rPr>
        <w:t xml:space="preserve"> </w:t>
      </w:r>
      <w:r>
        <w:rPr>
          <w:rFonts w:ascii="Arial" w:hAnsi="Arial" w:cs="Arial"/>
          <w:sz w:val="20"/>
          <w:szCs w:val="20"/>
          <w:lang w:val="en-US"/>
        </w:rPr>
        <w:t>[Harel87</w:t>
      </w:r>
      <w:r w:rsidRPr="000A242D">
        <w:rPr>
          <w:rFonts w:ascii="Arial" w:hAnsi="Arial" w:cs="Arial"/>
          <w:sz w:val="20"/>
          <w:szCs w:val="20"/>
          <w:lang w:val="en-US"/>
        </w:rPr>
        <w:t>]</w:t>
      </w:r>
      <w:r w:rsidR="009E05E1" w:rsidRPr="000A242D">
        <w:rPr>
          <w:rFonts w:ascii="Arial" w:hAnsi="Arial" w:cs="Arial"/>
          <w:sz w:val="20"/>
          <w:szCs w:val="20"/>
          <w:lang w:val="en-US"/>
        </w:rPr>
        <w:t xml:space="preserve"> D. </w:t>
      </w:r>
      <w:proofErr w:type="spellStart"/>
      <w:r w:rsidR="009E05E1" w:rsidRPr="000A242D">
        <w:rPr>
          <w:rFonts w:ascii="Arial" w:hAnsi="Arial" w:cs="Arial"/>
          <w:sz w:val="20"/>
          <w:szCs w:val="20"/>
          <w:lang w:val="en-US"/>
        </w:rPr>
        <w:t>Harel</w:t>
      </w:r>
      <w:proofErr w:type="spellEnd"/>
      <w:r w:rsidR="009E05E1" w:rsidRPr="000A242D">
        <w:rPr>
          <w:rFonts w:ascii="Arial" w:hAnsi="Arial" w:cs="Arial"/>
          <w:sz w:val="20"/>
          <w:szCs w:val="20"/>
          <w:lang w:val="en-US"/>
        </w:rPr>
        <w:t xml:space="preserve">. </w:t>
      </w:r>
      <w:proofErr w:type="spellStart"/>
      <w:proofErr w:type="gramStart"/>
      <w:r w:rsidR="009E05E1" w:rsidRPr="000A242D">
        <w:rPr>
          <w:rFonts w:ascii="Arial" w:hAnsi="Arial" w:cs="Arial"/>
          <w:sz w:val="20"/>
          <w:szCs w:val="20"/>
          <w:lang w:val="en-US"/>
        </w:rPr>
        <w:t>Statecharts</w:t>
      </w:r>
      <w:proofErr w:type="spellEnd"/>
      <w:r w:rsidR="009E05E1" w:rsidRPr="000A242D">
        <w:rPr>
          <w:rFonts w:ascii="Arial" w:hAnsi="Arial" w:cs="Arial"/>
          <w:sz w:val="20"/>
          <w:szCs w:val="20"/>
          <w:lang w:val="en-US"/>
        </w:rPr>
        <w:t>, a visual approach to complex systems.</w:t>
      </w:r>
      <w:proofErr w:type="gramEnd"/>
      <w:r w:rsidR="009E05E1" w:rsidRPr="000A242D">
        <w:rPr>
          <w:rFonts w:ascii="Arial" w:hAnsi="Arial" w:cs="Arial"/>
          <w:sz w:val="20"/>
          <w:szCs w:val="20"/>
          <w:lang w:val="en-US"/>
        </w:rPr>
        <w:t xml:space="preserve"> </w:t>
      </w:r>
      <w:proofErr w:type="gramStart"/>
      <w:r w:rsidR="009E05E1" w:rsidRPr="000A242D">
        <w:rPr>
          <w:rFonts w:ascii="Arial" w:hAnsi="Arial" w:cs="Arial"/>
          <w:sz w:val="20"/>
          <w:szCs w:val="20"/>
          <w:lang w:val="en-US"/>
        </w:rPr>
        <w:t>Dept. of Applied Math.</w:t>
      </w:r>
      <w:proofErr w:type="gramEnd"/>
      <w:r w:rsidR="009E05E1" w:rsidRPr="000A242D">
        <w:rPr>
          <w:rFonts w:ascii="Arial" w:hAnsi="Arial" w:cs="Arial"/>
          <w:sz w:val="20"/>
          <w:szCs w:val="20"/>
          <w:lang w:val="en-US"/>
        </w:rPr>
        <w:t xml:space="preserve"> </w:t>
      </w:r>
      <w:proofErr w:type="gramStart"/>
      <w:r w:rsidR="009E05E1" w:rsidRPr="000A242D">
        <w:rPr>
          <w:rFonts w:ascii="Arial" w:hAnsi="Arial" w:cs="Arial"/>
          <w:sz w:val="20"/>
          <w:szCs w:val="20"/>
          <w:lang w:val="en-US"/>
        </w:rPr>
        <w:t xml:space="preserve">Weizmann Institute of Science, </w:t>
      </w:r>
      <w:proofErr w:type="spellStart"/>
      <w:r w:rsidR="009E05E1" w:rsidRPr="000A242D">
        <w:rPr>
          <w:rFonts w:ascii="Arial" w:hAnsi="Arial" w:cs="Arial"/>
          <w:sz w:val="20"/>
          <w:szCs w:val="20"/>
          <w:lang w:val="en-US"/>
        </w:rPr>
        <w:t>Rehovot</w:t>
      </w:r>
      <w:proofErr w:type="spellEnd"/>
      <w:r w:rsidR="009E05E1" w:rsidRPr="000A242D">
        <w:rPr>
          <w:rFonts w:ascii="Arial" w:hAnsi="Arial" w:cs="Arial"/>
          <w:sz w:val="20"/>
          <w:szCs w:val="20"/>
          <w:lang w:val="en-US"/>
        </w:rPr>
        <w:t>, Israel, 1984.</w:t>
      </w:r>
      <w:proofErr w:type="gramEnd"/>
      <w:r w:rsidR="009E05E1" w:rsidRPr="000A242D">
        <w:rPr>
          <w:rFonts w:ascii="Arial" w:hAnsi="Arial" w:cs="Arial"/>
          <w:sz w:val="20"/>
          <w:szCs w:val="20"/>
          <w:lang w:val="en-US"/>
        </w:rPr>
        <w:t xml:space="preserve"> Revised edition: </w:t>
      </w:r>
      <w:proofErr w:type="spellStart"/>
      <w:r w:rsidR="009E05E1" w:rsidRPr="000A242D">
        <w:rPr>
          <w:rFonts w:ascii="Arial" w:hAnsi="Arial" w:cs="Arial"/>
          <w:sz w:val="20"/>
          <w:szCs w:val="20"/>
          <w:lang w:val="en-US"/>
        </w:rPr>
        <w:t>Statecharts</w:t>
      </w:r>
      <w:proofErr w:type="spellEnd"/>
      <w:r w:rsidR="009E05E1" w:rsidRPr="000A242D">
        <w:rPr>
          <w:rFonts w:ascii="Arial" w:hAnsi="Arial" w:cs="Arial"/>
          <w:sz w:val="20"/>
          <w:szCs w:val="20"/>
          <w:lang w:val="en-US"/>
        </w:rPr>
        <w:t xml:space="preserve">: a visual formalism for complex systems. </w:t>
      </w:r>
      <w:proofErr w:type="gramStart"/>
      <w:r w:rsidR="009E05E1" w:rsidRPr="000A242D">
        <w:rPr>
          <w:rFonts w:ascii="Arial" w:hAnsi="Arial" w:cs="Arial"/>
          <w:sz w:val="20"/>
          <w:szCs w:val="20"/>
          <w:lang w:val="en-US"/>
        </w:rPr>
        <w:t>Science of Computer Programming, 1987.</w:t>
      </w:r>
      <w:proofErr w:type="gramEnd"/>
    </w:p>
    <w:p w:rsidR="004C71ED" w:rsidRPr="000A242D" w:rsidRDefault="007467BA" w:rsidP="000A242D">
      <w:pPr>
        <w:spacing w:after="0"/>
        <w:jc w:val="both"/>
        <w:rPr>
          <w:rFonts w:ascii="Arial" w:hAnsi="Arial" w:cs="Arial"/>
          <w:sz w:val="20"/>
          <w:szCs w:val="20"/>
          <w:lang w:val="en-US"/>
        </w:rPr>
      </w:pPr>
      <w:r>
        <w:rPr>
          <w:rFonts w:ascii="Arial" w:hAnsi="Arial" w:cs="Arial"/>
          <w:sz w:val="20"/>
          <w:szCs w:val="20"/>
          <w:lang w:val="en-US"/>
        </w:rPr>
        <w:t>[Harel</w:t>
      </w:r>
      <w:r w:rsidR="004C71ED" w:rsidRPr="000A242D">
        <w:rPr>
          <w:rFonts w:ascii="Arial" w:hAnsi="Arial" w:cs="Arial"/>
          <w:sz w:val="20"/>
          <w:szCs w:val="20"/>
          <w:lang w:val="en-US"/>
        </w:rPr>
        <w:t xml:space="preserve">07] D. </w:t>
      </w:r>
      <w:proofErr w:type="spellStart"/>
      <w:r w:rsidR="004C71ED" w:rsidRPr="000A242D">
        <w:rPr>
          <w:rFonts w:ascii="Arial" w:hAnsi="Arial" w:cs="Arial"/>
          <w:sz w:val="20"/>
          <w:szCs w:val="20"/>
          <w:lang w:val="en-US"/>
        </w:rPr>
        <w:t>Harel</w:t>
      </w:r>
      <w:proofErr w:type="spellEnd"/>
      <w:r w:rsidR="004C71ED" w:rsidRPr="000A242D">
        <w:rPr>
          <w:rFonts w:ascii="Arial" w:hAnsi="Arial" w:cs="Arial"/>
          <w:sz w:val="20"/>
          <w:szCs w:val="20"/>
          <w:lang w:val="en-US"/>
        </w:rPr>
        <w:t xml:space="preserve">. </w:t>
      </w:r>
      <w:proofErr w:type="spellStart"/>
      <w:r w:rsidR="004C71ED" w:rsidRPr="000A242D">
        <w:rPr>
          <w:rFonts w:ascii="Arial" w:hAnsi="Arial" w:cs="Arial"/>
          <w:sz w:val="20"/>
          <w:szCs w:val="20"/>
          <w:lang w:val="en-US"/>
        </w:rPr>
        <w:t>Statecharts</w:t>
      </w:r>
      <w:proofErr w:type="spellEnd"/>
      <w:r w:rsidR="004C71ED" w:rsidRPr="000A242D">
        <w:rPr>
          <w:rFonts w:ascii="Arial" w:hAnsi="Arial" w:cs="Arial"/>
          <w:sz w:val="20"/>
          <w:szCs w:val="20"/>
          <w:lang w:val="en-US"/>
        </w:rPr>
        <w:t xml:space="preserve"> in the making: a personal account.</w:t>
      </w:r>
    </w:p>
    <w:p w:rsidR="005E4E3B" w:rsidRPr="000A242D" w:rsidRDefault="007467BA" w:rsidP="000A242D">
      <w:pPr>
        <w:spacing w:after="0"/>
        <w:jc w:val="both"/>
        <w:rPr>
          <w:rFonts w:ascii="Arial" w:hAnsi="Arial" w:cs="Arial"/>
          <w:sz w:val="20"/>
          <w:szCs w:val="20"/>
          <w:lang w:val="en-US"/>
        </w:rPr>
      </w:pPr>
      <w:r>
        <w:rPr>
          <w:rFonts w:ascii="Arial" w:hAnsi="Arial" w:cs="Arial"/>
          <w:sz w:val="20"/>
          <w:szCs w:val="20"/>
          <w:lang w:val="en-US"/>
        </w:rPr>
        <w:t>[MaraninchiRémond</w:t>
      </w:r>
      <w:r w:rsidR="005E4E3B" w:rsidRPr="000A242D">
        <w:rPr>
          <w:rFonts w:ascii="Arial" w:hAnsi="Arial" w:cs="Arial"/>
          <w:sz w:val="20"/>
          <w:szCs w:val="20"/>
          <w:lang w:val="en-US"/>
        </w:rPr>
        <w:t xml:space="preserve">98] F. </w:t>
      </w:r>
      <w:proofErr w:type="spellStart"/>
      <w:r w:rsidR="005E4E3B" w:rsidRPr="000A242D">
        <w:rPr>
          <w:rFonts w:ascii="Arial" w:hAnsi="Arial" w:cs="Arial"/>
          <w:sz w:val="20"/>
          <w:szCs w:val="20"/>
          <w:lang w:val="en-US"/>
        </w:rPr>
        <w:t>Maraninchi</w:t>
      </w:r>
      <w:proofErr w:type="spellEnd"/>
      <w:r w:rsidR="005E4E3B" w:rsidRPr="000A242D">
        <w:rPr>
          <w:rFonts w:ascii="Arial" w:hAnsi="Arial" w:cs="Arial"/>
          <w:sz w:val="20"/>
          <w:szCs w:val="20"/>
          <w:lang w:val="en-US"/>
        </w:rPr>
        <w:t xml:space="preserve"> and Y. </w:t>
      </w:r>
      <w:proofErr w:type="spellStart"/>
      <w:r w:rsidR="005E4E3B" w:rsidRPr="000A242D">
        <w:rPr>
          <w:rFonts w:ascii="Arial" w:hAnsi="Arial" w:cs="Arial"/>
          <w:sz w:val="20"/>
          <w:szCs w:val="20"/>
          <w:lang w:val="en-US"/>
        </w:rPr>
        <w:t>Rémond</w:t>
      </w:r>
      <w:proofErr w:type="spellEnd"/>
      <w:r w:rsidR="005E4E3B" w:rsidRPr="000A242D">
        <w:rPr>
          <w:rFonts w:ascii="Arial" w:hAnsi="Arial" w:cs="Arial"/>
          <w:sz w:val="20"/>
          <w:szCs w:val="20"/>
          <w:lang w:val="en-US"/>
        </w:rPr>
        <w:t xml:space="preserve">. Mode-automata: About modes and states for reactive systems. </w:t>
      </w:r>
      <w:r w:rsidR="00491B90">
        <w:rPr>
          <w:rFonts w:ascii="Arial" w:hAnsi="Arial" w:cs="Arial"/>
          <w:sz w:val="20"/>
          <w:szCs w:val="20"/>
          <w:lang w:val="en-US"/>
        </w:rPr>
        <w:t xml:space="preserve">ESOP </w:t>
      </w:r>
      <w:bookmarkStart w:id="0" w:name="_GoBack"/>
      <w:bookmarkEnd w:id="0"/>
      <w:r w:rsidR="005E4E3B" w:rsidRPr="000A242D">
        <w:rPr>
          <w:rFonts w:ascii="Arial" w:hAnsi="Arial" w:cs="Arial"/>
          <w:sz w:val="20"/>
          <w:szCs w:val="20"/>
          <w:lang w:val="en-US"/>
        </w:rPr>
        <w:t>98.</w:t>
      </w:r>
    </w:p>
    <w:p w:rsidR="000A3882" w:rsidRPr="000A242D" w:rsidRDefault="007467BA" w:rsidP="000A242D">
      <w:pPr>
        <w:spacing w:after="0"/>
        <w:jc w:val="both"/>
        <w:rPr>
          <w:rFonts w:ascii="Arial" w:hAnsi="Arial" w:cs="Arial"/>
          <w:sz w:val="20"/>
          <w:szCs w:val="20"/>
          <w:lang w:val="en-US"/>
        </w:rPr>
      </w:pPr>
      <w:r>
        <w:rPr>
          <w:rFonts w:ascii="Arial" w:hAnsi="Arial" w:cs="Arial"/>
          <w:sz w:val="20"/>
          <w:szCs w:val="20"/>
          <w:lang w:val="en-US"/>
        </w:rPr>
        <w:t>[MathWorks</w:t>
      </w:r>
      <w:r w:rsidR="000A3882" w:rsidRPr="000A242D">
        <w:rPr>
          <w:rFonts w:ascii="Arial" w:hAnsi="Arial" w:cs="Arial"/>
          <w:sz w:val="20"/>
          <w:szCs w:val="20"/>
          <w:lang w:val="en-US"/>
        </w:rPr>
        <w:t xml:space="preserve">17] </w:t>
      </w:r>
      <w:proofErr w:type="spellStart"/>
      <w:r w:rsidR="000A3882" w:rsidRPr="000A242D">
        <w:rPr>
          <w:rFonts w:ascii="Arial" w:hAnsi="Arial" w:cs="Arial"/>
          <w:sz w:val="20"/>
          <w:szCs w:val="20"/>
          <w:lang w:val="en-US"/>
        </w:rPr>
        <w:t>Stateflow</w:t>
      </w:r>
      <w:proofErr w:type="spellEnd"/>
      <w:r w:rsidR="000A3882" w:rsidRPr="000A242D">
        <w:rPr>
          <w:rFonts w:ascii="Arial" w:hAnsi="Arial" w:cs="Arial"/>
          <w:sz w:val="20"/>
          <w:szCs w:val="20"/>
          <w:lang w:val="en-US"/>
        </w:rPr>
        <w:sym w:font="Symbol" w:char="F0D2"/>
      </w:r>
      <w:r w:rsidR="000A3882" w:rsidRPr="000A242D">
        <w:rPr>
          <w:rFonts w:ascii="Arial" w:hAnsi="Arial" w:cs="Arial"/>
          <w:sz w:val="20"/>
          <w:szCs w:val="20"/>
          <w:lang w:val="en-US"/>
        </w:rPr>
        <w:t xml:space="preserve"> User’s Guide, R2017b.</w:t>
      </w:r>
    </w:p>
    <w:p w:rsidR="00917AC2" w:rsidRPr="000A242D" w:rsidRDefault="00917AC2" w:rsidP="000A242D">
      <w:pPr>
        <w:spacing w:after="0"/>
        <w:jc w:val="both"/>
        <w:rPr>
          <w:rFonts w:ascii="Arial" w:hAnsi="Arial" w:cs="Arial"/>
          <w:sz w:val="20"/>
          <w:szCs w:val="20"/>
          <w:lang w:val="en-US"/>
        </w:rPr>
      </w:pPr>
      <w:r w:rsidRPr="000A242D">
        <w:rPr>
          <w:rFonts w:ascii="Arial" w:hAnsi="Arial" w:cs="Arial"/>
          <w:sz w:val="20"/>
          <w:szCs w:val="20"/>
          <w:lang w:val="en-US"/>
        </w:rPr>
        <w:t xml:space="preserve">[PitermanPnueliSa’ar2006] N. </w:t>
      </w:r>
      <w:proofErr w:type="spellStart"/>
      <w:r w:rsidRPr="000A242D">
        <w:rPr>
          <w:rFonts w:ascii="Arial" w:hAnsi="Arial" w:cs="Arial"/>
          <w:sz w:val="20"/>
          <w:szCs w:val="20"/>
          <w:lang w:val="en-US"/>
        </w:rPr>
        <w:t>Piterman</w:t>
      </w:r>
      <w:proofErr w:type="spellEnd"/>
      <w:r w:rsidRPr="000A242D">
        <w:rPr>
          <w:rFonts w:ascii="Arial" w:hAnsi="Arial" w:cs="Arial"/>
          <w:sz w:val="20"/>
          <w:szCs w:val="20"/>
          <w:lang w:val="en-US"/>
        </w:rPr>
        <w:t xml:space="preserve">, A. </w:t>
      </w:r>
      <w:proofErr w:type="spellStart"/>
      <w:r w:rsidRPr="000A242D">
        <w:rPr>
          <w:rFonts w:ascii="Arial" w:hAnsi="Arial" w:cs="Arial"/>
          <w:sz w:val="20"/>
          <w:szCs w:val="20"/>
          <w:lang w:val="en-US"/>
        </w:rPr>
        <w:t>Pnueli</w:t>
      </w:r>
      <w:proofErr w:type="spellEnd"/>
      <w:r w:rsidRPr="000A242D">
        <w:rPr>
          <w:rFonts w:ascii="Arial" w:hAnsi="Arial" w:cs="Arial"/>
          <w:sz w:val="20"/>
          <w:szCs w:val="20"/>
          <w:lang w:val="en-US"/>
        </w:rPr>
        <w:t xml:space="preserve"> and Y. </w:t>
      </w:r>
      <w:proofErr w:type="spellStart"/>
      <w:r w:rsidRPr="000A242D">
        <w:rPr>
          <w:rFonts w:ascii="Arial" w:hAnsi="Arial" w:cs="Arial"/>
          <w:sz w:val="20"/>
          <w:szCs w:val="20"/>
          <w:lang w:val="en-US"/>
        </w:rPr>
        <w:t>Sa’ar</w:t>
      </w:r>
      <w:proofErr w:type="spellEnd"/>
      <w:r w:rsidRPr="000A242D">
        <w:rPr>
          <w:rFonts w:ascii="Arial" w:hAnsi="Arial" w:cs="Arial"/>
          <w:sz w:val="20"/>
          <w:szCs w:val="20"/>
          <w:lang w:val="en-US"/>
        </w:rPr>
        <w:t xml:space="preserve">, Synthesis of </w:t>
      </w:r>
      <w:proofErr w:type="gramStart"/>
      <w:r w:rsidRPr="000A242D">
        <w:rPr>
          <w:rFonts w:ascii="Arial" w:hAnsi="Arial" w:cs="Arial"/>
          <w:sz w:val="20"/>
          <w:szCs w:val="20"/>
          <w:lang w:val="en-US"/>
        </w:rPr>
        <w:t>reactive(</w:t>
      </w:r>
      <w:proofErr w:type="gramEnd"/>
      <w:r w:rsidRPr="000A242D">
        <w:rPr>
          <w:rFonts w:ascii="Arial" w:hAnsi="Arial" w:cs="Arial"/>
          <w:sz w:val="20"/>
          <w:szCs w:val="20"/>
          <w:lang w:val="en-US"/>
        </w:rPr>
        <w:t>1) designs, VMCAI 2006.</w:t>
      </w:r>
    </w:p>
    <w:p w:rsidR="00A347B0" w:rsidRPr="000A242D" w:rsidRDefault="007467BA" w:rsidP="000A242D">
      <w:pPr>
        <w:spacing w:after="0"/>
        <w:jc w:val="both"/>
        <w:rPr>
          <w:rFonts w:ascii="Arial" w:hAnsi="Arial" w:cs="Arial"/>
          <w:sz w:val="20"/>
          <w:szCs w:val="20"/>
          <w:lang w:val="en-US"/>
        </w:rPr>
      </w:pPr>
      <w:r>
        <w:rPr>
          <w:rFonts w:ascii="Arial" w:hAnsi="Arial" w:cs="Arial"/>
          <w:sz w:val="20"/>
          <w:szCs w:val="20"/>
          <w:lang w:val="en-US"/>
        </w:rPr>
        <w:t>[SaidButlerSnook</w:t>
      </w:r>
      <w:r w:rsidR="00A347B0" w:rsidRPr="000A242D">
        <w:rPr>
          <w:rFonts w:ascii="Arial" w:hAnsi="Arial" w:cs="Arial"/>
          <w:sz w:val="20"/>
          <w:szCs w:val="20"/>
          <w:lang w:val="en-US"/>
        </w:rPr>
        <w:t>09] M. Said, M. Butler and C. Snook, Language and tool support for class and state machine refinement in UML-B, FM 2009: Formal methods, LNCS 5850.</w:t>
      </w:r>
    </w:p>
    <w:p w:rsidR="00B373E4" w:rsidRDefault="003C4046" w:rsidP="009003ED">
      <w:pPr>
        <w:spacing w:after="0"/>
        <w:jc w:val="both"/>
        <w:rPr>
          <w:rFonts w:ascii="Arial" w:hAnsi="Arial" w:cs="Arial"/>
          <w:sz w:val="20"/>
          <w:szCs w:val="20"/>
          <w:lang w:val="en-US"/>
        </w:rPr>
      </w:pPr>
      <w:r w:rsidRPr="000A242D">
        <w:rPr>
          <w:rFonts w:ascii="Arial" w:hAnsi="Arial" w:cs="Arial"/>
          <w:sz w:val="20"/>
          <w:szCs w:val="20"/>
          <w:lang w:val="en-US"/>
        </w:rPr>
        <w:t>[Scaife</w:t>
      </w:r>
      <w:r w:rsidR="00227B3B" w:rsidRPr="000A242D">
        <w:rPr>
          <w:rFonts w:ascii="Arial" w:hAnsi="Arial" w:cs="Arial"/>
          <w:sz w:val="20"/>
          <w:szCs w:val="20"/>
          <w:lang w:val="en-US"/>
        </w:rPr>
        <w:t>&amp;Coll</w:t>
      </w:r>
      <w:r w:rsidRPr="000A242D">
        <w:rPr>
          <w:rFonts w:ascii="Arial" w:hAnsi="Arial" w:cs="Arial"/>
          <w:sz w:val="20"/>
          <w:szCs w:val="20"/>
          <w:lang w:val="en-US"/>
        </w:rPr>
        <w:t xml:space="preserve">04] N. </w:t>
      </w:r>
      <w:proofErr w:type="spellStart"/>
      <w:r w:rsidRPr="000A242D">
        <w:rPr>
          <w:rFonts w:ascii="Arial" w:hAnsi="Arial" w:cs="Arial"/>
          <w:sz w:val="20"/>
          <w:szCs w:val="20"/>
          <w:lang w:val="en-US"/>
        </w:rPr>
        <w:t>Scaife</w:t>
      </w:r>
      <w:proofErr w:type="spellEnd"/>
      <w:r w:rsidRPr="000A242D">
        <w:rPr>
          <w:rFonts w:ascii="Arial" w:hAnsi="Arial" w:cs="Arial"/>
          <w:sz w:val="20"/>
          <w:szCs w:val="20"/>
          <w:lang w:val="en-US"/>
        </w:rPr>
        <w:t xml:space="preserve">, C. </w:t>
      </w:r>
      <w:proofErr w:type="spellStart"/>
      <w:r w:rsidRPr="000A242D">
        <w:rPr>
          <w:rFonts w:ascii="Arial" w:hAnsi="Arial" w:cs="Arial"/>
          <w:sz w:val="20"/>
          <w:szCs w:val="20"/>
          <w:lang w:val="en-US"/>
        </w:rPr>
        <w:t>Sofronis</w:t>
      </w:r>
      <w:proofErr w:type="spellEnd"/>
      <w:r w:rsidRPr="000A242D">
        <w:rPr>
          <w:rFonts w:ascii="Arial" w:hAnsi="Arial" w:cs="Arial"/>
          <w:sz w:val="20"/>
          <w:szCs w:val="20"/>
          <w:lang w:val="en-US"/>
        </w:rPr>
        <w:t xml:space="preserve">, P. </w:t>
      </w:r>
      <w:proofErr w:type="spellStart"/>
      <w:r w:rsidRPr="000A242D">
        <w:rPr>
          <w:rFonts w:ascii="Arial" w:hAnsi="Arial" w:cs="Arial"/>
          <w:sz w:val="20"/>
          <w:szCs w:val="20"/>
          <w:lang w:val="en-US"/>
        </w:rPr>
        <w:t>Caspi</w:t>
      </w:r>
      <w:proofErr w:type="spellEnd"/>
      <w:r w:rsidRPr="000A242D">
        <w:rPr>
          <w:rFonts w:ascii="Arial" w:hAnsi="Arial" w:cs="Arial"/>
          <w:sz w:val="20"/>
          <w:szCs w:val="20"/>
          <w:lang w:val="en-US"/>
        </w:rPr>
        <w:t xml:space="preserve">, S. </w:t>
      </w:r>
      <w:proofErr w:type="spellStart"/>
      <w:r w:rsidRPr="000A242D">
        <w:rPr>
          <w:rFonts w:ascii="Arial" w:hAnsi="Arial" w:cs="Arial"/>
          <w:sz w:val="20"/>
          <w:szCs w:val="20"/>
          <w:lang w:val="en-US"/>
        </w:rPr>
        <w:t>Tripakis</w:t>
      </w:r>
      <w:proofErr w:type="spellEnd"/>
      <w:r w:rsidRPr="000A242D">
        <w:rPr>
          <w:rFonts w:ascii="Arial" w:hAnsi="Arial" w:cs="Arial"/>
          <w:sz w:val="20"/>
          <w:szCs w:val="20"/>
          <w:lang w:val="en-US"/>
        </w:rPr>
        <w:t xml:space="preserve">, and F. </w:t>
      </w:r>
      <w:proofErr w:type="spellStart"/>
      <w:r w:rsidRPr="000A242D">
        <w:rPr>
          <w:rFonts w:ascii="Arial" w:hAnsi="Arial" w:cs="Arial"/>
          <w:sz w:val="20"/>
          <w:szCs w:val="20"/>
          <w:lang w:val="en-US"/>
        </w:rPr>
        <w:t>Maraninchi</w:t>
      </w:r>
      <w:proofErr w:type="spellEnd"/>
      <w:r w:rsidRPr="000A242D">
        <w:rPr>
          <w:rFonts w:ascii="Arial" w:hAnsi="Arial" w:cs="Arial"/>
          <w:sz w:val="20"/>
          <w:szCs w:val="20"/>
          <w:lang w:val="en-US"/>
        </w:rPr>
        <w:t>. Defining and translating a "safe" subset of Simulink/</w:t>
      </w:r>
      <w:proofErr w:type="spellStart"/>
      <w:r w:rsidRPr="000A242D">
        <w:rPr>
          <w:rFonts w:ascii="Arial" w:hAnsi="Arial" w:cs="Arial"/>
          <w:sz w:val="20"/>
          <w:szCs w:val="20"/>
          <w:lang w:val="en-US"/>
        </w:rPr>
        <w:t>Stateflow</w:t>
      </w:r>
      <w:proofErr w:type="spellEnd"/>
      <w:r w:rsidRPr="000A242D">
        <w:rPr>
          <w:rFonts w:ascii="Arial" w:hAnsi="Arial" w:cs="Arial"/>
          <w:sz w:val="20"/>
          <w:szCs w:val="20"/>
          <w:lang w:val="en-US"/>
        </w:rPr>
        <w:t xml:space="preserve"> into </w:t>
      </w:r>
      <w:proofErr w:type="spellStart"/>
      <w:r w:rsidR="000A242D" w:rsidRPr="000A242D">
        <w:rPr>
          <w:rFonts w:ascii="Arial" w:hAnsi="Arial" w:cs="Arial"/>
          <w:sz w:val="20"/>
          <w:szCs w:val="20"/>
          <w:lang w:val="en-US"/>
        </w:rPr>
        <w:t>Lustre</w:t>
      </w:r>
      <w:proofErr w:type="spellEnd"/>
      <w:r w:rsidR="000A242D" w:rsidRPr="000A242D">
        <w:rPr>
          <w:rFonts w:ascii="Arial" w:hAnsi="Arial" w:cs="Arial"/>
          <w:sz w:val="20"/>
          <w:szCs w:val="20"/>
          <w:lang w:val="en-US"/>
        </w:rPr>
        <w:t xml:space="preserve">. </w:t>
      </w:r>
      <w:proofErr w:type="gramStart"/>
      <w:r w:rsidR="00AD54CD" w:rsidRPr="000A242D">
        <w:rPr>
          <w:rFonts w:ascii="Arial" w:hAnsi="Arial" w:cs="Arial"/>
          <w:sz w:val="20"/>
          <w:szCs w:val="20"/>
          <w:lang w:val="en-US"/>
        </w:rPr>
        <w:t>EMSOFT</w:t>
      </w:r>
      <w:r w:rsidR="000A242D" w:rsidRPr="000A242D">
        <w:rPr>
          <w:rFonts w:ascii="Arial" w:hAnsi="Arial" w:cs="Arial"/>
          <w:sz w:val="20"/>
          <w:szCs w:val="20"/>
          <w:lang w:val="en-US"/>
        </w:rPr>
        <w:t>’</w:t>
      </w:r>
      <w:r w:rsidRPr="000A242D">
        <w:rPr>
          <w:rFonts w:ascii="Arial" w:hAnsi="Arial" w:cs="Arial"/>
          <w:sz w:val="20"/>
          <w:szCs w:val="20"/>
          <w:lang w:val="en-US"/>
        </w:rPr>
        <w:t>04</w:t>
      </w:r>
      <w:r w:rsidR="00121CE9" w:rsidRPr="000A242D">
        <w:rPr>
          <w:rFonts w:ascii="Arial" w:hAnsi="Arial" w:cs="Arial"/>
          <w:sz w:val="20"/>
          <w:szCs w:val="20"/>
          <w:lang w:val="en-US"/>
        </w:rPr>
        <w:t>.</w:t>
      </w:r>
      <w:proofErr w:type="gramEnd"/>
    </w:p>
    <w:sectPr w:rsidR="00B373E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64A" w:rsidRDefault="00F8164A" w:rsidP="00176D32">
      <w:pPr>
        <w:spacing w:after="0" w:line="240" w:lineRule="auto"/>
      </w:pPr>
      <w:r>
        <w:separator/>
      </w:r>
    </w:p>
  </w:endnote>
  <w:endnote w:type="continuationSeparator" w:id="0">
    <w:p w:rsidR="00F8164A" w:rsidRDefault="00F8164A" w:rsidP="00176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64A" w:rsidRDefault="00F8164A" w:rsidP="00176D32">
      <w:pPr>
        <w:spacing w:after="0" w:line="240" w:lineRule="auto"/>
      </w:pPr>
      <w:r>
        <w:separator/>
      </w:r>
    </w:p>
  </w:footnote>
  <w:footnote w:type="continuationSeparator" w:id="0">
    <w:p w:rsidR="00F8164A" w:rsidRDefault="00F8164A" w:rsidP="00176D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876D4"/>
    <w:multiLevelType w:val="hybridMultilevel"/>
    <w:tmpl w:val="D88C0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2F194F"/>
    <w:multiLevelType w:val="hybridMultilevel"/>
    <w:tmpl w:val="4D088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4CF085D"/>
    <w:multiLevelType w:val="hybridMultilevel"/>
    <w:tmpl w:val="10865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5AC1BD4"/>
    <w:multiLevelType w:val="hybridMultilevel"/>
    <w:tmpl w:val="ABD6AD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70A086D"/>
    <w:multiLevelType w:val="hybridMultilevel"/>
    <w:tmpl w:val="BF98DA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2B41A8F"/>
    <w:multiLevelType w:val="hybridMultilevel"/>
    <w:tmpl w:val="C75EF982"/>
    <w:lvl w:ilvl="0" w:tplc="41027F1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53172DA"/>
    <w:multiLevelType w:val="hybridMultilevel"/>
    <w:tmpl w:val="02F24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B70FB1"/>
    <w:multiLevelType w:val="hybridMultilevel"/>
    <w:tmpl w:val="654A46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0A32D19"/>
    <w:multiLevelType w:val="hybridMultilevel"/>
    <w:tmpl w:val="0394A6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64C403D"/>
    <w:multiLevelType w:val="hybridMultilevel"/>
    <w:tmpl w:val="40C894C0"/>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2144856"/>
    <w:multiLevelType w:val="hybridMultilevel"/>
    <w:tmpl w:val="80C45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36A0AA2"/>
    <w:multiLevelType w:val="hybridMultilevel"/>
    <w:tmpl w:val="394C7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3C80A83"/>
    <w:multiLevelType w:val="hybridMultilevel"/>
    <w:tmpl w:val="D75C6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9B72754"/>
    <w:multiLevelType w:val="hybridMultilevel"/>
    <w:tmpl w:val="C5361CD4"/>
    <w:lvl w:ilvl="0" w:tplc="8FCCF2E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C0D5D73"/>
    <w:multiLevelType w:val="hybridMultilevel"/>
    <w:tmpl w:val="CE9E10C8"/>
    <w:lvl w:ilvl="0" w:tplc="B982586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5196BE7"/>
    <w:multiLevelType w:val="hybridMultilevel"/>
    <w:tmpl w:val="96D608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7BF7D9A"/>
    <w:multiLevelType w:val="hybridMultilevel"/>
    <w:tmpl w:val="BF245EFE"/>
    <w:lvl w:ilvl="0" w:tplc="5210BB36">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88A5EEC"/>
    <w:multiLevelType w:val="hybridMultilevel"/>
    <w:tmpl w:val="7EA044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B756377"/>
    <w:multiLevelType w:val="multilevel"/>
    <w:tmpl w:val="340E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D827D5"/>
    <w:multiLevelType w:val="hybridMultilevel"/>
    <w:tmpl w:val="C3F8A7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94F4619"/>
    <w:multiLevelType w:val="hybridMultilevel"/>
    <w:tmpl w:val="C6EA89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9B93232"/>
    <w:multiLevelType w:val="hybridMultilevel"/>
    <w:tmpl w:val="32066C3C"/>
    <w:lvl w:ilvl="0" w:tplc="702CCEE8">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76B1E7A"/>
    <w:multiLevelType w:val="hybridMultilevel"/>
    <w:tmpl w:val="E2628F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CA051C8"/>
    <w:multiLevelType w:val="hybridMultilevel"/>
    <w:tmpl w:val="4BFA2F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CB61AEB"/>
    <w:multiLevelType w:val="hybridMultilevel"/>
    <w:tmpl w:val="B76C20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
  </w:num>
  <w:num w:numId="4">
    <w:abstractNumId w:val="8"/>
  </w:num>
  <w:num w:numId="5">
    <w:abstractNumId w:val="9"/>
  </w:num>
  <w:num w:numId="6">
    <w:abstractNumId w:val="24"/>
  </w:num>
  <w:num w:numId="7">
    <w:abstractNumId w:val="20"/>
  </w:num>
  <w:num w:numId="8">
    <w:abstractNumId w:val="16"/>
  </w:num>
  <w:num w:numId="9">
    <w:abstractNumId w:val="21"/>
  </w:num>
  <w:num w:numId="10">
    <w:abstractNumId w:val="11"/>
  </w:num>
  <w:num w:numId="11">
    <w:abstractNumId w:val="6"/>
  </w:num>
  <w:num w:numId="12">
    <w:abstractNumId w:val="15"/>
  </w:num>
  <w:num w:numId="13">
    <w:abstractNumId w:val="2"/>
  </w:num>
  <w:num w:numId="14">
    <w:abstractNumId w:val="4"/>
  </w:num>
  <w:num w:numId="15">
    <w:abstractNumId w:val="0"/>
  </w:num>
  <w:num w:numId="16">
    <w:abstractNumId w:val="18"/>
  </w:num>
  <w:num w:numId="17">
    <w:abstractNumId w:val="17"/>
  </w:num>
  <w:num w:numId="18">
    <w:abstractNumId w:val="23"/>
  </w:num>
  <w:num w:numId="19">
    <w:abstractNumId w:val="19"/>
  </w:num>
  <w:num w:numId="20">
    <w:abstractNumId w:val="10"/>
  </w:num>
  <w:num w:numId="21">
    <w:abstractNumId w:val="22"/>
  </w:num>
  <w:num w:numId="22">
    <w:abstractNumId w:val="14"/>
  </w:num>
  <w:num w:numId="23">
    <w:abstractNumId w:val="13"/>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02"/>
    <w:rsid w:val="0001159C"/>
    <w:rsid w:val="000116E4"/>
    <w:rsid w:val="000131D3"/>
    <w:rsid w:val="00013E74"/>
    <w:rsid w:val="00014C19"/>
    <w:rsid w:val="000171C1"/>
    <w:rsid w:val="00017EA0"/>
    <w:rsid w:val="00024DB4"/>
    <w:rsid w:val="00025A2A"/>
    <w:rsid w:val="0004154D"/>
    <w:rsid w:val="00046B5F"/>
    <w:rsid w:val="00051BF0"/>
    <w:rsid w:val="000531D8"/>
    <w:rsid w:val="00057F20"/>
    <w:rsid w:val="000622E0"/>
    <w:rsid w:val="0006235A"/>
    <w:rsid w:val="00063CD2"/>
    <w:rsid w:val="000743CD"/>
    <w:rsid w:val="00094408"/>
    <w:rsid w:val="00095C2B"/>
    <w:rsid w:val="000A242D"/>
    <w:rsid w:val="000A2A6B"/>
    <w:rsid w:val="000A3882"/>
    <w:rsid w:val="000A42E1"/>
    <w:rsid w:val="000B3C68"/>
    <w:rsid w:val="000D22EC"/>
    <w:rsid w:val="000D6676"/>
    <w:rsid w:val="000D7B73"/>
    <w:rsid w:val="000E68EA"/>
    <w:rsid w:val="000F0A45"/>
    <w:rsid w:val="000F15FE"/>
    <w:rsid w:val="00100500"/>
    <w:rsid w:val="001018D1"/>
    <w:rsid w:val="001039FC"/>
    <w:rsid w:val="00110E37"/>
    <w:rsid w:val="00112306"/>
    <w:rsid w:val="00117613"/>
    <w:rsid w:val="00121CE9"/>
    <w:rsid w:val="00121EF5"/>
    <w:rsid w:val="00126041"/>
    <w:rsid w:val="001325EA"/>
    <w:rsid w:val="00134564"/>
    <w:rsid w:val="0013726F"/>
    <w:rsid w:val="00137FCE"/>
    <w:rsid w:val="00146AF3"/>
    <w:rsid w:val="00172B25"/>
    <w:rsid w:val="00174278"/>
    <w:rsid w:val="00176D32"/>
    <w:rsid w:val="0018772D"/>
    <w:rsid w:val="00191877"/>
    <w:rsid w:val="001A2B21"/>
    <w:rsid w:val="001B3B97"/>
    <w:rsid w:val="001B74DE"/>
    <w:rsid w:val="001E59B5"/>
    <w:rsid w:val="001E6616"/>
    <w:rsid w:val="001F1365"/>
    <w:rsid w:val="001F279B"/>
    <w:rsid w:val="002036AC"/>
    <w:rsid w:val="00203AFD"/>
    <w:rsid w:val="00205BF4"/>
    <w:rsid w:val="00207454"/>
    <w:rsid w:val="002118E0"/>
    <w:rsid w:val="00212BF2"/>
    <w:rsid w:val="002131F2"/>
    <w:rsid w:val="00215E2A"/>
    <w:rsid w:val="00215FF1"/>
    <w:rsid w:val="00216CEA"/>
    <w:rsid w:val="0021798E"/>
    <w:rsid w:val="00225251"/>
    <w:rsid w:val="00226F58"/>
    <w:rsid w:val="00227B3B"/>
    <w:rsid w:val="00231B6D"/>
    <w:rsid w:val="00232C00"/>
    <w:rsid w:val="00233582"/>
    <w:rsid w:val="002444B9"/>
    <w:rsid w:val="002539C8"/>
    <w:rsid w:val="0026615D"/>
    <w:rsid w:val="00267419"/>
    <w:rsid w:val="002678C3"/>
    <w:rsid w:val="00270171"/>
    <w:rsid w:val="00277234"/>
    <w:rsid w:val="00280783"/>
    <w:rsid w:val="00280872"/>
    <w:rsid w:val="002817A5"/>
    <w:rsid w:val="00283F62"/>
    <w:rsid w:val="00287E1F"/>
    <w:rsid w:val="002906B4"/>
    <w:rsid w:val="002A3CD0"/>
    <w:rsid w:val="002B0EA0"/>
    <w:rsid w:val="002B474E"/>
    <w:rsid w:val="002B76BB"/>
    <w:rsid w:val="002E78F0"/>
    <w:rsid w:val="002F48ED"/>
    <w:rsid w:val="002F5408"/>
    <w:rsid w:val="00303E36"/>
    <w:rsid w:val="00306062"/>
    <w:rsid w:val="0030792C"/>
    <w:rsid w:val="00311339"/>
    <w:rsid w:val="00313630"/>
    <w:rsid w:val="0031790E"/>
    <w:rsid w:val="003212AD"/>
    <w:rsid w:val="00322A69"/>
    <w:rsid w:val="0032366F"/>
    <w:rsid w:val="00325402"/>
    <w:rsid w:val="00325DC4"/>
    <w:rsid w:val="0033760E"/>
    <w:rsid w:val="00345EA3"/>
    <w:rsid w:val="00364C2C"/>
    <w:rsid w:val="00367285"/>
    <w:rsid w:val="003702CF"/>
    <w:rsid w:val="003764F0"/>
    <w:rsid w:val="003776D9"/>
    <w:rsid w:val="003802AB"/>
    <w:rsid w:val="003818C6"/>
    <w:rsid w:val="00381CD3"/>
    <w:rsid w:val="00383882"/>
    <w:rsid w:val="00393866"/>
    <w:rsid w:val="00394812"/>
    <w:rsid w:val="00396E1B"/>
    <w:rsid w:val="003A6436"/>
    <w:rsid w:val="003B7BCA"/>
    <w:rsid w:val="003C3A2B"/>
    <w:rsid w:val="003C4046"/>
    <w:rsid w:val="003C59DC"/>
    <w:rsid w:val="003E2981"/>
    <w:rsid w:val="003E3C3F"/>
    <w:rsid w:val="003E3EA3"/>
    <w:rsid w:val="003F6686"/>
    <w:rsid w:val="003F72BF"/>
    <w:rsid w:val="004005E7"/>
    <w:rsid w:val="00401973"/>
    <w:rsid w:val="00404E19"/>
    <w:rsid w:val="0041559C"/>
    <w:rsid w:val="00424F67"/>
    <w:rsid w:val="00425557"/>
    <w:rsid w:val="00427761"/>
    <w:rsid w:val="00440BD9"/>
    <w:rsid w:val="00443813"/>
    <w:rsid w:val="004462D2"/>
    <w:rsid w:val="004529B3"/>
    <w:rsid w:val="00454ADD"/>
    <w:rsid w:val="004614BA"/>
    <w:rsid w:val="00470059"/>
    <w:rsid w:val="00472C0B"/>
    <w:rsid w:val="00486DE6"/>
    <w:rsid w:val="00487A15"/>
    <w:rsid w:val="00491B90"/>
    <w:rsid w:val="004930CA"/>
    <w:rsid w:val="004A2058"/>
    <w:rsid w:val="004C01E6"/>
    <w:rsid w:val="004C1F0F"/>
    <w:rsid w:val="004C4DFF"/>
    <w:rsid w:val="004C71ED"/>
    <w:rsid w:val="004D149A"/>
    <w:rsid w:val="004D4278"/>
    <w:rsid w:val="004D4F47"/>
    <w:rsid w:val="004D6F83"/>
    <w:rsid w:val="004E35D4"/>
    <w:rsid w:val="004E49E0"/>
    <w:rsid w:val="004F0612"/>
    <w:rsid w:val="004F2599"/>
    <w:rsid w:val="0050671E"/>
    <w:rsid w:val="00506789"/>
    <w:rsid w:val="0051376A"/>
    <w:rsid w:val="00516AE4"/>
    <w:rsid w:val="0052297F"/>
    <w:rsid w:val="00543DBB"/>
    <w:rsid w:val="00546942"/>
    <w:rsid w:val="0056592F"/>
    <w:rsid w:val="005704AC"/>
    <w:rsid w:val="005822AA"/>
    <w:rsid w:val="005830E2"/>
    <w:rsid w:val="00586A8A"/>
    <w:rsid w:val="005A2A7C"/>
    <w:rsid w:val="005A60EC"/>
    <w:rsid w:val="005B008D"/>
    <w:rsid w:val="005B07EF"/>
    <w:rsid w:val="005B09FA"/>
    <w:rsid w:val="005B2443"/>
    <w:rsid w:val="005B25E7"/>
    <w:rsid w:val="005B2769"/>
    <w:rsid w:val="005C2B4A"/>
    <w:rsid w:val="005E3757"/>
    <w:rsid w:val="005E4A06"/>
    <w:rsid w:val="005E4E3B"/>
    <w:rsid w:val="005E6C4A"/>
    <w:rsid w:val="005F1C5F"/>
    <w:rsid w:val="00600CA7"/>
    <w:rsid w:val="00604470"/>
    <w:rsid w:val="00604D31"/>
    <w:rsid w:val="0061075D"/>
    <w:rsid w:val="00612D9C"/>
    <w:rsid w:val="006272A4"/>
    <w:rsid w:val="00627D5C"/>
    <w:rsid w:val="00632230"/>
    <w:rsid w:val="00634F08"/>
    <w:rsid w:val="006432A2"/>
    <w:rsid w:val="00643881"/>
    <w:rsid w:val="00652612"/>
    <w:rsid w:val="0066376E"/>
    <w:rsid w:val="0066552D"/>
    <w:rsid w:val="00676F02"/>
    <w:rsid w:val="00677F2F"/>
    <w:rsid w:val="00682805"/>
    <w:rsid w:val="00685622"/>
    <w:rsid w:val="00685BDF"/>
    <w:rsid w:val="00694A04"/>
    <w:rsid w:val="00696254"/>
    <w:rsid w:val="006A073E"/>
    <w:rsid w:val="006A6B9E"/>
    <w:rsid w:val="006B2E89"/>
    <w:rsid w:val="006C5200"/>
    <w:rsid w:val="006D1E1E"/>
    <w:rsid w:val="006D5040"/>
    <w:rsid w:val="006D69C5"/>
    <w:rsid w:val="006D79CD"/>
    <w:rsid w:val="006E0B52"/>
    <w:rsid w:val="006E68CB"/>
    <w:rsid w:val="006F1ACB"/>
    <w:rsid w:val="00711CAB"/>
    <w:rsid w:val="00713994"/>
    <w:rsid w:val="00715756"/>
    <w:rsid w:val="0072121F"/>
    <w:rsid w:val="007225F0"/>
    <w:rsid w:val="0072695E"/>
    <w:rsid w:val="00730C5E"/>
    <w:rsid w:val="00736B5E"/>
    <w:rsid w:val="007467BA"/>
    <w:rsid w:val="00747E5E"/>
    <w:rsid w:val="00756953"/>
    <w:rsid w:val="007655B7"/>
    <w:rsid w:val="00776826"/>
    <w:rsid w:val="0079277E"/>
    <w:rsid w:val="007A1FDD"/>
    <w:rsid w:val="007A6A9F"/>
    <w:rsid w:val="007A7D9F"/>
    <w:rsid w:val="007B6636"/>
    <w:rsid w:val="007C0175"/>
    <w:rsid w:val="007C3939"/>
    <w:rsid w:val="007C4C31"/>
    <w:rsid w:val="007C53B4"/>
    <w:rsid w:val="007C7EB2"/>
    <w:rsid w:val="007F79FF"/>
    <w:rsid w:val="0080073A"/>
    <w:rsid w:val="00803AEA"/>
    <w:rsid w:val="00804BE2"/>
    <w:rsid w:val="0081114C"/>
    <w:rsid w:val="00816281"/>
    <w:rsid w:val="0081720C"/>
    <w:rsid w:val="008223EE"/>
    <w:rsid w:val="00831196"/>
    <w:rsid w:val="008333C8"/>
    <w:rsid w:val="0083588F"/>
    <w:rsid w:val="00843364"/>
    <w:rsid w:val="0084377B"/>
    <w:rsid w:val="00853FD8"/>
    <w:rsid w:val="00864663"/>
    <w:rsid w:val="0086668C"/>
    <w:rsid w:val="00870526"/>
    <w:rsid w:val="00874DD6"/>
    <w:rsid w:val="00875490"/>
    <w:rsid w:val="00877F72"/>
    <w:rsid w:val="00880D7E"/>
    <w:rsid w:val="00883B41"/>
    <w:rsid w:val="008945AF"/>
    <w:rsid w:val="00894B4D"/>
    <w:rsid w:val="00896F92"/>
    <w:rsid w:val="008D2123"/>
    <w:rsid w:val="008D2A45"/>
    <w:rsid w:val="008D4972"/>
    <w:rsid w:val="008E0F7F"/>
    <w:rsid w:val="008E1EBF"/>
    <w:rsid w:val="008E259E"/>
    <w:rsid w:val="008E4E31"/>
    <w:rsid w:val="008F4711"/>
    <w:rsid w:val="00900082"/>
    <w:rsid w:val="009003ED"/>
    <w:rsid w:val="00902BC6"/>
    <w:rsid w:val="009036FC"/>
    <w:rsid w:val="00904104"/>
    <w:rsid w:val="009145D7"/>
    <w:rsid w:val="0091705E"/>
    <w:rsid w:val="00917AC2"/>
    <w:rsid w:val="00925729"/>
    <w:rsid w:val="00926AC2"/>
    <w:rsid w:val="009344FC"/>
    <w:rsid w:val="00935E4C"/>
    <w:rsid w:val="009571A7"/>
    <w:rsid w:val="009634E4"/>
    <w:rsid w:val="00963EEC"/>
    <w:rsid w:val="00977823"/>
    <w:rsid w:val="00991C05"/>
    <w:rsid w:val="00994228"/>
    <w:rsid w:val="009A1C2C"/>
    <w:rsid w:val="009A7F99"/>
    <w:rsid w:val="009B00D8"/>
    <w:rsid w:val="009B5C48"/>
    <w:rsid w:val="009C6326"/>
    <w:rsid w:val="009C79F0"/>
    <w:rsid w:val="009D00F3"/>
    <w:rsid w:val="009D5EC0"/>
    <w:rsid w:val="009D7976"/>
    <w:rsid w:val="009E05E1"/>
    <w:rsid w:val="009F0275"/>
    <w:rsid w:val="009F1B19"/>
    <w:rsid w:val="009F4FB4"/>
    <w:rsid w:val="00A039CB"/>
    <w:rsid w:val="00A15B38"/>
    <w:rsid w:val="00A17D79"/>
    <w:rsid w:val="00A26465"/>
    <w:rsid w:val="00A31DA0"/>
    <w:rsid w:val="00A32203"/>
    <w:rsid w:val="00A347B0"/>
    <w:rsid w:val="00A34C21"/>
    <w:rsid w:val="00A41220"/>
    <w:rsid w:val="00A4127B"/>
    <w:rsid w:val="00A419FB"/>
    <w:rsid w:val="00A42556"/>
    <w:rsid w:val="00A5205D"/>
    <w:rsid w:val="00A530BC"/>
    <w:rsid w:val="00A54146"/>
    <w:rsid w:val="00A56484"/>
    <w:rsid w:val="00A6026C"/>
    <w:rsid w:val="00A64FA1"/>
    <w:rsid w:val="00A72983"/>
    <w:rsid w:val="00A745FD"/>
    <w:rsid w:val="00A76C0B"/>
    <w:rsid w:val="00A85E41"/>
    <w:rsid w:val="00A87D65"/>
    <w:rsid w:val="00A94245"/>
    <w:rsid w:val="00AA3FF5"/>
    <w:rsid w:val="00AB13CE"/>
    <w:rsid w:val="00AB16D4"/>
    <w:rsid w:val="00AC0CD5"/>
    <w:rsid w:val="00AD1476"/>
    <w:rsid w:val="00AD54CD"/>
    <w:rsid w:val="00AE0CFF"/>
    <w:rsid w:val="00AF4094"/>
    <w:rsid w:val="00AF6ED7"/>
    <w:rsid w:val="00B04877"/>
    <w:rsid w:val="00B06A51"/>
    <w:rsid w:val="00B126AF"/>
    <w:rsid w:val="00B145D8"/>
    <w:rsid w:val="00B24F0F"/>
    <w:rsid w:val="00B31FC6"/>
    <w:rsid w:val="00B343C8"/>
    <w:rsid w:val="00B34ED6"/>
    <w:rsid w:val="00B373E4"/>
    <w:rsid w:val="00B579CB"/>
    <w:rsid w:val="00B6180D"/>
    <w:rsid w:val="00B6409B"/>
    <w:rsid w:val="00B900EB"/>
    <w:rsid w:val="00B91562"/>
    <w:rsid w:val="00B93153"/>
    <w:rsid w:val="00B93401"/>
    <w:rsid w:val="00B97D0D"/>
    <w:rsid w:val="00BA2542"/>
    <w:rsid w:val="00BA4CD8"/>
    <w:rsid w:val="00BB24C7"/>
    <w:rsid w:val="00BB4FA6"/>
    <w:rsid w:val="00BC795F"/>
    <w:rsid w:val="00BD1ECB"/>
    <w:rsid w:val="00BD7B0D"/>
    <w:rsid w:val="00BD7FA7"/>
    <w:rsid w:val="00BE1A00"/>
    <w:rsid w:val="00BE762E"/>
    <w:rsid w:val="00BF3336"/>
    <w:rsid w:val="00C03571"/>
    <w:rsid w:val="00C07BF8"/>
    <w:rsid w:val="00C11FA2"/>
    <w:rsid w:val="00C12F42"/>
    <w:rsid w:val="00C1692B"/>
    <w:rsid w:val="00C2427A"/>
    <w:rsid w:val="00C26B1E"/>
    <w:rsid w:val="00C279BC"/>
    <w:rsid w:val="00C27F8F"/>
    <w:rsid w:val="00C31005"/>
    <w:rsid w:val="00C362E6"/>
    <w:rsid w:val="00C44C47"/>
    <w:rsid w:val="00C50F08"/>
    <w:rsid w:val="00C529E3"/>
    <w:rsid w:val="00C562D2"/>
    <w:rsid w:val="00C6181F"/>
    <w:rsid w:val="00C62962"/>
    <w:rsid w:val="00C65971"/>
    <w:rsid w:val="00C71225"/>
    <w:rsid w:val="00C75411"/>
    <w:rsid w:val="00C77828"/>
    <w:rsid w:val="00C77FA3"/>
    <w:rsid w:val="00C87E74"/>
    <w:rsid w:val="00C9672E"/>
    <w:rsid w:val="00C96DD5"/>
    <w:rsid w:val="00C979E9"/>
    <w:rsid w:val="00CB0A9A"/>
    <w:rsid w:val="00CB2C11"/>
    <w:rsid w:val="00CC1DC8"/>
    <w:rsid w:val="00CC6C08"/>
    <w:rsid w:val="00CD2EE2"/>
    <w:rsid w:val="00CD5B67"/>
    <w:rsid w:val="00CE52E4"/>
    <w:rsid w:val="00CF2E6E"/>
    <w:rsid w:val="00CF4DFA"/>
    <w:rsid w:val="00CF7876"/>
    <w:rsid w:val="00D02792"/>
    <w:rsid w:val="00D064B4"/>
    <w:rsid w:val="00D108CA"/>
    <w:rsid w:val="00D13612"/>
    <w:rsid w:val="00D15789"/>
    <w:rsid w:val="00D173CA"/>
    <w:rsid w:val="00D21F4F"/>
    <w:rsid w:val="00D3165E"/>
    <w:rsid w:val="00D41D5A"/>
    <w:rsid w:val="00D44FDE"/>
    <w:rsid w:val="00D63F6E"/>
    <w:rsid w:val="00D64209"/>
    <w:rsid w:val="00D67D50"/>
    <w:rsid w:val="00D71558"/>
    <w:rsid w:val="00D76598"/>
    <w:rsid w:val="00D87530"/>
    <w:rsid w:val="00D95F34"/>
    <w:rsid w:val="00DB4FAA"/>
    <w:rsid w:val="00DB64F3"/>
    <w:rsid w:val="00DC1D01"/>
    <w:rsid w:val="00DC1DAA"/>
    <w:rsid w:val="00DC3E1D"/>
    <w:rsid w:val="00DC4BF0"/>
    <w:rsid w:val="00DC7EC5"/>
    <w:rsid w:val="00DD0115"/>
    <w:rsid w:val="00DD0C10"/>
    <w:rsid w:val="00DD1DD4"/>
    <w:rsid w:val="00DD5AC0"/>
    <w:rsid w:val="00DD7597"/>
    <w:rsid w:val="00DD7616"/>
    <w:rsid w:val="00DE33F9"/>
    <w:rsid w:val="00DE533F"/>
    <w:rsid w:val="00DF1463"/>
    <w:rsid w:val="00E033F6"/>
    <w:rsid w:val="00E03ADA"/>
    <w:rsid w:val="00E07EB3"/>
    <w:rsid w:val="00E12A44"/>
    <w:rsid w:val="00E1672F"/>
    <w:rsid w:val="00E31FE8"/>
    <w:rsid w:val="00E3225D"/>
    <w:rsid w:val="00E34899"/>
    <w:rsid w:val="00E5268F"/>
    <w:rsid w:val="00E57636"/>
    <w:rsid w:val="00E603BD"/>
    <w:rsid w:val="00E6192A"/>
    <w:rsid w:val="00E65340"/>
    <w:rsid w:val="00E66FDD"/>
    <w:rsid w:val="00E96A10"/>
    <w:rsid w:val="00EA4390"/>
    <w:rsid w:val="00EB2D2C"/>
    <w:rsid w:val="00EB6944"/>
    <w:rsid w:val="00EC06AB"/>
    <w:rsid w:val="00ED237C"/>
    <w:rsid w:val="00ED3F72"/>
    <w:rsid w:val="00ED7C97"/>
    <w:rsid w:val="00EE3991"/>
    <w:rsid w:val="00EF302F"/>
    <w:rsid w:val="00EF3CF3"/>
    <w:rsid w:val="00F021E9"/>
    <w:rsid w:val="00F10D73"/>
    <w:rsid w:val="00F166EB"/>
    <w:rsid w:val="00F2115C"/>
    <w:rsid w:val="00F23E7C"/>
    <w:rsid w:val="00F32498"/>
    <w:rsid w:val="00F32CAE"/>
    <w:rsid w:val="00F36199"/>
    <w:rsid w:val="00F40980"/>
    <w:rsid w:val="00F40DEF"/>
    <w:rsid w:val="00F44E84"/>
    <w:rsid w:val="00F45EDF"/>
    <w:rsid w:val="00F52817"/>
    <w:rsid w:val="00F641DD"/>
    <w:rsid w:val="00F768C8"/>
    <w:rsid w:val="00F8164A"/>
    <w:rsid w:val="00F83765"/>
    <w:rsid w:val="00F84F33"/>
    <w:rsid w:val="00F87D6E"/>
    <w:rsid w:val="00F93260"/>
    <w:rsid w:val="00F9635B"/>
    <w:rsid w:val="00FA3FBB"/>
    <w:rsid w:val="00FB45A7"/>
    <w:rsid w:val="00FC2C5A"/>
    <w:rsid w:val="00FC4E10"/>
    <w:rsid w:val="00FC56EC"/>
    <w:rsid w:val="00FC67FD"/>
    <w:rsid w:val="00FD04A5"/>
    <w:rsid w:val="00FD0DEC"/>
    <w:rsid w:val="00FD14DE"/>
    <w:rsid w:val="00FE28B2"/>
    <w:rsid w:val="00FF04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63C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95C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E37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529E3"/>
    <w:pPr>
      <w:ind w:left="720"/>
      <w:contextualSpacing/>
    </w:pPr>
  </w:style>
  <w:style w:type="character" w:customStyle="1" w:styleId="Titre1Car">
    <w:name w:val="Titre 1 Car"/>
    <w:basedOn w:val="Policepardfaut"/>
    <w:link w:val="Titre1"/>
    <w:uiPriority w:val="9"/>
    <w:rsid w:val="00063CD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95C2B"/>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6C52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5200"/>
    <w:rPr>
      <w:rFonts w:ascii="Tahoma" w:hAnsi="Tahoma" w:cs="Tahoma"/>
      <w:sz w:val="16"/>
      <w:szCs w:val="16"/>
    </w:rPr>
  </w:style>
  <w:style w:type="character" w:styleId="Lienhypertexte">
    <w:name w:val="Hyperlink"/>
    <w:basedOn w:val="Policepardfaut"/>
    <w:uiPriority w:val="99"/>
    <w:unhideWhenUsed/>
    <w:rsid w:val="00ED7C97"/>
    <w:rPr>
      <w:color w:val="0000FF" w:themeColor="hyperlink"/>
      <w:u w:val="single"/>
    </w:rPr>
  </w:style>
  <w:style w:type="paragraph" w:styleId="Notedebasdepage">
    <w:name w:val="footnote text"/>
    <w:basedOn w:val="Normal"/>
    <w:link w:val="NotedebasdepageCar"/>
    <w:uiPriority w:val="99"/>
    <w:semiHidden/>
    <w:unhideWhenUsed/>
    <w:rsid w:val="00176D3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76D32"/>
    <w:rPr>
      <w:sz w:val="20"/>
      <w:szCs w:val="20"/>
    </w:rPr>
  </w:style>
  <w:style w:type="character" w:styleId="Appelnotedebasdep">
    <w:name w:val="footnote reference"/>
    <w:basedOn w:val="Policepardfaut"/>
    <w:uiPriority w:val="99"/>
    <w:semiHidden/>
    <w:unhideWhenUsed/>
    <w:rsid w:val="00176D32"/>
    <w:rPr>
      <w:vertAlign w:val="superscript"/>
    </w:rPr>
  </w:style>
  <w:style w:type="character" w:customStyle="1" w:styleId="authorsname">
    <w:name w:val="authors__name"/>
    <w:basedOn w:val="Policepardfaut"/>
    <w:rsid w:val="0052297F"/>
  </w:style>
  <w:style w:type="character" w:customStyle="1" w:styleId="apple-converted-space">
    <w:name w:val="apple-converted-space"/>
    <w:basedOn w:val="Policepardfaut"/>
    <w:rsid w:val="00DC1D01"/>
  </w:style>
  <w:style w:type="character" w:customStyle="1" w:styleId="emphasistypesmallcaps">
    <w:name w:val="emphasistypesmallcaps"/>
    <w:basedOn w:val="Policepardfaut"/>
    <w:rsid w:val="00DC1D01"/>
  </w:style>
  <w:style w:type="paragraph" w:styleId="Lgende">
    <w:name w:val="caption"/>
    <w:basedOn w:val="Normal"/>
    <w:next w:val="Normal"/>
    <w:uiPriority w:val="35"/>
    <w:unhideWhenUsed/>
    <w:qFormat/>
    <w:rsid w:val="00017EA0"/>
    <w:pPr>
      <w:spacing w:line="240" w:lineRule="auto"/>
    </w:pPr>
    <w:rPr>
      <w:b/>
      <w:bCs/>
      <w:color w:val="4F81BD" w:themeColor="accent1"/>
      <w:sz w:val="18"/>
      <w:szCs w:val="18"/>
    </w:rPr>
  </w:style>
  <w:style w:type="paragraph" w:customStyle="1" w:styleId="Default">
    <w:name w:val="Default"/>
    <w:rsid w:val="00F8164A"/>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6A6B9E"/>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Titre3Car">
    <w:name w:val="Titre 3 Car"/>
    <w:basedOn w:val="Policepardfaut"/>
    <w:link w:val="Titre3"/>
    <w:uiPriority w:val="9"/>
    <w:rsid w:val="005E375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63C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95C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E37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529E3"/>
    <w:pPr>
      <w:ind w:left="720"/>
      <w:contextualSpacing/>
    </w:pPr>
  </w:style>
  <w:style w:type="character" w:customStyle="1" w:styleId="Titre1Car">
    <w:name w:val="Titre 1 Car"/>
    <w:basedOn w:val="Policepardfaut"/>
    <w:link w:val="Titre1"/>
    <w:uiPriority w:val="9"/>
    <w:rsid w:val="00063CD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95C2B"/>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6C52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5200"/>
    <w:rPr>
      <w:rFonts w:ascii="Tahoma" w:hAnsi="Tahoma" w:cs="Tahoma"/>
      <w:sz w:val="16"/>
      <w:szCs w:val="16"/>
    </w:rPr>
  </w:style>
  <w:style w:type="character" w:styleId="Lienhypertexte">
    <w:name w:val="Hyperlink"/>
    <w:basedOn w:val="Policepardfaut"/>
    <w:uiPriority w:val="99"/>
    <w:unhideWhenUsed/>
    <w:rsid w:val="00ED7C97"/>
    <w:rPr>
      <w:color w:val="0000FF" w:themeColor="hyperlink"/>
      <w:u w:val="single"/>
    </w:rPr>
  </w:style>
  <w:style w:type="paragraph" w:styleId="Notedebasdepage">
    <w:name w:val="footnote text"/>
    <w:basedOn w:val="Normal"/>
    <w:link w:val="NotedebasdepageCar"/>
    <w:uiPriority w:val="99"/>
    <w:semiHidden/>
    <w:unhideWhenUsed/>
    <w:rsid w:val="00176D3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76D32"/>
    <w:rPr>
      <w:sz w:val="20"/>
      <w:szCs w:val="20"/>
    </w:rPr>
  </w:style>
  <w:style w:type="character" w:styleId="Appelnotedebasdep">
    <w:name w:val="footnote reference"/>
    <w:basedOn w:val="Policepardfaut"/>
    <w:uiPriority w:val="99"/>
    <w:semiHidden/>
    <w:unhideWhenUsed/>
    <w:rsid w:val="00176D32"/>
    <w:rPr>
      <w:vertAlign w:val="superscript"/>
    </w:rPr>
  </w:style>
  <w:style w:type="character" w:customStyle="1" w:styleId="authorsname">
    <w:name w:val="authors__name"/>
    <w:basedOn w:val="Policepardfaut"/>
    <w:rsid w:val="0052297F"/>
  </w:style>
  <w:style w:type="character" w:customStyle="1" w:styleId="apple-converted-space">
    <w:name w:val="apple-converted-space"/>
    <w:basedOn w:val="Policepardfaut"/>
    <w:rsid w:val="00DC1D01"/>
  </w:style>
  <w:style w:type="character" w:customStyle="1" w:styleId="emphasistypesmallcaps">
    <w:name w:val="emphasistypesmallcaps"/>
    <w:basedOn w:val="Policepardfaut"/>
    <w:rsid w:val="00DC1D01"/>
  </w:style>
  <w:style w:type="paragraph" w:styleId="Lgende">
    <w:name w:val="caption"/>
    <w:basedOn w:val="Normal"/>
    <w:next w:val="Normal"/>
    <w:uiPriority w:val="35"/>
    <w:unhideWhenUsed/>
    <w:qFormat/>
    <w:rsid w:val="00017EA0"/>
    <w:pPr>
      <w:spacing w:line="240" w:lineRule="auto"/>
    </w:pPr>
    <w:rPr>
      <w:b/>
      <w:bCs/>
      <w:color w:val="4F81BD" w:themeColor="accent1"/>
      <w:sz w:val="18"/>
      <w:szCs w:val="18"/>
    </w:rPr>
  </w:style>
  <w:style w:type="paragraph" w:customStyle="1" w:styleId="Default">
    <w:name w:val="Default"/>
    <w:rsid w:val="00F8164A"/>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6A6B9E"/>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Titre3Car">
    <w:name w:val="Titre 3 Car"/>
    <w:basedOn w:val="Policepardfaut"/>
    <w:link w:val="Titre3"/>
    <w:uiPriority w:val="9"/>
    <w:rsid w:val="005E375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96084">
      <w:bodyDiv w:val="1"/>
      <w:marLeft w:val="0"/>
      <w:marRight w:val="0"/>
      <w:marTop w:val="0"/>
      <w:marBottom w:val="0"/>
      <w:divBdr>
        <w:top w:val="none" w:sz="0" w:space="0" w:color="auto"/>
        <w:left w:val="none" w:sz="0" w:space="0" w:color="auto"/>
        <w:bottom w:val="none" w:sz="0" w:space="0" w:color="auto"/>
        <w:right w:val="none" w:sz="0" w:space="0" w:color="auto"/>
      </w:divBdr>
    </w:div>
    <w:div w:id="356545419">
      <w:bodyDiv w:val="1"/>
      <w:marLeft w:val="0"/>
      <w:marRight w:val="0"/>
      <w:marTop w:val="0"/>
      <w:marBottom w:val="0"/>
      <w:divBdr>
        <w:top w:val="none" w:sz="0" w:space="0" w:color="auto"/>
        <w:left w:val="none" w:sz="0" w:space="0" w:color="auto"/>
        <w:bottom w:val="none" w:sz="0" w:space="0" w:color="auto"/>
        <w:right w:val="none" w:sz="0" w:space="0" w:color="auto"/>
      </w:divBdr>
      <w:divsChild>
        <w:div w:id="477310910">
          <w:marLeft w:val="0"/>
          <w:marRight w:val="0"/>
          <w:marTop w:val="0"/>
          <w:marBottom w:val="0"/>
          <w:divBdr>
            <w:top w:val="none" w:sz="0" w:space="0" w:color="auto"/>
            <w:left w:val="none" w:sz="0" w:space="0" w:color="auto"/>
            <w:bottom w:val="none" w:sz="0" w:space="0" w:color="auto"/>
            <w:right w:val="none" w:sz="0" w:space="0" w:color="auto"/>
          </w:divBdr>
        </w:div>
      </w:divsChild>
    </w:div>
    <w:div w:id="710306845">
      <w:bodyDiv w:val="1"/>
      <w:marLeft w:val="0"/>
      <w:marRight w:val="0"/>
      <w:marTop w:val="0"/>
      <w:marBottom w:val="0"/>
      <w:divBdr>
        <w:top w:val="none" w:sz="0" w:space="0" w:color="auto"/>
        <w:left w:val="none" w:sz="0" w:space="0" w:color="auto"/>
        <w:bottom w:val="none" w:sz="0" w:space="0" w:color="auto"/>
        <w:right w:val="none" w:sz="0" w:space="0" w:color="auto"/>
      </w:divBdr>
    </w:div>
    <w:div w:id="1520657287">
      <w:bodyDiv w:val="1"/>
      <w:marLeft w:val="0"/>
      <w:marRight w:val="0"/>
      <w:marTop w:val="0"/>
      <w:marBottom w:val="0"/>
      <w:divBdr>
        <w:top w:val="none" w:sz="0" w:space="0" w:color="auto"/>
        <w:left w:val="none" w:sz="0" w:space="0" w:color="auto"/>
        <w:bottom w:val="none" w:sz="0" w:space="0" w:color="auto"/>
        <w:right w:val="none" w:sz="0" w:space="0" w:color="auto"/>
      </w:divBdr>
    </w:div>
    <w:div w:id="1817912373">
      <w:bodyDiv w:val="1"/>
      <w:marLeft w:val="0"/>
      <w:marRight w:val="0"/>
      <w:marTop w:val="0"/>
      <w:marBottom w:val="0"/>
      <w:divBdr>
        <w:top w:val="none" w:sz="0" w:space="0" w:color="auto"/>
        <w:left w:val="none" w:sz="0" w:space="0" w:color="auto"/>
        <w:bottom w:val="none" w:sz="0" w:space="0" w:color="auto"/>
        <w:right w:val="none" w:sz="0" w:space="0" w:color="auto"/>
      </w:divBdr>
    </w:div>
    <w:div w:id="184867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0FC27-AE94-4450-A324-228831007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11812</TotalTime>
  <Pages>10</Pages>
  <Words>3975</Words>
  <Characters>21864</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
    </vt:vector>
  </TitlesOfParts>
  <Company>SAFRAN Sagem</Company>
  <LinksUpToDate>false</LinksUpToDate>
  <CharactersWithSpaces>25788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DUFOUR Jean-Louis</dc:creator>
  <cp:lastModifiedBy>DUFOUR Jean-Louis (SAGEM DEFENSE SECURITE)</cp:lastModifiedBy>
  <cp:revision>126</cp:revision>
  <cp:lastPrinted>2017-11-15T19:09:00Z</cp:lastPrinted>
  <dcterms:created xsi:type="dcterms:W3CDTF">2015-10-22T11:22:00Z</dcterms:created>
  <dcterms:modified xsi:type="dcterms:W3CDTF">2017-11-24T16:16:00Z</dcterms:modified>
</cp:coreProperties>
</file>