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37712" w14:textId="15B24772" w:rsidR="00EB36D4" w:rsidRDefault="00E24A05">
      <w:pPr>
        <w:rPr>
          <w:b/>
          <w:bCs/>
          <w:sz w:val="32"/>
          <w:szCs w:val="32"/>
        </w:rPr>
      </w:pPr>
      <w:r>
        <w:tab/>
      </w:r>
      <w:r w:rsidRPr="00E24A05">
        <w:rPr>
          <w:b/>
          <w:bCs/>
          <w:sz w:val="32"/>
          <w:szCs w:val="32"/>
        </w:rPr>
        <w:t>Entretien de Vincent Nême-Peyron avec Barbara Murgier</w:t>
      </w:r>
    </w:p>
    <w:p w14:paraId="71E31646" w14:textId="66049ED7" w:rsidR="00E24A05" w:rsidRDefault="00E24A05" w:rsidP="00E24A05">
      <w:pPr>
        <w:jc w:val="center"/>
        <w:rPr>
          <w:b/>
          <w:bCs/>
        </w:rPr>
      </w:pPr>
      <w:r w:rsidRPr="00E24A05">
        <w:rPr>
          <w:b/>
          <w:bCs/>
        </w:rPr>
        <w:t>Visio, le 19 juin 2026</w:t>
      </w:r>
    </w:p>
    <w:p w14:paraId="3DD8AF9A" w14:textId="77777777" w:rsidR="00E24A05" w:rsidRDefault="00E24A05" w:rsidP="00E24A05">
      <w:pPr>
        <w:jc w:val="center"/>
        <w:rPr>
          <w:b/>
          <w:bCs/>
        </w:rPr>
      </w:pPr>
    </w:p>
    <w:p w14:paraId="168A6FE9" w14:textId="77777777" w:rsidR="00E24A05" w:rsidRDefault="00E24A05" w:rsidP="00E24A05">
      <w:pPr>
        <w:jc w:val="both"/>
        <w:rPr>
          <w:sz w:val="22"/>
          <w:szCs w:val="22"/>
        </w:rPr>
      </w:pPr>
      <w:r>
        <w:rPr>
          <w:sz w:val="22"/>
          <w:szCs w:val="22"/>
        </w:rPr>
        <w:t>Objet : candidature SC, au centre Taïgana, dans la banlieue de Madagascar</w:t>
      </w:r>
    </w:p>
    <w:p w14:paraId="3CE7BD94" w14:textId="28DD9A24" w:rsidR="00E24A05" w:rsidRDefault="005D5063" w:rsidP="005D5063">
      <w:pPr>
        <w:tabs>
          <w:tab w:val="left" w:pos="7340"/>
        </w:tabs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42C70D5B" w14:textId="77777777" w:rsidR="00E24A05" w:rsidRDefault="00E24A05" w:rsidP="00E24A05">
      <w:pPr>
        <w:jc w:val="both"/>
        <w:rPr>
          <w:sz w:val="22"/>
          <w:szCs w:val="22"/>
        </w:rPr>
      </w:pPr>
      <w:r w:rsidRPr="00E24A05">
        <w:rPr>
          <w:sz w:val="22"/>
          <w:szCs w:val="22"/>
        </w:rPr>
        <w:t xml:space="preserve">Barbara </w:t>
      </w:r>
      <w:r>
        <w:rPr>
          <w:sz w:val="22"/>
          <w:szCs w:val="22"/>
        </w:rPr>
        <w:t xml:space="preserve">Murgier (BM) est interrogée sur ce qui, dans son parcours personnel, l’a orientée vers cette demande. Elle expose </w:t>
      </w:r>
      <w:r w:rsidRPr="00E24A05">
        <w:rPr>
          <w:sz w:val="22"/>
          <w:szCs w:val="22"/>
        </w:rPr>
        <w:t>son intérêt pour l'éducation et l</w:t>
      </w:r>
      <w:r>
        <w:rPr>
          <w:sz w:val="22"/>
          <w:szCs w:val="22"/>
        </w:rPr>
        <w:t xml:space="preserve">’accompagnement de personnes sujettes à des handicaps. Par ailleurs, elle désire </w:t>
      </w:r>
      <w:r w:rsidRPr="00E24A05">
        <w:rPr>
          <w:sz w:val="22"/>
          <w:szCs w:val="22"/>
        </w:rPr>
        <w:t xml:space="preserve">voyager </w:t>
      </w:r>
      <w:r>
        <w:rPr>
          <w:sz w:val="22"/>
          <w:szCs w:val="22"/>
        </w:rPr>
        <w:t xml:space="preserve">et vivre des expériences avant de devenir enseignante en France et mère de famille. </w:t>
      </w:r>
    </w:p>
    <w:p w14:paraId="4EA03106" w14:textId="19E42F78" w:rsidR="00011573" w:rsidRDefault="00E24A05" w:rsidP="00011573">
      <w:pPr>
        <w:jc w:val="both"/>
        <w:rPr>
          <w:sz w:val="22"/>
          <w:szCs w:val="22"/>
        </w:rPr>
      </w:pPr>
      <w:r>
        <w:rPr>
          <w:sz w:val="22"/>
          <w:szCs w:val="22"/>
        </w:rPr>
        <w:t>Durant ces onze mois, elle est heureuse de participer à l’</w:t>
      </w:r>
      <w:r w:rsidR="005D5063">
        <w:rPr>
          <w:sz w:val="22"/>
          <w:szCs w:val="22"/>
        </w:rPr>
        <w:t>instruction</w:t>
      </w:r>
      <w:r>
        <w:rPr>
          <w:sz w:val="22"/>
          <w:szCs w:val="22"/>
        </w:rPr>
        <w:t xml:space="preserve"> d</w:t>
      </w:r>
      <w:r w:rsidR="005D5063">
        <w:rPr>
          <w:sz w:val="22"/>
          <w:szCs w:val="22"/>
        </w:rPr>
        <w:t xml:space="preserve">es </w:t>
      </w:r>
      <w:r>
        <w:rPr>
          <w:sz w:val="22"/>
          <w:szCs w:val="22"/>
        </w:rPr>
        <w:t xml:space="preserve">enfants afin de leur donner un bagage scolaire et de leur donner confiance en eux. </w:t>
      </w:r>
      <w:r w:rsidRPr="00E24A05">
        <w:rPr>
          <w:sz w:val="22"/>
          <w:szCs w:val="22"/>
        </w:rPr>
        <w:t xml:space="preserve">Elle </w:t>
      </w:r>
      <w:r>
        <w:rPr>
          <w:sz w:val="22"/>
          <w:szCs w:val="22"/>
        </w:rPr>
        <w:t>espère développer des actions culturelles</w:t>
      </w:r>
      <w:r w:rsidRPr="00E24A05">
        <w:rPr>
          <w:sz w:val="22"/>
          <w:szCs w:val="22"/>
        </w:rPr>
        <w:t xml:space="preserve"> (danse, théâtre)</w:t>
      </w:r>
      <w:r>
        <w:rPr>
          <w:sz w:val="22"/>
          <w:szCs w:val="22"/>
        </w:rPr>
        <w:t>.</w:t>
      </w:r>
      <w:r w:rsidR="00011573">
        <w:rPr>
          <w:sz w:val="22"/>
          <w:szCs w:val="22"/>
        </w:rPr>
        <w:t xml:space="preserve"> </w:t>
      </w:r>
    </w:p>
    <w:p w14:paraId="44344AA2" w14:textId="7E87553A" w:rsidR="00011573" w:rsidRDefault="00011573" w:rsidP="00011573">
      <w:pPr>
        <w:jc w:val="both"/>
        <w:rPr>
          <w:sz w:val="22"/>
          <w:szCs w:val="22"/>
        </w:rPr>
      </w:pPr>
      <w:r w:rsidRPr="00E24A05">
        <w:rPr>
          <w:sz w:val="22"/>
          <w:szCs w:val="22"/>
        </w:rPr>
        <w:t>B</w:t>
      </w:r>
      <w:r>
        <w:rPr>
          <w:sz w:val="22"/>
          <w:szCs w:val="22"/>
        </w:rPr>
        <w:t>M</w:t>
      </w:r>
      <w:r w:rsidRPr="00E24A05">
        <w:rPr>
          <w:sz w:val="22"/>
          <w:szCs w:val="22"/>
        </w:rPr>
        <w:t xml:space="preserve"> avait initialement </w:t>
      </w:r>
      <w:r w:rsidR="005D5063">
        <w:rPr>
          <w:sz w:val="22"/>
          <w:szCs w:val="22"/>
        </w:rPr>
        <w:t>candidaté</w:t>
      </w:r>
      <w:r w:rsidRPr="00E24A05">
        <w:rPr>
          <w:sz w:val="22"/>
          <w:szCs w:val="22"/>
        </w:rPr>
        <w:t xml:space="preserve"> </w:t>
      </w:r>
      <w:r w:rsidR="005D5063">
        <w:rPr>
          <w:sz w:val="22"/>
          <w:szCs w:val="22"/>
        </w:rPr>
        <w:t xml:space="preserve">pour un </w:t>
      </w:r>
      <w:r w:rsidRPr="00E24A05">
        <w:rPr>
          <w:sz w:val="22"/>
          <w:szCs w:val="22"/>
        </w:rPr>
        <w:t>autre poste à Madagascar</w:t>
      </w:r>
      <w:r w:rsidR="005D5063">
        <w:rPr>
          <w:sz w:val="22"/>
          <w:szCs w:val="22"/>
        </w:rPr>
        <w:t>,</w:t>
      </w:r>
      <w:r w:rsidRPr="00E24A05">
        <w:rPr>
          <w:sz w:val="22"/>
          <w:szCs w:val="22"/>
        </w:rPr>
        <w:t xml:space="preserve"> lié à l'éducation, mais celui-ci était déjà pris. Elle a décrit le poste actuel comme incluant l'aide aux devoirs, la lecture, la danse et le théâtre avec les enfants, ce qui correspond à ses compétences et préférences. </w:t>
      </w:r>
    </w:p>
    <w:p w14:paraId="0A4F04D1" w14:textId="61FDDCE4" w:rsidR="00E24A05" w:rsidRDefault="00011573" w:rsidP="00E24A05">
      <w:pPr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 w:rsidRPr="00E24A05">
        <w:rPr>
          <w:sz w:val="22"/>
          <w:szCs w:val="22"/>
        </w:rPr>
        <w:t>près une conversation avec la directrice, elle a compris qu</w:t>
      </w:r>
      <w:r>
        <w:rPr>
          <w:sz w:val="22"/>
          <w:szCs w:val="22"/>
        </w:rPr>
        <w:t>’</w:t>
      </w:r>
      <w:r w:rsidRPr="00E24A05">
        <w:rPr>
          <w:sz w:val="22"/>
          <w:szCs w:val="22"/>
        </w:rPr>
        <w:t>e</w:t>
      </w:r>
      <w:r>
        <w:rPr>
          <w:sz w:val="22"/>
          <w:szCs w:val="22"/>
        </w:rPr>
        <w:t>lle aurait également une part</w:t>
      </w:r>
      <w:r w:rsidRPr="00E24A05">
        <w:rPr>
          <w:sz w:val="22"/>
          <w:szCs w:val="22"/>
        </w:rPr>
        <w:t xml:space="preserve"> de travail administratif et d</w:t>
      </w:r>
      <w:r>
        <w:rPr>
          <w:sz w:val="22"/>
          <w:szCs w:val="22"/>
        </w:rPr>
        <w:t xml:space="preserve">’assistance de </w:t>
      </w:r>
      <w:r w:rsidRPr="00E24A05">
        <w:rPr>
          <w:sz w:val="22"/>
          <w:szCs w:val="22"/>
        </w:rPr>
        <w:t>la direct</w:t>
      </w:r>
      <w:r>
        <w:rPr>
          <w:sz w:val="22"/>
          <w:szCs w:val="22"/>
        </w:rPr>
        <w:t>ion</w:t>
      </w:r>
      <w:r w:rsidR="005D5063">
        <w:rPr>
          <w:sz w:val="22"/>
          <w:szCs w:val="22"/>
        </w:rPr>
        <w:t>.</w:t>
      </w:r>
      <w:r w:rsidRPr="00E24A05">
        <w:rPr>
          <w:sz w:val="22"/>
          <w:szCs w:val="22"/>
        </w:rPr>
        <w:t xml:space="preserve"> </w:t>
      </w:r>
    </w:p>
    <w:p w14:paraId="3706F97C" w14:textId="77777777" w:rsidR="00011573" w:rsidRDefault="00E24A05" w:rsidP="00E24A05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Elle craint également des conditions de vie précaires (absence d’eau chaude) </w:t>
      </w:r>
      <w:r w:rsidR="00011573">
        <w:rPr>
          <w:sz w:val="22"/>
          <w:szCs w:val="22"/>
        </w:rPr>
        <w:t>et a pu échanger à ce sujet avec Lily, déjà envoyée sur place.</w:t>
      </w:r>
    </w:p>
    <w:p w14:paraId="0D5B7143" w14:textId="5A673896" w:rsidR="00E24A05" w:rsidRDefault="00011573" w:rsidP="00E24A05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Ce qui la fait vibrer et qu’elle espère vivre sur place : aider les gens, en particulier les enfants et partager avec eux des expériences artistiques.  </w:t>
      </w:r>
    </w:p>
    <w:p w14:paraId="761BD98F" w14:textId="2C7EDBE8" w:rsidR="00011573" w:rsidRDefault="00011573" w:rsidP="00E24A05">
      <w:pPr>
        <w:jc w:val="both"/>
        <w:rPr>
          <w:sz w:val="22"/>
          <w:szCs w:val="22"/>
        </w:rPr>
      </w:pPr>
      <w:r>
        <w:rPr>
          <w:sz w:val="22"/>
          <w:szCs w:val="22"/>
        </w:rPr>
        <w:t>Elle est consciente de l’importance de la session de formation des envoyés.</w:t>
      </w:r>
    </w:p>
    <w:p w14:paraId="09E467F7" w14:textId="77777777" w:rsidR="00011573" w:rsidRDefault="00011573" w:rsidP="00E24A05">
      <w:pPr>
        <w:jc w:val="both"/>
        <w:rPr>
          <w:sz w:val="22"/>
          <w:szCs w:val="22"/>
        </w:rPr>
      </w:pPr>
      <w:r>
        <w:rPr>
          <w:sz w:val="22"/>
          <w:szCs w:val="22"/>
        </w:rPr>
        <w:t>Elle n’a aucune conviction religieuse et admet s’être tournée vers le Défap parce qu’elle a trouvé une offre qui correspondait à ses attentes et pas par adhésion avec sa dimension religieuse.</w:t>
      </w:r>
    </w:p>
    <w:p w14:paraId="185837D4" w14:textId="77777777" w:rsidR="00011573" w:rsidRDefault="00011573" w:rsidP="00E24A05">
      <w:pPr>
        <w:jc w:val="both"/>
        <w:rPr>
          <w:sz w:val="22"/>
          <w:szCs w:val="22"/>
        </w:rPr>
      </w:pPr>
    </w:p>
    <w:p w14:paraId="632B0E2D" w14:textId="433A300D" w:rsidR="00E24A05" w:rsidRDefault="00011573" w:rsidP="00E24A05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BM a une expérience déjà riche pour son âge et </w:t>
      </w:r>
      <w:r w:rsidR="005D5063">
        <w:rPr>
          <w:sz w:val="22"/>
          <w:szCs w:val="22"/>
        </w:rPr>
        <w:t>une grande ouverture à l’autre</w:t>
      </w:r>
      <w:r>
        <w:rPr>
          <w:sz w:val="22"/>
          <w:szCs w:val="22"/>
        </w:rPr>
        <w:t xml:space="preserve">. Elle a déjà acquis une solide expérience interculturelle et a déjà vécu plusieurs mois dans un autre continent. </w:t>
      </w:r>
      <w:r w:rsidR="005D5063">
        <w:rPr>
          <w:sz w:val="22"/>
          <w:szCs w:val="22"/>
        </w:rPr>
        <w:t>Affective, en quête d’émotions, elle devra être étroitement accompagnée pour traverser sans encombre ces 11 mois.</w:t>
      </w:r>
    </w:p>
    <w:p w14:paraId="027D4914" w14:textId="3E5D899F" w:rsidR="005D5063" w:rsidRDefault="005D5063" w:rsidP="00E24A05">
      <w:pPr>
        <w:jc w:val="both"/>
        <w:rPr>
          <w:sz w:val="22"/>
          <w:szCs w:val="22"/>
        </w:rPr>
      </w:pPr>
      <w:r>
        <w:rPr>
          <w:sz w:val="22"/>
          <w:szCs w:val="22"/>
        </w:rPr>
        <w:t>A ces conditions, mon avis est positif.</w:t>
      </w:r>
    </w:p>
    <w:p w14:paraId="681B107A" w14:textId="77777777" w:rsidR="005D5063" w:rsidRDefault="005D5063" w:rsidP="00E24A05">
      <w:pPr>
        <w:jc w:val="both"/>
        <w:rPr>
          <w:sz w:val="22"/>
          <w:szCs w:val="22"/>
        </w:rPr>
      </w:pPr>
    </w:p>
    <w:p w14:paraId="3F18C290" w14:textId="4ADE1664" w:rsidR="005D5063" w:rsidRPr="005D5063" w:rsidRDefault="005D5063" w:rsidP="00E24A05">
      <w:pPr>
        <w:jc w:val="both"/>
        <w:rPr>
          <w:b/>
          <w:bCs/>
          <w:sz w:val="22"/>
          <w:szCs w:val="22"/>
        </w:rPr>
      </w:pPr>
      <w:r w:rsidRPr="005D5063">
        <w:rPr>
          <w:b/>
          <w:bCs/>
          <w:sz w:val="22"/>
          <w:szCs w:val="22"/>
        </w:rPr>
        <w:t xml:space="preserve">Vincent Nême-Peyron </w:t>
      </w:r>
    </w:p>
    <w:sectPr w:rsidR="005D5063" w:rsidRPr="005D50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A19ED"/>
    <w:multiLevelType w:val="multilevel"/>
    <w:tmpl w:val="8738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66B0C"/>
    <w:multiLevelType w:val="multilevel"/>
    <w:tmpl w:val="EE1A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7490E"/>
    <w:multiLevelType w:val="multilevel"/>
    <w:tmpl w:val="DCBE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E72A76"/>
    <w:multiLevelType w:val="multilevel"/>
    <w:tmpl w:val="B682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976422">
    <w:abstractNumId w:val="3"/>
  </w:num>
  <w:num w:numId="2" w16cid:durableId="2014674887">
    <w:abstractNumId w:val="2"/>
  </w:num>
  <w:num w:numId="3" w16cid:durableId="1458185041">
    <w:abstractNumId w:val="1"/>
  </w:num>
  <w:num w:numId="4" w16cid:durableId="1095248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536"/>
    <w:rsid w:val="00011573"/>
    <w:rsid w:val="002E6163"/>
    <w:rsid w:val="004B7536"/>
    <w:rsid w:val="005D5063"/>
    <w:rsid w:val="00A047AD"/>
    <w:rsid w:val="00E24A05"/>
    <w:rsid w:val="00EB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6BA3C"/>
  <w15:chartTrackingRefBased/>
  <w15:docId w15:val="{A23927DA-EA4A-455A-9E9B-71C8C4975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B7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B7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B7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7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7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7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7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7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7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7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B7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B7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B753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B753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B75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B75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B75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B75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B7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7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7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B7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B7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B75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B75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753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7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753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B7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2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319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NÊME-PEYRON (DEFAP)</dc:creator>
  <cp:keywords/>
  <dc:description/>
  <cp:lastModifiedBy>Vincent NÊME-PEYRON (DEFAP)</cp:lastModifiedBy>
  <cp:revision>2</cp:revision>
  <dcterms:created xsi:type="dcterms:W3CDTF">2026-06-19T12:51:00Z</dcterms:created>
  <dcterms:modified xsi:type="dcterms:W3CDTF">2026-06-19T13:18:00Z</dcterms:modified>
</cp:coreProperties>
</file>