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A20" w:rsidRDefault="0027342F">
      <w:r>
        <w:rPr>
          <w:noProof/>
          <w:lang w:eastAsia="pt-BR"/>
        </w:rPr>
        <w:drawing>
          <wp:inline distT="0" distB="0" distL="0" distR="0" wp14:anchorId="5E2405FA" wp14:editId="7B597A7F">
            <wp:extent cx="5400040" cy="49066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6704" w:rsidRDefault="00C56704">
      <w:r>
        <w:t xml:space="preserve">Cliente inicia o processo, ao qual passa pela secretária para então ser realizada a consulta com o veterinário. </w:t>
      </w:r>
    </w:p>
    <w:p w:rsidR="00C56704" w:rsidRPr="00154782" w:rsidRDefault="00C56704">
      <w:r>
        <w:t>Criei um manter serviços, em que o veterinário pode atender apenas alguns tipos de ocorrências, serviços, pensando em que se a clínica tiver “aprendizes”, podendo deixar serviços mais fáceis para os que estão em processo de aprendizado.</w:t>
      </w:r>
    </w:p>
    <w:p w:rsidR="00C56704" w:rsidRDefault="00C56704"/>
    <w:sectPr w:rsidR="00C56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E5"/>
    <w:rsid w:val="00154782"/>
    <w:rsid w:val="002210D7"/>
    <w:rsid w:val="0027342F"/>
    <w:rsid w:val="002B0FE5"/>
    <w:rsid w:val="005B0D8A"/>
    <w:rsid w:val="00884A20"/>
    <w:rsid w:val="00C5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81627-2DC5-495B-956C-3B71EE4A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2021-04-13T02:04:00Z</dcterms:created>
  <dcterms:modified xsi:type="dcterms:W3CDTF">2021-04-13T23:30:00Z</dcterms:modified>
</cp:coreProperties>
</file>