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3165A7AF"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0574A6">
              <w:rPr>
                <w:noProof/>
                <w:webHidden/>
              </w:rPr>
              <w:t>1</w:t>
            </w:r>
            <w:r w:rsidR="000574A6">
              <w:rPr>
                <w:noProof/>
                <w:webHidden/>
              </w:rPr>
              <w:fldChar w:fldCharType="end"/>
            </w:r>
          </w:hyperlink>
        </w:p>
        <w:p w14:paraId="45E27999" w14:textId="46A22D3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0574A6">
              <w:rPr>
                <w:noProof/>
                <w:webHidden/>
              </w:rPr>
              <w:t>5</w:t>
            </w:r>
            <w:r w:rsidR="000574A6">
              <w:rPr>
                <w:noProof/>
                <w:webHidden/>
              </w:rPr>
              <w:fldChar w:fldCharType="end"/>
            </w:r>
          </w:hyperlink>
        </w:p>
        <w:p w14:paraId="1C5FBA40" w14:textId="28757813"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0574A6">
              <w:rPr>
                <w:noProof/>
                <w:webHidden/>
              </w:rPr>
              <w:t>9</w:t>
            </w:r>
            <w:r w:rsidR="000574A6">
              <w:rPr>
                <w:noProof/>
                <w:webHidden/>
              </w:rPr>
              <w:fldChar w:fldCharType="end"/>
            </w:r>
          </w:hyperlink>
        </w:p>
        <w:p w14:paraId="1F78F0A9" w14:textId="0302FB1D"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DB53AD7" w14:textId="4BF4008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2C9F33D5" w14:textId="1C4C3B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0574A6">
              <w:rPr>
                <w:noProof/>
                <w:webHidden/>
              </w:rPr>
              <w:t>10</w:t>
            </w:r>
            <w:r w:rsidR="000574A6">
              <w:rPr>
                <w:noProof/>
                <w:webHidden/>
              </w:rPr>
              <w:fldChar w:fldCharType="end"/>
            </w:r>
          </w:hyperlink>
        </w:p>
        <w:p w14:paraId="7294313E" w14:textId="1528908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0574A6">
              <w:rPr>
                <w:noProof/>
                <w:webHidden/>
              </w:rPr>
              <w:t>14</w:t>
            </w:r>
            <w:r w:rsidR="000574A6">
              <w:rPr>
                <w:noProof/>
                <w:webHidden/>
              </w:rPr>
              <w:fldChar w:fldCharType="end"/>
            </w:r>
          </w:hyperlink>
        </w:p>
        <w:p w14:paraId="3A320093" w14:textId="0FBCA4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0574A6">
              <w:rPr>
                <w:noProof/>
                <w:webHidden/>
              </w:rPr>
              <w:t>26</w:t>
            </w:r>
            <w:r w:rsidR="000574A6">
              <w:rPr>
                <w:noProof/>
                <w:webHidden/>
              </w:rPr>
              <w:fldChar w:fldCharType="end"/>
            </w:r>
          </w:hyperlink>
        </w:p>
        <w:p w14:paraId="2B4CD45B" w14:textId="2F65C72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3D7B6F71" w14:textId="2182441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0574A6">
              <w:rPr>
                <w:noProof/>
                <w:webHidden/>
              </w:rPr>
              <w:t>36</w:t>
            </w:r>
            <w:r w:rsidR="000574A6">
              <w:rPr>
                <w:noProof/>
                <w:webHidden/>
              </w:rPr>
              <w:fldChar w:fldCharType="end"/>
            </w:r>
          </w:hyperlink>
        </w:p>
        <w:p w14:paraId="436F075C" w14:textId="478123B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0574A6">
              <w:rPr>
                <w:noProof/>
                <w:webHidden/>
              </w:rPr>
              <w:t>41</w:t>
            </w:r>
            <w:r w:rsidR="000574A6">
              <w:rPr>
                <w:noProof/>
                <w:webHidden/>
              </w:rPr>
              <w:fldChar w:fldCharType="end"/>
            </w:r>
          </w:hyperlink>
        </w:p>
        <w:p w14:paraId="157A2EF0" w14:textId="67FCD3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0574A6">
              <w:rPr>
                <w:noProof/>
                <w:webHidden/>
              </w:rPr>
              <w:t>47</w:t>
            </w:r>
            <w:r w:rsidR="000574A6">
              <w:rPr>
                <w:noProof/>
                <w:webHidden/>
              </w:rPr>
              <w:fldChar w:fldCharType="end"/>
            </w:r>
          </w:hyperlink>
        </w:p>
        <w:p w14:paraId="0B6770DA" w14:textId="624F49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0574A6">
              <w:rPr>
                <w:noProof/>
                <w:webHidden/>
              </w:rPr>
              <w:t>54</w:t>
            </w:r>
            <w:r w:rsidR="000574A6">
              <w:rPr>
                <w:noProof/>
                <w:webHidden/>
              </w:rPr>
              <w:fldChar w:fldCharType="end"/>
            </w:r>
          </w:hyperlink>
        </w:p>
        <w:p w14:paraId="1A610F7F" w14:textId="328B95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189C4CBD" w14:textId="3086E7F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0574A6">
              <w:rPr>
                <w:noProof/>
                <w:webHidden/>
              </w:rPr>
              <w:t>63</w:t>
            </w:r>
            <w:r w:rsidR="000574A6">
              <w:rPr>
                <w:noProof/>
                <w:webHidden/>
              </w:rPr>
              <w:fldChar w:fldCharType="end"/>
            </w:r>
          </w:hyperlink>
        </w:p>
        <w:p w14:paraId="3F389AB8" w14:textId="11010EC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0574A6">
              <w:rPr>
                <w:noProof/>
                <w:webHidden/>
              </w:rPr>
              <w:t>76</w:t>
            </w:r>
            <w:r w:rsidR="000574A6">
              <w:rPr>
                <w:noProof/>
                <w:webHidden/>
              </w:rPr>
              <w:fldChar w:fldCharType="end"/>
            </w:r>
          </w:hyperlink>
        </w:p>
        <w:p w14:paraId="79945730" w14:textId="10B320F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0574A6">
              <w:rPr>
                <w:noProof/>
                <w:webHidden/>
              </w:rPr>
              <w:t>85</w:t>
            </w:r>
            <w:r w:rsidR="000574A6">
              <w:rPr>
                <w:noProof/>
                <w:webHidden/>
              </w:rPr>
              <w:fldChar w:fldCharType="end"/>
            </w:r>
          </w:hyperlink>
        </w:p>
        <w:p w14:paraId="4AE1BE2E" w14:textId="27A8CAB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5149BA5C" w14:textId="6826E7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147F387C" w14:textId="534C91C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0574A6">
              <w:rPr>
                <w:noProof/>
                <w:webHidden/>
              </w:rPr>
              <w:t>104</w:t>
            </w:r>
            <w:r w:rsidR="000574A6">
              <w:rPr>
                <w:noProof/>
                <w:webHidden/>
              </w:rPr>
              <w:fldChar w:fldCharType="end"/>
            </w:r>
          </w:hyperlink>
        </w:p>
        <w:p w14:paraId="6FA6B773" w14:textId="710FE34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69D89EC7" w14:textId="5FC6A42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65016A1" w14:textId="05320252"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0574A6">
              <w:rPr>
                <w:noProof/>
                <w:webHidden/>
              </w:rPr>
              <w:t>112</w:t>
            </w:r>
            <w:r w:rsidR="000574A6">
              <w:rPr>
                <w:noProof/>
                <w:webHidden/>
              </w:rPr>
              <w:fldChar w:fldCharType="end"/>
            </w:r>
          </w:hyperlink>
        </w:p>
        <w:p w14:paraId="3980EC44" w14:textId="134662F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0574A6">
              <w:rPr>
                <w:noProof/>
                <w:webHidden/>
              </w:rPr>
              <w:t>118</w:t>
            </w:r>
            <w:r w:rsidR="000574A6">
              <w:rPr>
                <w:noProof/>
                <w:webHidden/>
              </w:rPr>
              <w:fldChar w:fldCharType="end"/>
            </w:r>
          </w:hyperlink>
        </w:p>
        <w:p w14:paraId="21F4B503" w14:textId="207897F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0574A6">
              <w:rPr>
                <w:noProof/>
                <w:webHidden/>
              </w:rPr>
              <w:t>122</w:t>
            </w:r>
            <w:r w:rsidR="000574A6">
              <w:rPr>
                <w:noProof/>
                <w:webHidden/>
              </w:rPr>
              <w:fldChar w:fldCharType="end"/>
            </w:r>
          </w:hyperlink>
        </w:p>
        <w:p w14:paraId="43D0F26E" w14:textId="78DE59D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1F14498" w14:textId="4A153F1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5FE164DE" w14:textId="43739E5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64E776D5" w14:textId="599A9A2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EC6AF95" w14:textId="2490C31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474AB7AD" w14:textId="23A5E52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0574A6">
              <w:rPr>
                <w:noProof/>
                <w:webHidden/>
              </w:rPr>
              <w:t>124</w:t>
            </w:r>
            <w:r w:rsidR="000574A6">
              <w:rPr>
                <w:noProof/>
                <w:webHidden/>
              </w:rPr>
              <w:fldChar w:fldCharType="end"/>
            </w:r>
          </w:hyperlink>
        </w:p>
        <w:p w14:paraId="18754BCE" w14:textId="19CDDAC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66E9DD26" w14:textId="32263F3F"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0574A6">
              <w:rPr>
                <w:noProof/>
                <w:webHidden/>
              </w:rPr>
              <w:t>127</w:t>
            </w:r>
            <w:r w:rsidR="000574A6">
              <w:rPr>
                <w:noProof/>
                <w:webHidden/>
              </w:rPr>
              <w:fldChar w:fldCharType="end"/>
            </w:r>
          </w:hyperlink>
        </w:p>
        <w:p w14:paraId="34D5E74D" w14:textId="0FF0CF3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0D174F6A" w14:textId="583C2A5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524E5233" w14:textId="1632DED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0574A6">
              <w:rPr>
                <w:noProof/>
                <w:webHidden/>
              </w:rPr>
              <w:t>128</w:t>
            </w:r>
            <w:r w:rsidR="000574A6">
              <w:rPr>
                <w:noProof/>
                <w:webHidden/>
              </w:rPr>
              <w:fldChar w:fldCharType="end"/>
            </w:r>
          </w:hyperlink>
        </w:p>
        <w:p w14:paraId="21B44D50" w14:textId="5DF1269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0574A6">
              <w:rPr>
                <w:noProof/>
                <w:webHidden/>
              </w:rPr>
              <w:t>129</w:t>
            </w:r>
            <w:r w:rsidR="000574A6">
              <w:rPr>
                <w:noProof/>
                <w:webHidden/>
              </w:rPr>
              <w:fldChar w:fldCharType="end"/>
            </w:r>
          </w:hyperlink>
        </w:p>
        <w:p w14:paraId="1D06C74A" w14:textId="289BF2B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0574A6">
              <w:rPr>
                <w:noProof/>
                <w:webHidden/>
              </w:rPr>
              <w:t>132</w:t>
            </w:r>
            <w:r w:rsidR="000574A6">
              <w:rPr>
                <w:noProof/>
                <w:webHidden/>
              </w:rPr>
              <w:fldChar w:fldCharType="end"/>
            </w:r>
          </w:hyperlink>
        </w:p>
        <w:p w14:paraId="28181177" w14:textId="689B742C"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0574A6">
              <w:rPr>
                <w:noProof/>
                <w:webHidden/>
              </w:rPr>
              <w:t>154</w:t>
            </w:r>
            <w:r w:rsidR="000574A6">
              <w:rPr>
                <w:noProof/>
                <w:webHidden/>
              </w:rPr>
              <w:fldChar w:fldCharType="end"/>
            </w:r>
          </w:hyperlink>
        </w:p>
        <w:p w14:paraId="3E62C2D2" w14:textId="7BE3E6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6DD8BBCB" w14:textId="41FF792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0574A6">
              <w:rPr>
                <w:noProof/>
                <w:webHidden/>
              </w:rPr>
              <w:t>165</w:t>
            </w:r>
            <w:r w:rsidR="000574A6">
              <w:rPr>
                <w:noProof/>
                <w:webHidden/>
              </w:rPr>
              <w:fldChar w:fldCharType="end"/>
            </w:r>
          </w:hyperlink>
        </w:p>
        <w:p w14:paraId="2EA93BDB" w14:textId="0D5476F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0574A6">
              <w:rPr>
                <w:noProof/>
                <w:webHidden/>
              </w:rPr>
              <w:t>169</w:t>
            </w:r>
            <w:r w:rsidR="000574A6">
              <w:rPr>
                <w:noProof/>
                <w:webHidden/>
              </w:rPr>
              <w:fldChar w:fldCharType="end"/>
            </w:r>
          </w:hyperlink>
        </w:p>
        <w:p w14:paraId="2D6A039F" w14:textId="462D02EA"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5719B40A" w14:textId="014BAA7C"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101CD634" w14:textId="15CC9FAD"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0574A6">
              <w:rPr>
                <w:noProof/>
                <w:webHidden/>
              </w:rPr>
              <w:t>173</w:t>
            </w:r>
            <w:r w:rsidR="000574A6">
              <w:rPr>
                <w:noProof/>
                <w:webHidden/>
              </w:rPr>
              <w:fldChar w:fldCharType="end"/>
            </w:r>
          </w:hyperlink>
        </w:p>
        <w:p w14:paraId="3D5231F4" w14:textId="52696752"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0574A6">
              <w:rPr>
                <w:noProof/>
                <w:webHidden/>
              </w:rPr>
              <w:t>174</w:t>
            </w:r>
            <w:r w:rsidR="000574A6">
              <w:rPr>
                <w:noProof/>
                <w:webHidden/>
              </w:rPr>
              <w:fldChar w:fldCharType="end"/>
            </w:r>
          </w:hyperlink>
        </w:p>
        <w:p w14:paraId="155325CD" w14:textId="6A7505A6"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0574A6">
              <w:rPr>
                <w:noProof/>
                <w:webHidden/>
              </w:rPr>
              <w:t>175</w:t>
            </w:r>
            <w:r w:rsidR="000574A6">
              <w:rPr>
                <w:noProof/>
                <w:webHidden/>
              </w:rPr>
              <w:fldChar w:fldCharType="end"/>
            </w:r>
          </w:hyperlink>
        </w:p>
        <w:p w14:paraId="31DDD9E1" w14:textId="3FE555B0"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0574A6">
              <w:rPr>
                <w:noProof/>
                <w:webHidden/>
              </w:rPr>
              <w:t>176</w:t>
            </w:r>
            <w:r w:rsidR="000574A6">
              <w:rPr>
                <w:noProof/>
                <w:webHidden/>
              </w:rPr>
              <w:fldChar w:fldCharType="end"/>
            </w:r>
          </w:hyperlink>
        </w:p>
        <w:p w14:paraId="26FC4D41" w14:textId="43A01FD4"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0574A6">
              <w:rPr>
                <w:noProof/>
                <w:webHidden/>
              </w:rPr>
              <w:t>191</w:t>
            </w:r>
            <w:r w:rsidR="000574A6">
              <w:rPr>
                <w:noProof/>
                <w:webHidden/>
              </w:rPr>
              <w:fldChar w:fldCharType="end"/>
            </w:r>
          </w:hyperlink>
        </w:p>
        <w:p w14:paraId="382C7927" w14:textId="7A56D44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0574A6">
              <w:rPr>
                <w:noProof/>
                <w:webHidden/>
              </w:rPr>
              <w:t>194</w:t>
            </w:r>
            <w:r w:rsidR="000574A6">
              <w:rPr>
                <w:noProof/>
                <w:webHidden/>
              </w:rPr>
              <w:fldChar w:fldCharType="end"/>
            </w:r>
          </w:hyperlink>
        </w:p>
        <w:p w14:paraId="1D308C09" w14:textId="3C2F034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0574A6">
              <w:rPr>
                <w:noProof/>
                <w:webHidden/>
              </w:rPr>
              <w:t>196</w:t>
            </w:r>
            <w:r w:rsidR="000574A6">
              <w:rPr>
                <w:noProof/>
                <w:webHidden/>
              </w:rPr>
              <w:fldChar w:fldCharType="end"/>
            </w:r>
          </w:hyperlink>
        </w:p>
        <w:p w14:paraId="6A78F7F4" w14:textId="13B99A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0574A6">
              <w:rPr>
                <w:noProof/>
                <w:webHidden/>
              </w:rPr>
              <w:t>197</w:t>
            </w:r>
            <w:r w:rsidR="000574A6">
              <w:rPr>
                <w:noProof/>
                <w:webHidden/>
              </w:rPr>
              <w:fldChar w:fldCharType="end"/>
            </w:r>
          </w:hyperlink>
        </w:p>
        <w:p w14:paraId="3DCD3ECE" w14:textId="545EB9F4"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0574A6">
              <w:rPr>
                <w:noProof/>
                <w:webHidden/>
              </w:rPr>
              <w:t>207</w:t>
            </w:r>
            <w:r w:rsidR="000574A6">
              <w:rPr>
                <w:noProof/>
                <w:webHidden/>
              </w:rPr>
              <w:fldChar w:fldCharType="end"/>
            </w:r>
          </w:hyperlink>
        </w:p>
        <w:p w14:paraId="05EF45A6" w14:textId="4ABEA3B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0574A6">
              <w:rPr>
                <w:noProof/>
                <w:webHidden/>
              </w:rPr>
              <w:t>208</w:t>
            </w:r>
            <w:r w:rsidR="000574A6">
              <w:rPr>
                <w:noProof/>
                <w:webHidden/>
              </w:rPr>
              <w:fldChar w:fldCharType="end"/>
            </w:r>
          </w:hyperlink>
        </w:p>
        <w:p w14:paraId="474F987E" w14:textId="5D0CD0B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0574A6">
              <w:rPr>
                <w:noProof/>
                <w:webHidden/>
              </w:rPr>
              <w:t>209</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64F332B1"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106236" w:rsidRPr="00233788">
        <w:t xml:space="preserve">Rysunek </w:t>
      </w:r>
      <w:r w:rsidR="00106236">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106236">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106236" w:rsidRPr="00233788">
        <w:t xml:space="preserve">Tabela </w:t>
      </w:r>
      <w:r w:rsidR="00106236">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51F2C70B"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106236">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7C273F16"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106236">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106236">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106236">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AC9A687" w:rsidR="006C581F" w:rsidRPr="00233788" w:rsidRDefault="006C581F" w:rsidP="006C581F">
      <w:pPr>
        <w:pStyle w:val="Tytutabeli"/>
      </w:pPr>
      <w:bookmarkStart w:id="12" w:name="_Ref134896402"/>
      <w:bookmarkStart w:id="13" w:name="_Ref134896403"/>
      <w:bookmarkStart w:id="14" w:name="_Toc134898059"/>
      <w:r w:rsidRPr="00233788">
        <w:t xml:space="preserve">Tabela </w:t>
      </w:r>
      <w:fldSimple w:instr=" SEQ Tabela \* ARABIC ">
        <w:r w:rsidR="00106236">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DB66CA">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0E37744E"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106236">
        <w:t>niżej</w:t>
      </w:r>
      <w:r w:rsidR="009D391E">
        <w:fldChar w:fldCharType="end"/>
      </w:r>
      <w:r w:rsidRPr="00233788">
        <w:t>.</w:t>
      </w:r>
    </w:p>
    <w:p w14:paraId="1553683C" w14:textId="07617B1F" w:rsidR="000A51B9" w:rsidRPr="00233788" w:rsidRDefault="000A51B9" w:rsidP="000A51B9">
      <w:pPr>
        <w:pStyle w:val="Tytutabeli"/>
      </w:pPr>
      <w:bookmarkStart w:id="17" w:name="_Ref134896517"/>
      <w:bookmarkStart w:id="18" w:name="_Ref134896498"/>
      <w:bookmarkStart w:id="19" w:name="_Toc134898060"/>
      <w:r w:rsidRPr="00233788">
        <w:lastRenderedPageBreak/>
        <w:t xml:space="preserve">Tabela </w:t>
      </w:r>
      <w:fldSimple w:instr=" SEQ Tabela \* ARABIC ">
        <w:r w:rsidR="00106236">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4698A3AF"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106236" w:rsidRPr="00233788">
        <w:t xml:space="preserve">Tabela </w:t>
      </w:r>
      <w:r w:rsidR="00106236">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42059CF8"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106236">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58E8A0DE" w:rsidR="000A51B9" w:rsidRPr="00233788" w:rsidRDefault="000A51B9" w:rsidP="000A51B9">
      <w:pPr>
        <w:pStyle w:val="Tytutabeli"/>
      </w:pPr>
      <w:bookmarkStart w:id="20" w:name="_Ref134896641"/>
      <w:bookmarkStart w:id="21" w:name="_Ref134896609"/>
      <w:bookmarkStart w:id="22" w:name="_Toc134898061"/>
      <w:r w:rsidRPr="00233788">
        <w:t xml:space="preserve">Tabela </w:t>
      </w:r>
      <w:fldSimple w:instr=" SEQ Tabela \* ARABIC ">
        <w:r w:rsidR="00106236">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0B84DDAD"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106236" w:rsidRPr="00233788">
        <w:t xml:space="preserve">Tabela </w:t>
      </w:r>
      <w:r w:rsidR="00106236">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7F0929D3"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106236">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6CF4B6CF" w:rsidR="000A51B9" w:rsidRPr="00233788" w:rsidRDefault="000A51B9" w:rsidP="000A51B9">
      <w:pPr>
        <w:pStyle w:val="Tytutabeli"/>
      </w:pPr>
      <w:bookmarkStart w:id="23" w:name="_Ref134896694"/>
      <w:bookmarkStart w:id="24" w:name="_Ref134896667"/>
      <w:bookmarkStart w:id="25" w:name="_Toc134898062"/>
      <w:r w:rsidRPr="00233788">
        <w:lastRenderedPageBreak/>
        <w:t xml:space="preserve">Tabela </w:t>
      </w:r>
      <w:fldSimple w:instr=" SEQ Tabela \* ARABIC ">
        <w:r w:rsidR="00106236">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5DD110B2"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106236" w:rsidRPr="00233788">
        <w:t xml:space="preserve">Tabela </w:t>
      </w:r>
      <w:r w:rsidR="00106236">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7F3A6C45"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106236">
        <w:t>niżej</w:t>
      </w:r>
      <w:r w:rsidR="009D391E">
        <w:fldChar w:fldCharType="end"/>
      </w:r>
      <w:r w:rsidRPr="00233788">
        <w:t>.</w:t>
      </w:r>
    </w:p>
    <w:p w14:paraId="57692E27" w14:textId="3EC9E24C" w:rsidR="000A51B9" w:rsidRPr="00233788" w:rsidRDefault="000A51B9" w:rsidP="000A51B9">
      <w:pPr>
        <w:pStyle w:val="Tytutabeli"/>
      </w:pPr>
      <w:bookmarkStart w:id="28" w:name="_Ref134896738"/>
      <w:bookmarkStart w:id="29" w:name="_Ref134896711"/>
      <w:bookmarkStart w:id="30" w:name="_Toc134898063"/>
      <w:r w:rsidRPr="00233788">
        <w:t xml:space="preserve">Tabela </w:t>
      </w:r>
      <w:fldSimple w:instr=" SEQ Tabela \* ARABIC ">
        <w:r w:rsidR="00106236">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E3B07CE"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106236" w:rsidRPr="00233788">
        <w:t xml:space="preserve">Tabela </w:t>
      </w:r>
      <w:r w:rsidR="00106236">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01924C92"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106236" w:rsidRPr="00233788">
        <w:t xml:space="preserve">Rysunek </w:t>
      </w:r>
      <w:r w:rsidR="00106236">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213DE1BB"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106236">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5AF0B6B7"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106236" w:rsidRPr="00233788">
        <w:t xml:space="preserve">Rysunek </w:t>
      </w:r>
      <w:r w:rsidR="00106236">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368C369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106236"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106236">
        <w:t>niżej</w:t>
      </w:r>
      <w:r w:rsidR="009D391E">
        <w:fldChar w:fldCharType="end"/>
      </w:r>
      <w:r w:rsidRPr="00233788">
        <w:t>.</w:t>
      </w:r>
    </w:p>
    <w:p w14:paraId="45608498" w14:textId="7189069F" w:rsidR="000A51B9" w:rsidRPr="00233788" w:rsidRDefault="000A51B9" w:rsidP="000A51B9">
      <w:pPr>
        <w:pStyle w:val="Tytutabeli"/>
      </w:pPr>
      <w:bookmarkStart w:id="35" w:name="_Ref134896787"/>
      <w:bookmarkStart w:id="36" w:name="_Ref134896759"/>
      <w:bookmarkStart w:id="37" w:name="_Toc134898064"/>
      <w:r w:rsidRPr="00233788">
        <w:t xml:space="preserve">Tabela </w:t>
      </w:r>
      <w:fldSimple w:instr=" SEQ Tabela \* ARABIC ">
        <w:r w:rsidR="00106236">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77AD0509"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106236" w:rsidRPr="00233788">
        <w:t xml:space="preserve">Tabela </w:t>
      </w:r>
      <w:r w:rsidR="00106236">
        <w:rPr>
          <w:noProof/>
        </w:rPr>
        <w:t>6</w:t>
      </w:r>
      <w:r w:rsidR="009D391E">
        <w:fldChar w:fldCharType="end"/>
      </w:r>
      <w:r w:rsidRPr="00233788">
        <w:fldChar w:fldCharType="begin"/>
      </w:r>
      <w:r w:rsidRPr="00233788">
        <w:instrText xml:space="preserve"> REF  _Ref66922477 \* Lower \h </w:instrText>
      </w:r>
      <w:r w:rsidRPr="00233788">
        <w:fldChar w:fldCharType="separate"/>
      </w:r>
      <w:r w:rsidR="00106236">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0054476E"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106236">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4D4DBB8C"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20A28C2A"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106236">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68EFCFB"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106236">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106236" w:rsidRPr="00233788">
        <w:t xml:space="preserve">Rysunek </w:t>
      </w:r>
      <w:r w:rsidR="00106236">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601C0CDF"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106236" w:rsidRPr="00233788">
        <w:t xml:space="preserve">Rysunek </w:t>
      </w:r>
      <w:r w:rsidR="00106236">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106236">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106236" w:rsidRPr="00233788">
        <w:t xml:space="preserve">Rysunek </w:t>
      </w:r>
      <w:r w:rsidR="00106236">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6BFB0041"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106236">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72A464A9"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858B309"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106236">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49F79926"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106236" w:rsidRPr="00233788">
        <w:t xml:space="preserve">Rysunek </w:t>
      </w:r>
      <w:r w:rsidR="00106236">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3767447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22A3C1A4"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106236">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8BF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106236" w:rsidRPr="00233788">
        <w:t xml:space="preserve">Rysunek </w:t>
      </w:r>
      <w:r w:rsidR="00106236">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104961F1"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106236">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3D6317E"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106236" w:rsidRPr="00233788">
        <w:t xml:space="preserve">Rysunek </w:t>
      </w:r>
      <w:r w:rsidR="00106236">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5F3EAB59"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02EB7734"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106236">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40E81DD1"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106236" w:rsidRPr="00233788">
        <w:t xml:space="preserve">Rysunek </w:t>
      </w:r>
      <w:r w:rsidR="00106236">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2B6DE88E"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106236">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106236">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104DCF02"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106236">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106236">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F718FB"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106236">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106236">
        <w:rPr>
          <w:b/>
          <w:bCs/>
        </w:rPr>
        <w:t>Błąd</w:t>
      </w:r>
      <w:proofErr w:type="spellEnd"/>
      <w:r w:rsidR="00106236">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106236">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AAF87FB"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106236">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71FB2783"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106236">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106236" w:rsidRPr="00233788">
        <w:t xml:space="preserve">Rysunek </w:t>
      </w:r>
      <w:r w:rsidR="00106236">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106236">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106236">
        <w:t>niżej</w:t>
      </w:r>
      <w:r w:rsidR="009D391E">
        <w:fldChar w:fldCharType="end"/>
      </w:r>
      <w:r>
        <w:t>.</w:t>
      </w:r>
    </w:p>
    <w:p w14:paraId="22F89B0E" w14:textId="5912834E" w:rsidR="00F64C2F" w:rsidRPr="00233788" w:rsidRDefault="00F64C2F" w:rsidP="00F64C2F">
      <w:pPr>
        <w:pStyle w:val="Tytutabeli"/>
      </w:pPr>
      <w:bookmarkStart w:id="74" w:name="_Ref134896845"/>
      <w:bookmarkStart w:id="75" w:name="_Ref134896812"/>
      <w:bookmarkStart w:id="76" w:name="_Toc134898065"/>
      <w:r w:rsidRPr="00233788">
        <w:t xml:space="preserve">Tabela </w:t>
      </w:r>
      <w:fldSimple w:instr=" SEQ Tabela \* ARABIC ">
        <w:r w:rsidR="00106236">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6E5CA9A8"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106236">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106236" w:rsidRPr="00233788">
        <w:t xml:space="preserve">Tabela </w:t>
      </w:r>
      <w:r w:rsidR="00106236">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106236">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75DF6712"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106236">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106236">
        <w:t xml:space="preserve">Rysunek </w:t>
      </w:r>
      <w:r w:rsidR="00106236">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4C331CA7"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106236">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1A11E475"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106236">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6BC5F443"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106236">
        <w:t>niżej</w:t>
      </w:r>
      <w:r w:rsidR="009D391E">
        <w:fldChar w:fldCharType="end"/>
      </w:r>
      <w:r w:rsidRPr="00233788">
        <w:t>.</w:t>
      </w:r>
    </w:p>
    <w:p w14:paraId="7EDF45A0" w14:textId="4658AE03" w:rsidR="00F64C2F" w:rsidRPr="00233788" w:rsidRDefault="00F64C2F" w:rsidP="00F64C2F">
      <w:pPr>
        <w:pStyle w:val="Tytutabeli"/>
      </w:pPr>
      <w:bookmarkStart w:id="86" w:name="_Ref134896895"/>
      <w:bookmarkStart w:id="87" w:name="_Ref134896859"/>
      <w:bookmarkStart w:id="88" w:name="_Toc134898066"/>
      <w:r w:rsidRPr="00233788">
        <w:lastRenderedPageBreak/>
        <w:t xml:space="preserve">Tabela </w:t>
      </w:r>
      <w:fldSimple w:instr=" SEQ Tabela \* ARABIC ">
        <w:r w:rsidR="00106236">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DA6BB01"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106236">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7FCCC864"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106236" w:rsidRPr="00233788">
        <w:t>Tabela</w:t>
      </w:r>
      <w:proofErr w:type="spellEnd"/>
      <w:r w:rsidR="00106236" w:rsidRPr="00233788">
        <w:t xml:space="preserve"> </w:t>
      </w:r>
      <w:r w:rsidR="00106236">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r w:rsidRPr="00233788">
        <w:t>Wybrane aspekty roli prestiżu dla zarządzania uczelnią</w:t>
      </w:r>
      <w:bookmarkEnd w:id="85"/>
      <w:bookmarkEnd w:id="90"/>
      <w:bookmarkEnd w:id="91"/>
    </w:p>
    <w:p w14:paraId="42F6A84F" w14:textId="311E8377"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106236">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096C5668" w:rsidR="00A443E2" w:rsidRPr="00233788" w:rsidRDefault="00A443E2" w:rsidP="00A443E2">
      <w:pPr>
        <w:pStyle w:val="Rysunek"/>
      </w:pPr>
      <w:bookmarkStart w:id="92" w:name="_Ref134899759"/>
      <w:bookmarkStart w:id="93" w:name="_Toc134899303"/>
      <w:bookmarkStart w:id="94" w:name="_Ref134899742"/>
      <w:bookmarkStart w:id="95" w:name="_Ref134899750"/>
      <w:r>
        <w:t xml:space="preserve">Rysunek </w:t>
      </w:r>
      <w:fldSimple w:instr=" SEQ Rysunek \* ARABIC ">
        <w:r w:rsidR="00106236">
          <w:rPr>
            <w:noProof/>
          </w:rPr>
          <w:t>11</w:t>
        </w:r>
      </w:fldSimple>
      <w:bookmarkEnd w:id="92"/>
      <w:r>
        <w:t xml:space="preserve"> </w:t>
      </w:r>
      <w:r w:rsidRPr="00233788">
        <w:t>Model motywacji akademickich</w:t>
      </w:r>
      <w:bookmarkEnd w:id="93"/>
      <w:bookmarkEnd w:id="94"/>
      <w:bookmarkEnd w:id="95"/>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738919D"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106236">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106236">
        <w:t xml:space="preserve">Rysunek </w:t>
      </w:r>
      <w:r w:rsidR="00106236">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01AB2AF9"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106236">
        <w:t>niżej</w:t>
      </w:r>
      <w:r w:rsidR="009D391E">
        <w:fldChar w:fldCharType="end"/>
      </w:r>
      <w:r w:rsidRPr="00233788">
        <w:t>.</w:t>
      </w:r>
    </w:p>
    <w:p w14:paraId="2DE80C2B" w14:textId="3DAC9ADB" w:rsidR="00A443E2" w:rsidRPr="00233788" w:rsidRDefault="00A443E2" w:rsidP="00A443E2">
      <w:pPr>
        <w:pStyle w:val="Tytutabeli"/>
      </w:pPr>
      <w:bookmarkStart w:id="96" w:name="_Ref134896993"/>
      <w:bookmarkStart w:id="97" w:name="_Ref134896916"/>
      <w:bookmarkStart w:id="98" w:name="_Toc134898067"/>
      <w:r w:rsidRPr="00233788">
        <w:t xml:space="preserve">Tabela </w:t>
      </w:r>
      <w:fldSimple w:instr=" SEQ Tabela \* ARABIC ">
        <w:r w:rsidR="00106236">
          <w:rPr>
            <w:noProof/>
          </w:rPr>
          <w:t>9</w:t>
        </w:r>
      </w:fldSimple>
      <w:bookmarkEnd w:id="96"/>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370836D0"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106236">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106236" w:rsidRPr="00233788">
        <w:t xml:space="preserve">Tabela </w:t>
      </w:r>
      <w:r w:rsidR="00106236">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38A86B78"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106236">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106236" w:rsidRPr="00233788">
        <w:t xml:space="preserve">Tabela </w:t>
      </w:r>
      <w:r w:rsidR="00106236">
        <w:rPr>
          <w:noProof/>
        </w:rPr>
        <w:t>10</w:t>
      </w:r>
      <w:r w:rsidR="009D391E">
        <w:fldChar w:fldCharType="end"/>
      </w:r>
      <w:r w:rsidRPr="00233788">
        <w:t>) przedstawiono udział kryteriów odnoszących się do prestiżu lub reputacji w wybranych rankingach światowych i ogólnopolskich.</w:t>
      </w:r>
    </w:p>
    <w:p w14:paraId="295B6D82" w14:textId="2B7337FC" w:rsidR="00A443E2" w:rsidRPr="00233788" w:rsidRDefault="00A443E2" w:rsidP="00A443E2">
      <w:pPr>
        <w:pStyle w:val="Tytutabeli"/>
      </w:pPr>
      <w:bookmarkStart w:id="99" w:name="_Ref134897016"/>
      <w:bookmarkStart w:id="100" w:name="_Ref134897006"/>
      <w:bookmarkStart w:id="101" w:name="_Toc134898068"/>
      <w:r w:rsidRPr="00233788">
        <w:t xml:space="preserve">Tabela </w:t>
      </w:r>
      <w:fldSimple w:instr=" SEQ Tabela \* ARABIC ">
        <w:r w:rsidR="00106236">
          <w:rPr>
            <w:noProof/>
          </w:rPr>
          <w:t>10</w:t>
        </w:r>
      </w:fldSimple>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2"/>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2"/>
            <w:r w:rsidR="003D63D5">
              <w:rPr>
                <w:rStyle w:val="Odwoaniedokomentarza"/>
                <w:rFonts w:ascii="Times New Roman" w:eastAsia="Times New Roman" w:hAnsi="Times New Roman" w:cs="Times New Roman"/>
                <w:szCs w:val="20"/>
                <w:lang w:val="pl-PL" w:eastAsia="pl-PL" w:bidi="ar-SA"/>
              </w:rPr>
              <w:commentReference w:id="102"/>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499D8798" w:rsidR="00A443E2" w:rsidRPr="00233788" w:rsidRDefault="009D391E" w:rsidP="00A443E2">
      <w:r>
        <w:fldChar w:fldCharType="begin"/>
      </w:r>
      <w:r>
        <w:instrText xml:space="preserve"> REF _Ref134897016 \h </w:instrText>
      </w:r>
      <w:r>
        <w:fldChar w:fldCharType="separate"/>
      </w:r>
      <w:r w:rsidR="00106236" w:rsidRPr="00233788">
        <w:t xml:space="preserve">Tabela </w:t>
      </w:r>
      <w:r w:rsidR="00106236">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106236">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7806554"/>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521C4C0"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106236">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106236">
        <w:t xml:space="preserve">Rysunek </w:t>
      </w:r>
      <w:r w:rsidR="00106236">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7564BC9C" w:rsidR="00433E03" w:rsidRDefault="000D5243" w:rsidP="00646C5E">
      <w:pPr>
        <w:pStyle w:val="Tytutabeli"/>
      </w:pPr>
      <w:bookmarkStart w:id="104" w:name="_Ref134899916"/>
      <w:bookmarkStart w:id="105" w:name="_Ref73208374"/>
      <w:bookmarkStart w:id="106" w:name="_Toc134899304"/>
      <w:r>
        <w:t xml:space="preserve">Rysunek </w:t>
      </w:r>
      <w:fldSimple w:instr=" SEQ Rysunek \* ARABIC ">
        <w:r w:rsidR="00106236">
          <w:rPr>
            <w:noProof/>
          </w:rPr>
          <w:t>12</w:t>
        </w:r>
      </w:fldSimple>
      <w:bookmarkEnd w:id="104"/>
      <w:r w:rsidR="00BA56DD">
        <w:t xml:space="preserve"> Środowisko relacji uniwersytetu</w:t>
      </w:r>
      <w:bookmarkEnd w:id="105"/>
      <w:bookmarkEnd w:id="106"/>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7996A18"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106236">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106236">
        <w:t xml:space="preserve">Tabela </w:t>
      </w:r>
      <w:r w:rsidR="00106236">
        <w:rPr>
          <w:noProof/>
        </w:rPr>
        <w:t>11</w:t>
      </w:r>
      <w:r w:rsidR="009D391E">
        <w:fldChar w:fldCharType="end"/>
      </w:r>
      <w:r w:rsidR="003B0EE7">
        <w:t>)</w:t>
      </w:r>
      <w:r w:rsidR="002F6256">
        <w:t>.</w:t>
      </w:r>
    </w:p>
    <w:p w14:paraId="5E890492" w14:textId="47C2D6C2" w:rsidR="005C38C8" w:rsidRDefault="005C38C8" w:rsidP="005C38C8">
      <w:pPr>
        <w:pStyle w:val="Tytutabeli"/>
      </w:pPr>
      <w:bookmarkStart w:id="107" w:name="_Ref85278252"/>
      <w:bookmarkStart w:id="108" w:name="_Ref85278236"/>
      <w:bookmarkStart w:id="109" w:name="_Toc134898069"/>
      <w:r>
        <w:t xml:space="preserve">Tabela </w:t>
      </w:r>
      <w:fldSimple w:instr=" SEQ Tabela \* ARABIC ">
        <w:r w:rsidR="00106236">
          <w:rPr>
            <w:noProof/>
          </w:rPr>
          <w:t>11</w:t>
        </w:r>
      </w:fldSimple>
      <w:bookmarkEnd w:id="107"/>
      <w:r w:rsidR="000F0BD2">
        <w:t xml:space="preserve"> Trzy rodzaj poziomów oporu wobec zmian wg </w:t>
      </w:r>
      <w:r w:rsidR="00153C9E">
        <w:t>Lozano</w:t>
      </w:r>
      <w:bookmarkEnd w:id="108"/>
      <w:bookmarkEnd w:id="109"/>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0"/>
      <w:r w:rsidRPr="003A466E">
        <w:rPr>
          <w:color w:val="FF0000"/>
        </w:rPr>
        <w:t>rozwiązań typu win-win</w:t>
      </w:r>
      <w:commentRangeEnd w:id="110"/>
      <w:r w:rsidRPr="003A466E">
        <w:rPr>
          <w:rStyle w:val="Odwoaniedokomentarza"/>
          <w:rFonts w:ascii="Times New Roman" w:eastAsia="Times New Roman" w:hAnsi="Times New Roman"/>
          <w:color w:val="FF0000"/>
          <w:szCs w:val="20"/>
          <w:lang w:eastAsia="pl-PL"/>
        </w:rPr>
        <w:commentReference w:id="110"/>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DB66CA">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1" w:name="_Toc137806555"/>
      <w:r w:rsidRPr="00233788">
        <w:t xml:space="preserve">Wybrane aspekty pomiaru jakości w kontekście </w:t>
      </w:r>
      <w:r w:rsidR="00042DAF" w:rsidRPr="00233788">
        <w:t xml:space="preserve">usług </w:t>
      </w:r>
      <w:r w:rsidRPr="00233788">
        <w:t>uczelni wyższych</w:t>
      </w:r>
      <w:bookmarkEnd w:id="111"/>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2" w:name="_Ref135920762"/>
      <w:bookmarkStart w:id="113" w:name="_Ref137068131"/>
      <w:bookmarkStart w:id="114" w:name="_Ref137068196"/>
      <w:bookmarkStart w:id="115" w:name="_Toc137806556"/>
      <w:r w:rsidRPr="00233788">
        <w:t xml:space="preserve">Wybrane definicje </w:t>
      </w:r>
      <w:r w:rsidR="004C2A7C">
        <w:t xml:space="preserve">i modele </w:t>
      </w:r>
      <w:r w:rsidRPr="00233788">
        <w:t>jakości</w:t>
      </w:r>
      <w:bookmarkEnd w:id="112"/>
      <w:bookmarkEnd w:id="113"/>
      <w:bookmarkEnd w:id="114"/>
      <w:bookmarkEnd w:id="115"/>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6"/>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6"/>
      <w:r w:rsidR="00775813">
        <w:rPr>
          <w:rStyle w:val="Odwoaniedokomentarza"/>
          <w:rFonts w:ascii="Times New Roman" w:eastAsia="Times New Roman" w:hAnsi="Times New Roman"/>
          <w:szCs w:val="20"/>
          <w:lang w:eastAsia="pl-PL"/>
        </w:rPr>
        <w:commentReference w:id="116"/>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0751BA3E"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106236">
        <w:rPr>
          <w:noProof/>
        </w:rPr>
        <w:t>112</w:t>
      </w:r>
      <w:r>
        <w:fldChar w:fldCharType="end"/>
      </w:r>
      <w:r>
        <w:fldChar w:fldCharType="begin"/>
      </w:r>
      <w:r>
        <w:instrText xml:space="preserve"> REF _Ref135910231 \r \h </w:instrText>
      </w:r>
      <w:r>
        <w:fldChar w:fldCharType="separate"/>
      </w:r>
      <w:r w:rsidR="00106236">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2EC353DD"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106236">
        <w:t xml:space="preserve">Rysunek </w:t>
      </w:r>
      <w:r w:rsidR="00106236">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106236" w:rsidRPr="004430F0">
        <w:t xml:space="preserve">Tabela </w:t>
      </w:r>
      <w:r w:rsidR="00106236">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50FE052E" w:rsidR="009A15F1" w:rsidRPr="00E24170" w:rsidRDefault="00E24170" w:rsidP="00E24170">
      <w:pPr>
        <w:pStyle w:val="Rysunek"/>
      </w:pPr>
      <w:bookmarkStart w:id="117" w:name="_Ref92233410"/>
      <w:bookmarkStart w:id="118" w:name="_Toc134899305"/>
      <w:bookmarkStart w:id="119" w:name="_Ref134947620"/>
      <w:r>
        <w:t xml:space="preserve">Rysunek </w:t>
      </w:r>
      <w:fldSimple w:instr=" SEQ Rysunek \* ARABIC ">
        <w:r w:rsidR="00106236">
          <w:rPr>
            <w:noProof/>
          </w:rPr>
          <w:t>13</w:t>
        </w:r>
      </w:fldSimple>
      <w:bookmarkEnd w:id="117"/>
      <w:r>
        <w:t xml:space="preserve"> </w:t>
      </w:r>
      <w:r w:rsidRPr="00233788">
        <w:t xml:space="preserve">Schemat modelu jakości usług </w:t>
      </w:r>
      <w:r w:rsidRPr="00E24170">
        <w:t>SERVQUAL</w:t>
      </w:r>
      <w:bookmarkEnd w:id="118"/>
      <w:bookmarkEnd w:id="119"/>
    </w:p>
    <w:p w14:paraId="67ED412E" w14:textId="1DD6189E" w:rsidR="009A15F1" w:rsidRPr="006F7DC7" w:rsidRDefault="009A15F1" w:rsidP="00106236">
      <w:pPr>
        <w:pStyle w:val="rdo"/>
        <w:rPr>
          <w:lang w:val="en-US" w:bidi="en-US"/>
        </w:rPr>
      </w:pPr>
      <w:bookmarkStart w:id="120"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0"/>
    <w:p w14:paraId="1845B70F" w14:textId="0855FD2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106236">
        <w:t xml:space="preserve">Rysunek </w:t>
      </w:r>
      <w:r w:rsidR="00106236">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106236">
        <w:t>niżej</w:t>
      </w:r>
      <w:r w:rsidR="00E205BF">
        <w:fldChar w:fldCharType="end"/>
      </w:r>
      <w:r w:rsidR="00E205BF">
        <w:t>.</w:t>
      </w:r>
    </w:p>
    <w:p w14:paraId="1EE4C7B5" w14:textId="40BBC610" w:rsidR="009A15F1" w:rsidRPr="004430F0" w:rsidRDefault="009A15F1" w:rsidP="009A15F1">
      <w:pPr>
        <w:pStyle w:val="Tytutabeli"/>
      </w:pPr>
      <w:bookmarkStart w:id="121" w:name="_Ref437181610"/>
      <w:bookmarkStart w:id="122" w:name="_Ref437181606"/>
      <w:bookmarkStart w:id="123" w:name="_Toc134898070"/>
      <w:r w:rsidRPr="004430F0">
        <w:t xml:space="preserve">Tabela </w:t>
      </w:r>
      <w:fldSimple w:instr=" SEQ Tabela \* ARABIC ">
        <w:r w:rsidR="00106236">
          <w:rPr>
            <w:noProof/>
          </w:rPr>
          <w:t>12</w:t>
        </w:r>
      </w:fldSimple>
      <w:bookmarkEnd w:id="121"/>
      <w:r w:rsidRPr="004430F0">
        <w:t xml:space="preserve"> Charakterystyka luk modelu SERVQUAL</w:t>
      </w:r>
      <w:bookmarkEnd w:id="122"/>
      <w:bookmarkEnd w:id="123"/>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33B67203"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106236">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4298005F"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411B8CA0"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106236">
        <w:t>1.3.2</w:t>
      </w:r>
      <w:r w:rsidR="00666099">
        <w:fldChar w:fldCharType="end"/>
      </w:r>
      <w:r w:rsidR="009A15F1" w:rsidRPr="00AE0295">
        <w:t>.</w:t>
      </w:r>
    </w:p>
    <w:p w14:paraId="4C5BA7C3" w14:textId="4BB9C43B"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106236" w:rsidRPr="005324A3">
        <w:t xml:space="preserve">Rysunek </w:t>
      </w:r>
      <w:r w:rsidR="00106236">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4"/>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4"/>
      <w:r w:rsidR="00666099">
        <w:rPr>
          <w:rStyle w:val="Odwoaniedokomentarza"/>
          <w:rFonts w:ascii="Times New Roman" w:eastAsia="Times New Roman" w:hAnsi="Times New Roman"/>
          <w:szCs w:val="20"/>
          <w:lang w:eastAsia="pl-PL"/>
        </w:rPr>
        <w:commentReference w:id="124"/>
      </w:r>
    </w:p>
    <w:p w14:paraId="4804AC5C" w14:textId="7A8D07EB" w:rsidR="00AE0295" w:rsidRPr="005324A3" w:rsidRDefault="009A15F1" w:rsidP="00AE0295">
      <w:pPr>
        <w:pStyle w:val="Rysunek"/>
      </w:pPr>
      <w:bookmarkStart w:id="125" w:name="_Ref134899982"/>
      <w:bookmarkStart w:id="126" w:name="_Ref92566503"/>
      <w:bookmarkStart w:id="127" w:name="_Toc134899306"/>
      <w:r w:rsidRPr="005324A3">
        <w:t xml:space="preserve">Rysunek </w:t>
      </w:r>
      <w:fldSimple w:instr=" SEQ Rysunek \* ARABIC ">
        <w:r w:rsidR="00106236">
          <w:rPr>
            <w:noProof/>
          </w:rPr>
          <w:t>14</w:t>
        </w:r>
      </w:fldSimple>
      <w:bookmarkEnd w:id="125"/>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6"/>
      <w:bookmarkEnd w:id="127"/>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8" w:name="_Ref408740081"/>
      <w:bookmarkStart w:id="129" w:name="_Ref408740101"/>
      <w:bookmarkStart w:id="130" w:name="_Toc437182120"/>
    </w:p>
    <w:p w14:paraId="57D4BFA8" w14:textId="76B667C1" w:rsidR="009A15F1" w:rsidRPr="00233788" w:rsidRDefault="009A15F1" w:rsidP="005324A3">
      <w:pPr>
        <w:pStyle w:val="Rysunek"/>
      </w:pPr>
      <w:bookmarkStart w:id="131" w:name="_Ref92568677"/>
      <w:bookmarkStart w:id="132" w:name="_Ref92568694"/>
      <w:bookmarkStart w:id="133" w:name="_Toc134899307"/>
      <w:r w:rsidRPr="00233788">
        <w:t xml:space="preserve">Rysunek </w:t>
      </w:r>
      <w:fldSimple w:instr=" SEQ Rysunek \* ARABIC ">
        <w:r w:rsidR="00106236">
          <w:rPr>
            <w:noProof/>
          </w:rPr>
          <w:t>15</w:t>
        </w:r>
      </w:fldSimple>
      <w:bookmarkEnd w:id="128"/>
      <w:bookmarkEnd w:id="131"/>
      <w:r w:rsidRPr="00233788">
        <w:t>. Model postrzeganej jakości usług</w:t>
      </w:r>
      <w:bookmarkEnd w:id="129"/>
      <w:bookmarkEnd w:id="130"/>
      <w:bookmarkEnd w:id="132"/>
      <w:bookmarkEnd w:id="133"/>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6B3AE1A"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106236">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106236" w:rsidRPr="00233788">
        <w:t xml:space="preserve">Rysunek </w:t>
      </w:r>
      <w:r w:rsidR="00106236">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20D14E67"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106236">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106236" w:rsidRPr="00AF2DE9">
        <w:t xml:space="preserve">Tabela </w:t>
      </w:r>
      <w:r w:rsidR="00106236">
        <w:rPr>
          <w:noProof/>
        </w:rPr>
        <w:t>13</w:t>
      </w:r>
      <w:r w:rsidR="0052275C">
        <w:fldChar w:fldCharType="end"/>
      </w:r>
      <w:r w:rsidR="0052275C">
        <w:t>)</w:t>
      </w:r>
      <w:r w:rsidRPr="00AF2DE9">
        <w:t>:</w:t>
      </w:r>
    </w:p>
    <w:p w14:paraId="03F52651" w14:textId="22165615" w:rsidR="009A15F1" w:rsidRPr="00AF2DE9" w:rsidRDefault="009A15F1" w:rsidP="009A15F1">
      <w:pPr>
        <w:pStyle w:val="Tytutabeli"/>
      </w:pPr>
      <w:bookmarkStart w:id="134" w:name="_Ref135814398"/>
      <w:bookmarkStart w:id="135" w:name="_Ref134897167"/>
      <w:bookmarkStart w:id="136" w:name="_Toc134898071"/>
      <w:r w:rsidRPr="00AF2DE9">
        <w:lastRenderedPageBreak/>
        <w:t xml:space="preserve">Tabela </w:t>
      </w:r>
      <w:fldSimple w:instr=" SEQ Tabela \* ARABIC ">
        <w:r w:rsidR="00106236">
          <w:rPr>
            <w:noProof/>
          </w:rPr>
          <w:t>13</w:t>
        </w:r>
      </w:fldSimple>
      <w:bookmarkEnd w:id="134"/>
      <w:r w:rsidRPr="00AF2DE9">
        <w:t xml:space="preserve"> Model jakości usług </w:t>
      </w:r>
      <w:proofErr w:type="spellStart"/>
      <w:r w:rsidRPr="00AF2DE9">
        <w:t>Gummes</w:t>
      </w:r>
      <w:r w:rsidR="00A16C7B">
        <w:t>s</w:t>
      </w:r>
      <w:r w:rsidRPr="00AF2DE9">
        <w:t>ona</w:t>
      </w:r>
      <w:proofErr w:type="spellEnd"/>
      <w:r w:rsidRPr="00AF2DE9">
        <w:t xml:space="preserve"> (4Q)</w:t>
      </w:r>
      <w:bookmarkEnd w:id="135"/>
      <w:bookmarkEnd w:id="136"/>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(Dabholkar i in., 1996; Gummesson, 1998; Stoma, 2012)</w:t>
      </w:r>
      <w:r w:rsidR="0050671B">
        <w:fldChar w:fldCharType="end"/>
      </w:r>
    </w:p>
    <w:p w14:paraId="5A0B01C8" w14:textId="61B2F048"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106236">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2D4DCFCC"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106236" w:rsidRPr="0050671B">
        <w:t xml:space="preserve">Rysunek </w:t>
      </w:r>
      <w:r w:rsidR="00106236">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2D50DEE2" w:rsidR="0050671B" w:rsidRPr="0050671B" w:rsidRDefault="0050671B" w:rsidP="0050671B">
      <w:pPr>
        <w:pStyle w:val="Rysunek"/>
      </w:pPr>
      <w:bookmarkStart w:id="137" w:name="_Ref134900076"/>
      <w:bookmarkStart w:id="138" w:name="_Ref92635501"/>
      <w:bookmarkStart w:id="139" w:name="_Toc134899308"/>
      <w:r w:rsidRPr="0050671B">
        <w:t xml:space="preserve">Rysunek </w:t>
      </w:r>
      <w:fldSimple w:instr=" SEQ Rysunek \* ARABIC ">
        <w:r w:rsidR="00106236">
          <w:rPr>
            <w:noProof/>
          </w:rPr>
          <w:t>16</w:t>
        </w:r>
      </w:fldSimple>
      <w:bookmarkEnd w:id="137"/>
      <w:r w:rsidRPr="0050671B">
        <w:t xml:space="preserve"> Zintegrowany model jakości usług 4Q</w:t>
      </w:r>
      <w:bookmarkEnd w:id="138"/>
      <w:bookmarkEnd w:id="139"/>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4EDE1DCF"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106236">
        <w:t>niżej</w:t>
      </w:r>
      <w:r w:rsidR="007662C2">
        <w:fldChar w:fldCharType="end"/>
      </w:r>
      <w:r w:rsidR="002815FC">
        <w:t>.</w:t>
      </w:r>
    </w:p>
    <w:p w14:paraId="340CF7D0" w14:textId="74AE7364" w:rsidR="009A15F1" w:rsidRPr="00BD17A9" w:rsidRDefault="009A15F1" w:rsidP="00BD17A9">
      <w:pPr>
        <w:pStyle w:val="Tytutabeli"/>
      </w:pPr>
      <w:bookmarkStart w:id="140" w:name="_Ref134897207"/>
      <w:bookmarkStart w:id="141" w:name="_Toc134898073"/>
      <w:r w:rsidRPr="00BD17A9">
        <w:t xml:space="preserve">Tabela </w:t>
      </w:r>
      <w:fldSimple w:instr=" SEQ Tabela \* ARABIC ">
        <w:r w:rsidR="00106236">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0"/>
      <w:bookmarkEnd w:id="141"/>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77226087"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106236">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1860B8A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106236">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106236" w:rsidRPr="005A5020">
        <w:t xml:space="preserve">Rysunek </w:t>
      </w:r>
      <w:r w:rsidR="00106236">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2CA2DA6A" w:rsidR="005A5020" w:rsidRPr="005A5020" w:rsidRDefault="009A15F1" w:rsidP="005A5020">
      <w:pPr>
        <w:pStyle w:val="Rysunek"/>
      </w:pPr>
      <w:bookmarkStart w:id="142" w:name="_Ref134900104"/>
      <w:bookmarkStart w:id="143" w:name="_Ref92656504"/>
      <w:bookmarkStart w:id="144" w:name="_Ref92656512"/>
      <w:bookmarkStart w:id="145" w:name="_Toc134899309"/>
      <w:r w:rsidRPr="005A5020">
        <w:t xml:space="preserve">Rysunek </w:t>
      </w:r>
      <w:fldSimple w:instr=" SEQ Rysunek \* ARABIC ">
        <w:r w:rsidR="00106236">
          <w:rPr>
            <w:noProof/>
          </w:rPr>
          <w:t>17</w:t>
        </w:r>
      </w:fldSimple>
      <w:bookmarkEnd w:id="142"/>
      <w:r w:rsidRPr="005A5020">
        <w:t xml:space="preserve"> Model jakości usług i satysfakcji klienta</w:t>
      </w:r>
      <w:bookmarkEnd w:id="143"/>
      <w:bookmarkEnd w:id="144"/>
      <w:bookmarkEnd w:id="145"/>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39C5011E"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106236">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106236" w:rsidRPr="00DA3920">
        <w:t xml:space="preserve">Rysunek </w:t>
      </w:r>
      <w:r w:rsidR="00106236">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6FB5048C" w:rsidR="005B4023" w:rsidRPr="00DA3920" w:rsidRDefault="00DA3920" w:rsidP="00DA3920">
      <w:pPr>
        <w:pStyle w:val="Tytutabeli"/>
        <w:jc w:val="center"/>
      </w:pPr>
      <w:bookmarkStart w:id="146" w:name="_Ref135904401"/>
      <w:bookmarkStart w:id="147" w:name="_Ref135904397"/>
      <w:r w:rsidRPr="00DA3920">
        <w:t xml:space="preserve">Rysunek </w:t>
      </w:r>
      <w:fldSimple w:instr=" SEQ Rysunek \* ARABIC ">
        <w:r w:rsidR="00106236">
          <w:rPr>
            <w:noProof/>
          </w:rPr>
          <w:t>18</w:t>
        </w:r>
      </w:fldSimple>
      <w:bookmarkEnd w:id="146"/>
      <w:r w:rsidRPr="00DA3920">
        <w:t xml:space="preserve"> Model jakości usług z wartością dodaną</w:t>
      </w:r>
      <w:bookmarkEnd w:id="147"/>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8" w:name="_Ref135857644"/>
      <w:bookmarkStart w:id="149" w:name="_Ref137319715"/>
      <w:bookmarkStart w:id="150" w:name="_Toc137806557"/>
      <w:r w:rsidRPr="00233788">
        <w:t>Wybrane metody pomiaru jakości</w:t>
      </w:r>
      <w:bookmarkEnd w:id="148"/>
      <w:r w:rsidR="003B61B1">
        <w:t xml:space="preserve"> w kontekście usług edukacyjnych uczelni</w:t>
      </w:r>
      <w:bookmarkEnd w:id="149"/>
      <w:bookmarkEnd w:id="150"/>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58778A5C"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106236">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106236">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1F3EA198"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106236">
        <w:t>niżej</w:t>
      </w:r>
      <w:r w:rsidRPr="009C33D2">
        <w:fldChar w:fldCharType="end"/>
      </w:r>
    </w:p>
    <w:p w14:paraId="2C82E7E0" w14:textId="5DFB99F8" w:rsidR="00666099" w:rsidRPr="009C33D2" w:rsidRDefault="00666099" w:rsidP="00666099">
      <w:pPr>
        <w:pStyle w:val="Tytutabeli"/>
      </w:pPr>
      <w:bookmarkStart w:id="151" w:name="_Ref437191499"/>
      <w:bookmarkStart w:id="152" w:name="_Toc134898093"/>
      <w:bookmarkStart w:id="153" w:name="_Ref134898790"/>
      <w:bookmarkStart w:id="154" w:name="_Ref134898827"/>
      <w:r w:rsidRPr="009C33D2">
        <w:lastRenderedPageBreak/>
        <w:t xml:space="preserve">Tabela </w:t>
      </w:r>
      <w:fldSimple w:instr=" SEQ Tabela \* ARABIC ">
        <w:r w:rsidR="00106236">
          <w:rPr>
            <w:noProof/>
          </w:rPr>
          <w:t>15</w:t>
        </w:r>
      </w:fldSimple>
      <w:bookmarkEnd w:id="151"/>
      <w:r w:rsidRPr="009C33D2">
        <w:t xml:space="preserve"> Twierdzenia do budowy kwestionariusza badania jakości usług SERVQUAL</w:t>
      </w:r>
      <w:bookmarkEnd w:id="152"/>
      <w:bookmarkEnd w:id="153"/>
      <w:bookmarkEnd w:id="154"/>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64500B8D"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106236">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106236" w:rsidRPr="009C33D2">
        <w:t xml:space="preserve">Tabela </w:t>
      </w:r>
      <w:r w:rsidR="00106236">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2A2E3D7C"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106236">
        <w:t>niżej</w:t>
      </w:r>
      <w:r>
        <w:fldChar w:fldCharType="end"/>
      </w:r>
      <w:r w:rsidRPr="00BD17A9">
        <w:t xml:space="preserve"> (</w:t>
      </w:r>
      <w:r>
        <w:fldChar w:fldCharType="begin"/>
      </w:r>
      <w:r>
        <w:instrText xml:space="preserve"> REF _Ref437117390 \h </w:instrText>
      </w:r>
      <w:r>
        <w:fldChar w:fldCharType="separate"/>
      </w:r>
      <w:r w:rsidR="00106236" w:rsidRPr="00BD17A9">
        <w:t xml:space="preserve">Tabela </w:t>
      </w:r>
      <w:r w:rsidR="00106236">
        <w:rPr>
          <w:noProof/>
        </w:rPr>
        <w:t>16</w:t>
      </w:r>
      <w:r>
        <w:fldChar w:fldCharType="end"/>
      </w:r>
      <w:r w:rsidRPr="00BD17A9">
        <w:t>).</w:t>
      </w:r>
    </w:p>
    <w:p w14:paraId="70C6E689" w14:textId="34EE37C6" w:rsidR="00254FDE" w:rsidRPr="00BD17A9" w:rsidRDefault="00254FDE" w:rsidP="00254FDE">
      <w:pPr>
        <w:pStyle w:val="Tytutabeli"/>
      </w:pPr>
      <w:bookmarkStart w:id="155" w:name="_Ref437117390"/>
      <w:bookmarkStart w:id="156" w:name="_Ref437117376"/>
      <w:bookmarkStart w:id="157" w:name="_Toc134898072"/>
      <w:r w:rsidRPr="00BD17A9">
        <w:t xml:space="preserve">Tabela </w:t>
      </w:r>
      <w:fldSimple w:instr=" SEQ Tabela \* ARABIC ">
        <w:r w:rsidR="00106236">
          <w:rPr>
            <w:noProof/>
          </w:rPr>
          <w:t>16</w:t>
        </w:r>
      </w:fldSimple>
      <w:bookmarkEnd w:id="155"/>
      <w:r w:rsidRPr="00BD17A9">
        <w:t xml:space="preserve"> Uniwersalny wzorzec jakości usług wg </w:t>
      </w:r>
      <w:proofErr w:type="spellStart"/>
      <w:r w:rsidRPr="00BD17A9">
        <w:t>Kolmana</w:t>
      </w:r>
      <w:proofErr w:type="spellEnd"/>
      <w:r w:rsidRPr="00BD17A9">
        <w:t xml:space="preserve"> i Tkaczyka</w:t>
      </w:r>
      <w:bookmarkEnd w:id="156"/>
      <w:bookmarkEnd w:id="157"/>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301753AF"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106236">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DB66CA">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8" w:name="_Ref66053927"/>
      <w:bookmarkStart w:id="159" w:name="_Toc137806558"/>
      <w:r w:rsidRPr="00233788">
        <w:t>Rankingi jako szczególna forma pomiaru efektów usług uniwersytetu</w:t>
      </w:r>
      <w:bookmarkEnd w:id="158"/>
      <w:bookmarkEnd w:id="159"/>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128EC8B9"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106236" w:rsidRPr="00233788">
        <w:t xml:space="preserve">Tabela </w:t>
      </w:r>
      <w:r w:rsidR="00106236">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106236">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106236" w:rsidRPr="00DE5F64">
        <w:t xml:space="preserve">Tabela </w:t>
      </w:r>
      <w:r w:rsidR="00106236" w:rsidRPr="00DE5F64">
        <w:rPr>
          <w:noProof/>
        </w:rPr>
        <w:t>17</w:t>
      </w:r>
      <w:r w:rsidR="007662C2">
        <w:fldChar w:fldCharType="end"/>
      </w:r>
      <w:r w:rsidR="00AC5028">
        <w:t>)</w:t>
      </w:r>
      <w:r w:rsidR="007B3D2C">
        <w:t>.</w:t>
      </w:r>
    </w:p>
    <w:p w14:paraId="2FD95731" w14:textId="769E4AED" w:rsidR="00035D87" w:rsidRPr="00DE5F64" w:rsidRDefault="00035D87" w:rsidP="00035D87">
      <w:pPr>
        <w:pStyle w:val="Tytutabeli"/>
      </w:pPr>
      <w:bookmarkStart w:id="160" w:name="_Ref134104785"/>
      <w:bookmarkStart w:id="161" w:name="_Ref134104799"/>
      <w:bookmarkStart w:id="162" w:name="_Toc134898074"/>
      <w:r w:rsidRPr="00DE5F64">
        <w:t xml:space="preserve">Tabela </w:t>
      </w:r>
      <w:r>
        <w:fldChar w:fldCharType="begin"/>
      </w:r>
      <w:r w:rsidRPr="00DE5F64">
        <w:instrText xml:space="preserve"> SEQ Tabela \* ARABIC </w:instrText>
      </w:r>
      <w:r>
        <w:fldChar w:fldCharType="separate"/>
      </w:r>
      <w:r w:rsidR="00106236" w:rsidRPr="00DE5F64">
        <w:rPr>
          <w:noProof/>
        </w:rPr>
        <w:t>17</w:t>
      </w:r>
      <w:r>
        <w:fldChar w:fldCharType="end"/>
      </w:r>
      <w:bookmarkEnd w:id="160"/>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1"/>
      <w:bookmarkEnd w:id="162"/>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488FC9B8"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106236">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6202369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t>).</w:t>
      </w:r>
    </w:p>
    <w:p w14:paraId="7DDF3638" w14:textId="4C371210" w:rsidR="008E7EFF" w:rsidRPr="00D654E0" w:rsidRDefault="008E7EFF" w:rsidP="00D654E0">
      <w:pPr>
        <w:pStyle w:val="Tytutabeli"/>
        <w:rPr>
          <w:lang w:val="en-GB"/>
        </w:rPr>
      </w:pPr>
      <w:bookmarkStart w:id="163" w:name="_Ref134122925"/>
      <w:bookmarkStart w:id="164" w:name="_Ref134122917"/>
      <w:bookmarkStart w:id="165" w:name="_Toc134898075"/>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106236">
        <w:rPr>
          <w:noProof/>
          <w:lang w:val="en-GB"/>
        </w:rPr>
        <w:t>18</w:t>
      </w:r>
      <w:r>
        <w:fldChar w:fldCharType="end"/>
      </w:r>
      <w:bookmarkEnd w:id="163"/>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4"/>
      <w:bookmarkEnd w:id="165"/>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0DD7861E"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106236" w:rsidRPr="00DE5F64">
        <w:t xml:space="preserve">Tabela </w:t>
      </w:r>
      <w:r w:rsidR="00106236" w:rsidRPr="00DE5F64">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663DE3C"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106236">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106236" w:rsidRPr="00DE5F64">
        <w:t xml:space="preserve">Tabela </w:t>
      </w:r>
      <w:r w:rsidR="00106236" w:rsidRPr="00DE5F64">
        <w:rPr>
          <w:noProof/>
        </w:rPr>
        <w:t>19</w:t>
      </w:r>
      <w:r w:rsidR="007662C2">
        <w:fldChar w:fldCharType="end"/>
      </w:r>
      <w:r w:rsidR="00290C9F">
        <w:t>).</w:t>
      </w:r>
    </w:p>
    <w:p w14:paraId="6BF1FAC0" w14:textId="68F0AA86" w:rsidR="005B2276" w:rsidRPr="00DE5F64" w:rsidRDefault="005B2276" w:rsidP="005B2276">
      <w:pPr>
        <w:pStyle w:val="Tytutabeli"/>
      </w:pPr>
      <w:bookmarkStart w:id="166" w:name="_Ref134185794"/>
      <w:bookmarkStart w:id="167" w:name="_Ref134185787"/>
      <w:bookmarkStart w:id="168" w:name="_Toc134898076"/>
      <w:r w:rsidRPr="00DE5F64">
        <w:lastRenderedPageBreak/>
        <w:t xml:space="preserve">Tabela </w:t>
      </w:r>
      <w:r>
        <w:fldChar w:fldCharType="begin"/>
      </w:r>
      <w:r w:rsidRPr="00DE5F64">
        <w:instrText xml:space="preserve"> SEQ Tabela \* ARABIC </w:instrText>
      </w:r>
      <w:r>
        <w:fldChar w:fldCharType="separate"/>
      </w:r>
      <w:r w:rsidR="00106236" w:rsidRPr="00DE5F64">
        <w:rPr>
          <w:noProof/>
        </w:rPr>
        <w:t>19</w:t>
      </w:r>
      <w:r>
        <w:fldChar w:fldCharType="end"/>
      </w:r>
      <w:bookmarkEnd w:id="166"/>
      <w:r w:rsidRPr="00DE5F64">
        <w:t xml:space="preserve"> Metodologia rankingu QS World University </w:t>
      </w:r>
      <w:proofErr w:type="spellStart"/>
      <w:r w:rsidRPr="00DE5F64">
        <w:t>Rankings</w:t>
      </w:r>
      <w:bookmarkEnd w:id="167"/>
      <w:bookmarkEnd w:id="168"/>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74EA417C"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106236">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rsidR="005B7C40">
        <w:t>).</w:t>
      </w:r>
    </w:p>
    <w:p w14:paraId="46D7913C" w14:textId="478EAF11" w:rsidR="00AF2EBB" w:rsidRPr="007E073D" w:rsidRDefault="00AF2EBB" w:rsidP="007E073D">
      <w:pPr>
        <w:pStyle w:val="Tytutabeli"/>
        <w:rPr>
          <w:lang w:val="en-GB"/>
        </w:rPr>
      </w:pPr>
      <w:bookmarkStart w:id="169" w:name="_Ref134433054"/>
      <w:bookmarkStart w:id="170" w:name="_Ref134433041"/>
      <w:bookmarkStart w:id="171" w:name="_Toc134898077"/>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106236">
        <w:rPr>
          <w:noProof/>
          <w:lang w:val="en-GB"/>
        </w:rPr>
        <w:t>20</w:t>
      </w:r>
      <w:r>
        <w:fldChar w:fldCharType="end"/>
      </w:r>
      <w:bookmarkEnd w:id="16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0"/>
      <w:bookmarkEnd w:id="171"/>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1DF9CE6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106236" w:rsidRPr="00DE5F64">
        <w:t xml:space="preserve">Tabela </w:t>
      </w:r>
      <w:r w:rsidR="00106236" w:rsidRPr="00DE5F64">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2F75B82C"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106236">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w:t>
      </w:r>
    </w:p>
    <w:p w14:paraId="3F772D73" w14:textId="47A30253" w:rsidR="00F66F63" w:rsidRPr="00F66F63" w:rsidRDefault="00F66F63" w:rsidP="00F66F63">
      <w:pPr>
        <w:pStyle w:val="Legenda"/>
        <w:keepNext/>
        <w:rPr>
          <w:color w:val="auto"/>
        </w:rPr>
      </w:pPr>
      <w:bookmarkStart w:id="172" w:name="_Ref134645114"/>
      <w:bookmarkStart w:id="173" w:name="_Ref134645079"/>
      <w:bookmarkStart w:id="174" w:name="_Toc134898078"/>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106236">
        <w:rPr>
          <w:noProof/>
          <w:color w:val="auto"/>
        </w:rPr>
        <w:t>21</w:t>
      </w:r>
      <w:r w:rsidRPr="00F66F63">
        <w:rPr>
          <w:color w:val="auto"/>
        </w:rPr>
        <w:fldChar w:fldCharType="end"/>
      </w:r>
      <w:bookmarkEnd w:id="172"/>
      <w:r w:rsidRPr="00F66F63">
        <w:rPr>
          <w:color w:val="auto"/>
        </w:rPr>
        <w:t xml:space="preserve"> Liczności wystąpień uczelni w pierwszej setce rankingów THE, ARWU, QS i </w:t>
      </w:r>
      <w:proofErr w:type="spellStart"/>
      <w:r w:rsidRPr="00F66F63">
        <w:rPr>
          <w:color w:val="auto"/>
        </w:rPr>
        <w:t>Webometrics</w:t>
      </w:r>
      <w:bookmarkEnd w:id="173"/>
      <w:bookmarkEnd w:id="174"/>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3BF5F100"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106236" w:rsidRPr="00F66F63">
        <w:t xml:space="preserve">Tabela </w:t>
      </w:r>
      <w:r w:rsidR="00106236">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106236">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rsidR="00C6794E">
        <w:t>).</w:t>
      </w:r>
    </w:p>
    <w:p w14:paraId="60F9D526" w14:textId="3A56566F" w:rsidR="006E3958" w:rsidRDefault="006E3958" w:rsidP="006E3958">
      <w:pPr>
        <w:pStyle w:val="Tytutabeli"/>
      </w:pPr>
      <w:bookmarkStart w:id="175" w:name="_Ref134653879"/>
      <w:bookmarkStart w:id="176" w:name="_Ref134653872"/>
      <w:bookmarkStart w:id="177" w:name="_Toc134898079"/>
      <w:r>
        <w:t xml:space="preserve">Tabela </w:t>
      </w:r>
      <w:fldSimple w:instr=" SEQ Tabela \* ARABIC ">
        <w:r w:rsidR="00106236">
          <w:rPr>
            <w:noProof/>
          </w:rPr>
          <w:t>22</w:t>
        </w:r>
      </w:fldSimple>
      <w:bookmarkEnd w:id="175"/>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6"/>
      <w:bookmarkEnd w:id="177"/>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5B94E92E"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106236">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56EECCB9"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8"/>
      <w:r w:rsidR="00DA1B58">
        <w:t>nr 4</w:t>
      </w:r>
      <w:commentRangeEnd w:id="178"/>
      <w:r w:rsidR="00DA1B58">
        <w:rPr>
          <w:rStyle w:val="Odwoaniedokomentarza"/>
          <w:rFonts w:ascii="Times New Roman" w:eastAsia="Times New Roman" w:hAnsi="Times New Roman"/>
          <w:szCs w:val="20"/>
          <w:lang w:eastAsia="pl-PL"/>
        </w:rPr>
        <w:commentReference w:id="178"/>
      </w:r>
      <w:r w:rsidR="00DA1B58">
        <w:t xml:space="preserve"> (</w:t>
      </w:r>
      <w:r w:rsidR="007662C2">
        <w:fldChar w:fldCharType="begin"/>
      </w:r>
      <w:r w:rsidR="007662C2">
        <w:instrText xml:space="preserve"> REF _Ref134656238 \h </w:instrText>
      </w:r>
      <w:r w:rsidR="007662C2">
        <w:fldChar w:fldCharType="separate"/>
      </w:r>
      <w:r w:rsidR="00106236">
        <w:t xml:space="preserve">Tabela </w:t>
      </w:r>
      <w:r w:rsidR="00106236">
        <w:rPr>
          <w:noProof/>
        </w:rPr>
        <w:t>45</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106236">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C24C76">
        <w:t>).</w:t>
      </w:r>
    </w:p>
    <w:p w14:paraId="276F7EA4" w14:textId="4A1CE9AF" w:rsidR="002D2EB8" w:rsidRDefault="002D2EB8" w:rsidP="002D2EB8">
      <w:pPr>
        <w:pStyle w:val="Tytutabeli"/>
      </w:pPr>
      <w:bookmarkStart w:id="179" w:name="_Ref134657767"/>
      <w:bookmarkStart w:id="180" w:name="_Ref134657759"/>
      <w:bookmarkStart w:id="181" w:name="_Toc134898080"/>
      <w:r>
        <w:t xml:space="preserve">Tabela </w:t>
      </w:r>
      <w:fldSimple w:instr=" SEQ Tabela \* ARABIC ">
        <w:r w:rsidR="00106236">
          <w:rPr>
            <w:noProof/>
          </w:rPr>
          <w:t>23</w:t>
        </w:r>
      </w:fldSimple>
      <w:bookmarkEnd w:id="179"/>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0"/>
      <w:bookmarkEnd w:id="181"/>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7F567F63"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106236">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106236">
        <w:t xml:space="preserve">Tabela </w:t>
      </w:r>
      <w:r w:rsidR="00106236">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106236">
        <w:t xml:space="preserve">Tabela </w:t>
      </w:r>
      <w:r w:rsidR="00106236">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57A538FF"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106236">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222592">
        <w:t>).</w:t>
      </w:r>
    </w:p>
    <w:p w14:paraId="029CFF13" w14:textId="2FA375D5" w:rsidR="00962267" w:rsidRDefault="00962267" w:rsidP="00962267">
      <w:pPr>
        <w:pStyle w:val="Tytutabeli"/>
      </w:pPr>
      <w:bookmarkStart w:id="182" w:name="_Ref134515427"/>
      <w:bookmarkStart w:id="183" w:name="_Ref134515437"/>
      <w:bookmarkStart w:id="184" w:name="_Toc134898081"/>
      <w:r>
        <w:t xml:space="preserve">Tabela </w:t>
      </w:r>
      <w:fldSimple w:instr=" SEQ Tabela \* ARABIC ">
        <w:r w:rsidR="00106236">
          <w:rPr>
            <w:noProof/>
          </w:rPr>
          <w:t>24</w:t>
        </w:r>
      </w:fldSimple>
      <w:bookmarkEnd w:id="182"/>
      <w:r>
        <w:t xml:space="preserve"> Metodologia Rankingu Szkół Wyższych Perspektywy 2022</w:t>
      </w:r>
      <w:bookmarkEnd w:id="183"/>
      <w:bookmarkEnd w:id="184"/>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45B6D18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106236">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106236">
        <w:t xml:space="preserve">Tabela </w:t>
      </w:r>
      <w:r w:rsidR="00106236">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5" w:name="_Toc137806559"/>
      <w:r w:rsidRPr="00233788">
        <w:t>Zarządzanie jakością w uczelniach wyższych</w:t>
      </w:r>
      <w:bookmarkEnd w:id="185"/>
    </w:p>
    <w:p w14:paraId="0D04ADF8" w14:textId="35BCCC6B" w:rsidR="001D7F64" w:rsidRPr="00233788" w:rsidRDefault="001D7F64" w:rsidP="004E7B54">
      <w:pPr>
        <w:pStyle w:val="Nagwek3"/>
      </w:pPr>
      <w:bookmarkStart w:id="186" w:name="_Toc137806560"/>
      <w:r w:rsidRPr="00233788">
        <w:t>Rola kierownictwa uczelni w zarządzaniu jakością</w:t>
      </w:r>
      <w:bookmarkEnd w:id="186"/>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7" w:name="_Toc137806561"/>
      <w:r w:rsidRPr="00233788">
        <w:t>Istniejące narzędzia wspierające zarządzanie jakością na uniwersytetach</w:t>
      </w:r>
      <w:bookmarkEnd w:id="187"/>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8"/>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5B574282"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106236">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106236" w:rsidRPr="00233788">
        <w:rPr>
          <w:color w:val="FF0000"/>
        </w:rPr>
        <w:t xml:space="preserve">Tabela </w:t>
      </w:r>
      <w:r w:rsidR="00106236">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0244FDE8" w:rsidR="005D207C" w:rsidRPr="00233788" w:rsidRDefault="005D207C" w:rsidP="005D207C">
      <w:pPr>
        <w:pStyle w:val="Tytutabeli"/>
        <w:rPr>
          <w:color w:val="FF0000"/>
        </w:rPr>
      </w:pPr>
      <w:bookmarkStart w:id="189" w:name="_Ref411054421"/>
      <w:bookmarkStart w:id="190" w:name="_Ref411054409"/>
      <w:bookmarkStart w:id="191" w:name="_Toc134898085"/>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25</w:t>
      </w:r>
      <w:r>
        <w:rPr>
          <w:color w:val="FF0000"/>
        </w:rPr>
        <w:fldChar w:fldCharType="end"/>
      </w:r>
      <w:bookmarkEnd w:id="189"/>
      <w:r w:rsidRPr="00233788">
        <w:rPr>
          <w:color w:val="FF0000"/>
        </w:rPr>
        <w:t>. 8 zasad CAF dla edukacji, a grupy interesariuszy</w:t>
      </w:r>
      <w:bookmarkEnd w:id="190"/>
      <w:bookmarkEnd w:id="191"/>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8"/>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8"/>
      </w:r>
    </w:p>
    <w:p w14:paraId="457A6B15" w14:textId="77777777" w:rsidR="005D207C" w:rsidRPr="00233788" w:rsidRDefault="005D207C" w:rsidP="005D207C">
      <w:pPr>
        <w:rPr>
          <w:color w:val="FF0000"/>
        </w:rPr>
      </w:pPr>
      <w:commentRangeStart w:id="192"/>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2"/>
      <w:r w:rsidR="00A97BB8">
        <w:rPr>
          <w:rStyle w:val="Odwoaniedokomentarza"/>
          <w:rFonts w:ascii="Times New Roman" w:eastAsia="Times New Roman" w:hAnsi="Times New Roman"/>
          <w:szCs w:val="20"/>
          <w:lang w:eastAsia="pl-PL"/>
        </w:rPr>
        <w:commentReference w:id="192"/>
      </w:r>
    </w:p>
    <w:p w14:paraId="11FF7D9D" w14:textId="77777777" w:rsidR="005D207C" w:rsidRPr="00233788" w:rsidRDefault="005D207C" w:rsidP="005D207C">
      <w:pPr>
        <w:rPr>
          <w:color w:val="FF0000"/>
        </w:rPr>
      </w:pPr>
    </w:p>
    <w:p w14:paraId="1182B9D8" w14:textId="3533B14D"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106236" w:rsidRPr="00233788">
        <w:rPr>
          <w:color w:val="FF0000"/>
        </w:rPr>
        <w:t xml:space="preserve">Tabela </w:t>
      </w:r>
      <w:r w:rsidR="00106236">
        <w:rPr>
          <w:noProof/>
          <w:color w:val="FF0000"/>
        </w:rPr>
        <w:t>26</w:t>
      </w:r>
      <w:r>
        <w:rPr>
          <w:color w:val="FF0000"/>
        </w:rPr>
        <w:fldChar w:fldCharType="end"/>
      </w:r>
      <w:commentRangeStart w:id="193"/>
      <w:r w:rsidRPr="00233788">
        <w:rPr>
          <w:color w:val="FF0000"/>
        </w:rPr>
        <w:t>.</w:t>
      </w:r>
      <w:commentRangeEnd w:id="193"/>
      <w:r w:rsidRPr="00233788">
        <w:rPr>
          <w:rStyle w:val="Odwoaniedokomentarza"/>
          <w:rFonts w:ascii="Times New Roman" w:eastAsia="Times New Roman" w:hAnsi="Times New Roman"/>
          <w:color w:val="FF0000"/>
          <w:szCs w:val="20"/>
          <w:lang w:eastAsia="pl-PL"/>
        </w:rPr>
        <w:commentReference w:id="193"/>
      </w:r>
    </w:p>
    <w:p w14:paraId="5F2043B9" w14:textId="77777777" w:rsidR="005D207C" w:rsidRPr="00233788" w:rsidRDefault="005D207C" w:rsidP="005D207C">
      <w:pPr>
        <w:rPr>
          <w:color w:val="FF0000"/>
        </w:rPr>
      </w:pPr>
    </w:p>
    <w:p w14:paraId="73D2E925" w14:textId="2CEC4955" w:rsidR="005D207C" w:rsidRPr="00233788" w:rsidRDefault="005D207C" w:rsidP="005D207C">
      <w:pPr>
        <w:pStyle w:val="Tytutabeli"/>
        <w:rPr>
          <w:color w:val="FF0000"/>
        </w:rPr>
      </w:pPr>
      <w:bookmarkStart w:id="194" w:name="_Ref134898257"/>
      <w:bookmarkStart w:id="195" w:name="_Toc134898086"/>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26</w:t>
      </w:r>
      <w:r>
        <w:rPr>
          <w:color w:val="FF0000"/>
        </w:rPr>
        <w:fldChar w:fldCharType="end"/>
      </w:r>
      <w:bookmarkEnd w:id="194"/>
      <w:r w:rsidRPr="00233788">
        <w:rPr>
          <w:color w:val="FF0000"/>
        </w:rPr>
        <w:t xml:space="preserve"> Relacje między wymaganiami dla wewnętrznych systemów zapewniania jakości kształcenia określonymi w statucie PKA, a standardami ESG (ENQA).</w:t>
      </w:r>
      <w:bookmarkEnd w:id="195"/>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6" w:name="_Toc137806562"/>
      <w:r w:rsidRPr="00233788">
        <w:t>Uwarunkowania zarządzania jakością uczelni w Polsce</w:t>
      </w:r>
      <w:bookmarkEnd w:id="196"/>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7" w:name="_Ref135921390"/>
      <w:bookmarkStart w:id="198" w:name="_Toc137806563"/>
      <w:r w:rsidRPr="00233788">
        <w:t>Interesariusze uczelni, a wymagania wobec efektów jej działalności</w:t>
      </w:r>
      <w:bookmarkEnd w:id="197"/>
      <w:bookmarkEnd w:id="198"/>
    </w:p>
    <w:p w14:paraId="10B6C8B9" w14:textId="1C3F4A9A" w:rsidR="0063091A" w:rsidRPr="00233788" w:rsidRDefault="0063091A" w:rsidP="004E7B54">
      <w:pPr>
        <w:pStyle w:val="Nagwek3"/>
      </w:pPr>
      <w:bookmarkStart w:id="199" w:name="_Ref135910228"/>
      <w:bookmarkStart w:id="200" w:name="_Ref135910231"/>
      <w:bookmarkStart w:id="201" w:name="_Toc137806564"/>
      <w:r w:rsidRPr="00233788">
        <w:t>Koncepcja i rodzaje interesariuszy wg teorii interesariuszy</w:t>
      </w:r>
      <w:bookmarkEnd w:id="199"/>
      <w:bookmarkEnd w:id="200"/>
      <w:bookmarkEnd w:id="201"/>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3281B72F"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106236">
        <w:t>niżej</w:t>
      </w:r>
      <w:r w:rsidR="00BD27FA">
        <w:fldChar w:fldCharType="end"/>
      </w:r>
      <w:r w:rsidRPr="00F755BF">
        <w:t>.</w:t>
      </w:r>
    </w:p>
    <w:p w14:paraId="69D76259" w14:textId="05996380" w:rsidR="00016195" w:rsidRPr="00F755BF" w:rsidRDefault="00016195" w:rsidP="00016195">
      <w:pPr>
        <w:pStyle w:val="Tytutabeli"/>
      </w:pPr>
      <w:bookmarkStart w:id="202" w:name="_Ref134899247"/>
      <w:bookmarkStart w:id="203" w:name="_Ref134897836"/>
      <w:bookmarkStart w:id="204" w:name="_Toc134898082"/>
      <w:r w:rsidRPr="00F755BF">
        <w:t xml:space="preserve">Tabela </w:t>
      </w:r>
      <w:fldSimple w:instr=" SEQ Tabela \* ARABIC ">
        <w:r w:rsidR="00106236">
          <w:rPr>
            <w:noProof/>
          </w:rPr>
          <w:t>27</w:t>
        </w:r>
      </w:fldSimple>
      <w:bookmarkEnd w:id="202"/>
      <w:r w:rsidRPr="00F755BF">
        <w:t xml:space="preserve"> Typologia interesariuszy wg Mitchell et al.</w:t>
      </w:r>
      <w:bookmarkEnd w:id="203"/>
      <w:bookmarkEnd w:id="204"/>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5"/>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5"/>
      <w:r w:rsidRPr="00A07201">
        <w:rPr>
          <w:rStyle w:val="Odwoaniedokomentarza"/>
          <w:rFonts w:ascii="Times New Roman" w:eastAsia="Times New Roman" w:hAnsi="Times New Roman"/>
          <w:szCs w:val="20"/>
          <w:lang w:eastAsia="pl-PL"/>
        </w:rPr>
        <w:commentReference w:id="205"/>
      </w:r>
    </w:p>
    <w:p w14:paraId="59274842" w14:textId="6DED3DB6" w:rsidR="00016195" w:rsidRPr="00A07201" w:rsidRDefault="00016195" w:rsidP="00016195">
      <w:pPr>
        <w:pStyle w:val="Tytutabeli"/>
      </w:pPr>
      <w:bookmarkStart w:id="206" w:name="_Ref134897865"/>
      <w:bookmarkStart w:id="207" w:name="_Ref134897858"/>
      <w:bookmarkStart w:id="208" w:name="_Toc134898083"/>
      <w:r w:rsidRPr="00A07201">
        <w:lastRenderedPageBreak/>
        <w:t xml:space="preserve">Tabela </w:t>
      </w:r>
      <w:fldSimple w:instr=" SEQ Tabela \* ARABIC ">
        <w:r w:rsidR="00106236">
          <w:rPr>
            <w:noProof/>
          </w:rPr>
          <w:t>28</w:t>
        </w:r>
      </w:fldSimple>
      <w:bookmarkEnd w:id="206"/>
      <w:r w:rsidRPr="00A07201">
        <w:t xml:space="preserve"> Przykładowe cechy interesariuszy uczelni wyższej</w:t>
      </w:r>
      <w:bookmarkEnd w:id="207"/>
      <w:bookmarkEnd w:id="208"/>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2343572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106236">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106236" w:rsidRPr="00A07201">
        <w:t xml:space="preserve">Tabela </w:t>
      </w:r>
      <w:r w:rsidR="00106236">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09" w:name="_Toc137806565"/>
      <w:r w:rsidRPr="00233788">
        <w:t>Różne oczekiwania poszczególnych grup interesariuszy</w:t>
      </w:r>
      <w:bookmarkEnd w:id="209"/>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0"/>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0"/>
      <w:r w:rsidRPr="00233788">
        <w:rPr>
          <w:rStyle w:val="Odwoaniedokomentarza"/>
          <w:rFonts w:ascii="Times New Roman" w:eastAsia="Times New Roman" w:hAnsi="Times New Roman"/>
          <w:color w:val="FF0000"/>
          <w:szCs w:val="20"/>
          <w:lang w:eastAsia="pl-PL"/>
        </w:rPr>
        <w:commentReference w:id="210"/>
      </w:r>
    </w:p>
    <w:p w14:paraId="273BEF68" w14:textId="77777777" w:rsidR="00016195" w:rsidRPr="00233788" w:rsidRDefault="00016195" w:rsidP="00016195">
      <w:pPr>
        <w:keepNext/>
        <w:rPr>
          <w:noProof/>
          <w:color w:val="FF0000"/>
          <w:lang w:eastAsia="pl-PL"/>
        </w:rPr>
      </w:pPr>
      <w:commentRangeStart w:id="211"/>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005FCE5A" w:rsidR="00986591" w:rsidRDefault="00986591" w:rsidP="00986591">
      <w:pPr>
        <w:pStyle w:val="Rysunek"/>
      </w:pPr>
      <w:r>
        <w:t xml:space="preserve">Rysunek </w:t>
      </w:r>
      <w:fldSimple w:instr=" SEQ Rysunek \* ARABIC ">
        <w:r w:rsidR="00106236">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1"/>
      <w:r w:rsidRPr="00233788">
        <w:rPr>
          <w:rStyle w:val="Odwoaniedokomentarza"/>
          <w:rFonts w:ascii="Times New Roman" w:hAnsi="Times New Roman"/>
          <w:bCs w:val="0"/>
          <w:color w:val="FF0000"/>
          <w:szCs w:val="20"/>
          <w:lang w:eastAsia="pl-PL"/>
        </w:rPr>
        <w:commentReference w:id="211"/>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512A4486"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106236">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106236" w:rsidRPr="00233788">
        <w:t xml:space="preserve">Rysunek </w:t>
      </w:r>
      <w:r w:rsidR="00106236">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2"/>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2"/>
      <w:r w:rsidRPr="00233788">
        <w:rPr>
          <w:rStyle w:val="Odwoaniedokomentarza"/>
          <w:rFonts w:ascii="Times New Roman" w:eastAsia="Times New Roman" w:hAnsi="Times New Roman"/>
          <w:color w:val="FF0000"/>
          <w:szCs w:val="20"/>
          <w:lang w:eastAsia="pl-PL"/>
        </w:rPr>
        <w:commentReference w:id="212"/>
      </w:r>
    </w:p>
    <w:p w14:paraId="3CA9BCA1" w14:textId="0F67D69C" w:rsidR="00016195" w:rsidRDefault="00016195" w:rsidP="00986591">
      <w:pPr>
        <w:pStyle w:val="Rysunek"/>
      </w:pPr>
      <w:bookmarkStart w:id="213" w:name="_Ref134900321"/>
      <w:bookmarkStart w:id="214" w:name="_Toc134899311"/>
      <w:bookmarkStart w:id="215" w:name="_Ref134900311"/>
      <w:r w:rsidRPr="00233788">
        <w:t xml:space="preserve">Rysunek </w:t>
      </w:r>
      <w:fldSimple w:instr=" SEQ Rysunek \* ARABIC ">
        <w:r w:rsidR="00106236">
          <w:rPr>
            <w:noProof/>
          </w:rPr>
          <w:t>20</w:t>
        </w:r>
      </w:fldSimple>
      <w:bookmarkEnd w:id="213"/>
      <w:r w:rsidRPr="00233788">
        <w:t xml:space="preserve"> Model poziomów relacji interesariuszy z uczelnią wyższą.</w:t>
      </w:r>
      <w:bookmarkEnd w:id="214"/>
      <w:bookmarkEnd w:id="215"/>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7517E8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106236">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99D2957" w:rsidR="00016195" w:rsidRPr="00233788" w:rsidRDefault="00016195" w:rsidP="00016195">
      <w:pPr>
        <w:pStyle w:val="Legenda"/>
        <w:keepNext/>
        <w:rPr>
          <w:color w:val="FF0000"/>
        </w:rPr>
      </w:pPr>
      <w:bookmarkStart w:id="216" w:name="_Toc134898084"/>
      <w:bookmarkStart w:id="217" w:name="_Ref13489820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106236">
        <w:rPr>
          <w:noProof/>
          <w:color w:val="FF0000"/>
        </w:rPr>
        <w:t>29</w:t>
      </w:r>
      <w:r>
        <w:rPr>
          <w:color w:val="FF0000"/>
        </w:rPr>
        <w:fldChar w:fldCharType="end"/>
      </w:r>
      <w:r w:rsidRPr="00233788">
        <w:rPr>
          <w:color w:val="FF0000"/>
        </w:rPr>
        <w:t xml:space="preserve"> Narzędzie do analizy siły oddziaływań interesariuszy na uczelnię</w:t>
      </w:r>
      <w:bookmarkEnd w:id="216"/>
      <w:bookmarkEnd w:id="217"/>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8" w:name="_Toc137806566"/>
      <w:r w:rsidRPr="00233788">
        <w:t>Sposoby komunikacji z różnymi grupami interesariuszy</w:t>
      </w:r>
      <w:bookmarkEnd w:id="218"/>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19"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19"/>
    </w:p>
    <w:p w14:paraId="598BB3CF" w14:textId="77777777" w:rsidR="00F922BA" w:rsidRPr="00233788" w:rsidRDefault="00F922BA" w:rsidP="00F922BA">
      <w:pPr>
        <w:pStyle w:val="Nagwek2"/>
        <w:rPr>
          <w:color w:val="FF0000"/>
        </w:rPr>
      </w:pPr>
      <w:bookmarkStart w:id="220" w:name="_Toc137806568"/>
      <w:r w:rsidRPr="00233788">
        <w:rPr>
          <w:color w:val="FF0000"/>
        </w:rPr>
        <w:t>Rola zarządzania jakością w doskonaleniu usług uczelni technicznych</w:t>
      </w:r>
      <w:bookmarkEnd w:id="220"/>
    </w:p>
    <w:p w14:paraId="5F7DE942" w14:textId="77777777" w:rsidR="00F922BA" w:rsidRPr="00233788" w:rsidRDefault="00F922BA" w:rsidP="00F922BA">
      <w:pPr>
        <w:pStyle w:val="Nagwek3"/>
        <w:rPr>
          <w:color w:val="FF0000"/>
        </w:rPr>
      </w:pPr>
      <w:bookmarkStart w:id="221" w:name="_Ref437120261"/>
      <w:bookmarkStart w:id="222" w:name="_Ref437120270"/>
      <w:bookmarkStart w:id="223" w:name="_Ref437181737"/>
      <w:bookmarkStart w:id="224"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1"/>
      <w:bookmarkEnd w:id="222"/>
      <w:bookmarkEnd w:id="223"/>
      <w:bookmarkEnd w:id="224"/>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4359E387" w:rsidR="00F922BA" w:rsidRDefault="00F922BA" w:rsidP="00F922BA">
      <w:pPr>
        <w:pStyle w:val="Nagwek2"/>
      </w:pPr>
      <w:bookmarkStart w:id="225" w:name="_Toc137806570"/>
      <w:r w:rsidRPr="00233788">
        <w:t xml:space="preserve">Różnice w postrzeganiu </w:t>
      </w:r>
      <w:r w:rsidR="00501216">
        <w:t xml:space="preserve">jakości </w:t>
      </w:r>
      <w:r w:rsidRPr="00233788">
        <w:t>przez różne grupy interesariuszy</w:t>
      </w:r>
      <w:bookmarkEnd w:id="225"/>
      <w:r w:rsidRPr="00233788">
        <w:t xml:space="preserve"> </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6"/>
      <w:r w:rsidR="00501216">
        <w:t>interesariuszy</w:t>
      </w:r>
      <w:r w:rsidR="00100EFD">
        <w:t xml:space="preserve"> </w:t>
      </w:r>
      <w:commentRangeEnd w:id="226"/>
      <w:r w:rsidR="00100EFD">
        <w:rPr>
          <w:rStyle w:val="Odwoaniedokomentarza"/>
          <w:rFonts w:ascii="Times New Roman" w:eastAsia="Times New Roman" w:hAnsi="Times New Roman"/>
          <w:szCs w:val="20"/>
          <w:lang w:eastAsia="pl-PL"/>
        </w:rPr>
        <w:commentReference w:id="226"/>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7" w:name="_Toc137806571"/>
      <w:r w:rsidRPr="00233788">
        <w:t xml:space="preserve">Założenia i cele badań </w:t>
      </w:r>
      <w:r w:rsidR="007B295C">
        <w:t>jakościowych: wywiady pogłębione z interesariuszami uczelni</w:t>
      </w:r>
      <w:bookmarkEnd w:id="227"/>
    </w:p>
    <w:p w14:paraId="0D5B8DA8" w14:textId="77777777" w:rsidR="00501216" w:rsidRPr="00233788" w:rsidRDefault="00501216" w:rsidP="00501216"/>
    <w:p w14:paraId="0C561D08" w14:textId="77777777" w:rsidR="00501216" w:rsidRPr="00233788" w:rsidRDefault="00501216" w:rsidP="00501216">
      <w:r w:rsidRPr="00233788">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8" w:name="_Ref137733795"/>
      <w:bookmarkStart w:id="229" w:name="_Toc137806572"/>
      <w:r>
        <w:t>Analiza wyników badania jakościowego</w:t>
      </w:r>
      <w:bookmarkEnd w:id="228"/>
      <w:bookmarkEnd w:id="229"/>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1F2B789D" w14:textId="77777777" w:rsidR="00F922BA" w:rsidRDefault="00F922BA" w:rsidP="00F922BA"/>
    <w:p w14:paraId="61BEE9E3" w14:textId="77777777" w:rsidR="00F922BA" w:rsidRDefault="00F922BA" w:rsidP="00F922BA"/>
    <w:p w14:paraId="741F94E9" w14:textId="77777777" w:rsidR="00F922BA" w:rsidRDefault="00F922BA" w:rsidP="00F922BA"/>
    <w:p w14:paraId="7AA09A9D" w14:textId="77777777" w:rsidR="00F922BA" w:rsidRDefault="00F922BA" w:rsidP="00F922BA">
      <w:r>
        <w:t>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I tak na przykład jedna z opinii osoby o dużym doświadczeniu biznesowym brzmi następująco:</w:t>
      </w:r>
    </w:p>
    <w:p w14:paraId="7E586F7E" w14:textId="77777777" w:rsidR="00F922BA" w:rsidRPr="00DC3FF3" w:rsidRDefault="00F922BA" w:rsidP="00F922BA">
      <w:pPr>
        <w:pStyle w:val="Cytat"/>
      </w:pPr>
      <w:r>
        <w:t>„</w:t>
      </w:r>
      <w:r w:rsidRPr="000F7C66">
        <w:t xml:space="preserve">(ID:29; </w:t>
      </w:r>
      <w:proofErr w:type="spellStart"/>
      <w:r w:rsidRPr="000F7C66">
        <w:t>NTech</w:t>
      </w:r>
      <w:proofErr w:type="spellEnd"/>
      <w:r w:rsidRPr="000F7C66">
        <w:t>; A_R</w:t>
      </w:r>
      <w:r>
        <w:t>_P</w:t>
      </w:r>
      <w:r w:rsidRPr="000F7C66">
        <w:t xml:space="preserve">; 5; m; F; n/t) </w:t>
      </w:r>
      <w:r w:rsidRPr="00DC3FF3">
        <w:t xml:space="preserve">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t>
      </w:r>
      <w:proofErr w:type="spellStart"/>
      <w:r w:rsidRPr="00DC3FF3">
        <w:t>widzy</w:t>
      </w:r>
      <w:proofErr w:type="spellEnd"/>
      <w:r w:rsidRPr="00DC3FF3">
        <w:t xml:space="preserve">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0091E0EF" w14:textId="77777777" w:rsidR="00F922BA" w:rsidRDefault="00F922BA" w:rsidP="00F922BA">
      <w:r>
        <w:t xml:space="preserve">„ </w:t>
      </w:r>
      <w:r w:rsidRPr="00AD5C47">
        <w:t xml:space="preserve">(ID:14; </w:t>
      </w:r>
      <w:proofErr w:type="spellStart"/>
      <w:r w:rsidRPr="00AD5C47">
        <w:t>NTech</w:t>
      </w:r>
      <w:proofErr w:type="spellEnd"/>
      <w:r w:rsidRPr="00AD5C47">
        <w:t>; A_R_AD_W_P</w:t>
      </w:r>
      <w:r w:rsidRPr="005E6664">
        <w:rPr>
          <w:color w:val="FF0000"/>
        </w:rPr>
        <w:t>; 5; k; F; t/n) zmienić respondenta – brak nagrania</w:t>
      </w:r>
      <w:r>
        <w:t>„</w:t>
      </w:r>
    </w:p>
    <w:p w14:paraId="776ED131" w14:textId="77777777"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 … zostało przedstawione ilościowe podsumowanie wskazań konkretnych grup interesariuszy przez całą grupę respondentów.</w:t>
      </w:r>
    </w:p>
    <w:p w14:paraId="715C309F" w14:textId="77777777" w:rsidR="00F922BA" w:rsidRDefault="00F922BA" w:rsidP="00F922BA"/>
    <w:p w14:paraId="78C237D3" w14:textId="77777777" w:rsidR="00F922BA" w:rsidRDefault="00F922BA" w:rsidP="00F922BA"/>
    <w:p w14:paraId="4DE4816D" w14:textId="77777777" w:rsidR="00F922BA" w:rsidRDefault="00F922BA" w:rsidP="00F922BA"/>
    <w:p w14:paraId="52462277" w14:textId="77777777" w:rsidR="00F922BA" w:rsidRDefault="00F922BA" w:rsidP="00F922BA">
      <w:r>
        <w:t>Wśród stwierdzeń formułowanych przez respondentów warto przytoczyć kilka odzwierciedlających różne punkty widzenia na to kogo uważają za istotnych interesariuszy uczelni:</w:t>
      </w:r>
    </w:p>
    <w:p w14:paraId="67A51056" w14:textId="77777777" w:rsidR="00F922BA" w:rsidRDefault="00F922BA" w:rsidP="00F922BA">
      <w:pPr>
        <w:pStyle w:val="Cytat"/>
      </w:pPr>
      <w:r w:rsidRPr="003C08E8">
        <w:lastRenderedPageBreak/>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p>
    <w:p w14:paraId="42709CAB" w14:textId="77777777" w:rsidR="00F922BA" w:rsidRDefault="00F922BA" w:rsidP="00F922BA"/>
    <w:p w14:paraId="60284B79" w14:textId="77777777" w:rsidR="00A03226" w:rsidRDefault="00A03226" w:rsidP="00F922BA"/>
    <w:p w14:paraId="265A65FC" w14:textId="77777777"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Opinie te dodatkowo wskazywał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6532136E" w:rsidR="00655BA8" w:rsidRDefault="006E2B01" w:rsidP="006E2B01">
      <w:r>
        <w:t>Absolwenci publicznych u</w:t>
      </w:r>
      <w:r w:rsidRPr="00C660E7">
        <w:t>czelni techniczn</w:t>
      </w:r>
      <w:r>
        <w:t>ych</w:t>
      </w:r>
      <w:r w:rsidRPr="00C660E7">
        <w:t xml:space="preserve"> </w:t>
      </w:r>
      <w:r>
        <w:t>są wyżej cenieni na rynku pracy niż absolwenci pozostałych uczelni, a uczelnie techniczne uzyskują wyższe wartości Indeksu Wyceny Rynkowej Absolwenta niż pozostałe uczelnie.</w:t>
      </w:r>
      <w:r w:rsidR="00A03226">
        <w:t xml:space="preserve"> </w:t>
      </w:r>
    </w:p>
    <w:p w14:paraId="566C9B49" w14:textId="75073FD9" w:rsidR="00A03226" w:rsidRDefault="00A03226" w:rsidP="00655BA8">
      <w:r w:rsidRPr="00BA23FC">
        <w:rPr>
          <w:highlight w:val="yellow"/>
        </w:rPr>
        <w:t>{rozróżnienie pod wpływem wywiadów wskazujących na wyższą wartość absolwentów uczelni technicznych dla przedsiębiorców}</w:t>
      </w:r>
    </w:p>
    <w:p w14:paraId="1F8E14A4" w14:textId="77777777" w:rsidR="00A03226" w:rsidRDefault="00A03226" w:rsidP="00A03226">
      <w:pPr>
        <w:numPr>
          <w:ilvl w:val="1"/>
          <w:numId w:val="12"/>
        </w:numPr>
      </w:pPr>
      <w:r>
        <w:t>H3a Stopa zatrudnienia wśród absolwentów publicznych uczelni technicznych po roku od uzyskania dyplomu jest wyższa niż stopa zatrudnienia absolwentów pozostałych uczelni w tym samym okresie.</w:t>
      </w:r>
    </w:p>
    <w:p w14:paraId="28BA983E" w14:textId="77777777" w:rsidR="00A03226" w:rsidRDefault="00A03226" w:rsidP="00A03226">
      <w:pPr>
        <w:numPr>
          <w:ilvl w:val="1"/>
          <w:numId w:val="12"/>
        </w:numPr>
      </w:pPr>
      <w:r>
        <w:t>H3b Stopa zatrudnienia wśród absolwentów publicznych uczelni technicznych po 3 latach od uzyskania dyplomu jest wyższa niż stopa zatrudnienia absolwentów pozostałych uczelni w tym samym okresie.</w:t>
      </w:r>
    </w:p>
    <w:p w14:paraId="196F5300" w14:textId="77777777" w:rsidR="00A03226" w:rsidRDefault="00A03226" w:rsidP="00A03226">
      <w:pPr>
        <w:numPr>
          <w:ilvl w:val="1"/>
          <w:numId w:val="12"/>
        </w:numPr>
      </w:pPr>
      <w:r>
        <w:t>H3c Średnie zarobki absolwentów publicznych uczelni technicznych po roku od uzyskania dyplomu są wyższe niż średnie zarobki absolwentów pozostałych uczelni w tym samym okresie.</w:t>
      </w:r>
    </w:p>
    <w:p w14:paraId="5ECFDD9F" w14:textId="77777777" w:rsidR="00A03226" w:rsidRDefault="00A03226" w:rsidP="00A03226">
      <w:pPr>
        <w:numPr>
          <w:ilvl w:val="1"/>
          <w:numId w:val="12"/>
        </w:numPr>
      </w:pPr>
      <w:r>
        <w:t>H3d Średnie zarobki absolwentów publicznych uczelni technicznych po roku od uzyskania dyplomu są wyższe niż średnie zarobki absolwentów pozostałych uczelni w tym samym okresie.</w:t>
      </w:r>
    </w:p>
    <w:p w14:paraId="6DC59CB9" w14:textId="7CB6BE24" w:rsidR="006E2B01" w:rsidRDefault="006E2B01" w:rsidP="00A03226">
      <w:pPr>
        <w:numPr>
          <w:ilvl w:val="1"/>
          <w:numId w:val="12"/>
        </w:numPr>
      </w:pPr>
      <w:r>
        <w:t xml:space="preserve">H3e Wartości IWRA </w:t>
      </w:r>
      <w:r w:rsidR="006317F7">
        <w:t>dla absolwentów uczelni technicznych po roku od uzyskania dyplomu są wyższe niż dla absolwentów pozostałych uczelni w tym samym okresie.</w:t>
      </w:r>
    </w:p>
    <w:p w14:paraId="7CA502EC" w14:textId="73E39619" w:rsidR="006317F7" w:rsidRDefault="006317F7" w:rsidP="00A03226">
      <w:pPr>
        <w:numPr>
          <w:ilvl w:val="1"/>
          <w:numId w:val="12"/>
        </w:numPr>
      </w:pPr>
      <w:r>
        <w:t>H3f Wartości IWRA dla absolwentów uczelni technicznych po 3 latach od uzyskania dyplomu są wyższe niż dla absolwentów pozostałych uczelni w tym samym okresie</w:t>
      </w:r>
    </w:p>
    <w:p w14:paraId="6776068F" w14:textId="7BB6BE6C" w:rsidR="00A03226" w:rsidRDefault="00A03226" w:rsidP="00A03226">
      <w:pPr>
        <w:ind w:left="720" w:firstLine="0"/>
      </w:pPr>
      <w:r>
        <w:lastRenderedPageBreak/>
        <w:t xml:space="preserve">H4. 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t xml:space="preserve"> </w:t>
      </w:r>
      <w:r w:rsidRPr="00BA23FC">
        <w:rPr>
          <w:highlight w:val="yellow"/>
        </w:rPr>
        <w:t xml:space="preserve">{rozróżnienie pod wpływem wywiadów wskazujących na </w:t>
      </w:r>
      <w:r>
        <w:rPr>
          <w:highlight w:val="yellow"/>
        </w:rPr>
        <w:t>zgodność oceny najlepszych uczelni z oceną rankingu Perspektywy</w:t>
      </w:r>
      <w:r w:rsidRPr="00BA23FC">
        <w:rPr>
          <w:highlight w:val="yellow"/>
        </w:rPr>
        <w:t>}</w:t>
      </w:r>
    </w:p>
    <w:p w14:paraId="35E68812" w14:textId="19A85A84" w:rsidR="00A03226" w:rsidRDefault="00A03226" w:rsidP="00A03226">
      <w:pPr>
        <w:ind w:left="720" w:firstLine="0"/>
      </w:pPr>
      <w:r>
        <w:t xml:space="preserve">H5. Wyniki Indeksu Wyceny Rynkowej Absolwenta są pozytywnie skorelowane z wynikami oceny prestiżu uczelni. </w:t>
      </w:r>
      <w:r w:rsidRPr="00BA23FC">
        <w:rPr>
          <w:highlight w:val="yellow"/>
        </w:rPr>
        <w:t>{hipoteza szczegółowa do H</w:t>
      </w:r>
      <w:r>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75371566" w14:textId="77777777" w:rsidR="00F922BA" w:rsidRDefault="00F922BA" w:rsidP="00F922BA"/>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0" w:name="_Toc137806573"/>
      <w:r>
        <w:rPr>
          <w:color w:val="FF0000"/>
        </w:rPr>
        <w:t xml:space="preserve">(puste) </w:t>
      </w:r>
      <w:r w:rsidRPr="00233788">
        <w:rPr>
          <w:color w:val="FF0000"/>
        </w:rPr>
        <w:t>Doskonalenie jakości z perspektywy różnych grup interesariuszy uczelni</w:t>
      </w:r>
      <w:bookmarkEnd w:id="230"/>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1"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1"/>
    </w:p>
    <w:p w14:paraId="30602449" w14:textId="7103D302" w:rsidR="00DE7193" w:rsidRPr="00233788" w:rsidRDefault="00DE7193" w:rsidP="004E7B54">
      <w:pPr>
        <w:pStyle w:val="Nagwek1"/>
      </w:pPr>
      <w:bookmarkStart w:id="232" w:name="_Toc137806575"/>
      <w:r w:rsidRPr="00233788">
        <w:lastRenderedPageBreak/>
        <w:t>Koncepcja zarządzania jakością uczelni z uwzględnieniem interesariuszy</w:t>
      </w:r>
      <w:bookmarkEnd w:id="232"/>
    </w:p>
    <w:p w14:paraId="66394082" w14:textId="77777777" w:rsidR="00DD50DE" w:rsidRPr="00233788" w:rsidRDefault="00DD50DE" w:rsidP="00DD50DE">
      <w:pPr>
        <w:pStyle w:val="Nagwek2"/>
      </w:pPr>
      <w:bookmarkStart w:id="233" w:name="_Toc137806576"/>
      <w:r w:rsidRPr="00233788">
        <w:t>Metodologia doskonalenia jakości z wykorzystaniem pomiaru Indeksu Satysfakcji Interesariuszy</w:t>
      </w:r>
      <w:bookmarkEnd w:id="233"/>
    </w:p>
    <w:p w14:paraId="3D6C9E82" w14:textId="77777777" w:rsidR="00DD50DE" w:rsidRPr="00233788" w:rsidRDefault="00DD50DE" w:rsidP="00DD50DE"/>
    <w:p w14:paraId="0B09AE8E" w14:textId="77777777" w:rsidR="00DD50DE" w:rsidRPr="00DB66CA" w:rsidRDefault="00DD50DE" w:rsidP="00DD50DE">
      <w:pPr>
        <w:rPr>
          <w:color w:val="FF0000"/>
        </w:rPr>
      </w:pPr>
      <w:r w:rsidRPr="00DB66CA">
        <w:rPr>
          <w:color w:val="FF0000"/>
        </w:rPr>
        <w:t xml:space="preserve">„Za </w:t>
      </w:r>
      <w:proofErr w:type="spellStart"/>
      <w:r w:rsidRPr="00DB66CA">
        <w:rPr>
          <w:color w:val="FF0000"/>
        </w:rPr>
        <w:t>Birnbaumem</w:t>
      </w:r>
      <w:proofErr w:type="spellEnd"/>
      <w:r w:rsidRPr="00DB66CA">
        <w:rPr>
          <w:color w:val="FF0000"/>
        </w:rPr>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DB66CA">
        <w:rPr>
          <w:color w:val="FF0000"/>
        </w:rPr>
        <w:fldChar w:fldCharType="begin" w:fldLock="1"/>
      </w:r>
      <w:r w:rsidRPr="00DB66CA">
        <w:rPr>
          <w:color w:val="FF0000"/>
        </w:rPr>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DB66CA">
        <w:rPr>
          <w:color w:val="FF0000"/>
        </w:rPr>
        <w:fldChar w:fldCharType="separate"/>
      </w:r>
      <w:r w:rsidRPr="00DB66CA">
        <w:rPr>
          <w:noProof/>
          <w:color w:val="FF0000"/>
        </w:rPr>
        <w:t>(Kwiek, 2015, s. 261)</w:t>
      </w:r>
      <w:r w:rsidRPr="00DB66CA">
        <w:rPr>
          <w:color w:val="FF0000"/>
        </w:rPr>
        <w:fldChar w:fldCharType="end"/>
      </w:r>
    </w:p>
    <w:p w14:paraId="12961D3F" w14:textId="4EFA85A5" w:rsidR="003C08E8" w:rsidRPr="007B295C" w:rsidRDefault="007B295C" w:rsidP="003C08E8">
      <w:pPr>
        <w:pStyle w:val="Nagwek3"/>
      </w:pPr>
      <w:bookmarkStart w:id="234" w:name="_Toc137806578"/>
      <w:bookmarkStart w:id="235" w:name="_Ref137972036"/>
      <w:bookmarkStart w:id="236" w:name="_Ref138021609"/>
      <w:r w:rsidRPr="007B295C">
        <w:t>Założenia i c</w:t>
      </w:r>
      <w:r w:rsidR="003C08E8" w:rsidRPr="007B295C">
        <w:t xml:space="preserve">ele badań </w:t>
      </w:r>
      <w:bookmarkEnd w:id="234"/>
      <w:bookmarkEnd w:id="235"/>
      <w:r w:rsidRPr="007B295C">
        <w:t>ilościowych – statystyczno-empirycznych</w:t>
      </w:r>
      <w:bookmarkEnd w:id="236"/>
    </w:p>
    <w:p w14:paraId="6E226FD4" w14:textId="32ADE035"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Pr="007B295C">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Pr="007B295C">
        <w:t xml:space="preserve">Rysunek </w:t>
      </w:r>
      <w:r w:rsidRPr="007B295C">
        <w:rPr>
          <w:noProof/>
        </w:rPr>
        <w:t>21</w:t>
      </w:r>
      <w:r w:rsidRPr="007B295C">
        <w:fldChar w:fldCharType="end"/>
      </w:r>
      <w:r w:rsidRPr="007B295C">
        <w:t>)</w:t>
      </w:r>
    </w:p>
    <w:p w14:paraId="3A28FF1E" w14:textId="77777777" w:rsidR="003C08E8" w:rsidRPr="00BC4204" w:rsidRDefault="003C08E8" w:rsidP="00BC4204">
      <w:pPr>
        <w:keepNext/>
        <w:ind w:firstLine="0"/>
      </w:pPr>
      <w:commentRangeStart w:id="237"/>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37"/>
      <w:r w:rsidR="00BC4204">
        <w:rPr>
          <w:rStyle w:val="Odwoaniedokomentarza"/>
          <w:rFonts w:ascii="Times New Roman" w:eastAsia="Times New Roman" w:hAnsi="Times New Roman"/>
          <w:szCs w:val="20"/>
          <w:lang w:eastAsia="pl-PL"/>
        </w:rPr>
        <w:commentReference w:id="237"/>
      </w:r>
    </w:p>
    <w:p w14:paraId="51CFF957" w14:textId="3C3D0F21" w:rsidR="003C08E8" w:rsidRPr="00233788" w:rsidRDefault="003C08E8" w:rsidP="00BC4204">
      <w:pPr>
        <w:pStyle w:val="Rysunek"/>
      </w:pPr>
      <w:bookmarkStart w:id="238" w:name="_Ref437094338"/>
      <w:bookmarkStart w:id="239" w:name="_Ref437094349"/>
      <w:bookmarkStart w:id="240" w:name="_Toc437182121"/>
      <w:bookmarkStart w:id="241" w:name="_Toc134899329"/>
      <w:r w:rsidRPr="00BC4204">
        <w:t xml:space="preserve">Rysunek </w:t>
      </w:r>
      <w:fldSimple w:instr=" SEQ Rysunek \* ARABIC ">
        <w:r w:rsidR="00106236" w:rsidRPr="00BC4204">
          <w:rPr>
            <w:noProof/>
          </w:rPr>
          <w:t>21</w:t>
        </w:r>
      </w:fldSimple>
      <w:bookmarkEnd w:id="238"/>
      <w:r w:rsidRPr="00BC4204">
        <w:t xml:space="preserve"> Model relacji między jakością usług uczelni technicznej, a satysfakcją interesariuszy oraz zarobkami</w:t>
      </w:r>
      <w:r w:rsidRPr="00233788">
        <w:t xml:space="preserve"> absolwentów.</w:t>
      </w:r>
      <w:bookmarkEnd w:id="239"/>
      <w:bookmarkEnd w:id="240"/>
      <w:bookmarkEnd w:id="241"/>
    </w:p>
    <w:p w14:paraId="329D5779" w14:textId="77777777" w:rsidR="003C08E8" w:rsidRPr="00BC4204" w:rsidRDefault="003C08E8" w:rsidP="003C08E8">
      <w:pPr>
        <w:pStyle w:val="Tytutabeli"/>
      </w:pPr>
      <w:r w:rsidRPr="00BC4204">
        <w:t>Źródło: opracowanie własne</w:t>
      </w:r>
    </w:p>
    <w:p w14:paraId="076063C5" w14:textId="6923C709"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t>
      </w:r>
      <w:proofErr w:type="spellStart"/>
      <w:r w:rsidR="009964EB">
        <w:t>Webometrics</w:t>
      </w:r>
      <w:proofErr w:type="spellEnd"/>
      <w:r w:rsidR="009964EB">
        <w:t xml:space="preserve">,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6B4662">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15BB5C59"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827EDF" w:rsidRPr="007B295C">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r w:rsidR="00BA015C">
        <w:t xml:space="preserve"> Tak pozyskane zestawy informacji i danych powinny być łącznie wystarczające do weryfikacji postawionych hipotez badawczych.</w:t>
      </w:r>
    </w:p>
    <w:p w14:paraId="284528C3" w14:textId="0303DD4C" w:rsidR="003C08E8" w:rsidRPr="00684943" w:rsidRDefault="003C08E8" w:rsidP="00684943">
      <w:r w:rsidRPr="00BA015C">
        <w:t>Badanie satysfakcji interesariuszy uczelni techniczny w Polsce obejmuje 8 grup respondentów wśród których znajduje się 7 wybranych grup interesariuszy</w:t>
      </w:r>
      <w:r w:rsidR="00BA015C" w:rsidRPr="00BA015C">
        <w:t xml:space="preserve">. Dla tych siedmiu grup zaplanowano pomiar parametrów odnoszących się do satysfakcji z usług ocenianej uczelni oraz takich, które w </w:t>
      </w:r>
      <w:proofErr w:type="spellStart"/>
      <w:r w:rsidR="00BA015C" w:rsidRPr="00BA015C">
        <w:t>w</w:t>
      </w:r>
      <w:proofErr w:type="spellEnd"/>
      <w:r w:rsidR="00BA015C" w:rsidRPr="00BA015C">
        <w:t xml:space="preserve"> pewien sposób mogą tę satysfakcję potwierdzać lub uzasadniać. Ósma grupa to</w:t>
      </w:r>
      <w:r w:rsidRPr="00BA015C">
        <w:t xml:space="preserve"> grupa władz uczelni, d</w:t>
      </w:r>
      <w:r w:rsidR="00BA015C" w:rsidRPr="00BA015C">
        <w:t>la</w:t>
      </w:r>
      <w:r w:rsidRPr="00BA015C">
        <w:t xml:space="preserve"> </w:t>
      </w:r>
      <w:r w:rsidR="00BA015C" w:rsidRPr="00BA015C">
        <w:t xml:space="preserve">zaplanowano, jako najistotniejsze, </w:t>
      </w:r>
      <w:r w:rsidRPr="00BA015C">
        <w:t xml:space="preserve">pytania o </w:t>
      </w:r>
      <w:r w:rsidRPr="00684943">
        <w:t xml:space="preserve">określenie znaczenia (wagi) każdej z pozostałych grup </w:t>
      </w:r>
      <w:r w:rsidR="00BA015C" w:rsidRPr="00684943">
        <w:t xml:space="preserve">interesariuszy </w:t>
      </w:r>
      <w:r w:rsidRPr="00684943">
        <w:t>dla procesów zarządczych uczelni.</w:t>
      </w:r>
      <w:r w:rsidR="00684943" w:rsidRPr="00684943">
        <w:t xml:space="preserve"> </w:t>
      </w:r>
      <w:r w:rsidRPr="00684943">
        <w:t>Grupy interesariuszy wybrane do badań pomiaru satysfakcji przedstawiono w tabeli po</w:t>
      </w:r>
      <w:r w:rsidRPr="00684943">
        <w:fldChar w:fldCharType="begin"/>
      </w:r>
      <w:r w:rsidRPr="00684943">
        <w:instrText xml:space="preserve"> REF _Ref134898899 \p \h </w:instrText>
      </w:r>
      <w:r w:rsidR="00684943">
        <w:instrText xml:space="preserve"> \* MERGEFORMAT </w:instrText>
      </w:r>
      <w:r w:rsidRPr="00684943">
        <w:fldChar w:fldCharType="separate"/>
      </w:r>
      <w:r w:rsidR="00684943" w:rsidRPr="00684943">
        <w:t>niżej</w:t>
      </w:r>
      <w:r w:rsidRPr="00684943">
        <w:fldChar w:fldCharType="end"/>
      </w:r>
      <w:r w:rsidR="00684943">
        <w:t>.</w:t>
      </w:r>
    </w:p>
    <w:p w14:paraId="00398960" w14:textId="4750DF03" w:rsidR="003C08E8" w:rsidRPr="00684943" w:rsidRDefault="003C08E8" w:rsidP="003C08E8">
      <w:pPr>
        <w:pStyle w:val="Tytutabeli"/>
      </w:pPr>
      <w:bookmarkStart w:id="242" w:name="_Toc134898095"/>
      <w:bookmarkStart w:id="243" w:name="_Ref134898899"/>
      <w:r w:rsidRPr="00684943">
        <w:t xml:space="preserve">Tabela </w:t>
      </w:r>
      <w:fldSimple w:instr=" SEQ Tabela \* ARABIC ">
        <w:r w:rsidR="00106236" w:rsidRPr="00684943">
          <w:rPr>
            <w:noProof/>
          </w:rPr>
          <w:t>30</w:t>
        </w:r>
      </w:fldSimple>
      <w:r w:rsidRPr="00684943">
        <w:t xml:space="preserve"> Wybrane grupy interesariuszy uwzględnione w badaniu satysfakcji interesariuszy polskich uczelni technicznych</w:t>
      </w:r>
      <w:bookmarkEnd w:id="242"/>
      <w:bookmarkEnd w:id="243"/>
    </w:p>
    <w:tbl>
      <w:tblPr>
        <w:tblStyle w:val="Tabela-Siatka"/>
        <w:tblW w:w="0" w:type="auto"/>
        <w:tblLook w:val="04A0" w:firstRow="1" w:lastRow="0" w:firstColumn="1" w:lastColumn="0" w:noHBand="0" w:noVBand="1"/>
      </w:tblPr>
      <w:tblGrid>
        <w:gridCol w:w="4606"/>
        <w:gridCol w:w="4606"/>
      </w:tblGrid>
      <w:tr w:rsidR="00684943" w:rsidRPr="00684943" w14:paraId="03B2E08D" w14:textId="77777777" w:rsidTr="00591E69">
        <w:trPr>
          <w:cantSplit/>
          <w:tblHeader/>
        </w:trPr>
        <w:tc>
          <w:tcPr>
            <w:tcW w:w="4606" w:type="dxa"/>
          </w:tcPr>
          <w:p w14:paraId="3A57D4C2" w14:textId="77777777" w:rsidR="003C08E8" w:rsidRPr="00684943" w:rsidRDefault="003C08E8" w:rsidP="00591E69">
            <w:pPr>
              <w:ind w:firstLine="0"/>
              <w:rPr>
                <w:b/>
                <w:sz w:val="18"/>
                <w:szCs w:val="20"/>
                <w:lang w:val="pl-PL"/>
              </w:rPr>
            </w:pPr>
            <w:r w:rsidRPr="00684943">
              <w:rPr>
                <w:b/>
                <w:sz w:val="18"/>
                <w:szCs w:val="20"/>
                <w:lang w:val="pl-PL"/>
              </w:rPr>
              <w:t>Nazwa grupy interesariuszy</w:t>
            </w:r>
          </w:p>
        </w:tc>
        <w:tc>
          <w:tcPr>
            <w:tcW w:w="4606" w:type="dxa"/>
          </w:tcPr>
          <w:p w14:paraId="5689E8C0" w14:textId="77777777" w:rsidR="003C08E8" w:rsidRPr="00684943" w:rsidRDefault="003C08E8" w:rsidP="00591E69">
            <w:pPr>
              <w:ind w:firstLine="0"/>
              <w:rPr>
                <w:b/>
                <w:sz w:val="18"/>
                <w:szCs w:val="20"/>
                <w:lang w:val="pl-PL"/>
              </w:rPr>
            </w:pPr>
            <w:r w:rsidRPr="00684943">
              <w:rPr>
                <w:b/>
                <w:sz w:val="18"/>
                <w:szCs w:val="20"/>
                <w:lang w:val="pl-PL"/>
              </w:rPr>
              <w:t>Opis</w:t>
            </w:r>
          </w:p>
        </w:tc>
      </w:tr>
      <w:tr w:rsidR="00684943" w:rsidRPr="00684943" w14:paraId="6D09467D" w14:textId="77777777" w:rsidTr="00591E69">
        <w:trPr>
          <w:cantSplit/>
        </w:trPr>
        <w:tc>
          <w:tcPr>
            <w:tcW w:w="4606" w:type="dxa"/>
          </w:tcPr>
          <w:p w14:paraId="005D29B0" w14:textId="77777777" w:rsidR="003C08E8" w:rsidRPr="00684943" w:rsidRDefault="003C08E8" w:rsidP="00591E69">
            <w:pPr>
              <w:ind w:firstLine="0"/>
              <w:rPr>
                <w:sz w:val="18"/>
                <w:szCs w:val="20"/>
                <w:lang w:val="pl-PL"/>
              </w:rPr>
            </w:pPr>
            <w:r w:rsidRPr="00684943">
              <w:rPr>
                <w:sz w:val="18"/>
                <w:szCs w:val="20"/>
                <w:lang w:val="pl-PL"/>
              </w:rPr>
              <w:t>Studenci</w:t>
            </w:r>
          </w:p>
        </w:tc>
        <w:tc>
          <w:tcPr>
            <w:tcW w:w="4606" w:type="dxa"/>
          </w:tcPr>
          <w:p w14:paraId="1114FBB7" w14:textId="77777777" w:rsidR="003C08E8" w:rsidRPr="00684943" w:rsidRDefault="003C08E8" w:rsidP="00591E69">
            <w:pPr>
              <w:ind w:firstLine="0"/>
              <w:rPr>
                <w:sz w:val="18"/>
                <w:szCs w:val="20"/>
                <w:lang w:val="pl-PL"/>
              </w:rPr>
            </w:pPr>
            <w:r w:rsidRPr="00684943">
              <w:rPr>
                <w:sz w:val="18"/>
                <w:szCs w:val="20"/>
                <w:lang w:val="pl-PL"/>
              </w:rPr>
              <w:t>Grupa obejmuje studentów studiów I, II i III stopnia</w:t>
            </w:r>
          </w:p>
        </w:tc>
      </w:tr>
      <w:tr w:rsidR="00684943" w:rsidRPr="00684943" w14:paraId="71894FF9" w14:textId="77777777" w:rsidTr="00591E69">
        <w:trPr>
          <w:cantSplit/>
        </w:trPr>
        <w:tc>
          <w:tcPr>
            <w:tcW w:w="4606" w:type="dxa"/>
          </w:tcPr>
          <w:p w14:paraId="17E21BA9" w14:textId="77777777" w:rsidR="003C08E8" w:rsidRPr="00684943" w:rsidRDefault="003C08E8" w:rsidP="00591E69">
            <w:pPr>
              <w:ind w:firstLine="0"/>
              <w:rPr>
                <w:sz w:val="18"/>
                <w:szCs w:val="20"/>
                <w:lang w:val="pl-PL"/>
              </w:rPr>
            </w:pPr>
            <w:r w:rsidRPr="00684943">
              <w:rPr>
                <w:sz w:val="18"/>
                <w:szCs w:val="20"/>
                <w:lang w:val="pl-PL"/>
              </w:rPr>
              <w:t>Absolwenci</w:t>
            </w:r>
          </w:p>
        </w:tc>
        <w:tc>
          <w:tcPr>
            <w:tcW w:w="4606" w:type="dxa"/>
          </w:tcPr>
          <w:p w14:paraId="584BDDD0" w14:textId="77777777" w:rsidR="003C08E8" w:rsidRPr="00684943" w:rsidRDefault="003C08E8" w:rsidP="00591E69">
            <w:pPr>
              <w:ind w:firstLine="0"/>
              <w:rPr>
                <w:sz w:val="18"/>
                <w:szCs w:val="20"/>
                <w:lang w:val="pl-PL"/>
              </w:rPr>
            </w:pPr>
            <w:r w:rsidRPr="00684943">
              <w:rPr>
                <w:sz w:val="18"/>
                <w:szCs w:val="20"/>
                <w:lang w:val="pl-PL"/>
              </w:rPr>
              <w:t>Grupa obejmuje absolwentów studiów I, II i III stopnia</w:t>
            </w:r>
          </w:p>
        </w:tc>
      </w:tr>
      <w:tr w:rsidR="00684943" w:rsidRPr="00684943" w14:paraId="0B46AFBF" w14:textId="77777777" w:rsidTr="00591E69">
        <w:trPr>
          <w:cantSplit/>
        </w:trPr>
        <w:tc>
          <w:tcPr>
            <w:tcW w:w="4606" w:type="dxa"/>
          </w:tcPr>
          <w:p w14:paraId="3BCDF460" w14:textId="77777777" w:rsidR="003C08E8" w:rsidRPr="00684943" w:rsidRDefault="003C08E8" w:rsidP="00591E69">
            <w:pPr>
              <w:ind w:firstLine="0"/>
              <w:rPr>
                <w:sz w:val="18"/>
                <w:szCs w:val="20"/>
                <w:lang w:val="pl-PL"/>
              </w:rPr>
            </w:pPr>
            <w:r w:rsidRPr="00684943">
              <w:rPr>
                <w:sz w:val="18"/>
                <w:szCs w:val="20"/>
                <w:lang w:val="pl-PL"/>
              </w:rPr>
              <w:t>Rodzice absolwentów</w:t>
            </w:r>
          </w:p>
        </w:tc>
        <w:tc>
          <w:tcPr>
            <w:tcW w:w="4606" w:type="dxa"/>
          </w:tcPr>
          <w:p w14:paraId="6724D686" w14:textId="77777777" w:rsidR="003C08E8" w:rsidRPr="00684943" w:rsidRDefault="003C08E8" w:rsidP="00591E69">
            <w:pPr>
              <w:ind w:firstLine="0"/>
              <w:rPr>
                <w:sz w:val="18"/>
                <w:szCs w:val="20"/>
                <w:lang w:val="pl-PL"/>
              </w:rPr>
            </w:pPr>
            <w:r w:rsidRPr="00684943">
              <w:rPr>
                <w:sz w:val="18"/>
                <w:szCs w:val="20"/>
                <w:lang w:val="pl-PL"/>
              </w:rPr>
              <w:t>Grupa obejmuje rodziców (opiekunów) absolwentów studiów I. II i III stopnia</w:t>
            </w:r>
          </w:p>
        </w:tc>
      </w:tr>
      <w:tr w:rsidR="00684943" w:rsidRPr="00684943" w14:paraId="40C6FAEB" w14:textId="77777777" w:rsidTr="00591E69">
        <w:trPr>
          <w:cantSplit/>
        </w:trPr>
        <w:tc>
          <w:tcPr>
            <w:tcW w:w="4606" w:type="dxa"/>
          </w:tcPr>
          <w:p w14:paraId="31D0D66E" w14:textId="77777777" w:rsidR="003C08E8" w:rsidRPr="00684943" w:rsidRDefault="003C08E8" w:rsidP="00591E69">
            <w:pPr>
              <w:ind w:firstLine="0"/>
              <w:rPr>
                <w:sz w:val="18"/>
                <w:szCs w:val="20"/>
                <w:lang w:val="pl-PL"/>
              </w:rPr>
            </w:pPr>
            <w:r w:rsidRPr="00684943">
              <w:rPr>
                <w:sz w:val="18"/>
                <w:szCs w:val="20"/>
                <w:lang w:val="pl-PL"/>
              </w:rPr>
              <w:lastRenderedPageBreak/>
              <w:t>Nauczyciele akademiccy</w:t>
            </w:r>
          </w:p>
        </w:tc>
        <w:tc>
          <w:tcPr>
            <w:tcW w:w="4606" w:type="dxa"/>
          </w:tcPr>
          <w:p w14:paraId="33BEFB99" w14:textId="77777777" w:rsidR="003C08E8" w:rsidRPr="00684943" w:rsidRDefault="003C08E8" w:rsidP="00591E69">
            <w:pPr>
              <w:ind w:firstLine="0"/>
              <w:rPr>
                <w:sz w:val="18"/>
                <w:szCs w:val="20"/>
                <w:lang w:val="pl-PL"/>
              </w:rPr>
            </w:pPr>
            <w:r w:rsidRPr="00684943">
              <w:rPr>
                <w:sz w:val="18"/>
                <w:szCs w:val="20"/>
                <w:lang w:val="pl-PL"/>
              </w:rPr>
              <w:t>Grupa obejmuje pracowników uczelni, którzy prowadzą zajęcia ze studentami w jakiejkolwiek formie i wymiarze. Pracownicy przekazujący wiedze i umiejętności studentom.</w:t>
            </w:r>
          </w:p>
        </w:tc>
      </w:tr>
      <w:tr w:rsidR="00684943" w:rsidRPr="00684943" w14:paraId="7B7B37DF" w14:textId="77777777" w:rsidTr="00591E69">
        <w:trPr>
          <w:cantSplit/>
        </w:trPr>
        <w:tc>
          <w:tcPr>
            <w:tcW w:w="4606" w:type="dxa"/>
          </w:tcPr>
          <w:p w14:paraId="2C94D726" w14:textId="77777777" w:rsidR="003C08E8" w:rsidRPr="00684943" w:rsidRDefault="003C08E8" w:rsidP="00591E69">
            <w:pPr>
              <w:ind w:firstLine="0"/>
              <w:rPr>
                <w:sz w:val="18"/>
                <w:szCs w:val="20"/>
                <w:lang w:val="pl-PL"/>
              </w:rPr>
            </w:pPr>
            <w:r w:rsidRPr="00684943">
              <w:rPr>
                <w:sz w:val="18"/>
                <w:szCs w:val="20"/>
                <w:lang w:val="pl-PL"/>
              </w:rPr>
              <w:t>Pracownicy administracyjni</w:t>
            </w:r>
          </w:p>
        </w:tc>
        <w:tc>
          <w:tcPr>
            <w:tcW w:w="4606" w:type="dxa"/>
          </w:tcPr>
          <w:p w14:paraId="650E951C" w14:textId="77777777" w:rsidR="003C08E8" w:rsidRPr="00684943" w:rsidRDefault="003C08E8" w:rsidP="00591E69">
            <w:pPr>
              <w:ind w:firstLine="0"/>
              <w:rPr>
                <w:sz w:val="18"/>
                <w:szCs w:val="20"/>
                <w:lang w:val="pl-PL"/>
              </w:rPr>
            </w:pPr>
            <w:r w:rsidRPr="00684943">
              <w:rPr>
                <w:sz w:val="18"/>
                <w:szCs w:val="20"/>
                <w:lang w:val="pl-PL"/>
              </w:rPr>
              <w:t>Grupa obejmuje pracowników uczelni stanowiących zabezpieczenie organizacyjne procesów nauczania.</w:t>
            </w:r>
          </w:p>
        </w:tc>
      </w:tr>
      <w:tr w:rsidR="00684943" w:rsidRPr="00684943" w14:paraId="1674C1EF" w14:textId="77777777" w:rsidTr="00591E69">
        <w:trPr>
          <w:cantSplit/>
        </w:trPr>
        <w:tc>
          <w:tcPr>
            <w:tcW w:w="4606" w:type="dxa"/>
          </w:tcPr>
          <w:p w14:paraId="411B6B02" w14:textId="77777777" w:rsidR="003C08E8" w:rsidRPr="00684943" w:rsidRDefault="003C08E8" w:rsidP="00591E69">
            <w:pPr>
              <w:ind w:firstLine="0"/>
              <w:rPr>
                <w:sz w:val="18"/>
                <w:szCs w:val="20"/>
                <w:lang w:val="pl-PL"/>
              </w:rPr>
            </w:pPr>
            <w:r w:rsidRPr="00684943">
              <w:rPr>
                <w:sz w:val="18"/>
                <w:szCs w:val="20"/>
                <w:lang w:val="pl-PL"/>
              </w:rPr>
              <w:t>Pracodawcy</w:t>
            </w:r>
          </w:p>
        </w:tc>
        <w:tc>
          <w:tcPr>
            <w:tcW w:w="4606" w:type="dxa"/>
          </w:tcPr>
          <w:p w14:paraId="53E51573" w14:textId="77777777" w:rsidR="003C08E8" w:rsidRPr="00684943" w:rsidRDefault="003C08E8" w:rsidP="00591E69">
            <w:pPr>
              <w:ind w:firstLine="0"/>
              <w:rPr>
                <w:sz w:val="18"/>
                <w:szCs w:val="20"/>
                <w:lang w:val="pl-PL"/>
              </w:rPr>
            </w:pPr>
            <w:r w:rsidRPr="00684943">
              <w:rPr>
                <w:sz w:val="18"/>
                <w:szCs w:val="20"/>
                <w:lang w:val="pl-PL"/>
              </w:rPr>
              <w:t>Grupa obejmuje pracodawców zatrudniających absolwentów wybranej uczelni, która podlega ocenie.</w:t>
            </w:r>
          </w:p>
        </w:tc>
      </w:tr>
      <w:tr w:rsidR="00684943" w:rsidRPr="00684943" w14:paraId="535D8B4E" w14:textId="77777777" w:rsidTr="00591E69">
        <w:trPr>
          <w:cantSplit/>
        </w:trPr>
        <w:tc>
          <w:tcPr>
            <w:tcW w:w="4606" w:type="dxa"/>
          </w:tcPr>
          <w:p w14:paraId="1840A98B" w14:textId="77777777" w:rsidR="003C08E8" w:rsidRPr="00684943" w:rsidRDefault="003C08E8" w:rsidP="00591E69">
            <w:pPr>
              <w:ind w:firstLine="0"/>
              <w:rPr>
                <w:sz w:val="18"/>
                <w:szCs w:val="20"/>
                <w:lang w:val="pl-PL"/>
              </w:rPr>
            </w:pPr>
            <w:r w:rsidRPr="00684943">
              <w:rPr>
                <w:sz w:val="18"/>
                <w:szCs w:val="20"/>
                <w:lang w:val="pl-PL"/>
              </w:rPr>
              <w:t>Władze samorządowe lub centralne</w:t>
            </w:r>
          </w:p>
        </w:tc>
        <w:tc>
          <w:tcPr>
            <w:tcW w:w="4606" w:type="dxa"/>
          </w:tcPr>
          <w:p w14:paraId="03B50A6C" w14:textId="77777777" w:rsidR="003C08E8" w:rsidRPr="00684943" w:rsidRDefault="003C08E8" w:rsidP="00591E69">
            <w:pPr>
              <w:ind w:firstLine="0"/>
              <w:rPr>
                <w:sz w:val="18"/>
                <w:szCs w:val="20"/>
                <w:lang w:val="pl-PL"/>
              </w:rPr>
            </w:pPr>
            <w:r w:rsidRPr="00684943">
              <w:rPr>
                <w:sz w:val="18"/>
                <w:szCs w:val="20"/>
                <w:lang w:val="pl-PL"/>
              </w:rPr>
              <w:t>Grupa obejmuje przedstawicieli władz samorządowych lub centralnych, którzy są w stanie ocenić wybraną uczelnię.</w:t>
            </w:r>
          </w:p>
        </w:tc>
      </w:tr>
    </w:tbl>
    <w:p w14:paraId="46B60069" w14:textId="77777777" w:rsidR="003C08E8" w:rsidRPr="00684943" w:rsidRDefault="003C08E8" w:rsidP="003C08E8">
      <w:r w:rsidRPr="00684943">
        <w:t>Źródło: opracowanie własne.</w:t>
      </w:r>
    </w:p>
    <w:p w14:paraId="4F3A8426" w14:textId="4E79F50F" w:rsidR="003C08E8" w:rsidRPr="00684943" w:rsidRDefault="003C08E8" w:rsidP="00684943">
      <w:r w:rsidRPr="00684943">
        <w:t>Analizując listę grup podlegających badaniu warto zauważyć, że nie zostały uwzględnione takie grupy jak: społeczeństwo, społeczność lokalna</w:t>
      </w:r>
      <w:r w:rsidR="00661B1E">
        <w:t xml:space="preserve"> i in.</w:t>
      </w:r>
      <w:r w:rsidRPr="00684943">
        <w:t xml:space="preserve"> Brak tych grup wynika z mniejszego znaczenia ich przy podejmowaniu decyzji zarządczych względem pozostałych grup.</w:t>
      </w:r>
    </w:p>
    <w:p w14:paraId="12EC9500" w14:textId="21ADE8D9" w:rsidR="003C08E8" w:rsidRPr="00684943" w:rsidRDefault="003C08E8" w:rsidP="00684943">
      <w:r w:rsidRPr="00684943">
        <w:t>Do badania wybrano 2</w:t>
      </w:r>
      <w:r w:rsidR="003019CD" w:rsidRPr="00684943">
        <w:t>2</w:t>
      </w:r>
      <w:r w:rsidRPr="00684943">
        <w:t xml:space="preserve"> </w:t>
      </w:r>
      <w:r w:rsidR="00086FA2" w:rsidRPr="00684943">
        <w:t xml:space="preserve">publiczne </w:t>
      </w:r>
      <w:r w:rsidRPr="00684943">
        <w:t xml:space="preserve">uczelnie techniczne oraz uczelnie, które na większości swoich wydziałów prowadzą kierunki techniczne – inżynierskie. Pełen wykaz tych uczelni znajduje się w załączniku nr </w:t>
      </w:r>
      <w:r w:rsidR="003019CD" w:rsidRPr="00684943">
        <w:t>3</w:t>
      </w:r>
      <w:r w:rsidRPr="00684943">
        <w:t>. Wyboru uczelni dokonano na podstawie list Ministerstwa Nauki i Szkolnictwa Wyższego, listy uczelni będących członkami Konferencji Rektorów Polskich Uczelni technicznych i tych stowarzyszonych z KRPUT</w:t>
      </w:r>
      <w:r w:rsidR="00684943">
        <w:t>, listy uczelni klasyfikowanych jako techniczne w ramach rankingu Perspektywy</w:t>
      </w:r>
      <w:r w:rsidRPr="00684943">
        <w:t xml:space="preserve"> oraz własnych analiz autora.</w:t>
      </w:r>
    </w:p>
    <w:p w14:paraId="191CE9C2" w14:textId="77777777" w:rsidR="003C08E8" w:rsidRPr="00684943" w:rsidRDefault="003C08E8" w:rsidP="003C08E8">
      <w:r w:rsidRPr="00684943">
        <w:t>Kwestionariusze do badania satysfakcji interesariuszy składają się z kilku grup pytań dopasowanych do konkretnych rodzajów interesariuszy. Najważniejszą grupę stanowią pytania dotyczące badania satysfakcji z usług edukacyjnych</w:t>
      </w:r>
      <w:r w:rsidRPr="00684943">
        <w:rPr>
          <w:rStyle w:val="Odwoanieprzypisudolnego"/>
        </w:rPr>
        <w:footnoteReference w:id="15"/>
      </w:r>
      <w:r w:rsidRPr="00684943">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684943">
        <w:t>Likerta</w:t>
      </w:r>
      <w:proofErr w:type="spellEnd"/>
      <w:r w:rsidRPr="00684943">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1578EB9D" w14:textId="2A1F2D9C" w:rsidR="003C08E8" w:rsidRPr="00684943" w:rsidRDefault="003C08E8" w:rsidP="003C08E8">
      <w:r w:rsidRPr="00684943">
        <w:t xml:space="preserve">Pytania w badaniach satysfakcji pracowników uczelni </w:t>
      </w:r>
      <w:r w:rsidR="00684943" w:rsidRPr="00684943">
        <w:t xml:space="preserve">służą badaniu </w:t>
      </w:r>
      <w:r w:rsidRPr="00684943">
        <w:t>ich opini</w:t>
      </w:r>
      <w:r w:rsidR="00684943" w:rsidRPr="00684943">
        <w:t>i</w:t>
      </w:r>
      <w:r w:rsidRPr="00684943">
        <w:t xml:space="preserve"> nt. rożnych aspektów działań uczelni wyższej. Od pozostałych badań istotnie różni się badanie przedstawicieli </w:t>
      </w:r>
      <w:r w:rsidRPr="00684943">
        <w:lastRenderedPageBreak/>
        <w:t>władz. Dotyczy ono bowiem znacznie większej liczby uczelni podlegających ocenie i wyrażeniu opinii. Natomiast od</w:t>
      </w:r>
      <w:r w:rsidR="00684943">
        <w:t xml:space="preserve"> badań wśród</w:t>
      </w:r>
      <w:r w:rsidRPr="00684943">
        <w:t xml:space="preserve"> pozostałych </w:t>
      </w:r>
      <w:r w:rsidR="00684943">
        <w:t xml:space="preserve">grup najbardziej </w:t>
      </w:r>
      <w:r w:rsidRPr="00684943">
        <w:t>różni się badanie wśród osób zarządzających uczelnią, gdyż ma ono na celu przede wszystkim określenie ważności każdej z grup interesariuszy dla zarządzających uczelnią przy podejmowaniu istotnych decyzji zarządczych.</w:t>
      </w:r>
      <w:r w:rsidR="00684943" w:rsidRPr="00684943">
        <w:t xml:space="preserve"> </w:t>
      </w:r>
      <w:r w:rsidRPr="00684943">
        <w:t xml:space="preserve">Przykładowe kwestionariusze do badania satysfakcji interesariuszy przedstawiono w </w:t>
      </w:r>
      <w:commentRangeStart w:id="244"/>
      <w:r w:rsidRPr="00684943">
        <w:t>załącznik</w:t>
      </w:r>
      <w:r w:rsidR="00684943">
        <w:t>u 2.</w:t>
      </w:r>
      <w:commentRangeEnd w:id="244"/>
      <w:r w:rsidR="00684943">
        <w:rPr>
          <w:rStyle w:val="Odwoaniedokomentarza"/>
          <w:rFonts w:ascii="Times New Roman" w:eastAsia="Times New Roman" w:hAnsi="Times New Roman"/>
          <w:szCs w:val="20"/>
          <w:lang w:eastAsia="pl-PL"/>
        </w:rPr>
        <w:commentReference w:id="244"/>
      </w:r>
      <w:r w:rsidR="00684943">
        <w:t xml:space="preserve"> Ze względu na specyfikę różnych grup interesariuszy zestaw pytań dla każdej z nich jest nieco inny i dostosowany do szczególnych uwarunkowa</w:t>
      </w:r>
      <w:r w:rsidR="003A33A4">
        <w:t>ń</w:t>
      </w:r>
      <w:r w:rsidR="00684943">
        <w:t>. W tabeli po</w:t>
      </w:r>
      <w:r w:rsidR="00F41F46">
        <w:fldChar w:fldCharType="begin"/>
      </w:r>
      <w:r w:rsidR="00F41F46">
        <w:instrText xml:space="preserve"> REF _Ref138019734 \p \h </w:instrText>
      </w:r>
      <w:r w:rsidR="00F41F46">
        <w:fldChar w:fldCharType="separate"/>
      </w:r>
      <w:r w:rsidR="00F41F46">
        <w:t>niżej</w:t>
      </w:r>
      <w:r w:rsidR="00F41F46">
        <w:fldChar w:fldCharType="end"/>
      </w:r>
      <w:r w:rsidR="00684943">
        <w:t xml:space="preserve"> (</w:t>
      </w:r>
      <w:r w:rsidR="00F41F46">
        <w:fldChar w:fldCharType="begin"/>
      </w:r>
      <w:r w:rsidR="00F41F46">
        <w:instrText xml:space="preserve"> REF _Ref137642473 \h </w:instrText>
      </w:r>
      <w:r w:rsidR="00F41F46">
        <w:fldChar w:fldCharType="separate"/>
      </w:r>
      <w:r w:rsidR="00F41F46" w:rsidRPr="00684943">
        <w:t xml:space="preserve">Tabela </w:t>
      </w:r>
      <w:r w:rsidR="00F41F46">
        <w:rPr>
          <w:noProof/>
        </w:rPr>
        <w:t>31</w:t>
      </w:r>
      <w:r w:rsidR="00F41F46">
        <w:fldChar w:fldCharType="end"/>
      </w:r>
      <w:r w:rsidR="00684943">
        <w:t>) przedstawiono zbiorczą analizę struktury pytań badawczych w zależności od rodzaju badanej grupy interesariuszy.</w:t>
      </w:r>
    </w:p>
    <w:p w14:paraId="5109C918" w14:textId="393B24D0" w:rsidR="003C08E8" w:rsidRPr="00684943" w:rsidRDefault="003C08E8" w:rsidP="003C08E8">
      <w:pPr>
        <w:pStyle w:val="Tytutabeli"/>
      </w:pPr>
      <w:bookmarkStart w:id="245" w:name="_Ref137642473"/>
      <w:bookmarkStart w:id="246" w:name="_Toc134898096"/>
      <w:bookmarkStart w:id="247" w:name="_Ref138019734"/>
      <w:r w:rsidRPr="00684943">
        <w:t xml:space="preserve">Tabela </w:t>
      </w:r>
      <w:fldSimple w:instr=" SEQ Tabela \* ARABIC ">
        <w:r w:rsidR="00F41F46">
          <w:rPr>
            <w:noProof/>
          </w:rPr>
          <w:t>31</w:t>
        </w:r>
      </w:fldSimple>
      <w:bookmarkEnd w:id="245"/>
      <w:r w:rsidRPr="00684943">
        <w:t xml:space="preserve"> Zestawienie rodzajów użytych pytań na poszczególnych kwestionariuszach badania satysfakcji interesariuszy</w:t>
      </w:r>
      <w:bookmarkEnd w:id="246"/>
      <w:bookmarkEnd w:id="247"/>
    </w:p>
    <w:tbl>
      <w:tblPr>
        <w:tblStyle w:val="Tabela-Siatka"/>
        <w:tblW w:w="0" w:type="auto"/>
        <w:tblLook w:val="04A0" w:firstRow="1" w:lastRow="0" w:firstColumn="1" w:lastColumn="0" w:noHBand="0" w:noVBand="1"/>
      </w:tblPr>
      <w:tblGrid>
        <w:gridCol w:w="2438"/>
        <w:gridCol w:w="1814"/>
        <w:gridCol w:w="2268"/>
        <w:gridCol w:w="2551"/>
      </w:tblGrid>
      <w:tr w:rsidR="00684943" w:rsidRPr="00684943" w14:paraId="6C35C527" w14:textId="77777777" w:rsidTr="00F41F46">
        <w:trPr>
          <w:cantSplit/>
          <w:tblHeader/>
        </w:trPr>
        <w:tc>
          <w:tcPr>
            <w:tcW w:w="2438" w:type="dxa"/>
          </w:tcPr>
          <w:p w14:paraId="7F747B60" w14:textId="77777777" w:rsidR="003C08E8" w:rsidRPr="00684943" w:rsidRDefault="003C08E8" w:rsidP="00591E69">
            <w:pPr>
              <w:ind w:firstLine="0"/>
              <w:rPr>
                <w:b/>
                <w:sz w:val="18"/>
                <w:szCs w:val="20"/>
                <w:lang w:val="pl-PL"/>
              </w:rPr>
            </w:pPr>
            <w:r w:rsidRPr="00684943">
              <w:rPr>
                <w:b/>
                <w:sz w:val="18"/>
                <w:szCs w:val="20"/>
                <w:lang w:val="pl-PL"/>
              </w:rPr>
              <w:t>Grupa interesariuszy</w:t>
            </w:r>
          </w:p>
        </w:tc>
        <w:tc>
          <w:tcPr>
            <w:tcW w:w="1814" w:type="dxa"/>
            <w:vAlign w:val="center"/>
          </w:tcPr>
          <w:p w14:paraId="32AE1407" w14:textId="4270A7FE"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satysfakcji</w:t>
            </w:r>
          </w:p>
        </w:tc>
        <w:tc>
          <w:tcPr>
            <w:tcW w:w="2268" w:type="dxa"/>
            <w:vAlign w:val="center"/>
          </w:tcPr>
          <w:p w14:paraId="5B4317A6" w14:textId="76E98D51"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zarobków i zatrudnienia</w:t>
            </w:r>
          </w:p>
        </w:tc>
        <w:tc>
          <w:tcPr>
            <w:tcW w:w="2551" w:type="dxa"/>
            <w:vAlign w:val="center"/>
          </w:tcPr>
          <w:p w14:paraId="37EF239B" w14:textId="77777777" w:rsidR="003C08E8" w:rsidRPr="00684943" w:rsidRDefault="003C08E8" w:rsidP="00684943">
            <w:pPr>
              <w:ind w:firstLine="0"/>
              <w:jc w:val="center"/>
              <w:rPr>
                <w:b/>
                <w:sz w:val="18"/>
                <w:szCs w:val="20"/>
                <w:lang w:val="pl-PL"/>
              </w:rPr>
            </w:pPr>
            <w:r w:rsidRPr="00684943">
              <w:rPr>
                <w:b/>
                <w:sz w:val="18"/>
                <w:szCs w:val="20"/>
                <w:lang w:val="pl-PL"/>
              </w:rPr>
              <w:t>Inne rodzaje pytań</w:t>
            </w:r>
          </w:p>
        </w:tc>
      </w:tr>
      <w:tr w:rsidR="00684943" w:rsidRPr="00684943" w14:paraId="2CD0A713" w14:textId="77777777" w:rsidTr="00F41F46">
        <w:trPr>
          <w:cantSplit/>
        </w:trPr>
        <w:tc>
          <w:tcPr>
            <w:tcW w:w="2438" w:type="dxa"/>
            <w:vAlign w:val="center"/>
          </w:tcPr>
          <w:p w14:paraId="65D94CD2" w14:textId="77777777" w:rsidR="003C08E8" w:rsidRPr="00684943" w:rsidRDefault="003C08E8" w:rsidP="00684943">
            <w:pPr>
              <w:ind w:firstLine="0"/>
              <w:jc w:val="left"/>
              <w:rPr>
                <w:sz w:val="18"/>
                <w:szCs w:val="20"/>
                <w:lang w:val="pl-PL"/>
              </w:rPr>
            </w:pPr>
            <w:r w:rsidRPr="00684943">
              <w:rPr>
                <w:sz w:val="18"/>
                <w:szCs w:val="20"/>
                <w:lang w:val="pl-PL"/>
              </w:rPr>
              <w:t>Studenci</w:t>
            </w:r>
          </w:p>
        </w:tc>
        <w:tc>
          <w:tcPr>
            <w:tcW w:w="1814" w:type="dxa"/>
            <w:vAlign w:val="center"/>
          </w:tcPr>
          <w:p w14:paraId="5C65049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A6E92D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F04F8FB" w14:textId="77777777" w:rsidR="003C08E8" w:rsidRPr="00684943" w:rsidRDefault="003C08E8" w:rsidP="00684943">
            <w:pPr>
              <w:ind w:firstLine="0"/>
              <w:jc w:val="center"/>
              <w:rPr>
                <w:sz w:val="18"/>
                <w:szCs w:val="20"/>
                <w:lang w:val="pl-PL"/>
              </w:rPr>
            </w:pPr>
          </w:p>
        </w:tc>
      </w:tr>
      <w:tr w:rsidR="00684943" w:rsidRPr="00684943" w14:paraId="07C6AA88" w14:textId="77777777" w:rsidTr="00F41F46">
        <w:trPr>
          <w:cantSplit/>
        </w:trPr>
        <w:tc>
          <w:tcPr>
            <w:tcW w:w="2438" w:type="dxa"/>
            <w:vAlign w:val="center"/>
          </w:tcPr>
          <w:p w14:paraId="5BA66156" w14:textId="77777777" w:rsidR="003C08E8" w:rsidRPr="00684943" w:rsidRDefault="003C08E8" w:rsidP="00684943">
            <w:pPr>
              <w:ind w:firstLine="0"/>
              <w:jc w:val="left"/>
              <w:rPr>
                <w:sz w:val="18"/>
                <w:szCs w:val="20"/>
                <w:lang w:val="pl-PL"/>
              </w:rPr>
            </w:pPr>
            <w:r w:rsidRPr="00684943">
              <w:rPr>
                <w:sz w:val="18"/>
                <w:szCs w:val="20"/>
                <w:lang w:val="pl-PL"/>
              </w:rPr>
              <w:t>Absolwenci</w:t>
            </w:r>
          </w:p>
        </w:tc>
        <w:tc>
          <w:tcPr>
            <w:tcW w:w="1814" w:type="dxa"/>
            <w:vAlign w:val="center"/>
          </w:tcPr>
          <w:p w14:paraId="18F10D7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29F47C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3928A0B" w14:textId="77777777" w:rsidR="003C08E8" w:rsidRPr="00684943" w:rsidRDefault="003C08E8" w:rsidP="00684943">
            <w:pPr>
              <w:ind w:firstLine="0"/>
              <w:jc w:val="center"/>
              <w:rPr>
                <w:sz w:val="18"/>
                <w:szCs w:val="20"/>
                <w:lang w:val="pl-PL"/>
              </w:rPr>
            </w:pPr>
          </w:p>
        </w:tc>
      </w:tr>
      <w:tr w:rsidR="00684943" w:rsidRPr="00684943" w14:paraId="012C8B09" w14:textId="77777777" w:rsidTr="00F41F46">
        <w:trPr>
          <w:cantSplit/>
        </w:trPr>
        <w:tc>
          <w:tcPr>
            <w:tcW w:w="2438" w:type="dxa"/>
            <w:vAlign w:val="center"/>
          </w:tcPr>
          <w:p w14:paraId="6B88D169" w14:textId="77777777" w:rsidR="003C08E8" w:rsidRPr="00684943" w:rsidRDefault="003C08E8" w:rsidP="00684943">
            <w:pPr>
              <w:ind w:firstLine="0"/>
              <w:jc w:val="left"/>
              <w:rPr>
                <w:sz w:val="18"/>
                <w:szCs w:val="20"/>
                <w:lang w:val="pl-PL"/>
              </w:rPr>
            </w:pPr>
            <w:r w:rsidRPr="00684943">
              <w:rPr>
                <w:sz w:val="18"/>
                <w:szCs w:val="20"/>
                <w:lang w:val="pl-PL"/>
              </w:rPr>
              <w:t>Rodzice</w:t>
            </w:r>
          </w:p>
        </w:tc>
        <w:tc>
          <w:tcPr>
            <w:tcW w:w="1814" w:type="dxa"/>
            <w:vAlign w:val="center"/>
          </w:tcPr>
          <w:p w14:paraId="7AD6973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1573EC61"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1B3FFF29" w14:textId="77777777" w:rsidR="003C08E8" w:rsidRPr="00684943" w:rsidRDefault="003C08E8" w:rsidP="00684943">
            <w:pPr>
              <w:ind w:firstLine="0"/>
              <w:jc w:val="center"/>
              <w:rPr>
                <w:sz w:val="18"/>
                <w:szCs w:val="20"/>
                <w:lang w:val="pl-PL"/>
              </w:rPr>
            </w:pPr>
          </w:p>
        </w:tc>
      </w:tr>
      <w:tr w:rsidR="00684943" w:rsidRPr="00684943" w14:paraId="526B0DA7" w14:textId="77777777" w:rsidTr="00F41F46">
        <w:trPr>
          <w:cantSplit/>
        </w:trPr>
        <w:tc>
          <w:tcPr>
            <w:tcW w:w="2438" w:type="dxa"/>
            <w:vAlign w:val="center"/>
          </w:tcPr>
          <w:p w14:paraId="24DE8228" w14:textId="7337C9B6" w:rsidR="003C08E8" w:rsidRPr="00684943" w:rsidRDefault="003C08E8" w:rsidP="00684943">
            <w:pPr>
              <w:ind w:firstLine="0"/>
              <w:jc w:val="left"/>
              <w:rPr>
                <w:sz w:val="18"/>
                <w:szCs w:val="20"/>
                <w:lang w:val="pl-PL"/>
              </w:rPr>
            </w:pPr>
            <w:r w:rsidRPr="00684943">
              <w:rPr>
                <w:sz w:val="18"/>
                <w:szCs w:val="20"/>
                <w:lang w:val="pl-PL"/>
              </w:rPr>
              <w:t xml:space="preserve">Pracownicy naukowi </w:t>
            </w:r>
            <w:r w:rsidR="00684943">
              <w:rPr>
                <w:sz w:val="18"/>
                <w:szCs w:val="20"/>
                <w:lang w:val="pl-PL"/>
              </w:rPr>
              <w:br/>
              <w:t xml:space="preserve">i </w:t>
            </w:r>
            <w:r w:rsidRPr="00684943">
              <w:rPr>
                <w:sz w:val="18"/>
                <w:szCs w:val="20"/>
                <w:lang w:val="pl-PL"/>
              </w:rPr>
              <w:t>dydaktyczni</w:t>
            </w:r>
          </w:p>
        </w:tc>
        <w:tc>
          <w:tcPr>
            <w:tcW w:w="1814" w:type="dxa"/>
            <w:vAlign w:val="center"/>
          </w:tcPr>
          <w:p w14:paraId="0734009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1086255" w14:textId="0C45891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9B15086" w14:textId="77777777" w:rsidR="003C08E8" w:rsidRPr="00684943" w:rsidRDefault="003C08E8" w:rsidP="00684943">
            <w:pPr>
              <w:ind w:firstLine="0"/>
              <w:jc w:val="center"/>
              <w:rPr>
                <w:sz w:val="18"/>
                <w:szCs w:val="20"/>
                <w:lang w:val="pl-PL"/>
              </w:rPr>
            </w:pPr>
          </w:p>
        </w:tc>
      </w:tr>
      <w:tr w:rsidR="00684943" w:rsidRPr="00684943" w14:paraId="0FB07721" w14:textId="77777777" w:rsidTr="00F41F46">
        <w:trPr>
          <w:cantSplit/>
        </w:trPr>
        <w:tc>
          <w:tcPr>
            <w:tcW w:w="2438" w:type="dxa"/>
            <w:vAlign w:val="center"/>
          </w:tcPr>
          <w:p w14:paraId="6FF7ABDD" w14:textId="4D124BCD" w:rsidR="003C08E8" w:rsidRPr="00684943" w:rsidRDefault="003C08E8" w:rsidP="00684943">
            <w:pPr>
              <w:ind w:firstLine="0"/>
              <w:jc w:val="left"/>
              <w:rPr>
                <w:sz w:val="18"/>
                <w:szCs w:val="20"/>
                <w:lang w:val="pl-PL"/>
              </w:rPr>
            </w:pPr>
            <w:r w:rsidRPr="00684943">
              <w:rPr>
                <w:sz w:val="18"/>
                <w:szCs w:val="20"/>
                <w:lang w:val="pl-PL"/>
              </w:rPr>
              <w:t>Pracownicy administracyjni</w:t>
            </w:r>
          </w:p>
        </w:tc>
        <w:tc>
          <w:tcPr>
            <w:tcW w:w="1814" w:type="dxa"/>
            <w:vAlign w:val="center"/>
          </w:tcPr>
          <w:p w14:paraId="0B892238"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6F2653C" w14:textId="0FDC651A"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3C226CB0" w14:textId="77777777" w:rsidR="003C08E8" w:rsidRPr="00684943" w:rsidRDefault="003C08E8" w:rsidP="00684943">
            <w:pPr>
              <w:ind w:firstLine="0"/>
              <w:jc w:val="center"/>
              <w:rPr>
                <w:sz w:val="18"/>
                <w:szCs w:val="20"/>
                <w:lang w:val="pl-PL"/>
              </w:rPr>
            </w:pPr>
          </w:p>
        </w:tc>
      </w:tr>
      <w:tr w:rsidR="00684943" w:rsidRPr="00684943" w14:paraId="13F32051" w14:textId="77777777" w:rsidTr="00F41F46">
        <w:trPr>
          <w:cantSplit/>
        </w:trPr>
        <w:tc>
          <w:tcPr>
            <w:tcW w:w="2438" w:type="dxa"/>
            <w:vAlign w:val="center"/>
          </w:tcPr>
          <w:p w14:paraId="7FD6E2A2" w14:textId="77777777" w:rsidR="003C08E8" w:rsidRPr="00684943" w:rsidRDefault="003C08E8" w:rsidP="00684943">
            <w:pPr>
              <w:ind w:firstLine="0"/>
              <w:jc w:val="left"/>
              <w:rPr>
                <w:sz w:val="18"/>
                <w:szCs w:val="20"/>
                <w:lang w:val="pl-PL"/>
              </w:rPr>
            </w:pPr>
            <w:r w:rsidRPr="00684943">
              <w:rPr>
                <w:sz w:val="18"/>
                <w:szCs w:val="20"/>
                <w:lang w:val="pl-PL"/>
              </w:rPr>
              <w:t>Pracodawcy</w:t>
            </w:r>
          </w:p>
        </w:tc>
        <w:tc>
          <w:tcPr>
            <w:tcW w:w="1814" w:type="dxa"/>
            <w:vAlign w:val="center"/>
          </w:tcPr>
          <w:p w14:paraId="71C1632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305A437"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2A798BC0" w14:textId="77777777" w:rsidR="003C08E8" w:rsidRPr="00684943" w:rsidRDefault="003C08E8" w:rsidP="00684943">
            <w:pPr>
              <w:ind w:firstLine="0"/>
              <w:jc w:val="center"/>
              <w:rPr>
                <w:sz w:val="18"/>
                <w:szCs w:val="20"/>
                <w:lang w:val="pl-PL"/>
              </w:rPr>
            </w:pPr>
          </w:p>
        </w:tc>
      </w:tr>
      <w:tr w:rsidR="00684943" w:rsidRPr="00684943" w14:paraId="02B82DA6" w14:textId="77777777" w:rsidTr="00F41F46">
        <w:trPr>
          <w:cantSplit/>
        </w:trPr>
        <w:tc>
          <w:tcPr>
            <w:tcW w:w="2438" w:type="dxa"/>
            <w:vAlign w:val="center"/>
          </w:tcPr>
          <w:p w14:paraId="712B758D" w14:textId="2B59052A" w:rsidR="003C08E8" w:rsidRPr="00684943" w:rsidRDefault="003C08E8" w:rsidP="00684943">
            <w:pPr>
              <w:ind w:firstLine="0"/>
              <w:jc w:val="left"/>
              <w:rPr>
                <w:sz w:val="18"/>
                <w:szCs w:val="20"/>
                <w:lang w:val="pl-PL"/>
              </w:rPr>
            </w:pPr>
            <w:r w:rsidRPr="00684943">
              <w:rPr>
                <w:sz w:val="18"/>
                <w:szCs w:val="20"/>
                <w:lang w:val="pl-PL"/>
              </w:rPr>
              <w:t xml:space="preserve">Przedstawiciele władz lokalnych </w:t>
            </w:r>
            <w:r w:rsidR="00684943">
              <w:rPr>
                <w:sz w:val="18"/>
                <w:szCs w:val="20"/>
                <w:lang w:val="pl-PL"/>
              </w:rPr>
              <w:t>i</w:t>
            </w:r>
            <w:r w:rsidRPr="00684943">
              <w:rPr>
                <w:sz w:val="18"/>
                <w:szCs w:val="20"/>
                <w:lang w:val="pl-PL"/>
              </w:rPr>
              <w:t xml:space="preserve"> centralnych</w:t>
            </w:r>
          </w:p>
        </w:tc>
        <w:tc>
          <w:tcPr>
            <w:tcW w:w="1814" w:type="dxa"/>
            <w:vAlign w:val="center"/>
          </w:tcPr>
          <w:p w14:paraId="2B498FE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40230137" w14:textId="77777777" w:rsidR="003C08E8" w:rsidRPr="00684943" w:rsidRDefault="003C08E8" w:rsidP="00684943">
            <w:pPr>
              <w:ind w:firstLine="0"/>
              <w:jc w:val="center"/>
              <w:rPr>
                <w:sz w:val="18"/>
                <w:szCs w:val="20"/>
                <w:lang w:val="pl-PL"/>
              </w:rPr>
            </w:pPr>
          </w:p>
        </w:tc>
        <w:tc>
          <w:tcPr>
            <w:tcW w:w="2551" w:type="dxa"/>
            <w:vAlign w:val="center"/>
          </w:tcPr>
          <w:p w14:paraId="19F26277" w14:textId="22A83CF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p>
        </w:tc>
      </w:tr>
      <w:tr w:rsidR="00684943" w:rsidRPr="00684943" w14:paraId="301A2759" w14:textId="77777777" w:rsidTr="00F41F46">
        <w:trPr>
          <w:cantSplit/>
        </w:trPr>
        <w:tc>
          <w:tcPr>
            <w:tcW w:w="2438" w:type="dxa"/>
            <w:vAlign w:val="center"/>
          </w:tcPr>
          <w:p w14:paraId="6EBBF88B" w14:textId="77777777" w:rsidR="003C08E8" w:rsidRPr="00684943" w:rsidRDefault="003C08E8" w:rsidP="00CD40E6">
            <w:pPr>
              <w:keepNext/>
              <w:ind w:firstLine="0"/>
              <w:jc w:val="left"/>
              <w:rPr>
                <w:sz w:val="18"/>
                <w:szCs w:val="20"/>
                <w:lang w:val="pl-PL"/>
              </w:rPr>
            </w:pPr>
            <w:r w:rsidRPr="00684943">
              <w:rPr>
                <w:sz w:val="18"/>
                <w:szCs w:val="20"/>
                <w:lang w:val="pl-PL"/>
              </w:rPr>
              <w:t>Zarządzający uczelnią</w:t>
            </w:r>
          </w:p>
        </w:tc>
        <w:tc>
          <w:tcPr>
            <w:tcW w:w="1814" w:type="dxa"/>
            <w:vAlign w:val="center"/>
          </w:tcPr>
          <w:p w14:paraId="3C3AD207" w14:textId="77777777" w:rsidR="003C08E8" w:rsidRPr="00684943" w:rsidRDefault="003C08E8" w:rsidP="00CD40E6">
            <w:pPr>
              <w:keepNext/>
              <w:ind w:firstLine="0"/>
              <w:jc w:val="center"/>
              <w:rPr>
                <w:sz w:val="18"/>
                <w:szCs w:val="20"/>
                <w:lang w:val="pl-PL"/>
              </w:rPr>
            </w:pPr>
          </w:p>
        </w:tc>
        <w:tc>
          <w:tcPr>
            <w:tcW w:w="2268" w:type="dxa"/>
            <w:vAlign w:val="center"/>
          </w:tcPr>
          <w:p w14:paraId="379825BE" w14:textId="6A9AA8F7"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2ECC3A3" w14:textId="15BC0873"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r w:rsidRPr="00684943">
              <w:rPr>
                <w:sz w:val="18"/>
                <w:szCs w:val="20"/>
                <w:lang w:val="pl-PL"/>
              </w:rPr>
              <w:br/>
            </w:r>
            <w:r w:rsidRPr="00F41F46">
              <w:rPr>
                <w:b/>
                <w:bCs/>
                <w:sz w:val="18"/>
                <w:szCs w:val="20"/>
                <w:lang w:val="pl-PL"/>
              </w:rPr>
              <w:t>+</w:t>
            </w:r>
            <w:r w:rsidR="00684943">
              <w:rPr>
                <w:sz w:val="18"/>
                <w:szCs w:val="20"/>
                <w:lang w:val="pl-PL"/>
              </w:rPr>
              <w:br/>
            </w:r>
            <w:r w:rsidRPr="00684943">
              <w:rPr>
                <w:sz w:val="18"/>
                <w:szCs w:val="20"/>
                <w:lang w:val="pl-PL"/>
              </w:rPr>
              <w:t xml:space="preserve">(pytania o uszeregowanie grup interesariuszy wg </w:t>
            </w:r>
            <w:r w:rsidR="00661B1E">
              <w:rPr>
                <w:sz w:val="18"/>
                <w:szCs w:val="20"/>
                <w:lang w:val="pl-PL"/>
              </w:rPr>
              <w:br/>
            </w:r>
            <w:r w:rsidRPr="00684943">
              <w:rPr>
                <w:sz w:val="18"/>
                <w:szCs w:val="20"/>
                <w:lang w:val="pl-PL"/>
              </w:rPr>
              <w:t>ważności)</w:t>
            </w:r>
          </w:p>
        </w:tc>
      </w:tr>
    </w:tbl>
    <w:p w14:paraId="766440B8" w14:textId="77777777" w:rsidR="003C08E8" w:rsidRDefault="003C08E8" w:rsidP="00CD40E6">
      <w:pPr>
        <w:pStyle w:val="rdo"/>
      </w:pPr>
      <w:r w:rsidRPr="00684943">
        <w:t>Źródło: opracowanie własne</w:t>
      </w:r>
    </w:p>
    <w:p w14:paraId="74C7B181" w14:textId="6ABE4F28" w:rsidR="003A33A4" w:rsidRDefault="003A33A4" w:rsidP="00F41F46">
      <w:r>
        <w:t xml:space="preserve">W strukturze pytań zaplanowanych w narzędziu badawczym można wyróżnić trzy najistotniejsze grupy pytań dotyczących badanych zjawisk. Przede wszystkim są to pytania o satysfakcję z usług uczelni. Te pytania w każdym z kwestionariuszy, dla których zostały zaplanowane miały przypisaną 7-mio stopniową skalę ocen dla możliwych do udzielenia odpowiedzi, by na etapie analizy można było łatwiej poddać wyniki odpowiedzi analizie statystycznej. Druga grupa pytań przedstawiona w tabeli </w:t>
      </w:r>
      <w:r>
        <w:t>po</w:t>
      </w:r>
      <w:r>
        <w:fldChar w:fldCharType="begin"/>
      </w:r>
      <w:r>
        <w:instrText xml:space="preserve"> REF _Ref138019734 \p \h </w:instrText>
      </w:r>
      <w:r>
        <w:fldChar w:fldCharType="separate"/>
      </w:r>
      <w:r>
        <w:t>wyżej</w:t>
      </w:r>
      <w:r>
        <w:fldChar w:fldCharType="end"/>
      </w:r>
      <w:r>
        <w:t xml:space="preserve"> (</w:t>
      </w:r>
      <w:r>
        <w:fldChar w:fldCharType="begin"/>
      </w:r>
      <w:r>
        <w:instrText xml:space="preserve"> REF _Ref137642473 \h </w:instrText>
      </w:r>
      <w:r>
        <w:fldChar w:fldCharType="separate"/>
      </w:r>
      <w:r w:rsidRPr="00684943">
        <w:t xml:space="preserve">Tabela </w:t>
      </w:r>
      <w:r>
        <w:rPr>
          <w:noProof/>
        </w:rPr>
        <w:t>31</w:t>
      </w:r>
      <w:r>
        <w:fldChar w:fldCharType="end"/>
      </w:r>
      <w:r>
        <w:t xml:space="preserve">) to te dotyczące zarobków i zatrudnienia absolwentów. Dla grup, które mogą mieć bezpośrednią styczność z informacjami o tych parametrach zaplanowano te pytania do udzielania </w:t>
      </w:r>
      <w:r>
        <w:lastRenderedPageBreak/>
        <w:t xml:space="preserve">odpowiedzi wg przyjętych </w:t>
      </w:r>
      <w:proofErr w:type="spellStart"/>
      <w:r>
        <w:t>skal</w:t>
      </w:r>
      <w:proofErr w:type="spellEnd"/>
      <w:r>
        <w:t xml:space="preserve"> pomiarowych. Zarobki miały przewidzianą skalę przedziałową z przedziałami zdefiniowanymi w taki sposób, że obejmowały</w:t>
      </w:r>
      <w:r>
        <w:t xml:space="preserve"> wartości o rozpiętości 1000 zł tak, że pierwszy przedział zawierał wartości poniżej 1 tys. zł, a najwyższy przedział został przypisany dla zarobków powyżej 10 tys. zł.</w:t>
      </w:r>
      <w:r w:rsidR="00297B9E">
        <w:t xml:space="preserve"> Zarobków dotyczyły 2 pytania różniące się okresem od uzyskania dyplomu przez absolwenta. Jedno zostało zaplanowane dla pozyskania informacji dotyczących okresu po roku od ukończenia studiów, a drugie okresu po 3 latach od uzyskania dyplomu</w:t>
      </w:r>
      <w:r w:rsidR="00297B9E">
        <w:rPr>
          <w:rStyle w:val="Odwoanieprzypisudolnego"/>
        </w:rPr>
        <w:footnoteReference w:id="16"/>
      </w:r>
      <w:r w:rsidR="00297B9E">
        <w:t xml:space="preserve">. Natomiast pytanie dotyczące zatrudnienia zostało zaplanowane jako pół-zamknięte z możliwością udzielenia odpowiedzi dot. liczby miesięcy jaka upłynęła od ukończenia studiów do podjęcia pracy oraz z możliwością udzielenia innych odpowiedzi dotyczących zatrudnienia takich, jak brak podjęcia pracy, praca jeszcze przed zakończeniem studiów </w:t>
      </w:r>
      <w:r w:rsidR="0089649C">
        <w:t>itp. Wśród tych grup należy wyróżnić studentów dla których to pytanie miało formę pytania o spodziewane zarobki po studiach. Dla pozostałych grup (pracownicy i zarządzający uczelnią) pytanie zaplanowano tak by miało charakter pytania o opinię dotyczącą postrzegania poziomu zarobków absolwentów ocenianej uczelni w relacji do zarobków absolwentów innych uczelni. Wśród grupy pytań innych wyróżniono pytania do zarządzających uczelnią jako kluczowe dla osiągnięcia celu badania oraz pytania o opinię władz (zarówno uczelni jak i samorządowych) o opinie dotyczącą oceny efektów działań uczelni dla regionu i dla kraju.</w:t>
      </w:r>
      <w:r w:rsidR="00C27D2A">
        <w:t xml:space="preserve"> W tabeli </w:t>
      </w:r>
      <w:r w:rsidR="00C27D2A">
        <w:t>po</w:t>
      </w:r>
      <w:r w:rsidR="00C27D2A">
        <w:fldChar w:fldCharType="begin"/>
      </w:r>
      <w:r w:rsidR="00C27D2A">
        <w:instrText xml:space="preserve"> REF _Ref138019734 \p \h </w:instrText>
      </w:r>
      <w:r w:rsidR="00C27D2A">
        <w:fldChar w:fldCharType="separate"/>
      </w:r>
      <w:r w:rsidR="00C27D2A">
        <w:t>wyżej</w:t>
      </w:r>
      <w:r w:rsidR="00C27D2A">
        <w:fldChar w:fldCharType="end"/>
      </w:r>
      <w:r w:rsidR="00C27D2A">
        <w:t xml:space="preserve"> nie uwzględniono bardzo istotnej grupy pytań dla analiz statystycznych jaką są pytania </w:t>
      </w:r>
      <w:proofErr w:type="spellStart"/>
      <w:r w:rsidR="00C27D2A">
        <w:t>metryczkowe</w:t>
      </w:r>
      <w:proofErr w:type="spellEnd"/>
      <w:r w:rsidR="00C27D2A">
        <w:t>. Wynika to z faktu iż ten rodzaj pytań jest typowy dla różnych kwestionariuszy i nie odzwierciedla wprost charakterystyki tego badania. W kwestionariuszach też znalazły się inne rodzaje pytań pomocniczych, które mogą być pomocne dla zrozumienia istoty lub przyczyn zaistnienia badanych zjawisk. Nie zostały one również uwzględnione w tabeli p</w:t>
      </w:r>
      <w:r w:rsidR="00C27D2A">
        <w:t>o</w:t>
      </w:r>
      <w:r w:rsidR="00C27D2A">
        <w:fldChar w:fldCharType="begin"/>
      </w:r>
      <w:r w:rsidR="00C27D2A">
        <w:instrText xml:space="preserve"> REF _Ref138019734 \p \h </w:instrText>
      </w:r>
      <w:r w:rsidR="00C27D2A">
        <w:fldChar w:fldCharType="separate"/>
      </w:r>
      <w:r w:rsidR="00C27D2A">
        <w:t>wyżej</w:t>
      </w:r>
      <w:r w:rsidR="00C27D2A">
        <w:fldChar w:fldCharType="end"/>
      </w:r>
      <w:r w:rsidR="00C27D2A">
        <w:t xml:space="preserve">, gdyż nie są one kluczowe dla osiągnięcia </w:t>
      </w:r>
      <w:r w:rsidR="00F91BDC">
        <w:t>celu badania, na etapie projektowania badania starano się je ograniczyć jak najbardziej, by skrócić potencjalny czas zaangażowania respondentów w proces udzielania odpowiedzi licząc na to, iż takie podejście zwiększy liczbę respondentów. Było to szczególnie istotne, że ze względu na ograniczenia organizacyjne oraz w zakresie zasobów do prowadzenia badań wybrano metodę kuli śnieżnej do doboru grupy badawczej.</w:t>
      </w:r>
    </w:p>
    <w:p w14:paraId="1C11CEA9" w14:textId="77777777" w:rsidR="00F41F46" w:rsidRDefault="00F41F46" w:rsidP="00F41F46"/>
    <w:p w14:paraId="2B2C6D36" w14:textId="133798FB" w:rsidR="00297B9E" w:rsidRPr="006F535D" w:rsidRDefault="006F535D" w:rsidP="00F41F46">
      <w:pPr>
        <w:rPr>
          <w:b/>
          <w:bCs/>
          <w:color w:val="FF0000"/>
        </w:rPr>
      </w:pPr>
      <w:r w:rsidRPr="006F535D">
        <w:rPr>
          <w:b/>
          <w:bCs/>
          <w:color w:val="FF0000"/>
        </w:rPr>
        <w:t>Opis procesu tworzenia narzędzia badawczego – pilotaż i kwestionariusz właściwy.</w:t>
      </w:r>
    </w:p>
    <w:p w14:paraId="11DAA7B0" w14:textId="77777777" w:rsidR="00297B9E" w:rsidRDefault="00297B9E" w:rsidP="00F41F46"/>
    <w:p w14:paraId="68F0CCA5" w14:textId="77777777" w:rsidR="00297B9E" w:rsidRPr="00684943" w:rsidRDefault="00297B9E" w:rsidP="00F41F46"/>
    <w:p w14:paraId="455571B0" w14:textId="2A5E58CC" w:rsidR="003C08E8" w:rsidRDefault="003C08E8" w:rsidP="003C08E8">
      <w:pPr>
        <w:pStyle w:val="Nagwek3"/>
      </w:pPr>
      <w:bookmarkStart w:id="248" w:name="_Ref137647622"/>
      <w:bookmarkStart w:id="249" w:name="_Ref137647645"/>
      <w:bookmarkStart w:id="250" w:name="_Ref137763110"/>
      <w:bookmarkStart w:id="251" w:name="_Ref137763114"/>
      <w:bookmarkStart w:id="252" w:name="_Ref137805973"/>
      <w:bookmarkStart w:id="253" w:name="_Toc137806579"/>
      <w:r>
        <w:t xml:space="preserve">Analiza </w:t>
      </w:r>
      <w:r w:rsidR="00847F16">
        <w:t>grupy badawczej</w:t>
      </w:r>
      <w:r>
        <w:t xml:space="preserve"> badania kwestionariuszowego</w:t>
      </w:r>
      <w:bookmarkEnd w:id="248"/>
      <w:bookmarkEnd w:id="249"/>
      <w:bookmarkEnd w:id="250"/>
      <w:bookmarkEnd w:id="251"/>
      <w:bookmarkEnd w:id="252"/>
      <w:bookmarkEnd w:id="253"/>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7"/>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0FD3C26D" w:rsidR="003C08E8" w:rsidRDefault="003C08E8" w:rsidP="003C08E8">
      <w:pPr>
        <w:pStyle w:val="Tytutabeli"/>
      </w:pPr>
      <w:bookmarkStart w:id="254" w:name="_Toc134898087"/>
      <w:r>
        <w:lastRenderedPageBreak/>
        <w:t xml:space="preserve">Tabela </w:t>
      </w:r>
      <w:fldSimple w:instr=" SEQ Tabela \* ARABIC ">
        <w:r w:rsidR="00106236">
          <w:rPr>
            <w:noProof/>
          </w:rPr>
          <w:t>32</w:t>
        </w:r>
      </w:fldSimple>
      <w:r>
        <w:t xml:space="preserve"> Statystyki rezultatów liczby uzyskanych odpowiedzi uczestników badania kwestionariuszowego</w:t>
      </w:r>
      <w:bookmarkEnd w:id="254"/>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8"/>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na dość długie lub skomplikowane badanie. Należy tu podkreślić, że istotnym ograniczeniem był brak możliwości zaimplementowania nieco bardziej zaawansowanej logiki wyświetlania uczestnikom badania stron z 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722BDE47" w:rsidR="003C08E8" w:rsidRPr="00951BCE" w:rsidRDefault="003C08E8" w:rsidP="003C08E8">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BCA897C" w:rsidR="003C08E8" w:rsidRDefault="003C08E8" w:rsidP="003C08E8">
      <w:pPr>
        <w:pStyle w:val="Rysunek"/>
      </w:pPr>
      <w:bookmarkStart w:id="255" w:name="_Ref134900359"/>
      <w:bookmarkStart w:id="256" w:name="_Toc134899312"/>
      <w:bookmarkStart w:id="257" w:name="_Ref134900368"/>
      <w:r>
        <w:t xml:space="preserve">Rysunek </w:t>
      </w:r>
      <w:fldSimple w:instr=" SEQ Rysunek \* ARABIC ">
        <w:r w:rsidR="00106236">
          <w:rPr>
            <w:noProof/>
          </w:rPr>
          <w:t>22</w:t>
        </w:r>
      </w:fldSimple>
      <w:bookmarkEnd w:id="255"/>
      <w:r>
        <w:t xml:space="preserve"> Struktura respondentów badania kwestionariuszowego wg płci</w:t>
      </w:r>
      <w:bookmarkEnd w:id="256"/>
      <w:bookmarkEnd w:id="257"/>
    </w:p>
    <w:p w14:paraId="30449458" w14:textId="77777777" w:rsidR="003C08E8" w:rsidRDefault="003C08E8" w:rsidP="00106236">
      <w:pPr>
        <w:pStyle w:val="rdo"/>
      </w:pPr>
      <w:r>
        <w:t>Źródło: opracowanie własne</w:t>
      </w:r>
    </w:p>
    <w:p w14:paraId="51FBC258" w14:textId="1C29F206" w:rsidR="003C08E8" w:rsidRDefault="003C08E8" w:rsidP="003C08E8">
      <w:r>
        <w:t>Przedstawiona na wykresie po</w:t>
      </w:r>
      <w:r>
        <w:fldChar w:fldCharType="begin"/>
      </w:r>
      <w:r>
        <w:instrText xml:space="preserve"> REF _Ref134900368 \p \h </w:instrText>
      </w:r>
      <w:r>
        <w:fldChar w:fldCharType="separate"/>
      </w:r>
      <w:r w:rsidR="00106236">
        <w:t>wyżej</w:t>
      </w:r>
      <w:r>
        <w:fldChar w:fldCharType="end"/>
      </w:r>
      <w:r>
        <w:t xml:space="preserve"> (</w:t>
      </w:r>
      <w:r>
        <w:fldChar w:fldCharType="begin"/>
      </w:r>
      <w:r>
        <w:instrText xml:space="preserve"> REF _Ref134900359 \h </w:instrText>
      </w:r>
      <w:r>
        <w:fldChar w:fldCharType="separate"/>
      </w:r>
      <w:r w:rsidR="00106236">
        <w:t xml:space="preserve">Rysunek </w:t>
      </w:r>
      <w:r w:rsidR="00106236">
        <w:rPr>
          <w:noProof/>
        </w:rPr>
        <w:t>22</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106236">
        <w:t>niżej</w:t>
      </w:r>
      <w:r>
        <w:fldChar w:fldCharType="end"/>
      </w:r>
      <w:r w:rsidRPr="0024321C">
        <w:t xml:space="preserve"> </w:t>
      </w:r>
      <w:r>
        <w:t>(</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106236">
        <w:t>1.1.3</w:t>
      </w:r>
      <w:r>
        <w:fldChar w:fldCharType="end"/>
      </w:r>
      <w:r>
        <w:t xml:space="preserve"> (</w:t>
      </w:r>
      <w:r>
        <w:fldChar w:fldCharType="begin"/>
      </w:r>
      <w:r>
        <w:instrText xml:space="preserve"> REF _Ref66874449 \h </w:instrText>
      </w:r>
      <w:r>
        <w:fldChar w:fldCharType="separate"/>
      </w:r>
      <w:r w:rsidR="00106236" w:rsidRPr="00233788">
        <w:t>Uwarunkowania funkcjonowania uczelni w Polsce</w:t>
      </w:r>
      <w:r>
        <w:fldChar w:fldCharType="end"/>
      </w:r>
      <w:r>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w:t>
      </w:r>
      <w:r>
        <w:lastRenderedPageBreak/>
        <w:t>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1B27A913" w:rsidR="003C08E8" w:rsidRDefault="003C08E8" w:rsidP="003C08E8">
      <w:pPr>
        <w:pStyle w:val="Rysunek"/>
      </w:pPr>
      <w:bookmarkStart w:id="258" w:name="_Ref134900397"/>
      <w:bookmarkStart w:id="259" w:name="_Toc134899313"/>
      <w:bookmarkStart w:id="260" w:name="_Ref134900388"/>
      <w:bookmarkStart w:id="261" w:name="_Ref134900624"/>
      <w:r>
        <w:t xml:space="preserve">Rysunek </w:t>
      </w:r>
      <w:fldSimple w:instr=" SEQ Rysunek \* ARABIC ">
        <w:r w:rsidR="00106236">
          <w:rPr>
            <w:noProof/>
          </w:rPr>
          <w:t>23</w:t>
        </w:r>
      </w:fldSimple>
      <w:bookmarkEnd w:id="258"/>
      <w:r>
        <w:t xml:space="preserve"> Struktura respondentów badania kwestionariuszowego wg kategorii wiekowych</w:t>
      </w:r>
      <w:bookmarkEnd w:id="259"/>
      <w:bookmarkEnd w:id="260"/>
      <w:bookmarkEnd w:id="261"/>
    </w:p>
    <w:p w14:paraId="05E309A0" w14:textId="77777777" w:rsidR="003C08E8" w:rsidRDefault="003C08E8" w:rsidP="00106236">
      <w:pPr>
        <w:pStyle w:val="rdo"/>
      </w:pPr>
      <w:r>
        <w:t>Źródło: opracowanie własne</w:t>
      </w:r>
    </w:p>
    <w:p w14:paraId="71F4E63C" w14:textId="6B4F019B"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2020 (por. </w:t>
      </w:r>
      <w:r>
        <w:fldChar w:fldCharType="begin"/>
      </w:r>
      <w:r>
        <w:instrText xml:space="preserve"> REF _Ref134898291 \h </w:instrText>
      </w:r>
      <w:r>
        <w:fldChar w:fldCharType="separate"/>
      </w:r>
      <w:r w:rsidR="00106236">
        <w:t xml:space="preserve">Tabela </w:t>
      </w:r>
      <w:r w:rsidR="00106236">
        <w:rPr>
          <w:noProof/>
        </w:rPr>
        <w:t>33</w:t>
      </w:r>
      <w:r>
        <w:fldChar w:fldCharType="end"/>
      </w:r>
      <w:r>
        <w:t>) można stwierdzić z całą pewnością, że grupa wiekowa 19-–25 lat jest niedoreprezentowana</w:t>
      </w:r>
      <w:r>
        <w:rPr>
          <w:rStyle w:val="Odwoanieprzypisudolnego"/>
        </w:rPr>
        <w:footnoteReference w:id="19"/>
      </w:r>
      <w:r>
        <w:t>.</w:t>
      </w:r>
    </w:p>
    <w:p w14:paraId="5B3184F4" w14:textId="4120876E" w:rsidR="003C08E8" w:rsidRDefault="003C08E8" w:rsidP="003C08E8">
      <w:pPr>
        <w:pStyle w:val="Tytutabeli"/>
      </w:pPr>
      <w:bookmarkStart w:id="262" w:name="_Ref134898291"/>
      <w:bookmarkStart w:id="263" w:name="_Toc134898088"/>
      <w:r>
        <w:t xml:space="preserve">Tabela </w:t>
      </w:r>
      <w:fldSimple w:instr=" SEQ Tabela \* ARABIC ">
        <w:r w:rsidR="00106236">
          <w:rPr>
            <w:noProof/>
          </w:rPr>
          <w:t>33</w:t>
        </w:r>
      </w:fldSimple>
      <w:bookmarkEnd w:id="262"/>
      <w:r>
        <w:t xml:space="preserve"> Liczba ludności Polski na dzień 31 grudnia 2020 r. wg wybranych kategorii wiekowych</w:t>
      </w:r>
      <w:bookmarkEnd w:id="263"/>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5D664E44" w:rsidR="003C08E8" w:rsidRDefault="003C08E8" w:rsidP="003C08E8">
      <w:r>
        <w:t xml:space="preserve">Ze względu na to, iż populacja badana nie jest tożsama z populacją Polski wśród osób dorosłych, to na podstawie analogicznego porównania nie można wyciągnąć jednoznacznego wniosku o </w:t>
      </w:r>
      <w:r>
        <w:lastRenderedPageBreak/>
        <w:t xml:space="preserve">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106236">
        <w:t>niżej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w:t>
      </w:r>
    </w:p>
    <w:p w14:paraId="1C7F83A5" w14:textId="74E5E2D3" w:rsidR="003C08E8" w:rsidRDefault="003C08E8" w:rsidP="003C08E8">
      <w:pPr>
        <w:pStyle w:val="Tytutabeli"/>
      </w:pPr>
      <w:bookmarkStart w:id="264" w:name="_Ref134898333"/>
      <w:bookmarkStart w:id="265" w:name="_Toc134898089"/>
      <w:bookmarkStart w:id="266" w:name="_Ref134898325"/>
      <w:r>
        <w:t xml:space="preserve">Tabela </w:t>
      </w:r>
      <w:fldSimple w:instr=" SEQ Tabela \* ARABIC ">
        <w:r w:rsidR="00106236">
          <w:rPr>
            <w:noProof/>
          </w:rPr>
          <w:t>34</w:t>
        </w:r>
      </w:fldSimple>
      <w:bookmarkEnd w:id="264"/>
      <w:r>
        <w:t xml:space="preserve"> </w:t>
      </w:r>
      <w:r w:rsidRPr="008541D0">
        <w:t>Oszacowanie struktury populacji badanej absolwentów i studentów wg wybranych grup wiekowych</w:t>
      </w:r>
      <w:bookmarkEnd w:id="265"/>
      <w:bookmarkEnd w:id="266"/>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669D0363" w:rsidR="003C08E8" w:rsidRDefault="003C08E8" w:rsidP="003C08E8">
      <w:r>
        <w:t>Wartości oszacowań przedstawione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xml:space="preserve">) dotyczące grup z kategorii wiekowych w zakresie powyżej 25 lat wynikają z przyjętej proporcji liczbowej osób z wykształceniem 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106236">
        <w:rPr>
          <w:noProof/>
        </w:rPr>
        <w:t>26</w:t>
      </w:r>
      <w:r>
        <w:fldChar w:fldCharType="end"/>
      </w:r>
      <w:r>
        <w:fldChar w:fldCharType="begin"/>
      </w:r>
      <w:r>
        <w:instrText xml:space="preserve"> REF _Ref66874449 \n \h </w:instrText>
      </w:r>
      <w:r>
        <w:fldChar w:fldCharType="separate"/>
      </w:r>
      <w:r w:rsidR="00106236">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106236">
        <w:t>wyżej</w:t>
      </w:r>
      <w:r>
        <w:fldChar w:fldCharType="end"/>
      </w:r>
      <w:r>
        <w:t xml:space="preserve"> (</w:t>
      </w:r>
      <w:r>
        <w:fldChar w:fldCharType="begin"/>
      </w:r>
      <w:r>
        <w:instrText xml:space="preserve"> REF _Ref134898333 \h </w:instrText>
      </w:r>
      <w:r>
        <w:fldChar w:fldCharType="separate"/>
      </w:r>
      <w:r w:rsidR="00106236">
        <w:t xml:space="preserve">Tabela </w:t>
      </w:r>
      <w:r w:rsidR="00106236">
        <w:rPr>
          <w:noProof/>
        </w:rPr>
        <w:t>34</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3EDDC75E" w:rsidR="003C08E8" w:rsidRDefault="003C08E8" w:rsidP="003C08E8">
      <w:r>
        <w:lastRenderedPageBreak/>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106236">
        <w:t>niżej</w:t>
      </w:r>
      <w:r>
        <w:fldChar w:fldCharType="end"/>
      </w:r>
      <w:r>
        <w:t xml:space="preserve"> (</w:t>
      </w:r>
      <w:r>
        <w:fldChar w:fldCharType="begin"/>
      </w:r>
      <w:r>
        <w:instrText xml:space="preserve"> REF _Ref134900457 \h </w:instrText>
      </w:r>
      <w:r>
        <w:fldChar w:fldCharType="separate"/>
      </w:r>
      <w:r w:rsidR="00106236" w:rsidRPr="00375829">
        <w:t xml:space="preserve">Rysunek </w:t>
      </w:r>
      <w:r w:rsidR="00106236">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6A98FD79" w:rsidR="003C08E8" w:rsidRDefault="003C08E8" w:rsidP="003C08E8">
      <w:pPr>
        <w:pStyle w:val="Rysunek"/>
      </w:pPr>
      <w:bookmarkStart w:id="267" w:name="_Ref134900457"/>
      <w:bookmarkStart w:id="268" w:name="_Toc134899314"/>
      <w:bookmarkStart w:id="269" w:name="_Ref134900450"/>
      <w:r w:rsidRPr="00375829">
        <w:t xml:space="preserve">Rysunek </w:t>
      </w:r>
      <w:fldSimple w:instr=" SEQ Rysunek \* ARABIC ">
        <w:r w:rsidR="00106236">
          <w:rPr>
            <w:noProof/>
          </w:rPr>
          <w:t>24</w:t>
        </w:r>
      </w:fldSimple>
      <w:bookmarkEnd w:id="267"/>
      <w:r w:rsidRPr="00375829">
        <w:t xml:space="preserve"> Struktura respondentów badania kwestionariuszowego wg kryterium kategorii i wielkości </w:t>
      </w:r>
      <w:r w:rsidRPr="00375829">
        <w:br/>
      </w:r>
      <w:r>
        <w:t>miejscowości pochodzenia</w:t>
      </w:r>
      <w:bookmarkEnd w:id="268"/>
      <w:bookmarkEnd w:id="269"/>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48F948"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106236">
        <w:t>niżej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lastRenderedPageBreak/>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2108BC00" w:rsidR="003C08E8" w:rsidRPr="0031651A" w:rsidRDefault="003C08E8" w:rsidP="003C08E8">
      <w:pPr>
        <w:pStyle w:val="Rysunek"/>
      </w:pPr>
      <w:bookmarkStart w:id="270" w:name="_Ref134900483"/>
      <w:bookmarkStart w:id="271" w:name="_Toc134899315"/>
      <w:bookmarkStart w:id="272" w:name="_Ref134900476"/>
      <w:bookmarkStart w:id="273" w:name="_Ref134900494"/>
      <w:bookmarkStart w:id="274" w:name="_Ref134900512"/>
      <w:r w:rsidRPr="0031651A">
        <w:t xml:space="preserve">Rysunek </w:t>
      </w:r>
      <w:fldSimple w:instr=" SEQ Rysunek \* ARABIC ">
        <w:r w:rsidR="00106236">
          <w:rPr>
            <w:noProof/>
          </w:rPr>
          <w:t>25</w:t>
        </w:r>
      </w:fldSimple>
      <w:bookmarkEnd w:id="270"/>
      <w:r w:rsidRPr="0031651A">
        <w:t xml:space="preserve"> Struktura respondentów badania kwestionariuszowego wg przynależności do grup interesariuszy</w:t>
      </w:r>
      <w:bookmarkEnd w:id="271"/>
      <w:bookmarkEnd w:id="272"/>
      <w:bookmarkEnd w:id="273"/>
      <w:bookmarkEnd w:id="274"/>
    </w:p>
    <w:p w14:paraId="5B3D9C7A" w14:textId="77777777" w:rsidR="003C08E8" w:rsidRDefault="003C08E8" w:rsidP="00106236">
      <w:pPr>
        <w:pStyle w:val="rdo"/>
      </w:pPr>
      <w:r>
        <w:t>Źródło: opracowanie własne</w:t>
      </w:r>
    </w:p>
    <w:p w14:paraId="65A8C863" w14:textId="4F276567"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106236">
        <w:t>wyżej</w:t>
      </w:r>
      <w:r>
        <w:fldChar w:fldCharType="end"/>
      </w:r>
      <w:r>
        <w:t xml:space="preserve">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566F8C08" w:rsidR="003C08E8" w:rsidRDefault="003C08E8" w:rsidP="003C08E8">
      <w:pPr>
        <w:pStyle w:val="Rysunek"/>
      </w:pPr>
      <w:bookmarkStart w:id="275" w:name="_Ref134900542"/>
      <w:bookmarkStart w:id="276" w:name="_Toc134899316"/>
      <w:bookmarkStart w:id="277"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106236">
        <w:rPr>
          <w:rStyle w:val="TytutabeliZnak"/>
          <w:rFonts w:eastAsia="Calibri"/>
          <w:noProof/>
        </w:rPr>
        <w:t>26</w:t>
      </w:r>
      <w:r w:rsidRPr="002D2DF1">
        <w:rPr>
          <w:rStyle w:val="TytutabeliZnak"/>
          <w:rFonts w:eastAsia="Calibri"/>
        </w:rPr>
        <w:fldChar w:fldCharType="end"/>
      </w:r>
      <w:bookmarkEnd w:id="275"/>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20"/>
      </w:r>
      <w:bookmarkEnd w:id="276"/>
      <w:bookmarkEnd w:id="277"/>
    </w:p>
    <w:p w14:paraId="0D602ACB" w14:textId="77777777" w:rsidR="003C08E8" w:rsidRDefault="003C08E8" w:rsidP="00106236">
      <w:pPr>
        <w:pStyle w:val="rdo"/>
      </w:pPr>
      <w:r>
        <w:t>Źródło: opracowanie własne</w:t>
      </w:r>
    </w:p>
    <w:p w14:paraId="3D5655C2" w14:textId="5B9618CE" w:rsidR="003C08E8" w:rsidRDefault="003C08E8" w:rsidP="003C08E8">
      <w:r>
        <w:t>Analizując wykres przedstawiony po</w:t>
      </w:r>
      <w:r>
        <w:fldChar w:fldCharType="begin"/>
      </w:r>
      <w:r>
        <w:instrText xml:space="preserve"> REF _Ref134900535 \p \h </w:instrText>
      </w:r>
      <w:r>
        <w:fldChar w:fldCharType="separate"/>
      </w:r>
      <w:r w:rsidR="00106236">
        <w:t>wyżej</w:t>
      </w:r>
      <w:r>
        <w:fldChar w:fldCharType="end"/>
      </w:r>
      <w:r>
        <w:t xml:space="preserve"> (</w:t>
      </w:r>
      <w:r>
        <w:fldChar w:fldCharType="begin"/>
      </w:r>
      <w:r>
        <w:instrText xml:space="preserve"> REF _Ref134900542 \h </w:instrText>
      </w:r>
      <w:r>
        <w:fldChar w:fldCharType="separate"/>
      </w:r>
      <w:r w:rsidR="00106236" w:rsidRPr="002D2DF1">
        <w:rPr>
          <w:rStyle w:val="TytutabeliZnak"/>
          <w:rFonts w:eastAsia="Calibri"/>
        </w:rPr>
        <w:t xml:space="preserve">Rysunek </w:t>
      </w:r>
      <w:r w:rsidR="00106236">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106236" w:rsidRPr="0031651A">
        <w:t xml:space="preserve">Rysunek </w:t>
      </w:r>
      <w:r w:rsidR="00106236">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106236">
        <w:t xml:space="preserve">Rysunek </w:t>
      </w:r>
      <w:r w:rsidR="00106236">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106236">
        <w:t xml:space="preserve">Rysunek </w:t>
      </w:r>
      <w:r w:rsidR="00106236">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7C2BACF8" w:rsidR="003C08E8" w:rsidRDefault="003C08E8" w:rsidP="003C08E8">
      <w:pPr>
        <w:pStyle w:val="Rysunek"/>
      </w:pPr>
      <w:bookmarkStart w:id="278" w:name="_Ref134900561"/>
      <w:bookmarkStart w:id="279" w:name="_Toc134899317"/>
      <w:bookmarkStart w:id="280" w:name="_Ref137806801"/>
      <w:r>
        <w:t xml:space="preserve">Rysunek </w:t>
      </w:r>
      <w:fldSimple w:instr=" SEQ Rysunek \* ARABIC ">
        <w:r w:rsidR="00106236">
          <w:rPr>
            <w:noProof/>
          </w:rPr>
          <w:t>27</w:t>
        </w:r>
      </w:fldSimple>
      <w:bookmarkEnd w:id="278"/>
      <w:r>
        <w:t xml:space="preserve"> Struktura respondentów badania kwestionariuszowego z grupy absolwentów uczelni wg płci</w:t>
      </w:r>
      <w:bookmarkEnd w:id="279"/>
      <w:bookmarkEnd w:id="280"/>
    </w:p>
    <w:p w14:paraId="5A30BAB0" w14:textId="77777777" w:rsidR="003C08E8" w:rsidRDefault="003C08E8" w:rsidP="00106236">
      <w:pPr>
        <w:pStyle w:val="rdo"/>
      </w:pPr>
      <w:r>
        <w:t>Źródło: opracowanie własne</w:t>
      </w:r>
    </w:p>
    <w:p w14:paraId="1A76E5C8" w14:textId="4ABFD5F6"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0574A6">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106236">
        <w:t>niżej</w:t>
      </w:r>
      <w:r>
        <w:fldChar w:fldCharType="end"/>
      </w:r>
      <w:r>
        <w:t xml:space="preserve"> (por. </w:t>
      </w:r>
      <w:r>
        <w:fldChar w:fldCharType="begin"/>
      </w:r>
      <w:r>
        <w:instrText xml:space="preserve"> REF _Ref134900397 \h </w:instrText>
      </w:r>
      <w:r>
        <w:fldChar w:fldCharType="separate"/>
      </w:r>
      <w:r w:rsidR="00106236">
        <w:t xml:space="preserve">Rysunek </w:t>
      </w:r>
      <w:r w:rsidR="00106236">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FBE5D60" w:rsidR="003C08E8" w:rsidRDefault="003C08E8" w:rsidP="003C08E8">
      <w:pPr>
        <w:pStyle w:val="Rysunek"/>
      </w:pPr>
      <w:bookmarkStart w:id="281" w:name="_Ref134900651"/>
      <w:bookmarkStart w:id="282" w:name="_Toc134899318"/>
      <w:bookmarkStart w:id="283" w:name="_Ref134900615"/>
      <w:bookmarkStart w:id="284" w:name="_Ref134900644"/>
      <w:bookmarkStart w:id="285" w:name="_Ref137806762"/>
      <w:r>
        <w:t xml:space="preserve">Rysunek </w:t>
      </w:r>
      <w:fldSimple w:instr=" SEQ Rysunek \* ARABIC ">
        <w:r w:rsidR="00106236">
          <w:rPr>
            <w:noProof/>
          </w:rPr>
          <w:t>28</w:t>
        </w:r>
      </w:fldSimple>
      <w:bookmarkEnd w:id="281"/>
      <w:r>
        <w:t xml:space="preserve"> Struktura respondentów badania kwestionariuszowego z grupy absolwentów uczelni wg kategorii wiekowych</w:t>
      </w:r>
      <w:bookmarkEnd w:id="282"/>
      <w:bookmarkEnd w:id="283"/>
      <w:bookmarkEnd w:id="284"/>
      <w:bookmarkEnd w:id="285"/>
    </w:p>
    <w:p w14:paraId="29996148" w14:textId="77777777" w:rsidR="003C08E8" w:rsidRDefault="003C08E8" w:rsidP="00106236">
      <w:pPr>
        <w:pStyle w:val="rdo"/>
      </w:pPr>
      <w:r>
        <w:t>Źródło: opracowanie własne</w:t>
      </w:r>
    </w:p>
    <w:p w14:paraId="7C35D873" w14:textId="2906B242" w:rsidR="003C08E8" w:rsidRDefault="003C08E8" w:rsidP="003C08E8">
      <w:r>
        <w:t>Przedstawiona na rysunku po</w:t>
      </w:r>
      <w:r>
        <w:fldChar w:fldCharType="begin"/>
      </w:r>
      <w:r>
        <w:instrText xml:space="preserve"> REF _Ref134900644 \p \h </w:instrText>
      </w:r>
      <w:r>
        <w:fldChar w:fldCharType="separate"/>
      </w:r>
      <w:r w:rsidR="00106236">
        <w:t>wyżej</w:t>
      </w:r>
      <w:r>
        <w:fldChar w:fldCharType="end"/>
      </w:r>
      <w:r>
        <w:t xml:space="preserve"> (</w:t>
      </w:r>
      <w:r>
        <w:fldChar w:fldCharType="begin"/>
      </w:r>
      <w:r>
        <w:instrText xml:space="preserve"> REF _Ref134900651 \h </w:instrText>
      </w:r>
      <w:r>
        <w:fldChar w:fldCharType="separate"/>
      </w:r>
      <w:r w:rsidR="00106236">
        <w:t xml:space="preserve">Rysunek </w:t>
      </w:r>
      <w:r w:rsidR="00106236">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106236">
        <w:t>niżej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D30B6DE" w:rsidR="003C08E8" w:rsidRDefault="003C08E8" w:rsidP="003C08E8">
      <w:pPr>
        <w:pStyle w:val="Rysunek"/>
      </w:pPr>
      <w:bookmarkStart w:id="286" w:name="_Ref134900684"/>
      <w:bookmarkStart w:id="287" w:name="_Toc134899319"/>
      <w:bookmarkStart w:id="288" w:name="_Ref134900676"/>
      <w:bookmarkStart w:id="289" w:name="_Ref134900706"/>
      <w:r>
        <w:t xml:space="preserve">Rysunek </w:t>
      </w:r>
      <w:fldSimple w:instr=" SEQ Rysunek \* ARABIC ">
        <w:r w:rsidR="00106236">
          <w:rPr>
            <w:noProof/>
          </w:rPr>
          <w:t>29</w:t>
        </w:r>
      </w:fldSimple>
      <w:bookmarkEnd w:id="286"/>
      <w:r>
        <w:t xml:space="preserve"> Struktura respondentów badania kwestionariuszowego należących do grupy absolwentów wg rodzaju ukończonej uczelni.</w:t>
      </w:r>
      <w:bookmarkEnd w:id="287"/>
      <w:bookmarkEnd w:id="288"/>
      <w:bookmarkEnd w:id="289"/>
    </w:p>
    <w:p w14:paraId="49332177" w14:textId="632AB7A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106236">
        <w:t>wyżej</w:t>
      </w:r>
      <w:r>
        <w:fldChar w:fldCharType="end"/>
      </w:r>
      <w:r>
        <w:t xml:space="preserve"> (</w:t>
      </w:r>
      <w:r>
        <w:fldChar w:fldCharType="begin"/>
      </w:r>
      <w:r>
        <w:instrText xml:space="preserve"> REF _Ref134900684 \h </w:instrText>
      </w:r>
      <w:r>
        <w:fldChar w:fldCharType="separate"/>
      </w:r>
      <w:r w:rsidR="00106236">
        <w:t xml:space="preserve">Rysunek </w:t>
      </w:r>
      <w:r w:rsidR="00106236">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106236" w:rsidRPr="00233788">
        <w:t xml:space="preserve">Rysunek </w:t>
      </w:r>
      <w:r w:rsidR="00106236">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106236">
        <w:t>niżej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ten wniosek stanie się jeszcze mocniejszy.</w:t>
      </w:r>
    </w:p>
    <w:p w14:paraId="4997AFD1" w14:textId="77777777" w:rsidR="003C08E8" w:rsidRDefault="003C08E8" w:rsidP="003C08E8">
      <w:pPr>
        <w:pStyle w:val="Rysunek"/>
      </w:pPr>
      <w:commentRangeStart w:id="290"/>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90"/>
      <w:r>
        <w:rPr>
          <w:rStyle w:val="Odwoaniedokomentarza"/>
          <w:rFonts w:ascii="Times New Roman" w:eastAsia="Times New Roman" w:hAnsi="Times New Roman"/>
          <w:szCs w:val="20"/>
          <w:lang w:eastAsia="pl-PL"/>
        </w:rPr>
        <w:commentReference w:id="290"/>
      </w:r>
    </w:p>
    <w:p w14:paraId="5B40B9BE" w14:textId="6AA3AD31" w:rsidR="003C08E8" w:rsidRDefault="003C08E8" w:rsidP="003C08E8">
      <w:pPr>
        <w:pStyle w:val="Rysunek"/>
      </w:pPr>
      <w:bookmarkStart w:id="291" w:name="_Ref134895617"/>
      <w:bookmarkStart w:id="292" w:name="_Ref134895603"/>
      <w:bookmarkStart w:id="293" w:name="_Toc134899320"/>
      <w:r>
        <w:t xml:space="preserve">Rysunek </w:t>
      </w:r>
      <w:fldSimple w:instr=" SEQ Rysunek \* ARABIC ">
        <w:r w:rsidR="00106236">
          <w:rPr>
            <w:noProof/>
          </w:rPr>
          <w:t>30</w:t>
        </w:r>
      </w:fldSimple>
      <w:bookmarkEnd w:id="291"/>
      <w:r>
        <w:t xml:space="preserve"> Struktura grupy absolwentów respondentów badania kwestionariuszowego ze względu na ocenianą uczelnię</w:t>
      </w:r>
      <w:bookmarkEnd w:id="292"/>
      <w:bookmarkEnd w:id="293"/>
    </w:p>
    <w:p w14:paraId="5D229F8A" w14:textId="77777777" w:rsidR="003C08E8" w:rsidRDefault="003C08E8" w:rsidP="00106236">
      <w:pPr>
        <w:pStyle w:val="rdo"/>
      </w:pPr>
      <w:r>
        <w:t>Źródło: opracowanie własne</w:t>
      </w:r>
    </w:p>
    <w:p w14:paraId="144F5218" w14:textId="06E26682" w:rsidR="003C08E8" w:rsidRDefault="003C08E8" w:rsidP="003C08E8">
      <w:r>
        <w:t>Już pobieżna analiza informacji przedstawionych na wykresie po</w:t>
      </w:r>
      <w:r>
        <w:fldChar w:fldCharType="begin"/>
      </w:r>
      <w:r>
        <w:instrText xml:space="preserve"> REF _Ref134895603 \p \h </w:instrText>
      </w:r>
      <w:r>
        <w:fldChar w:fldCharType="separate"/>
      </w:r>
      <w:r w:rsidR="00106236">
        <w:t>wyżej</w:t>
      </w:r>
      <w:r>
        <w:fldChar w:fldCharType="end"/>
      </w:r>
      <w:r>
        <w:t xml:space="preserve"> (</w:t>
      </w:r>
      <w:r>
        <w:fldChar w:fldCharType="begin"/>
      </w:r>
      <w:r>
        <w:instrText xml:space="preserve"> REF _Ref134895617 \h </w:instrText>
      </w:r>
      <w:r>
        <w:fldChar w:fldCharType="separate"/>
      </w:r>
      <w:r w:rsidR="00106236">
        <w:t xml:space="preserve">Rysunek </w:t>
      </w:r>
      <w:r w:rsidR="00106236">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4" w:name="_Ref437093143"/>
      <w:bookmarkStart w:id="295" w:name="_Ref437093160"/>
      <w:bookmarkStart w:id="296" w:name="_Ref437181714"/>
      <w:bookmarkStart w:id="297" w:name="_Toc137806577"/>
      <w:bookmarkStart w:id="298" w:name="_Toc137806580"/>
      <w:r w:rsidRPr="00847F16">
        <w:t>Pomiar satysfakcji interesariuszy uczelni wyższych technicznych jako efektu działań uczelni</w:t>
      </w:r>
      <w:bookmarkEnd w:id="294"/>
      <w:bookmarkEnd w:id="295"/>
      <w:bookmarkEnd w:id="296"/>
      <w:bookmarkEnd w:id="297"/>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77777777"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t>niżej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w:t>
      </w:r>
    </w:p>
    <w:p w14:paraId="0CEA5958" w14:textId="77777777" w:rsidR="00847F16" w:rsidRDefault="00847F16" w:rsidP="00847F16">
      <w:pPr>
        <w:pStyle w:val="Rysunek"/>
      </w:pPr>
      <w:commentRangeStart w:id="299"/>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299"/>
      <w:r>
        <w:rPr>
          <w:rStyle w:val="Odwoaniedokomentarza"/>
          <w:rFonts w:ascii="Times New Roman" w:eastAsia="Times New Roman" w:hAnsi="Times New Roman"/>
          <w:szCs w:val="20"/>
          <w:lang w:eastAsia="pl-PL"/>
        </w:rPr>
        <w:commentReference w:id="299"/>
      </w:r>
      <w:r>
        <w:t xml:space="preserve"> </w:t>
      </w:r>
    </w:p>
    <w:p w14:paraId="15724AE2" w14:textId="77777777" w:rsidR="00847F16" w:rsidRDefault="00847F16" w:rsidP="00847F16">
      <w:pPr>
        <w:pStyle w:val="Rysunek"/>
      </w:pPr>
      <w:bookmarkStart w:id="300" w:name="_Ref134900831"/>
      <w:bookmarkStart w:id="301" w:name="_Toc134899321"/>
      <w:bookmarkStart w:id="302" w:name="_Ref134900820"/>
      <w:r>
        <w:t xml:space="preserve">Rysunek </w:t>
      </w:r>
      <w:fldSimple w:instr=" SEQ Rysunek \* ARABIC ">
        <w:r>
          <w:rPr>
            <w:noProof/>
          </w:rPr>
          <w:t>31</w:t>
        </w:r>
      </w:fldSimple>
      <w:bookmarkEnd w:id="300"/>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1"/>
      <w:bookmarkEnd w:id="302"/>
    </w:p>
    <w:p w14:paraId="5CAF7644" w14:textId="77777777" w:rsidR="00847F16" w:rsidRDefault="00847F16" w:rsidP="00847F16">
      <w:pPr>
        <w:pStyle w:val="rdo"/>
      </w:pPr>
      <w:r>
        <w:t>Źródło: opracowanie własne na podstawie wyników badania kwestionariuszowego</w:t>
      </w:r>
    </w:p>
    <w:p w14:paraId="5258E5CE" w14:textId="7777777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t>wyżej</w:t>
      </w:r>
      <w:r>
        <w:fldChar w:fldCharType="end"/>
      </w:r>
      <w:r>
        <w:t xml:space="preserve"> (</w:t>
      </w:r>
      <w:r>
        <w:fldChar w:fldCharType="begin"/>
      </w:r>
      <w:r>
        <w:instrText xml:space="preserve"> REF _Ref134900831 \h </w:instrText>
      </w:r>
      <w:r>
        <w:fldChar w:fldCharType="separate"/>
      </w:r>
      <w:r>
        <w:t xml:space="preserve">Rysunek </w:t>
      </w:r>
      <w:r>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77777777"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t>niżej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w:t>
      </w:r>
    </w:p>
    <w:p w14:paraId="1EFE17F0" w14:textId="77777777" w:rsidR="00847F16" w:rsidRDefault="00847F16" w:rsidP="00847F16">
      <w:pPr>
        <w:pStyle w:val="Rysunek"/>
      </w:pPr>
      <w:commentRangeStart w:id="303"/>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3"/>
      <w:r>
        <w:rPr>
          <w:rStyle w:val="Odwoaniedokomentarza"/>
          <w:rFonts w:ascii="Times New Roman" w:eastAsia="Times New Roman" w:hAnsi="Times New Roman"/>
          <w:szCs w:val="20"/>
          <w:lang w:eastAsia="pl-PL"/>
        </w:rPr>
        <w:commentReference w:id="303"/>
      </w:r>
    </w:p>
    <w:p w14:paraId="14E923DD" w14:textId="77777777" w:rsidR="00847F16" w:rsidRDefault="00847F16" w:rsidP="00847F16">
      <w:pPr>
        <w:pStyle w:val="Rysunek"/>
      </w:pPr>
      <w:bookmarkStart w:id="304" w:name="_Ref134900872"/>
      <w:bookmarkStart w:id="305" w:name="_Toc134899322"/>
      <w:bookmarkStart w:id="306" w:name="_Ref134900864"/>
      <w:bookmarkStart w:id="307" w:name="_Ref134901075"/>
      <w:r>
        <w:t xml:space="preserve">Rysunek </w:t>
      </w:r>
      <w:fldSimple w:instr=" SEQ Rysunek \* ARABIC ">
        <w:r>
          <w:rPr>
            <w:noProof/>
          </w:rPr>
          <w:t>32</w:t>
        </w:r>
      </w:fldSimple>
      <w:bookmarkEnd w:id="304"/>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5"/>
      <w:bookmarkEnd w:id="306"/>
      <w:bookmarkEnd w:id="307"/>
    </w:p>
    <w:p w14:paraId="4F118850" w14:textId="77777777" w:rsidR="00847F16" w:rsidRPr="00C41DD6" w:rsidRDefault="00847F16" w:rsidP="00847F16">
      <w:pPr>
        <w:pStyle w:val="rdo"/>
      </w:pPr>
      <w:r w:rsidRPr="00C41DD6">
        <w:t>Źródło: opracowanie własne na podstawie wyników badania kwestionariuszowego</w:t>
      </w:r>
    </w:p>
    <w:p w14:paraId="6EA73349" w14:textId="77777777"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t>wyżej</w:t>
      </w:r>
      <w:r>
        <w:fldChar w:fldCharType="end"/>
      </w:r>
      <w:r>
        <w:t xml:space="preserve"> (</w:t>
      </w:r>
      <w:r>
        <w:fldChar w:fldCharType="begin"/>
      </w:r>
      <w:r>
        <w:instrText xml:space="preserve"> REF _Ref134900872 \h </w:instrText>
      </w:r>
      <w:r>
        <w:fldChar w:fldCharType="separate"/>
      </w:r>
      <w:r>
        <w:t xml:space="preserve">Rysunek </w:t>
      </w:r>
      <w:r>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77777777"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t>niżej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w:t>
      </w:r>
    </w:p>
    <w:p w14:paraId="5D4C5E44" w14:textId="77777777" w:rsidR="00847F16" w:rsidRDefault="00847F16" w:rsidP="00847F16">
      <w:pPr>
        <w:pStyle w:val="Rysunek"/>
      </w:pPr>
      <w:commentRangeStart w:id="308"/>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08"/>
      <w:r>
        <w:rPr>
          <w:rStyle w:val="Odwoaniedokomentarza"/>
          <w:rFonts w:ascii="Times New Roman" w:eastAsia="Times New Roman" w:hAnsi="Times New Roman"/>
          <w:szCs w:val="20"/>
          <w:lang w:eastAsia="pl-PL"/>
        </w:rPr>
        <w:commentReference w:id="308"/>
      </w:r>
    </w:p>
    <w:p w14:paraId="55C93E8D" w14:textId="77777777" w:rsidR="00847F16" w:rsidRDefault="00847F16" w:rsidP="00847F16">
      <w:pPr>
        <w:pStyle w:val="Tytutabeli"/>
      </w:pPr>
      <w:bookmarkStart w:id="309" w:name="_Ref134901104"/>
      <w:bookmarkStart w:id="310" w:name="_Toc134899323"/>
      <w:bookmarkStart w:id="311" w:name="_Ref134901095"/>
      <w:bookmarkStart w:id="312" w:name="_Ref134901141"/>
      <w:r>
        <w:t xml:space="preserve">Rysunek </w:t>
      </w:r>
      <w:fldSimple w:instr=" SEQ Rysunek \* ARABIC ">
        <w:r>
          <w:rPr>
            <w:noProof/>
          </w:rPr>
          <w:t>33</w:t>
        </w:r>
      </w:fldSimple>
      <w:bookmarkEnd w:id="309"/>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10"/>
      <w:bookmarkEnd w:id="311"/>
      <w:bookmarkEnd w:id="312"/>
    </w:p>
    <w:p w14:paraId="24719DFC" w14:textId="77777777" w:rsidR="00847F16" w:rsidRDefault="00847F16" w:rsidP="00847F16">
      <w:pPr>
        <w:pStyle w:val="rdo"/>
      </w:pPr>
      <w:r>
        <w:t>Źródło: opracowanie własne na podstawie wyników badania kwestionariuszowego</w:t>
      </w:r>
    </w:p>
    <w:p w14:paraId="35C6A291" w14:textId="77777777"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t>wyżej</w:t>
      </w:r>
      <w:r>
        <w:fldChar w:fldCharType="end"/>
      </w:r>
      <w:r>
        <w:t xml:space="preserve"> (</w:t>
      </w:r>
      <w:r>
        <w:fldChar w:fldCharType="begin"/>
      </w:r>
      <w:r>
        <w:instrText xml:space="preserve"> REF _Ref134901104 \h </w:instrText>
      </w:r>
      <w:r>
        <w:fldChar w:fldCharType="separate"/>
      </w:r>
      <w:r>
        <w:t xml:space="preserve">Rysunek </w:t>
      </w:r>
      <w:r>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7777777"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t>niżej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w:t>
      </w:r>
    </w:p>
    <w:p w14:paraId="527A2F2E" w14:textId="77777777" w:rsidR="00847F16" w:rsidRDefault="00847F16" w:rsidP="00847F16">
      <w:pPr>
        <w:pStyle w:val="Rysunek"/>
      </w:pPr>
      <w:commentRangeStart w:id="313"/>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3"/>
      <w:r>
        <w:rPr>
          <w:rStyle w:val="Odwoaniedokomentarza"/>
          <w:rFonts w:ascii="Times New Roman" w:eastAsia="Times New Roman" w:hAnsi="Times New Roman"/>
          <w:szCs w:val="20"/>
          <w:lang w:eastAsia="pl-PL"/>
        </w:rPr>
        <w:commentReference w:id="313"/>
      </w:r>
    </w:p>
    <w:p w14:paraId="3470D932" w14:textId="77777777" w:rsidR="00847F16" w:rsidRDefault="00847F16" w:rsidP="00847F16">
      <w:pPr>
        <w:pStyle w:val="Tytutabeli"/>
      </w:pPr>
      <w:bookmarkStart w:id="314" w:name="_Ref134901184"/>
      <w:bookmarkStart w:id="315" w:name="_Toc134899324"/>
      <w:bookmarkStart w:id="316" w:name="_Ref134901176"/>
      <w:r>
        <w:t xml:space="preserve">Rysunek </w:t>
      </w:r>
      <w:fldSimple w:instr=" SEQ Rysunek \* ARABIC ">
        <w:r>
          <w:rPr>
            <w:noProof/>
          </w:rPr>
          <w:t>34</w:t>
        </w:r>
      </w:fldSimple>
      <w:bookmarkEnd w:id="314"/>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5"/>
      <w:bookmarkEnd w:id="316"/>
    </w:p>
    <w:p w14:paraId="684912B3" w14:textId="77777777" w:rsidR="00847F16" w:rsidRDefault="00847F16" w:rsidP="00847F16">
      <w:pPr>
        <w:pStyle w:val="rdo"/>
      </w:pPr>
      <w:r>
        <w:t>Źródło: opracowanie własne na podstawie wyników badania kwestionariuszowego</w:t>
      </w:r>
    </w:p>
    <w:p w14:paraId="565F5E6D" w14:textId="77777777"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t>wyżej</w:t>
      </w:r>
      <w:r>
        <w:fldChar w:fldCharType="end"/>
      </w:r>
      <w:r>
        <w:t xml:space="preserve"> (</w:t>
      </w:r>
      <w:r>
        <w:fldChar w:fldCharType="begin"/>
      </w:r>
      <w:r>
        <w:instrText xml:space="preserve"> REF _Ref134901184 \h </w:instrText>
      </w:r>
      <w:r>
        <w:fldChar w:fldCharType="separate"/>
      </w:r>
      <w:r>
        <w:t xml:space="preserve">Rysunek </w:t>
      </w:r>
      <w:r>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7777777"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t>niżej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w:t>
      </w:r>
    </w:p>
    <w:p w14:paraId="28F4ED73" w14:textId="77777777" w:rsidR="00847F16" w:rsidRDefault="00847F16" w:rsidP="00847F16">
      <w:pPr>
        <w:pStyle w:val="Rysunek"/>
      </w:pPr>
      <w:commentRangeStart w:id="317"/>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17"/>
      <w:r>
        <w:rPr>
          <w:rStyle w:val="Odwoaniedokomentarza"/>
          <w:rFonts w:ascii="Times New Roman" w:eastAsia="Times New Roman" w:hAnsi="Times New Roman"/>
          <w:szCs w:val="20"/>
          <w:lang w:eastAsia="pl-PL"/>
        </w:rPr>
        <w:commentReference w:id="317"/>
      </w:r>
    </w:p>
    <w:p w14:paraId="574628FF" w14:textId="77777777" w:rsidR="00847F16" w:rsidRDefault="00847F16" w:rsidP="00847F16">
      <w:pPr>
        <w:pStyle w:val="Tytutabeli"/>
      </w:pPr>
      <w:bookmarkStart w:id="318" w:name="_Ref134901235"/>
      <w:bookmarkStart w:id="319" w:name="_Toc134899325"/>
      <w:bookmarkStart w:id="320" w:name="_Ref134901227"/>
      <w:r>
        <w:t xml:space="preserve">Rysunek </w:t>
      </w:r>
      <w:fldSimple w:instr=" SEQ Rysunek \* ARABIC ">
        <w:r>
          <w:rPr>
            <w:noProof/>
          </w:rPr>
          <w:t>35</w:t>
        </w:r>
      </w:fldSimple>
      <w:bookmarkEnd w:id="318"/>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19"/>
      <w:bookmarkEnd w:id="320"/>
    </w:p>
    <w:p w14:paraId="399F9EC5" w14:textId="77777777" w:rsidR="00847F16" w:rsidRDefault="00847F16" w:rsidP="00847F16">
      <w:pPr>
        <w:pStyle w:val="rdo"/>
      </w:pPr>
      <w:r>
        <w:t>Źródło: opracowanie własne na podstawie wyników badania kwestionariuszowego</w:t>
      </w:r>
    </w:p>
    <w:p w14:paraId="3B9AC721" w14:textId="777777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t>wyżej</w:t>
      </w:r>
      <w:r>
        <w:fldChar w:fldCharType="end"/>
      </w:r>
      <w:r>
        <w:t xml:space="preserve"> (</w:t>
      </w:r>
      <w:r>
        <w:fldChar w:fldCharType="begin"/>
      </w:r>
      <w:r>
        <w:instrText xml:space="preserve"> REF _Ref134901235 \h </w:instrText>
      </w:r>
      <w:r>
        <w:fldChar w:fldCharType="separate"/>
      </w:r>
      <w:r>
        <w:t xml:space="preserve">Rysunek </w:t>
      </w:r>
      <w:r>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77777777"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t>niżej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w:t>
      </w:r>
    </w:p>
    <w:p w14:paraId="1F02D705" w14:textId="77777777" w:rsidR="00847F16" w:rsidRDefault="00847F16" w:rsidP="00847F16">
      <w:pPr>
        <w:pStyle w:val="Rysunek"/>
      </w:pPr>
      <w:commentRangeStart w:id="321"/>
      <w:commentRangeStart w:id="322"/>
      <w:commentRangeStart w:id="323"/>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1"/>
      <w:r>
        <w:rPr>
          <w:rStyle w:val="Odwoaniedokomentarza"/>
          <w:rFonts w:ascii="Times New Roman" w:eastAsia="Times New Roman" w:hAnsi="Times New Roman"/>
          <w:szCs w:val="20"/>
          <w:lang w:eastAsia="pl-PL"/>
        </w:rPr>
        <w:commentReference w:id="321"/>
      </w:r>
      <w:commentRangeEnd w:id="322"/>
      <w:r>
        <w:rPr>
          <w:rStyle w:val="Odwoaniedokomentarza"/>
          <w:rFonts w:ascii="Times New Roman" w:eastAsia="Times New Roman" w:hAnsi="Times New Roman"/>
          <w:szCs w:val="20"/>
          <w:lang w:eastAsia="pl-PL"/>
        </w:rPr>
        <w:commentReference w:id="322"/>
      </w:r>
      <w:commentRangeEnd w:id="323"/>
      <w:r>
        <w:rPr>
          <w:rStyle w:val="Odwoaniedokomentarza"/>
          <w:rFonts w:ascii="Times New Roman" w:eastAsia="Times New Roman" w:hAnsi="Times New Roman"/>
          <w:szCs w:val="20"/>
          <w:lang w:eastAsia="pl-PL"/>
        </w:rPr>
        <w:commentReference w:id="323"/>
      </w:r>
    </w:p>
    <w:p w14:paraId="4AFF8B4B" w14:textId="77777777" w:rsidR="00847F16" w:rsidRDefault="00847F16" w:rsidP="00847F16">
      <w:pPr>
        <w:pStyle w:val="Tytutabeli"/>
      </w:pPr>
      <w:bookmarkStart w:id="324" w:name="_Ref134901293"/>
      <w:bookmarkStart w:id="325" w:name="_Toc134899326"/>
      <w:bookmarkStart w:id="326" w:name="_Ref134901286"/>
      <w:r>
        <w:t xml:space="preserve">Rysunek </w:t>
      </w:r>
      <w:fldSimple w:instr=" SEQ Rysunek \* ARABIC ">
        <w:r>
          <w:rPr>
            <w:noProof/>
          </w:rPr>
          <w:t>36</w:t>
        </w:r>
      </w:fldSimple>
      <w:bookmarkEnd w:id="324"/>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5"/>
      <w:bookmarkEnd w:id="326"/>
    </w:p>
    <w:p w14:paraId="488FAA17" w14:textId="77777777" w:rsidR="00847F16" w:rsidRDefault="00847F16" w:rsidP="00847F16">
      <w:pPr>
        <w:pStyle w:val="rdo"/>
      </w:pPr>
      <w:r>
        <w:t>Źródło: opracowanie własne na podstawie wyników badania kwestionariuszowego</w:t>
      </w:r>
    </w:p>
    <w:p w14:paraId="4A7D1922" w14:textId="77777777"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t>wyżej</w:t>
      </w:r>
      <w:r>
        <w:fldChar w:fldCharType="end"/>
      </w:r>
      <w:r>
        <w:t xml:space="preserve"> (</w:t>
      </w:r>
      <w:r>
        <w:fldChar w:fldCharType="begin"/>
      </w:r>
      <w:r>
        <w:instrText xml:space="preserve"> REF _Ref134901293 \h </w:instrText>
      </w:r>
      <w:r>
        <w:fldChar w:fldCharType="separate"/>
      </w:r>
      <w:r>
        <w:t xml:space="preserve">Rysunek </w:t>
      </w:r>
      <w:r>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77777777"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t>niżej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w:t>
      </w:r>
    </w:p>
    <w:p w14:paraId="1AF6002C" w14:textId="77777777" w:rsidR="00847F16" w:rsidRDefault="00847F16" w:rsidP="00847F16">
      <w:pPr>
        <w:pStyle w:val="Rysunek"/>
      </w:pPr>
      <w:commentRangeStart w:id="327"/>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27"/>
      <w:r>
        <w:rPr>
          <w:rStyle w:val="Odwoaniedokomentarza"/>
          <w:rFonts w:ascii="Times New Roman" w:eastAsia="Times New Roman" w:hAnsi="Times New Roman"/>
          <w:szCs w:val="20"/>
          <w:lang w:eastAsia="pl-PL"/>
        </w:rPr>
        <w:commentReference w:id="327"/>
      </w:r>
    </w:p>
    <w:p w14:paraId="6A71502E" w14:textId="77777777" w:rsidR="00847F16" w:rsidRDefault="00847F16" w:rsidP="00847F16">
      <w:pPr>
        <w:pStyle w:val="Tytutabeli"/>
      </w:pPr>
      <w:bookmarkStart w:id="328" w:name="_Ref134901370"/>
      <w:bookmarkStart w:id="329" w:name="_Toc134899327"/>
      <w:bookmarkStart w:id="330" w:name="_Ref134901363"/>
      <w:r>
        <w:t xml:space="preserve">Rysunek </w:t>
      </w:r>
      <w:fldSimple w:instr=" SEQ Rysunek \* ARABIC ">
        <w:r>
          <w:rPr>
            <w:noProof/>
          </w:rPr>
          <w:t>37</w:t>
        </w:r>
      </w:fldSimple>
      <w:bookmarkEnd w:id="328"/>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29"/>
      <w:bookmarkEnd w:id="330"/>
    </w:p>
    <w:p w14:paraId="181DD765" w14:textId="77777777" w:rsidR="00847F16" w:rsidRDefault="00847F16" w:rsidP="00847F16">
      <w:pPr>
        <w:pStyle w:val="rdo"/>
      </w:pPr>
      <w:r>
        <w:t>Źródło: opracowanie własne na podstawie wyników badania kwestionariuszowego</w:t>
      </w:r>
    </w:p>
    <w:p w14:paraId="4BDCF9A2" w14:textId="77777777"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t>wyżej</w:t>
      </w:r>
      <w:r>
        <w:fldChar w:fldCharType="end"/>
      </w:r>
      <w:r>
        <w:t xml:space="preserve"> (</w:t>
      </w:r>
      <w:r>
        <w:fldChar w:fldCharType="begin"/>
      </w:r>
      <w:r>
        <w:instrText xml:space="preserve"> REF _Ref134901370 \h </w:instrText>
      </w:r>
      <w:r>
        <w:fldChar w:fldCharType="separate"/>
      </w:r>
      <w:r>
        <w:t xml:space="preserve">Rysunek </w:t>
      </w:r>
      <w:r>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77777777"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t>niżej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w:t>
      </w:r>
    </w:p>
    <w:p w14:paraId="77846447" w14:textId="77777777" w:rsidR="00847F16" w:rsidRDefault="00847F16" w:rsidP="00847F16">
      <w:pPr>
        <w:pStyle w:val="Rysunek"/>
      </w:pPr>
      <w:commentRangeStart w:id="331"/>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1"/>
      <w:r>
        <w:rPr>
          <w:rStyle w:val="Odwoaniedokomentarza"/>
          <w:rFonts w:ascii="Times New Roman" w:eastAsia="Times New Roman" w:hAnsi="Times New Roman"/>
          <w:szCs w:val="20"/>
          <w:lang w:eastAsia="pl-PL"/>
        </w:rPr>
        <w:commentReference w:id="331"/>
      </w:r>
    </w:p>
    <w:p w14:paraId="2D07F081" w14:textId="77777777" w:rsidR="00847F16" w:rsidRDefault="00847F16" w:rsidP="00847F16">
      <w:pPr>
        <w:pStyle w:val="Tytutabeli"/>
      </w:pPr>
      <w:bookmarkStart w:id="332" w:name="_Ref134901424"/>
      <w:bookmarkStart w:id="333" w:name="_Toc134899328"/>
      <w:bookmarkStart w:id="334" w:name="_Ref134901416"/>
      <w:r>
        <w:t xml:space="preserve">Rysunek </w:t>
      </w:r>
      <w:fldSimple w:instr=" SEQ Rysunek \* ARABIC ">
        <w:r>
          <w:rPr>
            <w:noProof/>
          </w:rPr>
          <w:t>38</w:t>
        </w:r>
      </w:fldSimple>
      <w:bookmarkEnd w:id="332"/>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3"/>
      <w:bookmarkEnd w:id="334"/>
    </w:p>
    <w:p w14:paraId="24A25051" w14:textId="77777777" w:rsidR="00847F16" w:rsidRDefault="00847F16" w:rsidP="00847F16">
      <w:pPr>
        <w:pStyle w:val="rdo"/>
      </w:pPr>
      <w:r>
        <w:t>Źródło: opracowanie własne na podstawie wyników badania kwestionariuszowego</w:t>
      </w:r>
    </w:p>
    <w:p w14:paraId="01F009E6" w14:textId="77777777"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t>wyżej</w:t>
      </w:r>
      <w:r>
        <w:fldChar w:fldCharType="end"/>
      </w:r>
      <w:r>
        <w:t xml:space="preserve"> (</w:t>
      </w:r>
      <w:r>
        <w:fldChar w:fldCharType="begin"/>
      </w:r>
      <w:r>
        <w:instrText xml:space="preserve"> REF _Ref134901424 \h </w:instrText>
      </w:r>
      <w:r>
        <w:fldChar w:fldCharType="separate"/>
      </w:r>
      <w:r>
        <w:t xml:space="preserve">Rysunek </w:t>
      </w:r>
      <w:r>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77777777"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t>niżej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w:t>
      </w:r>
    </w:p>
    <w:p w14:paraId="6C758E2F" w14:textId="77777777" w:rsidR="00847F16" w:rsidRDefault="00847F16" w:rsidP="00847F16">
      <w:pPr>
        <w:pStyle w:val="Tytutabeli"/>
      </w:pPr>
      <w:bookmarkStart w:id="335" w:name="_Ref134898419"/>
      <w:bookmarkStart w:id="336" w:name="_Toc134898090"/>
      <w:bookmarkStart w:id="337" w:name="_Ref134898408"/>
      <w:bookmarkStart w:id="338" w:name="_Ref134898474"/>
      <w:r>
        <w:t xml:space="preserve">Tabela </w:t>
      </w:r>
      <w:fldSimple w:instr=" SEQ Tabela \* ARABIC ">
        <w:r>
          <w:rPr>
            <w:noProof/>
          </w:rPr>
          <w:t>35</w:t>
        </w:r>
      </w:fldSimple>
      <w:bookmarkEnd w:id="335"/>
      <w:r>
        <w:t xml:space="preserve"> Zestawienie wyników odpowiedzi na pytania dotyczące satysfakcji z usług uczelni w ramach różnych grup respondentów badania kwestionariuszowego</w:t>
      </w:r>
      <w:bookmarkEnd w:id="336"/>
      <w:bookmarkEnd w:id="337"/>
      <w:bookmarkEnd w:id="338"/>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77777777"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t>wyżej</w:t>
      </w:r>
      <w:r>
        <w:fldChar w:fldCharType="end"/>
      </w:r>
      <w:r>
        <w:t xml:space="preserve"> (</w:t>
      </w:r>
      <w:r>
        <w:fldChar w:fldCharType="begin"/>
      </w:r>
      <w:r>
        <w:instrText xml:space="preserve"> REF _Ref134898419 \h </w:instrText>
      </w:r>
      <w:r>
        <w:fldChar w:fldCharType="separate"/>
      </w:r>
      <w:r>
        <w:t xml:space="preserve">Tabela </w:t>
      </w:r>
      <w:r>
        <w:rPr>
          <w:noProof/>
        </w:rPr>
        <w:t>35</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77777777"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7777777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t>niżej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w:t>
      </w:r>
    </w:p>
    <w:p w14:paraId="253B3D6C" w14:textId="77777777" w:rsidR="00847F16" w:rsidRDefault="00847F16" w:rsidP="00847F16">
      <w:pPr>
        <w:pStyle w:val="Tytutabeli"/>
      </w:pPr>
      <w:bookmarkStart w:id="339" w:name="_Ref134898522"/>
      <w:bookmarkStart w:id="340" w:name="_Toc134898091"/>
      <w:bookmarkStart w:id="341" w:name="_Ref134898513"/>
      <w:bookmarkStart w:id="342" w:name="_Ref134898540"/>
      <w:r>
        <w:t xml:space="preserve">Tabela </w:t>
      </w:r>
      <w:fldSimple w:instr=" SEQ Tabela \* ARABIC ">
        <w:r>
          <w:rPr>
            <w:noProof/>
          </w:rPr>
          <w:t>36</w:t>
        </w:r>
      </w:fldSimple>
      <w:bookmarkEnd w:id="339"/>
      <w:r>
        <w:t xml:space="preserve"> Uśrednione wagi istotności wpływu na ocenę SSI poszczególnych grup interesariuszy</w:t>
      </w:r>
      <w:bookmarkEnd w:id="340"/>
      <w:bookmarkEnd w:id="341"/>
      <w:bookmarkEnd w:id="342"/>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1"/>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2"/>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77777777" w:rsidR="00847F16" w:rsidRDefault="00847F16" w:rsidP="00847F16">
      <w:pPr>
        <w:ind w:firstLine="0"/>
      </w:pPr>
      <w:r>
        <w:t>Wartości przestawione w tabeli po</w:t>
      </w:r>
      <w:r>
        <w:fldChar w:fldCharType="begin"/>
      </w:r>
      <w:r>
        <w:instrText xml:space="preserve"> REF _Ref134898540 \p \h </w:instrText>
      </w:r>
      <w:r>
        <w:fldChar w:fldCharType="separate"/>
      </w:r>
      <w:r>
        <w:t>wyżej</w:t>
      </w:r>
      <w:r>
        <w:fldChar w:fldCharType="end"/>
      </w:r>
      <w:r>
        <w:t xml:space="preserve"> (</w:t>
      </w:r>
      <w:r>
        <w:fldChar w:fldCharType="begin"/>
      </w:r>
      <w:r>
        <w:instrText xml:space="preserve"> REF _Ref134898522 \h </w:instrText>
      </w:r>
      <w:r>
        <w:fldChar w:fldCharType="separate"/>
      </w:r>
      <w:r>
        <w:t xml:space="preserve">Tabela </w:t>
      </w:r>
      <w:r>
        <w:rPr>
          <w:noProof/>
        </w:rPr>
        <w:t>36</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t>niżej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w:t>
      </w:r>
    </w:p>
    <w:p w14:paraId="03249696" w14:textId="77777777" w:rsidR="00847F16" w:rsidRDefault="00847F16" w:rsidP="00847F16">
      <w:pPr>
        <w:pStyle w:val="Tytutabeli"/>
      </w:pPr>
      <w:bookmarkStart w:id="343" w:name="_Ref134898572"/>
      <w:bookmarkStart w:id="344" w:name="_Toc134898092"/>
      <w:bookmarkStart w:id="345" w:name="_Ref134898564"/>
      <w:bookmarkStart w:id="346" w:name="_Ref134898594"/>
      <w:r>
        <w:t xml:space="preserve">Tabela </w:t>
      </w:r>
      <w:fldSimple w:instr=" SEQ Tabela \* ARABIC ">
        <w:r>
          <w:rPr>
            <w:noProof/>
          </w:rPr>
          <w:t>37</w:t>
        </w:r>
      </w:fldSimple>
      <w:bookmarkEnd w:id="343"/>
      <w:r>
        <w:t xml:space="preserve"> Wartości cząstkowych SSI dla poszczególnych grup interesariuszy.</w:t>
      </w:r>
      <w:bookmarkEnd w:id="344"/>
      <w:bookmarkEnd w:id="345"/>
      <w:bookmarkEnd w:id="346"/>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77777777" w:rsidR="00847F16" w:rsidRPr="00624645" w:rsidRDefault="00847F16" w:rsidP="00847F16">
      <w:r>
        <w:t>Analizując wartości cząstkowe z tabeli po</w:t>
      </w:r>
      <w:r>
        <w:fldChar w:fldCharType="begin"/>
      </w:r>
      <w:r>
        <w:instrText xml:space="preserve"> REF _Ref134898594 \p \h </w:instrText>
      </w:r>
      <w:r>
        <w:fldChar w:fldCharType="separate"/>
      </w:r>
      <w:r>
        <w:t>wyżej</w:t>
      </w:r>
      <w:r>
        <w:fldChar w:fldCharType="end"/>
      </w:r>
      <w:r>
        <w:t xml:space="preserve"> (</w:t>
      </w:r>
      <w:r>
        <w:fldChar w:fldCharType="begin"/>
      </w:r>
      <w:r>
        <w:instrText xml:space="preserve"> REF _Ref134898572 \h </w:instrText>
      </w:r>
      <w:r>
        <w:fldChar w:fldCharType="separate"/>
      </w:r>
      <w:r>
        <w:t xml:space="preserve">Tabela </w:t>
      </w:r>
      <w:r>
        <w:rPr>
          <w:noProof/>
        </w:rPr>
        <w:t>37</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t xml:space="preserve">Tabela </w:t>
      </w:r>
      <w:r>
        <w:rPr>
          <w:noProof/>
        </w:rPr>
        <w:t>36</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t xml:space="preserve">Tabela </w:t>
      </w:r>
      <w:r>
        <w:rPr>
          <w:noProof/>
        </w:rPr>
        <w:t>36</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47"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298"/>
      <w:bookmarkEnd w:id="347"/>
    </w:p>
    <w:p w14:paraId="5E193CF4" w14:textId="4F153B57"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106236">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106236" w:rsidRPr="00106236">
        <w:t xml:space="preserve">Tabela </w:t>
      </w:r>
      <w:r w:rsidR="00106236" w:rsidRPr="00106236">
        <w:rPr>
          <w:noProof/>
        </w:rPr>
        <w:t>31</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106236">
        <w:t>3.1.3</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48"/>
      <w:r w:rsidR="002B27E1">
        <w:t>załączniku 3</w:t>
      </w:r>
      <w:commentRangeEnd w:id="348"/>
      <w:r w:rsidR="002B27E1">
        <w:rPr>
          <w:rStyle w:val="Odwoaniedokomentarza"/>
          <w:rFonts w:ascii="Times New Roman" w:eastAsia="Times New Roman" w:hAnsi="Times New Roman"/>
          <w:szCs w:val="20"/>
          <w:lang w:eastAsia="pl-PL"/>
        </w:rPr>
        <w:commentReference w:id="348"/>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3"/>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297B9E">
        <w:t>3.1.1</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106236">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106236">
        <w:t xml:space="preserve">Tabela </w:t>
      </w:r>
      <w:r w:rsidR="00106236">
        <w:rPr>
          <w:noProof/>
        </w:rPr>
        <w:t>38</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40AFB12E" w:rsidR="004D677F" w:rsidRDefault="004D677F" w:rsidP="004D677F">
      <w:pPr>
        <w:pStyle w:val="Tytutabeli"/>
      </w:pPr>
      <w:bookmarkStart w:id="349" w:name="_Ref137661449"/>
      <w:bookmarkStart w:id="350" w:name="_Ref137661439"/>
      <w:r>
        <w:t xml:space="preserve">Tabela </w:t>
      </w:r>
      <w:fldSimple w:instr=" SEQ Tabela \* ARABIC ">
        <w:r w:rsidR="00106236">
          <w:rPr>
            <w:noProof/>
          </w:rPr>
          <w:t>38</w:t>
        </w:r>
      </w:fldSimple>
      <w:bookmarkEnd w:id="349"/>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50"/>
      <w:r w:rsidR="001E1A75">
        <w:t>; N=120</w:t>
      </w:r>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4"/>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5"/>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64EC72B8"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106236">
        <w:t>wyżej</w:t>
      </w:r>
      <w:r>
        <w:fldChar w:fldCharType="end"/>
      </w:r>
      <w:r>
        <w:t xml:space="preserve"> (</w:t>
      </w:r>
      <w:r>
        <w:fldChar w:fldCharType="begin"/>
      </w:r>
      <w:r>
        <w:instrText xml:space="preserve"> REF _Ref137661449 \h </w:instrText>
      </w:r>
      <w:r>
        <w:fldChar w:fldCharType="separate"/>
      </w:r>
      <w:r w:rsidR="00106236">
        <w:t xml:space="preserve">Tabela </w:t>
      </w:r>
      <w:r w:rsidR="00106236">
        <w:rPr>
          <w:noProof/>
        </w:rPr>
        <w:t>38</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106236">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9677FC">
        <w:t>).</w:t>
      </w:r>
    </w:p>
    <w:p w14:paraId="0C3B3202" w14:textId="471C0AE5" w:rsidR="009677FC" w:rsidRDefault="009677FC" w:rsidP="009677FC">
      <w:pPr>
        <w:pStyle w:val="Tytutabeli"/>
      </w:pPr>
      <w:bookmarkStart w:id="351" w:name="_Ref137715854"/>
      <w:bookmarkStart w:id="352" w:name="_Ref137715835"/>
      <w:r>
        <w:t xml:space="preserve">Tabela </w:t>
      </w:r>
      <w:fldSimple w:instr=" SEQ Tabela \* ARABIC ">
        <w:r w:rsidR="00106236">
          <w:rPr>
            <w:noProof/>
          </w:rPr>
          <w:t>39</w:t>
        </w:r>
      </w:fldSimple>
      <w:bookmarkEnd w:id="351"/>
      <w:r>
        <w:t xml:space="preserve"> Korelacje pomiędzy klasyfikowaniem uczelni jako techniczną, a wynagrodzeniem i zatrudnieniem absolwentów po roku i po 3 latach od ukończenia studiów.</w:t>
      </w:r>
      <w:bookmarkEnd w:id="352"/>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7E2766A4"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106236">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106236">
        <w:t xml:space="preserve">Tabela </w:t>
      </w:r>
      <w:r w:rsidR="00106236">
        <w:rPr>
          <w:noProof/>
        </w:rPr>
        <w:t>39</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6"/>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106236">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106236">
        <w:t xml:space="preserve">Tabela </w:t>
      </w:r>
      <w:r w:rsidR="00106236">
        <w:rPr>
          <w:noProof/>
        </w:rPr>
        <w:t>40</w:t>
      </w:r>
      <w:r w:rsidR="00A51435">
        <w:fldChar w:fldCharType="end"/>
      </w:r>
      <w:r w:rsidR="00A51435">
        <w:t>).</w:t>
      </w:r>
    </w:p>
    <w:p w14:paraId="187B9636" w14:textId="4C13338F" w:rsidR="00A51435" w:rsidRDefault="00A51435" w:rsidP="00A51435">
      <w:pPr>
        <w:pStyle w:val="Tytutabeli"/>
      </w:pPr>
      <w:bookmarkStart w:id="353" w:name="_Ref136544259"/>
      <w:bookmarkStart w:id="354" w:name="_Ref136544219"/>
      <w:r>
        <w:t xml:space="preserve">Tabela </w:t>
      </w:r>
      <w:fldSimple w:instr=" SEQ Tabela \* ARABIC ">
        <w:r w:rsidR="00106236">
          <w:rPr>
            <w:noProof/>
          </w:rPr>
          <w:t>40</w:t>
        </w:r>
      </w:fldSimple>
      <w:bookmarkEnd w:id="353"/>
      <w:r>
        <w:t xml:space="preserve"> Interpretacja zakresów wartości korelacji r-Pearsona</w:t>
      </w:r>
      <w:bookmarkEnd w:id="354"/>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496A4132"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106236">
        <w:t>wyżej</w:t>
      </w:r>
      <w:r>
        <w:rPr>
          <w:color w:val="FF0000"/>
        </w:rPr>
        <w:fldChar w:fldCharType="end"/>
      </w:r>
      <w:r>
        <w:rPr>
          <w:color w:val="FF0000"/>
        </w:rPr>
        <w:t xml:space="preserve"> </w:t>
      </w:r>
      <w:r>
        <w:t>klasyfikacja.</w:t>
      </w:r>
    </w:p>
    <w:p w14:paraId="3F5A2187" w14:textId="0806A88F"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106236">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106236">
        <w:t xml:space="preserve">Tabela </w:t>
      </w:r>
      <w:r w:rsidR="00106236">
        <w:rPr>
          <w:noProof/>
        </w:rPr>
        <w:t>41</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106236">
        <w:t xml:space="preserve">Tabela </w:t>
      </w:r>
      <w:r w:rsidR="00106236">
        <w:rPr>
          <w:noProof/>
        </w:rPr>
        <w:t>39</w:t>
      </w:r>
      <w:r w:rsidR="003C5667">
        <w:fldChar w:fldCharType="end"/>
      </w:r>
      <w:r w:rsidR="003C5667">
        <w:t>).</w:t>
      </w:r>
    </w:p>
    <w:p w14:paraId="1ADA0E7D" w14:textId="3E22FE0A" w:rsidR="00421C8A" w:rsidRDefault="00421C8A" w:rsidP="00421C8A">
      <w:pPr>
        <w:pStyle w:val="Tytutabeli"/>
      </w:pPr>
      <w:bookmarkStart w:id="355" w:name="_Ref137730572"/>
      <w:bookmarkStart w:id="356" w:name="_Ref137730564"/>
      <w:r>
        <w:t xml:space="preserve">Tabela </w:t>
      </w:r>
      <w:fldSimple w:instr=" SEQ Tabela \* ARABIC ">
        <w:r w:rsidR="00106236">
          <w:rPr>
            <w:noProof/>
          </w:rPr>
          <w:t>41</w:t>
        </w:r>
      </w:fldSimple>
      <w:bookmarkEnd w:id="355"/>
      <w:r>
        <w:t xml:space="preserve"> Korelacje pomiędzy klasyfikowaniem uczelni jako techniczną, a wynagrodzeniem i zatrudnieniem absolwentów oraz wskaźnikami IWRA oraz WWZ po roku i po 3 latach od ukończenia studiów na podstawie bazy danych ELA.</w:t>
      </w:r>
      <w:bookmarkEnd w:id="356"/>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362A0DEA" w:rsidR="005E59B7" w:rsidRDefault="003C5667" w:rsidP="00A85AA1">
      <w:pPr>
        <w:ind w:left="113"/>
      </w:pPr>
      <w:r>
        <w:t>Wśród wyników przedstawionych w tabeli po</w:t>
      </w:r>
      <w:r>
        <w:fldChar w:fldCharType="begin"/>
      </w:r>
      <w:r>
        <w:instrText xml:space="preserve"> REF _Ref137730564 \p \h </w:instrText>
      </w:r>
      <w:r>
        <w:fldChar w:fldCharType="separate"/>
      </w:r>
      <w:r w:rsidR="00106236">
        <w:t>wyżej</w:t>
      </w:r>
      <w:r>
        <w:fldChar w:fldCharType="end"/>
      </w:r>
      <w:r>
        <w:t xml:space="preserve"> (</w:t>
      </w:r>
      <w:r>
        <w:fldChar w:fldCharType="begin"/>
      </w:r>
      <w:r>
        <w:instrText xml:space="preserve"> REF _Ref137730572 \h </w:instrText>
      </w:r>
      <w:r>
        <w:fldChar w:fldCharType="separate"/>
      </w:r>
      <w:r w:rsidR="00106236">
        <w:t xml:space="preserve">Tabela </w:t>
      </w:r>
      <w:r w:rsidR="00106236">
        <w:rPr>
          <w:noProof/>
        </w:rPr>
        <w:t>41</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3497A5A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106236">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2A9D2B58"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106236">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106236">
        <w:t xml:space="preserve">Tabela </w:t>
      </w:r>
      <w:r w:rsidR="00106236">
        <w:rPr>
          <w:noProof/>
        </w:rPr>
        <w:t>42</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432AA17C" w:rsidR="00FF0240" w:rsidRDefault="00FF0240" w:rsidP="00FF0240">
      <w:pPr>
        <w:pStyle w:val="Tytutabeli"/>
      </w:pPr>
      <w:bookmarkStart w:id="357" w:name="_Ref137759871"/>
      <w:bookmarkStart w:id="358" w:name="_Ref137759863"/>
      <w:r>
        <w:lastRenderedPageBreak/>
        <w:t xml:space="preserve">Tabela </w:t>
      </w:r>
      <w:fldSimple w:instr=" SEQ Tabela \* ARABIC ">
        <w:r w:rsidR="00106236">
          <w:rPr>
            <w:noProof/>
          </w:rPr>
          <w:t>42</w:t>
        </w:r>
      </w:fldSimple>
      <w:bookmarkEnd w:id="357"/>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58"/>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8"/>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0F34851E" w:rsidR="00082011" w:rsidRDefault="00106236" w:rsidP="00082011">
      <w:r>
        <w:t>Na podstawie rezultatów badania korelacji zaprezentowanych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DE5F64">
        <w:t xml:space="preserve">Tabela </w:t>
      </w:r>
      <w:r w:rsidR="00DE5F64">
        <w:rPr>
          <w:noProof/>
        </w:rPr>
        <w:t>40</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6D900905" w:rsidR="00711DEE" w:rsidRDefault="00660008" w:rsidP="003016B7">
      <w:r>
        <w:t xml:space="preserve">Warto podkreślić, że ze względu na opisane w rozdz. </w:t>
      </w:r>
      <w:r>
        <w:fldChar w:fldCharType="begin"/>
      </w:r>
      <w:r>
        <w:instrText xml:space="preserve"> PAGEREF _Ref137763110 \h </w:instrText>
      </w:r>
      <w:r w:rsidR="00000000">
        <w:fldChar w:fldCharType="separate"/>
      </w:r>
      <w:r>
        <w:fldChar w:fldCharType="end"/>
      </w:r>
      <w:r>
        <w:fldChar w:fldCharType="begin"/>
      </w:r>
      <w:r>
        <w:instrText xml:space="preserve"> REF _Ref137763114 \r \h </w:instrText>
      </w:r>
      <w:r>
        <w:fldChar w:fldCharType="separate"/>
      </w:r>
      <w:r>
        <w:t>3.1.3</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t>wyżej</w:t>
      </w:r>
      <w:r>
        <w:fldChar w:fldCharType="end"/>
      </w:r>
      <w:r>
        <w:t xml:space="preserve"> (</w:t>
      </w:r>
      <w:r>
        <w:fldChar w:fldCharType="begin"/>
      </w:r>
      <w:r>
        <w:instrText xml:space="preserve"> REF _Ref137759871 \h </w:instrText>
      </w:r>
      <w:r>
        <w:fldChar w:fldCharType="separate"/>
      </w:r>
      <w:r>
        <w:t xml:space="preserve">Tabela </w:t>
      </w:r>
      <w:r>
        <w:rPr>
          <w:noProof/>
        </w:rPr>
        <w:t>42</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59" w:name="_Toc137806581"/>
      <w:r w:rsidRPr="00847F16">
        <w:t xml:space="preserve">Wyniki rankingów </w:t>
      </w:r>
      <w:r>
        <w:t>a w</w:t>
      </w:r>
      <w:r w:rsidR="00BB3567" w:rsidRPr="00847F16">
        <w:t xml:space="preserve">skaźniki </w:t>
      </w:r>
      <w:r w:rsidR="00847F16" w:rsidRPr="00847F16">
        <w:t>wyceny rynkowej absolwentów</w:t>
      </w:r>
      <w:bookmarkEnd w:id="359"/>
      <w:r w:rsidR="00ED5E32">
        <w:t xml:space="preserve"> polskich </w:t>
      </w:r>
      <w:r w:rsidR="00ED5E32" w:rsidRPr="00847F16">
        <w:t>uczelni technicznych i</w:t>
      </w:r>
    </w:p>
    <w:p w14:paraId="2A5CDB75" w14:textId="304692DA"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057BA334"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t>3.1.1</w:t>
      </w:r>
      <w:r>
        <w:fldChar w:fldCharType="end"/>
      </w:r>
      <w:r>
        <w:t xml:space="preserve"> (por. </w:t>
      </w:r>
      <w:r>
        <w:fldChar w:fldCharType="begin"/>
      </w:r>
      <w:r>
        <w:instrText xml:space="preserve"> REF _Ref437094338 \h </w:instrText>
      </w:r>
      <w:r>
        <w:fldChar w:fldCharType="separate"/>
      </w:r>
      <w:r w:rsidRPr="00BC4204">
        <w:t xml:space="preserve">Rysunek </w:t>
      </w:r>
      <w:r w:rsidRPr="00BC4204">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59DCBBE"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D81125">
        <w:t>1.2.3</w:t>
      </w:r>
      <w:r w:rsidR="00D81125">
        <w:fldChar w:fldCharType="end"/>
      </w:r>
      <w:r w:rsidR="00D81125">
        <w:t>).</w:t>
      </w:r>
    </w:p>
    <w:p w14:paraId="14B9739D" w14:textId="10703231"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172AD1">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172AD1">
        <w:t xml:space="preserve">Tabela </w:t>
      </w:r>
      <w:r w:rsidR="00172AD1">
        <w:rPr>
          <w:noProof/>
        </w:rPr>
        <w:t>43</w:t>
      </w:r>
      <w:r w:rsidR="00172AD1">
        <w:fldChar w:fldCharType="end"/>
      </w:r>
      <w:r w:rsidR="00F310B6">
        <w:t>).</w:t>
      </w:r>
    </w:p>
    <w:p w14:paraId="73116AC7" w14:textId="304D8634" w:rsidR="00E250BD" w:rsidRDefault="00E250BD" w:rsidP="00E250BD">
      <w:pPr>
        <w:pStyle w:val="Tytutabeli"/>
      </w:pPr>
      <w:bookmarkStart w:id="360" w:name="_Ref137889325"/>
      <w:bookmarkStart w:id="361" w:name="_Ref137889313"/>
      <w:r>
        <w:t xml:space="preserve">Tabela </w:t>
      </w:r>
      <w:fldSimple w:instr=" SEQ Tabela \* ARABIC ">
        <w:r>
          <w:rPr>
            <w:noProof/>
          </w:rPr>
          <w:t>43</w:t>
        </w:r>
      </w:fldSimple>
      <w:bookmarkEnd w:id="360"/>
      <w:r>
        <w:t xml:space="preserve"> Korelacje pomiędzy </w:t>
      </w:r>
      <w:r w:rsidR="00F310B6">
        <w:t>miarami ogólnej oceny uczelni technicznych w rankingu Perspektywy 2022, a elementami składowymi ocen rankingowych</w:t>
      </w:r>
      <w:r>
        <w:t>.</w:t>
      </w:r>
      <w:bookmarkEnd w:id="361"/>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47DE0329"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ED7466">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ED7466">
        <w:t xml:space="preserve">Tabela </w:t>
      </w:r>
      <w:r w:rsidR="00ED7466">
        <w:rPr>
          <w:noProof/>
        </w:rPr>
        <w:t>43</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287937">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287937">
        <w:t xml:space="preserve">Tabela </w:t>
      </w:r>
      <w:r w:rsidR="00287937">
        <w:rPr>
          <w:noProof/>
        </w:rPr>
        <w:t>43</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DF7489">
        <w:t xml:space="preserve">Tabela </w:t>
      </w:r>
      <w:r w:rsidR="00DF74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62"/>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62"/>
      <w:r w:rsidR="00A16BC8">
        <w:rPr>
          <w:rStyle w:val="Odwoaniedokomentarza"/>
          <w:rFonts w:ascii="Times New Roman" w:eastAsia="Times New Roman" w:hAnsi="Times New Roman"/>
          <w:szCs w:val="20"/>
          <w:lang w:eastAsia="pl-PL"/>
        </w:rPr>
        <w:commentReference w:id="362"/>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45BEC921"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0B21EF">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0B21EF">
        <w:t>3.1.4</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383C8A">
        <w:fldChar w:fldCharType="begin"/>
      </w:r>
      <w:r w:rsidR="00383C8A">
        <w:instrText xml:space="preserve"> REF _Ref437120720 \p \h </w:instrText>
      </w:r>
      <w:r w:rsidR="00383C8A">
        <w:fldChar w:fldCharType="separate"/>
      </w:r>
      <w:r w:rsidR="00383C8A">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383C8A" w:rsidRPr="00474752">
        <w:t xml:space="preserve">Tabela </w:t>
      </w:r>
      <w:r w:rsidR="00383C8A">
        <w:rPr>
          <w:noProof/>
        </w:rPr>
        <w:t>44</w:t>
      </w:r>
      <w:r w:rsidR="00383C8A">
        <w:fldChar w:fldCharType="end"/>
      </w:r>
      <w:r w:rsidR="00383C8A">
        <w:t>) przedstawiono niemal jedynie te korelacje, które odnoszą się do wartości mierzonych dla okresu po trzech latach od uzyskania dyplomu przez badanych absolwentów.</w:t>
      </w:r>
    </w:p>
    <w:p w14:paraId="5B0B8535" w14:textId="110D1700" w:rsidR="00083628" w:rsidRDefault="00083628" w:rsidP="00083628">
      <w:pPr>
        <w:pStyle w:val="Tytutabeli"/>
      </w:pPr>
      <w:r>
        <w:t xml:space="preserve">Tabela </w:t>
      </w:r>
      <w:fldSimple w:instr=" SEQ Tabela \* ARABIC ">
        <w:r>
          <w:rPr>
            <w:noProof/>
          </w:rPr>
          <w:t>44</w:t>
        </w:r>
      </w:fldSimple>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lastRenderedPageBreak/>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40020EF0"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Pr="00474752">
        <w:t xml:space="preserve">Tabela </w:t>
      </w:r>
      <w:r>
        <w:rPr>
          <w:noProof/>
        </w:rPr>
        <w:t>44</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 xml:space="preserve">Wartości tych korelacji mają znak ujemny, gdyż są to korelacje obliczane na podstawie numeru </w:t>
      </w:r>
      <w:r w:rsidR="00A92110">
        <w:lastRenderedPageBreak/>
        <w:t>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jak i w wersji tylko dla 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4B97CC70" w:rsidR="00083628" w:rsidRDefault="00007816" w:rsidP="00847F16">
      <w:r>
        <w:t>W tabeli po</w:t>
      </w:r>
      <w:r w:rsidR="005065DB">
        <w:fldChar w:fldCharType="begin"/>
      </w:r>
      <w:r w:rsidR="005065DB">
        <w:instrText xml:space="preserve"> REF _Ref137917781 \p \h </w:instrText>
      </w:r>
      <w:r w:rsidR="005065DB">
        <w:fldChar w:fldCharType="separate"/>
      </w:r>
      <w:r w:rsidR="005065DB">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5065DB">
        <w:t xml:space="preserve">Tabela </w:t>
      </w:r>
      <w:r w:rsidR="005065DB">
        <w:rPr>
          <w:noProof/>
        </w:rPr>
        <w:t>45</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3A7FBB">
        <w:t xml:space="preserve">Tabela </w:t>
      </w:r>
      <w:r w:rsidR="003A7FBB">
        <w:rPr>
          <w:noProof/>
        </w:rPr>
        <w:t>24</w:t>
      </w:r>
      <w:r w:rsidR="003A7FBB">
        <w:fldChar w:fldCharType="end"/>
      </w:r>
      <w:r w:rsidR="003A7FBB">
        <w:t>).</w:t>
      </w:r>
    </w:p>
    <w:p w14:paraId="36340494" w14:textId="28A57EDF" w:rsidR="00425FAC" w:rsidRDefault="00425FAC" w:rsidP="003A7FBB">
      <w:pPr>
        <w:pStyle w:val="Tytutabeli"/>
      </w:pPr>
      <w:bookmarkStart w:id="363" w:name="_Ref137917794"/>
      <w:bookmarkStart w:id="364" w:name="_Ref137917781"/>
      <w:r w:rsidRPr="003A7FBB">
        <w:t>Tabela</w:t>
      </w:r>
      <w:r>
        <w:t xml:space="preserve"> </w:t>
      </w:r>
      <w:fldSimple w:instr=" SEQ Tabela \* ARABIC ">
        <w:r w:rsidR="00007816">
          <w:rPr>
            <w:noProof/>
          </w:rPr>
          <w:t>45</w:t>
        </w:r>
      </w:fldSimple>
      <w:bookmarkEnd w:id="363"/>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364"/>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lastRenderedPageBreak/>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t>
      </w:r>
      <w:proofErr w:type="spellStart"/>
      <w:r>
        <w:t>Webometrics</w:t>
      </w:r>
      <w:proofErr w:type="spellEnd"/>
      <w:r>
        <w:t xml:space="preserve">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20690B69"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282C0B">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282C0B">
        <w:t xml:space="preserve">Tabela </w:t>
      </w:r>
      <w:r w:rsidR="00282C0B">
        <w:rPr>
          <w:noProof/>
        </w:rPr>
        <w:t>45</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lastRenderedPageBreak/>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65" w:name="_Toc137806582"/>
      <w:r>
        <w:rPr>
          <w:color w:val="FF0000"/>
        </w:rPr>
        <w:t xml:space="preserve">(chyba usunąć) </w:t>
      </w:r>
      <w:r w:rsidR="003C08E8" w:rsidRPr="00233788">
        <w:rPr>
          <w:color w:val="FF0000"/>
        </w:rPr>
        <w:t>Ocena efektów działań uczelni– analiza satysfakcji interesariuszy</w:t>
      </w:r>
      <w:bookmarkEnd w:id="365"/>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66" w:name="_Toc137806583"/>
      <w:r w:rsidRPr="00233788">
        <w:rPr>
          <w:color w:val="FF0000"/>
        </w:rPr>
        <w:t>Zastosowanie informacji o satysfakcji interesariuszy w doskonaleniu jakości uczelni</w:t>
      </w:r>
      <w:bookmarkEnd w:id="366"/>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67"/>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w:t>
      </w:r>
      <w:r w:rsidRPr="00233788">
        <w:rPr>
          <w:color w:val="FF0000"/>
        </w:rPr>
        <w:lastRenderedPageBreak/>
        <w:t>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67"/>
      <w:r w:rsidRPr="00233788">
        <w:rPr>
          <w:rStyle w:val="Odwoaniedokomentarza"/>
          <w:rFonts w:ascii="Times New Roman" w:eastAsia="Times New Roman" w:hAnsi="Times New Roman"/>
          <w:color w:val="FF0000"/>
          <w:szCs w:val="20"/>
          <w:lang w:eastAsia="pl-PL"/>
        </w:rPr>
        <w:commentReference w:id="367"/>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68"/>
      <w:r w:rsidRPr="00233788">
        <w:rPr>
          <w:color w:val="FF0000"/>
        </w:rPr>
        <w:t>(uzupełnić)</w:t>
      </w:r>
      <w:commentRangeEnd w:id="368"/>
      <w:r w:rsidRPr="00233788">
        <w:rPr>
          <w:rStyle w:val="Odwoaniedokomentarza"/>
          <w:rFonts w:ascii="Times New Roman" w:eastAsia="Times New Roman" w:hAnsi="Times New Roman"/>
          <w:color w:val="FF0000"/>
          <w:szCs w:val="20"/>
          <w:lang w:eastAsia="pl-PL"/>
        </w:rPr>
        <w:commentReference w:id="368"/>
      </w:r>
    </w:p>
    <w:p w14:paraId="7DBBBE15" w14:textId="77777777" w:rsidR="00BC04EA" w:rsidRPr="00233788" w:rsidRDefault="00BC04EA" w:rsidP="00BC04EA">
      <w:pPr>
        <w:rPr>
          <w:color w:val="FF0000"/>
        </w:rPr>
      </w:pPr>
    </w:p>
    <w:p w14:paraId="26783294" w14:textId="77777777" w:rsidR="00BC04EA" w:rsidRPr="00233788" w:rsidRDefault="00BC04EA" w:rsidP="00BC04EA">
      <w:pPr>
        <w:rPr>
          <w:color w:val="FF0000"/>
        </w:rPr>
      </w:pPr>
      <w:r w:rsidRPr="00233788">
        <w:rPr>
          <w:color w:val="FF0000"/>
        </w:rPr>
        <w:t xml:space="preserve">Przykłady mierników przedstawiono w tabeli </w:t>
      </w:r>
      <w:commentRangeStart w:id="369"/>
      <w:r w:rsidRPr="00233788">
        <w:rPr>
          <w:color w:val="FF0000"/>
        </w:rPr>
        <w:t>po</w:t>
      </w:r>
      <w:commentRangeEnd w:id="369"/>
      <w:r w:rsidRPr="00233788">
        <w:rPr>
          <w:rStyle w:val="Odwoaniedokomentarza"/>
          <w:rFonts w:ascii="Times New Roman" w:eastAsia="Times New Roman" w:hAnsi="Times New Roman"/>
          <w:color w:val="FF0000"/>
          <w:szCs w:val="20"/>
          <w:lang w:eastAsia="pl-PL"/>
        </w:rPr>
        <w:commentReference w:id="369"/>
      </w:r>
      <w:r>
        <w:rPr>
          <w:color w:val="FF0000"/>
        </w:rPr>
        <w:fldChar w:fldCharType="begin"/>
      </w:r>
      <w:r>
        <w:rPr>
          <w:color w:val="FF0000"/>
        </w:rPr>
        <w:instrText xml:space="preserve"> REF _Ref134898852 \p \h </w:instrText>
      </w:r>
      <w:r>
        <w:rPr>
          <w:color w:val="FF0000"/>
        </w:rPr>
      </w:r>
      <w:r>
        <w:rPr>
          <w:color w:val="FF0000"/>
        </w:rPr>
        <w:fldChar w:fldCharType="separate"/>
      </w:r>
      <w:r>
        <w:rPr>
          <w:color w:val="FF0000"/>
        </w:rPr>
        <w:t>niżej</w:t>
      </w:r>
      <w:r>
        <w:rPr>
          <w:color w:val="FF0000"/>
        </w:rPr>
        <w:fldChar w:fldCharType="end"/>
      </w:r>
      <w:r w:rsidRPr="00233788">
        <w:rPr>
          <w:color w:val="FF0000"/>
        </w:rPr>
        <w:t>.</w:t>
      </w:r>
    </w:p>
    <w:p w14:paraId="6C39107C" w14:textId="77777777" w:rsidR="00BC04EA" w:rsidRPr="00233788" w:rsidRDefault="00BC04EA" w:rsidP="00BC04EA">
      <w:pPr>
        <w:pStyle w:val="Tytutabeli"/>
        <w:rPr>
          <w:color w:val="FF0000"/>
        </w:rPr>
      </w:pPr>
      <w:bookmarkStart w:id="370" w:name="_Toc134898094"/>
      <w:bookmarkStart w:id="371" w:name="_Ref134898852"/>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Pr>
          <w:noProof/>
          <w:color w:val="FF0000"/>
        </w:rPr>
        <w:t>43</w:t>
      </w:r>
      <w:r>
        <w:rPr>
          <w:color w:val="FF0000"/>
        </w:rPr>
        <w:fldChar w:fldCharType="end"/>
      </w:r>
      <w:r w:rsidRPr="00233788">
        <w:rPr>
          <w:color w:val="FF0000"/>
        </w:rPr>
        <w:t xml:space="preserve"> Przykłady mierników efektów działań uczelni w podziale na kategorie</w:t>
      </w:r>
      <w:bookmarkEnd w:id="370"/>
      <w:bookmarkEnd w:id="371"/>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72"/>
            <w:r w:rsidRPr="00233788">
              <w:rPr>
                <w:rFonts w:cs="Arial"/>
                <w:color w:val="FF0000"/>
                <w:sz w:val="20"/>
                <w:szCs w:val="20"/>
                <w:lang w:val="pl-PL"/>
              </w:rPr>
              <w:t>(uzupełnić)</w:t>
            </w:r>
            <w:commentRangeEnd w:id="372"/>
            <w:r w:rsidRPr="00233788">
              <w:rPr>
                <w:rStyle w:val="Odwoaniedokomentarza"/>
                <w:rFonts w:eastAsia="Times New Roman" w:cs="Arial"/>
                <w:color w:val="FF0000"/>
                <w:sz w:val="20"/>
                <w:szCs w:val="20"/>
                <w:lang w:val="pl-PL" w:eastAsia="pl-PL"/>
              </w:rPr>
              <w:commentReference w:id="372"/>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5DB65AAB" w14:textId="77777777" w:rsidR="00BC04EA" w:rsidRPr="00233788" w:rsidRDefault="00BC04EA" w:rsidP="00BC04EA">
      <w:pPr>
        <w:rPr>
          <w:b/>
          <w:color w:val="FF0000"/>
        </w:rPr>
      </w:pPr>
      <w:commentRangeStart w:id="373"/>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73"/>
      <w:r w:rsidRPr="00233788">
        <w:rPr>
          <w:rStyle w:val="Odwoaniedokomentarza"/>
          <w:rFonts w:ascii="Times New Roman" w:eastAsia="Times New Roman" w:hAnsi="Times New Roman"/>
          <w:color w:val="FF0000"/>
          <w:szCs w:val="20"/>
          <w:lang w:eastAsia="pl-PL"/>
        </w:rPr>
        <w:commentReference w:id="373"/>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proofErr w:type="spellStart"/>
      <w:r w:rsidRPr="00233788">
        <w:rPr>
          <w:b/>
          <w:color w:val="FF0000"/>
        </w:rPr>
        <w:t>Webometrics</w:t>
      </w:r>
      <w:proofErr w:type="spellEnd"/>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77777777" w:rsidR="00BC04EA" w:rsidRPr="00233788" w:rsidRDefault="00BC04EA" w:rsidP="00BC04EA">
      <w:pPr>
        <w:rPr>
          <w:color w:val="FF0000"/>
        </w:rPr>
      </w:pPr>
      <w:commentRangeStart w:id="374"/>
      <w:r w:rsidRPr="00233788">
        <w:rPr>
          <w:color w:val="FF0000"/>
        </w:rPr>
        <w:lastRenderedPageBreak/>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106236">
        <w:rPr>
          <w:color w:val="FF0000"/>
          <w:szCs w:val="24"/>
        </w:rPr>
        <w:t xml:space="preserve">tablica </w:t>
      </w:r>
      <w:r w:rsidRPr="00106236">
        <w:rPr>
          <w:noProof/>
          <w:color w:val="FF0000"/>
          <w:szCs w:val="24"/>
        </w:rPr>
        <w:t>3</w:t>
      </w:r>
      <w:r w:rsidRPr="00106236">
        <w:rPr>
          <w:color w:val="FF0000"/>
          <w:szCs w:val="24"/>
        </w:rPr>
        <w:t>.1</w:t>
      </w:r>
      <w:r w:rsidRPr="00233788">
        <w:rPr>
          <w:color w:val="FF0000"/>
        </w:rPr>
        <w:fldChar w:fldCharType="end"/>
      </w:r>
      <w:r w:rsidRPr="00233788">
        <w:rPr>
          <w:color w:val="FF0000"/>
        </w:rPr>
        <w:t>.</w:t>
      </w:r>
    </w:p>
    <w:p w14:paraId="0103A7A0" w14:textId="77777777" w:rsidR="00BC04EA" w:rsidRPr="00233788" w:rsidRDefault="00BC04EA" w:rsidP="00BC04EA">
      <w:pPr>
        <w:pStyle w:val="Legenda"/>
        <w:keepNext/>
        <w:spacing w:after="120" w:line="360" w:lineRule="auto"/>
        <w:ind w:firstLine="0"/>
        <w:jc w:val="center"/>
        <w:rPr>
          <w:color w:val="FF0000"/>
          <w:sz w:val="22"/>
        </w:rPr>
      </w:pPr>
      <w:bookmarkStart w:id="375" w:name="_Ref299535511"/>
      <w:bookmarkStart w:id="376" w:name="_Toc304232706"/>
      <w:bookmarkStart w:id="377"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Pr>
          <w:noProof/>
          <w:color w:val="FF0000"/>
          <w:sz w:val="22"/>
        </w:rPr>
        <w:t>1</w:t>
      </w:r>
      <w:r w:rsidRPr="00233788">
        <w:rPr>
          <w:color w:val="FF0000"/>
        </w:rPr>
        <w:fldChar w:fldCharType="end"/>
      </w:r>
      <w:bookmarkEnd w:id="375"/>
      <w:r w:rsidRPr="00233788">
        <w:rPr>
          <w:color w:val="FF0000"/>
          <w:sz w:val="22"/>
        </w:rPr>
        <w:t xml:space="preserve"> Kategorie ranking EDUNIVERSAL</w:t>
      </w:r>
      <w:bookmarkEnd w:id="376"/>
      <w:bookmarkEnd w:id="377"/>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77777777"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Pr="00106236">
        <w:rPr>
          <w:color w:val="FF0000"/>
          <w:szCs w:val="24"/>
        </w:rPr>
        <w:t xml:space="preserve">tablica </w:t>
      </w:r>
      <w:r w:rsidRPr="00106236">
        <w:rPr>
          <w:noProof/>
          <w:color w:val="FF0000"/>
          <w:szCs w:val="24"/>
        </w:rPr>
        <w:t>3</w:t>
      </w:r>
      <w:r w:rsidRPr="00106236">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74"/>
      <w:r w:rsidRPr="00233788">
        <w:rPr>
          <w:rStyle w:val="Odwoaniedokomentarza"/>
          <w:rFonts w:ascii="Times New Roman" w:eastAsia="Times New Roman" w:hAnsi="Times New Roman"/>
          <w:color w:val="FF0000"/>
          <w:szCs w:val="20"/>
          <w:lang w:eastAsia="pl-PL"/>
        </w:rPr>
        <w:commentReference w:id="374"/>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78"/>
      <w:r w:rsidRPr="00233788">
        <w:rPr>
          <w:color w:val="FF0000"/>
        </w:rPr>
        <w:t>podrozdziale 2. 1</w:t>
      </w:r>
      <w:commentRangeEnd w:id="378"/>
      <w:r w:rsidRPr="00233788">
        <w:rPr>
          <w:rStyle w:val="Odwoaniedokomentarza"/>
          <w:rFonts w:ascii="Times New Roman" w:eastAsia="Times New Roman" w:hAnsi="Times New Roman"/>
          <w:color w:val="FF0000"/>
          <w:szCs w:val="20"/>
          <w:lang w:eastAsia="pl-PL"/>
        </w:rPr>
        <w:commentReference w:id="378"/>
      </w:r>
    </w:p>
    <w:p w14:paraId="3D3D5FF4" w14:textId="77777777" w:rsidR="00DD50DE" w:rsidRPr="00233788" w:rsidRDefault="00DD50DE" w:rsidP="00DD50DE">
      <w:pPr>
        <w:rPr>
          <w:color w:val="FF0000"/>
        </w:rPr>
      </w:pPr>
    </w:p>
    <w:p w14:paraId="7696FA5D" w14:textId="02DBBA5C" w:rsidR="00DD50DE" w:rsidRPr="00474752" w:rsidRDefault="00DD50DE" w:rsidP="00DD50DE">
      <w:pPr>
        <w:pStyle w:val="Tytutabeli"/>
      </w:pPr>
      <w:bookmarkStart w:id="379" w:name="_Ref437120725"/>
      <w:bookmarkStart w:id="380" w:name="_Ref437120720"/>
      <w:bookmarkStart w:id="381" w:name="_Toc134898097"/>
      <w:r w:rsidRPr="00474752">
        <w:t xml:space="preserve">Tabela </w:t>
      </w:r>
      <w:fldSimple w:instr=" SEQ Tabela \* ARABIC ">
        <w:r w:rsidR="00106236">
          <w:rPr>
            <w:noProof/>
          </w:rPr>
          <w:t>44</w:t>
        </w:r>
      </w:fldSimple>
      <w:bookmarkEnd w:id="379"/>
      <w:r w:rsidRPr="00474752">
        <w:t xml:space="preserve"> Rola interesariuszy w działaniach na rzez projektowania i doskonalenia systemów zarządzania jakością uczelni</w:t>
      </w:r>
      <w:bookmarkEnd w:id="380"/>
      <w:bookmarkEnd w:id="381"/>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82"/>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82"/>
      <w:r>
        <w:rPr>
          <w:rStyle w:val="Odwoaniedokomentarza"/>
          <w:rFonts w:ascii="Times New Roman" w:eastAsia="Times New Roman" w:hAnsi="Times New Roman"/>
          <w:bCs w:val="0"/>
          <w:szCs w:val="20"/>
          <w:lang w:eastAsia="pl-PL"/>
        </w:rPr>
        <w:commentReference w:id="382"/>
      </w:r>
    </w:p>
    <w:p w14:paraId="54A49837" w14:textId="19458EA9"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106236" w:rsidRPr="00474752">
        <w:t xml:space="preserve">Tabela </w:t>
      </w:r>
      <w:r w:rsidR="00106236">
        <w:rPr>
          <w:noProof/>
        </w:rPr>
        <w:t>44</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106236" w:rsidRPr="00F755BF">
        <w:t xml:space="preserve">Tabela </w:t>
      </w:r>
      <w:r w:rsidR="00106236">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83"/>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83"/>
      <w:r>
        <w:rPr>
          <w:rStyle w:val="Odwoaniedokomentarza"/>
          <w:rFonts w:ascii="Times New Roman" w:eastAsia="Times New Roman" w:hAnsi="Times New Roman"/>
          <w:szCs w:val="20"/>
          <w:lang w:eastAsia="pl-PL"/>
        </w:rPr>
        <w:commentReference w:id="383"/>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84"/>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84"/>
      <w:r w:rsidR="00E56154">
        <w:rPr>
          <w:rStyle w:val="Odwoaniedokomentarza"/>
          <w:rFonts w:ascii="Times New Roman" w:eastAsia="Times New Roman" w:hAnsi="Times New Roman"/>
          <w:szCs w:val="20"/>
          <w:lang w:eastAsia="pl-PL"/>
        </w:rPr>
        <w:commentReference w:id="384"/>
      </w:r>
    </w:p>
    <w:p w14:paraId="3D7F7B89" w14:textId="7526CC7A" w:rsidR="00DD50DE" w:rsidRPr="00233788" w:rsidRDefault="003A466E" w:rsidP="00DD50DE">
      <w:pPr>
        <w:pStyle w:val="Nagwek2"/>
        <w:rPr>
          <w:color w:val="FF0000"/>
        </w:rPr>
      </w:pPr>
      <w:bookmarkStart w:id="385"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85"/>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86" w:name="_Toc137806585"/>
      <w:r>
        <w:rPr>
          <w:color w:val="FF0000"/>
        </w:rPr>
        <w:t xml:space="preserve">(puste) </w:t>
      </w:r>
      <w:r w:rsidR="00511706" w:rsidRPr="00233788">
        <w:rPr>
          <w:color w:val="FF0000"/>
        </w:rPr>
        <w:t>Propozycja zestawu wybranych wskaźników skuteczności działań uczelni technicznych w Polsce</w:t>
      </w:r>
      <w:bookmarkEnd w:id="386"/>
    </w:p>
    <w:p w14:paraId="0187E5CE" w14:textId="27DAACEF" w:rsidR="00A96C13" w:rsidRPr="00233788" w:rsidRDefault="003A466E" w:rsidP="00A96C13">
      <w:pPr>
        <w:pStyle w:val="Nagwek2"/>
        <w:rPr>
          <w:color w:val="FF0000"/>
        </w:rPr>
      </w:pPr>
      <w:bookmarkStart w:id="387" w:name="_Toc137806586"/>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87"/>
    </w:p>
    <w:p w14:paraId="174CB82D" w14:textId="77777777" w:rsidR="000613B8" w:rsidRPr="00233788" w:rsidRDefault="000613B8" w:rsidP="004E7B54">
      <w:pPr>
        <w:pStyle w:val="Nagwek1"/>
        <w:numPr>
          <w:ilvl w:val="0"/>
          <w:numId w:val="0"/>
        </w:numPr>
        <w:ind w:left="432"/>
      </w:pPr>
      <w:bookmarkStart w:id="388" w:name="_Toc137806587"/>
      <w:r w:rsidRPr="00233788">
        <w:lastRenderedPageBreak/>
        <w:t>Rekapitulacja</w:t>
      </w:r>
      <w:bookmarkEnd w:id="388"/>
    </w:p>
    <w:p w14:paraId="7542506A" w14:textId="77777777" w:rsidR="000613B8" w:rsidRPr="00233788" w:rsidRDefault="00B758DF" w:rsidP="004E7B54">
      <w:pPr>
        <w:pStyle w:val="Nagwek1"/>
      </w:pPr>
      <w:bookmarkStart w:id="389" w:name="_Toc137806588"/>
      <w:r w:rsidRPr="00233788">
        <w:lastRenderedPageBreak/>
        <w:t>Spis literatury</w:t>
      </w:r>
      <w:bookmarkEnd w:id="389"/>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90" w:name="_Toc137806589"/>
      <w:r w:rsidRPr="00233788">
        <w:lastRenderedPageBreak/>
        <w:t>Spis literatury Mendeley</w:t>
      </w:r>
      <w:bookmarkEnd w:id="390"/>
    </w:p>
    <w:p w14:paraId="0D5A0D86" w14:textId="33FDEF75" w:rsidR="00A92110" w:rsidRPr="00BC4204" w:rsidRDefault="00913F24" w:rsidP="00A9211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92110" w:rsidRPr="00BC4204">
        <w:rPr>
          <w:rFonts w:cs="Arial"/>
          <w:noProof/>
          <w:szCs w:val="24"/>
          <w:lang w:val="en-GB"/>
        </w:rPr>
        <w:t xml:space="preserve">Aguillo, I. (2009). Measuring the institution’s footprint in the web. </w:t>
      </w:r>
      <w:r w:rsidR="00A92110" w:rsidRPr="00BC4204">
        <w:rPr>
          <w:rFonts w:cs="Arial"/>
          <w:i/>
          <w:iCs/>
          <w:noProof/>
          <w:szCs w:val="24"/>
          <w:lang w:val="en-GB"/>
        </w:rPr>
        <w:t>Library Hi Tech</w:t>
      </w:r>
      <w:r w:rsidR="00A92110" w:rsidRPr="00BC4204">
        <w:rPr>
          <w:rFonts w:cs="Arial"/>
          <w:noProof/>
          <w:szCs w:val="24"/>
          <w:lang w:val="en-GB"/>
        </w:rPr>
        <w:t xml:space="preserve">, </w:t>
      </w:r>
      <w:r w:rsidR="00A92110" w:rsidRPr="00BC4204">
        <w:rPr>
          <w:rFonts w:cs="Arial"/>
          <w:i/>
          <w:iCs/>
          <w:noProof/>
          <w:szCs w:val="24"/>
          <w:lang w:val="en-GB"/>
        </w:rPr>
        <w:t>27</w:t>
      </w:r>
      <w:r w:rsidR="00A92110" w:rsidRPr="00BC4204">
        <w:rPr>
          <w:rFonts w:cs="Arial"/>
          <w:noProof/>
          <w:szCs w:val="24"/>
          <w:lang w:val="en-GB"/>
        </w:rPr>
        <w:t>(4), 540–556. https://doi.org/10.1108/073788309</w:t>
      </w:r>
    </w:p>
    <w:p w14:paraId="52C590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Aguillo, I. (2023). </w:t>
      </w:r>
      <w:r w:rsidRPr="00BC4204">
        <w:rPr>
          <w:rFonts w:cs="Arial"/>
          <w:i/>
          <w:iCs/>
          <w:noProof/>
          <w:szCs w:val="24"/>
          <w:lang w:val="en-GB"/>
        </w:rPr>
        <w:t>Methodology of Ranking Web of Universities</w:t>
      </w:r>
      <w:r w:rsidRPr="00BC4204">
        <w:rPr>
          <w:rFonts w:cs="Arial"/>
          <w:noProof/>
          <w:szCs w:val="24"/>
          <w:lang w:val="en-GB"/>
        </w:rPr>
        <w:t>. Cybermetrics Lab. https://www.webometrics.info/en/Methodology</w:t>
      </w:r>
    </w:p>
    <w:p w14:paraId="004BB27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Alkuwaiti, A. (2021). </w:t>
      </w:r>
      <w:r w:rsidRPr="00BC4204">
        <w:rPr>
          <w:rFonts w:cs="Arial"/>
          <w:i/>
          <w:iCs/>
          <w:noProof/>
          <w:szCs w:val="24"/>
          <w:lang w:val="en-GB"/>
        </w:rPr>
        <w:t>Webometrics Ranking: Change in Methodology &amp; January 2021 Results at Glance</w:t>
      </w:r>
      <w:r w:rsidRPr="00BC4204">
        <w:rPr>
          <w:rFonts w:cs="Arial"/>
          <w:noProof/>
          <w:szCs w:val="24"/>
          <w:lang w:val="en-GB"/>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(2020). </w:t>
      </w:r>
      <w:r w:rsidRPr="00BC4204">
        <w:rPr>
          <w:rFonts w:cs="Arial"/>
          <w:i/>
          <w:iCs/>
          <w:noProof/>
          <w:szCs w:val="24"/>
          <w:lang w:val="en-GB"/>
        </w:rPr>
        <w:t>ARWU World University Rankings 2020</w:t>
      </w:r>
      <w:r w:rsidRPr="00BC4204">
        <w:rPr>
          <w:rFonts w:cs="Arial"/>
          <w:noProof/>
          <w:szCs w:val="24"/>
          <w:lang w:val="en-GB"/>
        </w:rPr>
        <w:t>. Ranking Shanghai. http://www.shanghairanking.com/ARWU2020.html</w:t>
      </w:r>
    </w:p>
    <w:p w14:paraId="7F980C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(2022a). </w:t>
      </w:r>
      <w:r w:rsidRPr="00BC4204">
        <w:rPr>
          <w:rFonts w:cs="Arial"/>
          <w:i/>
          <w:iCs/>
          <w:noProof/>
          <w:szCs w:val="24"/>
          <w:lang w:val="en-GB"/>
        </w:rPr>
        <w:t>ARWU World University Ranking 2022</w:t>
      </w:r>
      <w:r w:rsidRPr="00BC4204">
        <w:rPr>
          <w:rFonts w:cs="Arial"/>
          <w:noProof/>
          <w:szCs w:val="24"/>
          <w:lang w:val="en-GB"/>
        </w:rPr>
        <w:t>. Ranking Shanghai. http://www.shanghairanking.com/rankings/arwu/2022</w:t>
      </w:r>
    </w:p>
    <w:p w14:paraId="0718C7B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(2022b). </w:t>
      </w:r>
      <w:r w:rsidRPr="00BC4204">
        <w:rPr>
          <w:rFonts w:cs="Arial"/>
          <w:i/>
          <w:iCs/>
          <w:noProof/>
          <w:szCs w:val="24"/>
          <w:lang w:val="en-GB"/>
        </w:rPr>
        <w:t>ARWU World University Rankings 2022 methodology</w:t>
      </w:r>
      <w:r w:rsidRPr="00BC4204">
        <w:rPr>
          <w:rFonts w:cs="Arial"/>
          <w:noProof/>
          <w:szCs w:val="24"/>
          <w:lang w:val="en-GB"/>
        </w:rPr>
        <w:t>. Ranking Shanghai. http://www.shanghairanking.com/methodology/arwu/2022</w:t>
      </w:r>
    </w:p>
    <w:p w14:paraId="5CB25A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Athiyaman, A. (1997). Linking student satisfaction and service quality perceptions: the case of university education.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(7), 528–540. https://doi.org/10.1108/03090569710176655</w:t>
      </w:r>
    </w:p>
    <w:p w14:paraId="413A27A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Austin, A. E. (1990). Faculty cultures, faculty values. </w:t>
      </w:r>
      <w:r w:rsidRPr="00BC4204">
        <w:rPr>
          <w:rFonts w:cs="Arial"/>
          <w:i/>
          <w:iCs/>
          <w:noProof/>
          <w:szCs w:val="24"/>
          <w:lang w:val="en-GB"/>
        </w:rPr>
        <w:t>New directions for institutional research</w:t>
      </w:r>
      <w:r w:rsidRPr="00BC4204">
        <w:rPr>
          <w:rFonts w:cs="Arial"/>
          <w:noProof/>
          <w:szCs w:val="24"/>
          <w:lang w:val="en-GB"/>
        </w:rPr>
        <w:t xml:space="preserve">, </w:t>
      </w:r>
      <w:r w:rsidRPr="00BC4204">
        <w:rPr>
          <w:rFonts w:cs="Arial"/>
          <w:i/>
          <w:iCs/>
          <w:noProof/>
          <w:szCs w:val="24"/>
          <w:lang w:val="en-GB"/>
        </w:rPr>
        <w:t>1990</w:t>
      </w:r>
      <w:r w:rsidRPr="00BC4204">
        <w:rPr>
          <w:rFonts w:cs="Arial"/>
          <w:noProof/>
          <w:szCs w:val="24"/>
          <w:lang w:val="en-GB"/>
        </w:rPr>
        <w:t>(68), 61–74.</w:t>
      </w:r>
    </w:p>
    <w:p w14:paraId="6F0FC0B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Barker, K. (2007). The UK Research Assessment Exercise: the evolution of a national research evaluation system. </w:t>
      </w:r>
      <w:r w:rsidRPr="00BC4204">
        <w:rPr>
          <w:rFonts w:cs="Arial"/>
          <w:i/>
          <w:iCs/>
          <w:noProof/>
          <w:szCs w:val="24"/>
          <w:lang w:val="en-GB"/>
        </w:rPr>
        <w:t>Research Evaluation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3–12. https://doi.org/10.3152/095820207X190674</w:t>
      </w:r>
    </w:p>
    <w:p w14:paraId="4A618CF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C4204">
        <w:rPr>
          <w:rFonts w:cs="Arial"/>
          <w:i/>
          <w:iCs/>
          <w:noProof/>
          <w:szCs w:val="24"/>
          <w:lang w:val="en-GB"/>
        </w:rPr>
        <w:t>Procedia - Social and Behavioral Sciences</w:t>
      </w:r>
      <w:r w:rsidRPr="00BC4204">
        <w:rPr>
          <w:rFonts w:cs="Arial"/>
          <w:noProof/>
          <w:szCs w:val="24"/>
          <w:lang w:val="en-GB"/>
        </w:rPr>
        <w:t xml:space="preserve">, </w:t>
      </w:r>
      <w:r w:rsidRPr="00BC4204">
        <w:rPr>
          <w:rFonts w:cs="Arial"/>
          <w:i/>
          <w:iCs/>
          <w:noProof/>
          <w:szCs w:val="24"/>
          <w:lang w:val="en-GB"/>
        </w:rPr>
        <w:t>214</w:t>
      </w:r>
      <w:r w:rsidRPr="00BC4204">
        <w:rPr>
          <w:rFonts w:cs="Arial"/>
          <w:noProof/>
          <w:szCs w:val="24"/>
          <w:lang w:val="en-GB"/>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Bielawa, A. (2011). Przegląd najważniejszych modeli zarządzania jakością usług. </w:t>
      </w:r>
      <w:r w:rsidRPr="00BC4204">
        <w:rPr>
          <w:rFonts w:cs="Arial"/>
          <w:i/>
          <w:iCs/>
          <w:noProof/>
          <w:szCs w:val="24"/>
          <w:lang w:val="en-GB"/>
        </w:rPr>
        <w:t>Studia i Prace WNEiZ</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w:t>
      </w:r>
    </w:p>
    <w:p w14:paraId="4B4767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Blackmore, P., &amp; Kandiko, C. B. C. B. (2011). Motivation in academic life: a prestige economy. </w:t>
      </w:r>
      <w:r w:rsidRPr="00BC4204">
        <w:rPr>
          <w:rFonts w:cs="Arial"/>
          <w:i/>
          <w:iCs/>
          <w:noProof/>
          <w:szCs w:val="24"/>
          <w:lang w:val="en-GB"/>
        </w:rPr>
        <w:lastRenderedPageBreak/>
        <w:t>Research in Post-Compulsory Education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Bobińska, B. (2012). </w:t>
      </w:r>
      <w:r w:rsidRPr="00A92110">
        <w:rPr>
          <w:rFonts w:cs="Arial"/>
          <w:noProof/>
          <w:szCs w:val="24"/>
        </w:rPr>
        <w:t xml:space="preserve">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Brady, M. K., &amp; Cronin, J. J. (2001). </w:t>
      </w:r>
      <w:r w:rsidRPr="00BC4204">
        <w:rPr>
          <w:rFonts w:cs="Arial"/>
          <w:noProof/>
          <w:szCs w:val="24"/>
          <w:lang w:val="en-GB"/>
        </w:rPr>
        <w:t xml:space="preserve">Some New Thoughts on Conceptualizing Perceived Service Quality: A Hierarchical Approach.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65</w:t>
      </w:r>
      <w:r w:rsidRPr="00BC4204">
        <w:rPr>
          <w:rFonts w:cs="Arial"/>
          <w:noProof/>
          <w:szCs w:val="24"/>
          <w:lang w:val="en-GB"/>
        </w:rPr>
        <w:t>(3), 34–49. https://doi.org/10.1509/jmkg.65.3.34.18334</w:t>
      </w:r>
    </w:p>
    <w:p w14:paraId="5DB21BD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Broadhead, L.-A., &amp; Howard, S. (1998). The Research Assessment Exercise. </w:t>
      </w:r>
      <w:r w:rsidRPr="00BC4204">
        <w:rPr>
          <w:rFonts w:cs="Arial"/>
          <w:i/>
          <w:iCs/>
          <w:noProof/>
          <w:szCs w:val="24"/>
          <w:lang w:val="en-GB"/>
        </w:rPr>
        <w:t>education policy analysis archives</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Campbell, C. M. C. M., Jimenez, M., &amp; Arrozal, C. A. N. C. A. N. (2019). Prestige or education: college teaching and rigor of courses in prestigious and non-prestigious institutions in the U.S.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77</w:t>
      </w:r>
      <w:r w:rsidRPr="00BC4204">
        <w:rPr>
          <w:rFonts w:cs="Arial"/>
          <w:noProof/>
          <w:szCs w:val="24"/>
          <w:lang w:val="en-GB"/>
        </w:rPr>
        <w:t>(4), 717–738. https://doi.org/10.1007/s10734-018-0297-3</w:t>
      </w:r>
    </w:p>
    <w:p w14:paraId="16276D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Carayannis, E. G., &amp; Campbell, D. F. J. (2009). „Mode 3” and „Quadruple Helix”: toward a 21st century fractal innovation ecosystem. </w:t>
      </w:r>
      <w:r w:rsidRPr="00BC4204">
        <w:rPr>
          <w:rFonts w:cs="Arial"/>
          <w:i/>
          <w:iCs/>
          <w:noProof/>
          <w:szCs w:val="24"/>
          <w:lang w:val="en-GB"/>
        </w:rPr>
        <w:t>International Journal of Technology Management</w:t>
      </w:r>
      <w:r w:rsidRPr="00BC4204">
        <w:rPr>
          <w:rFonts w:cs="Arial"/>
          <w:noProof/>
          <w:szCs w:val="24"/>
          <w:lang w:val="en-GB"/>
        </w:rPr>
        <w:t xml:space="preserve">, </w:t>
      </w:r>
      <w:r w:rsidRPr="00BC4204">
        <w:rPr>
          <w:rFonts w:cs="Arial"/>
          <w:i/>
          <w:iCs/>
          <w:noProof/>
          <w:szCs w:val="24"/>
          <w:lang w:val="en-GB"/>
        </w:rPr>
        <w:t>46</w:t>
      </w:r>
      <w:r w:rsidRPr="00BC4204">
        <w:rPr>
          <w:rFonts w:cs="Arial"/>
          <w:noProof/>
          <w:szCs w:val="24"/>
          <w:lang w:val="en-GB"/>
        </w:rPr>
        <w:t>(3/4), 201. https://doi.org/10.1504/IJTM.2009.023374</w:t>
      </w:r>
    </w:p>
    <w:p w14:paraId="018E80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Carroll, A. B. (1979). A three-dimensional conceptual model of corporate performance. </w:t>
      </w:r>
      <w:r w:rsidRPr="00BC4204">
        <w:rPr>
          <w:rFonts w:cs="Arial"/>
          <w:i/>
          <w:iCs/>
          <w:noProof/>
          <w:szCs w:val="24"/>
          <w:lang w:val="en-GB"/>
        </w:rPr>
        <w:t>Corporate Social Responsibility</w:t>
      </w:r>
      <w:r w:rsidRPr="00BC4204">
        <w:rPr>
          <w:rFonts w:cs="Arial"/>
          <w:noProof/>
          <w:szCs w:val="24"/>
          <w:lang w:val="en-GB"/>
        </w:rPr>
        <w:t>, 497–505. https://doi.org/10.5465/amr.1979.4498296</w:t>
      </w:r>
    </w:p>
    <w:p w14:paraId="52E4C2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(1972). The organizational saga in higher education. </w:t>
      </w:r>
      <w:r w:rsidRPr="00BC4204">
        <w:rPr>
          <w:rFonts w:cs="Arial"/>
          <w:i/>
          <w:iCs/>
          <w:noProof/>
          <w:szCs w:val="24"/>
          <w:lang w:val="en-GB"/>
        </w:rPr>
        <w:t>Administrative science quarterly</w:t>
      </w:r>
      <w:r w:rsidRPr="00BC4204">
        <w:rPr>
          <w:rFonts w:cs="Arial"/>
          <w:noProof/>
          <w:szCs w:val="24"/>
          <w:lang w:val="en-GB"/>
        </w:rPr>
        <w:t>, 178–184.</w:t>
      </w:r>
    </w:p>
    <w:p w14:paraId="2D001F2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(1980). </w:t>
      </w:r>
      <w:r w:rsidRPr="00BC4204">
        <w:rPr>
          <w:rFonts w:cs="Arial"/>
          <w:i/>
          <w:iCs/>
          <w:noProof/>
          <w:szCs w:val="24"/>
          <w:lang w:val="en-GB"/>
        </w:rPr>
        <w:t>Academic Culture</w:t>
      </w:r>
      <w:r w:rsidRPr="00BC4204">
        <w:rPr>
          <w:rFonts w:cs="Arial"/>
          <w:noProof/>
          <w:szCs w:val="24"/>
          <w:lang w:val="en-GB"/>
        </w:rPr>
        <w:t xml:space="preserve"> (Nr 42). Yale University Higher Education Research Group.</w:t>
      </w:r>
    </w:p>
    <w:p w14:paraId="78B9070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Clarkson, M. B. E. (1995). A Stakeholder Framework for Analyzing and Evaluating Corporate Social Performance. </w:t>
      </w:r>
      <w:r w:rsidRPr="00BC4204">
        <w:rPr>
          <w:rFonts w:cs="Arial"/>
          <w:i/>
          <w:iCs/>
          <w:noProof/>
          <w:szCs w:val="24"/>
          <w:lang w:val="en-GB"/>
        </w:rPr>
        <w:t>The Academy of Management Review</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(1), 92. https://doi.org/10.2307/258888</w:t>
      </w:r>
    </w:p>
    <w:p w14:paraId="6D4F267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Collyer, F. (2013). The production of scholarly knowledge in the global market arena: University ranking systems, prestige and power. </w:t>
      </w:r>
      <w:r w:rsidRPr="00BC4204">
        <w:rPr>
          <w:rFonts w:cs="Arial"/>
          <w:i/>
          <w:iCs/>
          <w:noProof/>
          <w:szCs w:val="24"/>
          <w:lang w:val="en-GB"/>
        </w:rPr>
        <w:t>Critical Studies in Education</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245–259. https://doi.org/10.1080/17508487.2013.788049</w:t>
      </w:r>
    </w:p>
    <w:p w14:paraId="10830FA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Cronin, J. J. (2016). Retrospective: a cross-sectional test of the effect and conceptualization of service value revisited.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30</w:t>
      </w:r>
      <w:r w:rsidRPr="00BC4204">
        <w:rPr>
          <w:rFonts w:cs="Arial"/>
          <w:noProof/>
          <w:szCs w:val="24"/>
          <w:lang w:val="en-GB"/>
        </w:rPr>
        <w:t>(3), 261–265. https://doi.org/10.1108/JSM-11-2015-0328</w:t>
      </w:r>
    </w:p>
    <w:p w14:paraId="0EFD2A1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Cronin, J. J., Brady, M. K., Brand, R. R., Hightower, R., &amp; Shemwell, D. J. (1997). A cross</w:t>
      </w:r>
      <w:r w:rsidRPr="00BC4204">
        <w:rPr>
          <w:rFonts w:ascii="Cambria Math" w:hAnsi="Cambria Math" w:cs="Cambria Math"/>
          <w:noProof/>
          <w:szCs w:val="24"/>
          <w:lang w:val="en-GB"/>
        </w:rPr>
        <w:t>‐</w:t>
      </w:r>
      <w:r w:rsidRPr="00BC4204">
        <w:rPr>
          <w:rFonts w:cs="Arial"/>
          <w:noProof/>
          <w:szCs w:val="24"/>
          <w:lang w:val="en-GB"/>
        </w:rPr>
        <w:t xml:space="preserve">sectional test of the effect and conceptualization of service value.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11</w:t>
      </w:r>
      <w:r w:rsidRPr="00BC4204">
        <w:rPr>
          <w:rFonts w:cs="Arial"/>
          <w:noProof/>
          <w:szCs w:val="24"/>
          <w:lang w:val="en-GB"/>
        </w:rPr>
        <w:t>(6), 375–391. https://doi.org/10.1108/08876049710187482</w:t>
      </w:r>
    </w:p>
    <w:p w14:paraId="214501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Cwynar, K. M. (2005). THE IDEA OF THE UNIVERSITY IN EUROPEAN CULTURE. </w:t>
      </w:r>
      <w:r w:rsidRPr="00BC4204">
        <w:rPr>
          <w:rFonts w:cs="Arial"/>
          <w:i/>
          <w:iCs/>
          <w:noProof/>
          <w:szCs w:val="24"/>
          <w:lang w:val="en-GB"/>
        </w:rPr>
        <w:t>Polityka i Społeczeństwo</w:t>
      </w:r>
      <w:r w:rsidRPr="00BC4204">
        <w:rPr>
          <w:rFonts w:cs="Arial"/>
          <w:noProof/>
          <w:szCs w:val="24"/>
          <w:lang w:val="en-GB"/>
        </w:rPr>
        <w:t>, 60–72.</w:t>
      </w:r>
    </w:p>
    <w:p w14:paraId="6F57BEC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Cybermetrics Lab. (2023). </w:t>
      </w:r>
      <w:r w:rsidRPr="00BC4204">
        <w:rPr>
          <w:rFonts w:cs="Arial"/>
          <w:i/>
          <w:iCs/>
          <w:noProof/>
          <w:szCs w:val="24"/>
          <w:lang w:val="en-GB"/>
        </w:rPr>
        <w:t>Ranking Web of Universities 2023</w:t>
      </w:r>
      <w:r w:rsidRPr="00BC4204">
        <w:rPr>
          <w:rFonts w:cs="Arial"/>
          <w:noProof/>
          <w:szCs w:val="24"/>
          <w:lang w:val="en-GB"/>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Dabholkar, P. A., Thorpe, D. I., &amp; Rentz, J. O. (1996). A measure of service quality for retail stores: Scale development and validation.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(1), 3–16. https://doi.org/10.1007/bf02893933</w:t>
      </w:r>
    </w:p>
    <w:p w14:paraId="46B140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Dąbrowski, T. J., Brdulak, H., Jastrzębska, E., &amp; Legutko-kobus, P. (2018). </w:t>
      </w:r>
      <w:r w:rsidRPr="00BC4204">
        <w:rPr>
          <w:rFonts w:cs="Arial"/>
          <w:noProof/>
          <w:szCs w:val="24"/>
          <w:lang w:val="en-GB"/>
        </w:rPr>
        <w:t xml:space="preserve">Teaching methods and programs University Social Responsibility Strategies. </w:t>
      </w:r>
      <w:r w:rsidRPr="00BC4204">
        <w:rPr>
          <w:rFonts w:cs="Arial"/>
          <w:i/>
          <w:iCs/>
          <w:noProof/>
          <w:szCs w:val="24"/>
          <w:lang w:val="en-GB"/>
        </w:rPr>
        <w:t>E-Mentor</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(77), 4–12.</w:t>
      </w:r>
    </w:p>
    <w:p w14:paraId="19008A4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C4204">
        <w:rPr>
          <w:rFonts w:cs="Arial"/>
          <w:i/>
          <w:iCs/>
          <w:noProof/>
          <w:szCs w:val="24"/>
          <w:lang w:val="en-GB"/>
        </w:rPr>
        <w:t>New Forms of Governance in Research Organizations</w:t>
      </w:r>
      <w:r w:rsidRPr="00BC4204">
        <w:rPr>
          <w:rFonts w:cs="Arial"/>
          <w:noProof/>
          <w:szCs w:val="24"/>
          <w:lang w:val="en-GB"/>
        </w:rPr>
        <w:t xml:space="preserve"> (ss. 3–22). Springer Netherlands. https://doi.org/10.1007/978-1-4020-5831-8</w:t>
      </w:r>
    </w:p>
    <w:p w14:paraId="44C6B8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Jong, J., &amp; den Hartog, D. (2010). Measuring Innovative Work Behaviour. </w:t>
      </w:r>
      <w:r w:rsidRPr="00BC4204">
        <w:rPr>
          <w:rFonts w:cs="Arial"/>
          <w:i/>
          <w:iCs/>
          <w:noProof/>
          <w:szCs w:val="24"/>
          <w:lang w:val="en-GB"/>
        </w:rPr>
        <w:t>Creativity and Innovation Management</w:t>
      </w:r>
      <w:r w:rsidRPr="00BC4204">
        <w:rPr>
          <w:rFonts w:cs="Arial"/>
          <w:noProof/>
          <w:szCs w:val="24"/>
          <w:lang w:val="en-GB"/>
        </w:rPr>
        <w:t xml:space="preserve">, </w:t>
      </w:r>
      <w:r w:rsidRPr="00BC4204">
        <w:rPr>
          <w:rFonts w:cs="Arial"/>
          <w:i/>
          <w:iCs/>
          <w:noProof/>
          <w:szCs w:val="24"/>
          <w:lang w:val="en-GB"/>
        </w:rPr>
        <w:t>19</w:t>
      </w:r>
      <w:r w:rsidRPr="00BC4204">
        <w:rPr>
          <w:rFonts w:cs="Arial"/>
          <w:noProof/>
          <w:szCs w:val="24"/>
          <w:lang w:val="en-GB"/>
        </w:rPr>
        <w:t>(1), 23–36. https://doi.org/10.1111/j.1467-8691.2010.00547.x</w:t>
      </w:r>
    </w:p>
    <w:p w14:paraId="16ADD62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Ridder-Symoens, H. (2020). Universities and Their Missions in Early Modern Times. W L. Engwall (Red.), </w:t>
      </w:r>
      <w:r w:rsidRPr="00BC4204">
        <w:rPr>
          <w:rFonts w:cs="Arial"/>
          <w:i/>
          <w:iCs/>
          <w:noProof/>
          <w:szCs w:val="24"/>
          <w:lang w:val="en-GB"/>
        </w:rPr>
        <w:t>Missions of Universities : Past, Present, Future</w:t>
      </w:r>
      <w:r w:rsidRPr="00BC4204">
        <w:rPr>
          <w:rFonts w:cs="Arial"/>
          <w:noProof/>
          <w:szCs w:val="24"/>
          <w:lang w:val="en-GB"/>
        </w:rPr>
        <w:t xml:space="preserve"> (ss. 43–61). Springer International Publishing. https://doi.org/10.1007/978-3-030-41834-2_4</w:t>
      </w:r>
    </w:p>
    <w:p w14:paraId="25FDDCB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Degtjarjova, I., Lapina, I., &amp; Freidenfelds, D. (2018). Student as stakeholder: “voice of customer” in higher education quality development. </w:t>
      </w:r>
      <w:r w:rsidRPr="00BC4204">
        <w:rPr>
          <w:rFonts w:cs="Arial"/>
          <w:i/>
          <w:iCs/>
          <w:noProof/>
          <w:szCs w:val="24"/>
          <w:lang w:val="en-GB"/>
        </w:rPr>
        <w:t>Marketing and Management of Innovations</w:t>
      </w:r>
      <w:r w:rsidRPr="00BC4204">
        <w:rPr>
          <w:rFonts w:cs="Arial"/>
          <w:noProof/>
          <w:szCs w:val="24"/>
          <w:lang w:val="en-GB"/>
        </w:rPr>
        <w:t xml:space="preserve">, </w:t>
      </w:r>
      <w:r w:rsidRPr="00BC4204">
        <w:rPr>
          <w:rFonts w:cs="Arial"/>
          <w:i/>
          <w:iCs/>
          <w:noProof/>
          <w:szCs w:val="24"/>
          <w:lang w:val="en-GB"/>
        </w:rPr>
        <w:t>2</w:t>
      </w:r>
      <w:r w:rsidRPr="00BC4204">
        <w:rPr>
          <w:rFonts w:cs="Arial"/>
          <w:noProof/>
          <w:szCs w:val="24"/>
          <w:lang w:val="en-GB"/>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Dz. U. 1668. </w:t>
      </w:r>
      <w:r w:rsidRPr="00A92110">
        <w:rPr>
          <w:rFonts w:cs="Arial"/>
          <w:noProof/>
          <w:szCs w:val="24"/>
        </w:rPr>
        <w:t xml:space="preserve">(2018).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w:t>
      </w:r>
      <w:r w:rsidRPr="00BC4204">
        <w:rPr>
          <w:rFonts w:cs="Arial"/>
          <w:noProof/>
          <w:szCs w:val="24"/>
          <w:lang w:val="en-GB"/>
        </w:rPr>
        <w:t xml:space="preserve">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Elton, L. (2000). The UK Research Assessment Exercise: Unintended Consequences. </w:t>
      </w:r>
      <w:r w:rsidRPr="00BC4204">
        <w:rPr>
          <w:rFonts w:cs="Arial"/>
          <w:i/>
          <w:iCs/>
          <w:noProof/>
          <w:szCs w:val="24"/>
          <w:lang w:val="en-GB"/>
        </w:rPr>
        <w:t>Higher Education Quarterly</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274–283. https://doi.org/10.1111/1468-2273.00160</w:t>
      </w:r>
    </w:p>
    <w:p w14:paraId="37C52BA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(2003). Research groups as ‘quasi-firms’: the invention of the entrepreneurial university.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32</w:t>
      </w:r>
      <w:r w:rsidRPr="00BC4204">
        <w:rPr>
          <w:rFonts w:cs="Arial"/>
          <w:noProof/>
          <w:szCs w:val="24"/>
          <w:lang w:val="en-GB"/>
        </w:rPr>
        <w:t>(1), 109–121. https://doi.org/10.1016/S0048-7333(02)00009-4</w:t>
      </w:r>
    </w:p>
    <w:p w14:paraId="22275D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Dzisah, J. (2008). Rethinking development: circulation in the triple helix. </w:t>
      </w:r>
      <w:r w:rsidRPr="00BC4204">
        <w:rPr>
          <w:rFonts w:cs="Arial"/>
          <w:i/>
          <w:iCs/>
          <w:noProof/>
          <w:szCs w:val="24"/>
          <w:lang w:val="en-GB"/>
        </w:rPr>
        <w:t>Technology Analysis &amp; Strategic Management</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(6), 653–666. https://doi.org/10.1080/09537320802426309</w:t>
      </w:r>
    </w:p>
    <w:p w14:paraId="5B3664A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Leydesdorff, L. (1997). </w:t>
      </w:r>
      <w:r w:rsidRPr="00BC4204">
        <w:rPr>
          <w:rFonts w:cs="Arial"/>
          <w:i/>
          <w:iCs/>
          <w:noProof/>
          <w:szCs w:val="24"/>
          <w:lang w:val="en-GB"/>
        </w:rPr>
        <w:t>Universities and the global knowledge economy: A triple helix of university-industry relations</w:t>
      </w:r>
      <w:r w:rsidRPr="00BC4204">
        <w:rPr>
          <w:rFonts w:cs="Arial"/>
          <w:noProof/>
          <w:szCs w:val="24"/>
          <w:lang w:val="en-GB"/>
        </w:rPr>
        <w:t>. Pinter.</w:t>
      </w:r>
    </w:p>
    <w:p w14:paraId="50C00B4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Faishol, O. K. L. M. A., &amp; Subriadi, A. P. (2022). Change management scenario to improve Webometrics ranking. </w:t>
      </w:r>
      <w:r w:rsidRPr="00BC4204">
        <w:rPr>
          <w:rFonts w:cs="Arial"/>
          <w:i/>
          <w:iCs/>
          <w:noProof/>
          <w:szCs w:val="24"/>
          <w:lang w:val="en-GB"/>
        </w:rPr>
        <w:t>Procedia Computer Science</w:t>
      </w:r>
      <w:r w:rsidRPr="00BC4204">
        <w:rPr>
          <w:rFonts w:cs="Arial"/>
          <w:noProof/>
          <w:szCs w:val="24"/>
          <w:lang w:val="en-GB"/>
        </w:rPr>
        <w:t xml:space="preserve">, </w:t>
      </w:r>
      <w:r w:rsidRPr="00BC4204">
        <w:rPr>
          <w:rFonts w:cs="Arial"/>
          <w:i/>
          <w:iCs/>
          <w:noProof/>
          <w:szCs w:val="24"/>
          <w:lang w:val="en-GB"/>
        </w:rPr>
        <w:t>197</w:t>
      </w:r>
      <w:r w:rsidRPr="00BC4204">
        <w:rPr>
          <w:rFonts w:cs="Arial"/>
          <w:noProof/>
          <w:szCs w:val="24"/>
          <w:lang w:val="en-GB"/>
        </w:rPr>
        <w:t>, 557–565. https://doi.org/10.1016/j.procs.2021.12.173</w:t>
      </w:r>
    </w:p>
    <w:p w14:paraId="727E380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Finch, D., McDonald, S., &amp; Staple, J. (2013). Reputational interdependence: an examination of category reputation in higher education. </w:t>
      </w:r>
      <w:r w:rsidRPr="00BC4204">
        <w:rPr>
          <w:rFonts w:cs="Arial"/>
          <w:i/>
          <w:iCs/>
          <w:noProof/>
          <w:szCs w:val="24"/>
          <w:lang w:val="en-GB"/>
        </w:rPr>
        <w:t>Journal of Marketing for Higher Education</w:t>
      </w:r>
      <w:r w:rsidRPr="00BC4204">
        <w:rPr>
          <w:rFonts w:cs="Arial"/>
          <w:noProof/>
          <w:szCs w:val="24"/>
          <w:lang w:val="en-GB"/>
        </w:rPr>
        <w:t xml:space="preserve">, </w:t>
      </w:r>
      <w:r w:rsidRPr="00BC4204">
        <w:rPr>
          <w:rFonts w:cs="Arial"/>
          <w:i/>
          <w:iCs/>
          <w:noProof/>
          <w:szCs w:val="24"/>
          <w:lang w:val="en-GB"/>
        </w:rPr>
        <w:t>23</w:t>
      </w:r>
      <w:r w:rsidRPr="00BC4204">
        <w:rPr>
          <w:rFonts w:cs="Arial"/>
          <w:noProof/>
          <w:szCs w:val="24"/>
          <w:lang w:val="en-GB"/>
        </w:rPr>
        <w:t>(1), 34–61. https://doi.org/10.1080/08841241.2013.810184</w:t>
      </w:r>
    </w:p>
    <w:p w14:paraId="6F38411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xml:space="preserve">. </w:t>
      </w:r>
      <w:r w:rsidRPr="00BC4204">
        <w:rPr>
          <w:rFonts w:cs="Arial"/>
          <w:noProof/>
          <w:szCs w:val="24"/>
          <w:lang w:val="en-GB"/>
        </w:rPr>
        <w:t>Zespół Ekspertów Bolońskich.</w:t>
      </w:r>
    </w:p>
    <w:p w14:paraId="5C2582B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Freeman, R. E., &amp; McVea, J. (2001). A stakeholder approach to strategic management. </w:t>
      </w:r>
      <w:r w:rsidRPr="00BC4204">
        <w:rPr>
          <w:rFonts w:cs="Arial"/>
          <w:i/>
          <w:iCs/>
          <w:noProof/>
          <w:szCs w:val="24"/>
          <w:lang w:val="en-GB"/>
        </w:rPr>
        <w:t>SSRN Electronic Journal</w:t>
      </w:r>
      <w:r w:rsidRPr="00BC4204">
        <w:rPr>
          <w:rFonts w:cs="Arial"/>
          <w:noProof/>
          <w:szCs w:val="24"/>
          <w:lang w:val="en-GB"/>
        </w:rPr>
        <w:t>.</w:t>
      </w:r>
    </w:p>
    <w:p w14:paraId="2613A5D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Galvao, A., Mascarenhas, C., Marques, C., Ferreira, J., &amp; Ratten, V. (2019). Triple helix and its evolution: a systematic literature review. </w:t>
      </w:r>
      <w:r w:rsidRPr="00BC4204">
        <w:rPr>
          <w:rFonts w:cs="Arial"/>
          <w:i/>
          <w:iCs/>
          <w:noProof/>
          <w:szCs w:val="24"/>
          <w:lang w:val="en-GB"/>
        </w:rPr>
        <w:t>Journal of Science and Technology Policy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xml:space="preserve">. </w:t>
      </w:r>
      <w:r w:rsidRPr="00BC4204">
        <w:rPr>
          <w:rFonts w:cs="Arial"/>
          <w:noProof/>
          <w:szCs w:val="24"/>
          <w:lang w:val="en-GB"/>
        </w:rPr>
        <w:t>Wydawnictwo HBRP.</w:t>
      </w:r>
    </w:p>
    <w:p w14:paraId="16536DD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Grönroos, C. (1984). A Service Quality Model and its Marketing Implications.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18</w:t>
      </w:r>
      <w:r w:rsidRPr="00BC4204">
        <w:rPr>
          <w:rFonts w:cs="Arial"/>
          <w:noProof/>
          <w:szCs w:val="24"/>
          <w:lang w:val="en-GB"/>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Grudowski, P., &amp; Lewandowski, K. (2012). </w:t>
      </w:r>
      <w:r w:rsidRPr="00A92110">
        <w:rPr>
          <w:rFonts w:cs="Arial"/>
          <w:noProof/>
          <w:szCs w:val="24"/>
        </w:rPr>
        <w:t xml:space="preserve">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Grudowski, P., &amp; Szefler, J. P. (2015). </w:t>
      </w:r>
      <w:r w:rsidRPr="00BC4204">
        <w:rPr>
          <w:rFonts w:cs="Arial"/>
          <w:noProof/>
          <w:szCs w:val="24"/>
          <w:lang w:val="en-GB"/>
        </w:rPr>
        <w:t xml:space="preserve">Stakeholders Satisfaction Index as an Important Factor of Improving Quality Management Systems of Universities in Poland. </w:t>
      </w:r>
      <w:r w:rsidRPr="00BC4204">
        <w:rPr>
          <w:rFonts w:cs="Arial"/>
          <w:i/>
          <w:iCs/>
          <w:noProof/>
          <w:szCs w:val="24"/>
          <w:lang w:val="en-GB"/>
        </w:rPr>
        <w:t>Managing in Recovering Markets, GCMRM 2015</w:t>
      </w:r>
      <w:r w:rsidRPr="00BC4204">
        <w:rPr>
          <w:rFonts w:cs="Arial"/>
          <w:noProof/>
          <w:szCs w:val="24"/>
          <w:lang w:val="en-GB"/>
        </w:rPr>
        <w:t>.</w:t>
      </w:r>
    </w:p>
    <w:p w14:paraId="01B2926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Gummesson, E. (1998). Productivity, quality and relationship marketing in service operations. </w:t>
      </w:r>
      <w:r w:rsidRPr="00BC4204">
        <w:rPr>
          <w:rFonts w:cs="Arial"/>
          <w:i/>
          <w:iCs/>
          <w:noProof/>
          <w:szCs w:val="24"/>
          <w:lang w:val="en-GB"/>
        </w:rPr>
        <w:t>International Journal of Contemporary Hospitality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Hall, H. (2013). Zastosowanie Metod NPS i CSI w Badaniach Poziomu Satysfakcji I Lojalności Studentów. </w:t>
      </w:r>
      <w:r w:rsidRPr="00BC4204">
        <w:rPr>
          <w:rFonts w:cs="Arial"/>
          <w:i/>
          <w:iCs/>
          <w:noProof/>
          <w:szCs w:val="24"/>
          <w:lang w:val="en-GB"/>
        </w:rPr>
        <w:t>Modern Management Review</w:t>
      </w:r>
      <w:r w:rsidRPr="00BC4204">
        <w:rPr>
          <w:rFonts w:cs="Arial"/>
          <w:noProof/>
          <w:szCs w:val="24"/>
          <w:lang w:val="en-GB"/>
        </w:rPr>
        <w:t xml:space="preserve">, </w:t>
      </w:r>
      <w:r w:rsidRPr="00BC4204">
        <w:rPr>
          <w:rFonts w:cs="Arial"/>
          <w:i/>
          <w:iCs/>
          <w:noProof/>
          <w:szCs w:val="24"/>
          <w:lang w:val="en-GB"/>
        </w:rPr>
        <w:t>XVIII</w:t>
      </w:r>
      <w:r w:rsidRPr="00BC4204">
        <w:rPr>
          <w:rFonts w:cs="Arial"/>
          <w:noProof/>
          <w:szCs w:val="24"/>
          <w:lang w:val="en-GB"/>
        </w:rPr>
        <w:t>, 51–61. https://doi.org/10.7862/rz.2013.mmr.5</w:t>
      </w:r>
    </w:p>
    <w:p w14:paraId="6001917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Hillerbrand, R., &amp; Werker, C. (2019). Values in University–Industry Collaborations: The Case of Academics Working at Universities of Technology.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(6), 1633–1656. https://doi.org/10.1007/s11948-019-00144-w</w:t>
      </w:r>
    </w:p>
    <w:p w14:paraId="3735DE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Holland, M. M., &amp; Ford, K. S. (2021). Legitimating Prestige through Diversity: How Higher Education Institutions Represent Ethno-Racial Diversity across Levels of Selectivity.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92</w:t>
      </w:r>
      <w:r w:rsidRPr="00BC4204">
        <w:rPr>
          <w:rFonts w:cs="Arial"/>
          <w:noProof/>
          <w:szCs w:val="24"/>
          <w:lang w:val="en-GB"/>
        </w:rPr>
        <w:t>(1), 1–30. https://doi.org/10.1080/00221546.2020.1740532</w:t>
      </w:r>
    </w:p>
    <w:p w14:paraId="28A269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Hoonakker, P., &amp; Carayon, P. (2009). Questionnaire Survey Nonresponse: A Comparison of Postal Mail and Internet Surveys. </w:t>
      </w:r>
      <w:r w:rsidRPr="00BC4204">
        <w:rPr>
          <w:rFonts w:cs="Arial"/>
          <w:i/>
          <w:iCs/>
          <w:noProof/>
          <w:szCs w:val="24"/>
          <w:lang w:val="en-GB"/>
        </w:rPr>
        <w:t>International Journal of Human-Computer Interaction</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(5), 348–373. https://doi.org/10.1080/10447310902864951</w:t>
      </w:r>
    </w:p>
    <w:p w14:paraId="79A676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Iacobucci, D., Ostrom, A., &amp; Grayson, K. (1995). Distinguishing Service Quality and Customer Satisfaction: The Voice of the Consumer. </w:t>
      </w:r>
      <w:r w:rsidRPr="00BC4204">
        <w:rPr>
          <w:rFonts w:cs="Arial"/>
          <w:i/>
          <w:iCs/>
          <w:noProof/>
          <w:szCs w:val="24"/>
          <w:lang w:val="en-GB"/>
        </w:rPr>
        <w:t>Journal of Consumer Psychology</w:t>
      </w:r>
      <w:r w:rsidRPr="00BC4204">
        <w:rPr>
          <w:rFonts w:cs="Arial"/>
          <w:noProof/>
          <w:szCs w:val="24"/>
          <w:lang w:val="en-GB"/>
        </w:rPr>
        <w:t xml:space="preserve">, </w:t>
      </w:r>
      <w:r w:rsidRPr="00BC4204">
        <w:rPr>
          <w:rFonts w:cs="Arial"/>
          <w:i/>
          <w:iCs/>
          <w:noProof/>
          <w:szCs w:val="24"/>
          <w:lang w:val="en-GB"/>
        </w:rPr>
        <w:t>4</w:t>
      </w:r>
      <w:r w:rsidRPr="00BC4204">
        <w:rPr>
          <w:rFonts w:cs="Arial"/>
          <w:noProof/>
          <w:szCs w:val="24"/>
          <w:lang w:val="en-GB"/>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Jastrzębska, E. (2016). </w:t>
      </w:r>
      <w:r w:rsidRPr="00A92110">
        <w:rPr>
          <w:rFonts w:cs="Arial"/>
          <w:noProof/>
          <w:szCs w:val="24"/>
        </w:rPr>
        <w:t xml:space="preserve">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BC4204">
        <w:rPr>
          <w:rFonts w:cs="Arial"/>
          <w:i/>
          <w:iCs/>
          <w:noProof/>
          <w:szCs w:val="24"/>
          <w:lang w:val="en-GB"/>
        </w:rPr>
        <w:t>823</w:t>
      </w:r>
      <w:r w:rsidRPr="00BC4204">
        <w:rPr>
          <w:rFonts w:cs="Arial"/>
          <w:noProof/>
          <w:szCs w:val="24"/>
          <w:lang w:val="en-GB"/>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Kang, H., &amp; Ahn, J.-W. (2021). Model Setting and Interpretation of Results in Research Using Structural Equation Modeling: A Checklist with Guiding Questions for Reporting. </w:t>
      </w:r>
      <w:r w:rsidRPr="00BC4204">
        <w:rPr>
          <w:rFonts w:cs="Arial"/>
          <w:i/>
          <w:iCs/>
          <w:noProof/>
          <w:szCs w:val="24"/>
          <w:lang w:val="en-GB"/>
        </w:rPr>
        <w:t>Asian Nursing Research</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Kezar, A., &amp; Eckel, P. D. (2002). </w:t>
      </w:r>
      <w:r w:rsidRPr="00BC4204">
        <w:rPr>
          <w:rFonts w:cs="Arial"/>
          <w:noProof/>
          <w:szCs w:val="24"/>
          <w:lang w:val="en-GB"/>
        </w:rPr>
        <w:t xml:space="preserve">The Effect of Institutional Culture on Change Strategies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73</w:t>
      </w:r>
      <w:r w:rsidRPr="00BC4204">
        <w:rPr>
          <w:rFonts w:cs="Arial"/>
          <w:noProof/>
          <w:szCs w:val="24"/>
          <w:lang w:val="en-GB"/>
        </w:rPr>
        <w:t>(4), 435–460. https://doi.org/10.1080/00221546.2002.11777159</w:t>
      </w:r>
    </w:p>
    <w:p w14:paraId="762080F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Khodayari, F., &amp; Khodayari, B. (2011). Service Quality in Higher Education (Case study: Measuring service quality of Islamic Azad University, Firoozkooh branch). </w:t>
      </w:r>
      <w:r w:rsidRPr="00BC4204">
        <w:rPr>
          <w:rFonts w:cs="Arial"/>
          <w:i/>
          <w:iCs/>
          <w:noProof/>
          <w:szCs w:val="24"/>
          <w:lang w:val="en-GB"/>
        </w:rPr>
        <w:t>Interdisciplinary Journal of Research in Business</w:t>
      </w:r>
      <w:r w:rsidRPr="00BC4204">
        <w:rPr>
          <w:rFonts w:cs="Arial"/>
          <w:noProof/>
          <w:szCs w:val="24"/>
          <w:lang w:val="en-GB"/>
        </w:rPr>
        <w:t xml:space="preserve">, </w:t>
      </w:r>
      <w:r w:rsidRPr="00BC4204">
        <w:rPr>
          <w:rFonts w:cs="Arial"/>
          <w:i/>
          <w:iCs/>
          <w:noProof/>
          <w:szCs w:val="24"/>
          <w:lang w:val="en-GB"/>
        </w:rPr>
        <w:t>1</w:t>
      </w:r>
      <w:r w:rsidRPr="00BC4204">
        <w:rPr>
          <w:rFonts w:cs="Arial"/>
          <w:noProof/>
          <w:szCs w:val="24"/>
          <w:lang w:val="en-GB"/>
        </w:rPr>
        <w:t>(9), 38–46.</w:t>
      </w:r>
    </w:p>
    <w:p w14:paraId="58011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Khoo, S., Ha, H., &amp; McGregor, S. L. T. T. (2017). Service quality and student/customer satisfaction in the private tertiary education sector in Singapore. </w:t>
      </w:r>
      <w:r w:rsidRPr="00BC4204">
        <w:rPr>
          <w:rFonts w:cs="Arial"/>
          <w:i/>
          <w:iCs/>
          <w:noProof/>
          <w:szCs w:val="24"/>
          <w:lang w:val="en-GB"/>
        </w:rPr>
        <w:t>International Journal of Educational Management</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Kieraciński, P. (2020). </w:t>
      </w:r>
      <w:r w:rsidRPr="00A92110">
        <w:rPr>
          <w:rFonts w:cs="Arial"/>
          <w:noProof/>
          <w:szCs w:val="24"/>
        </w:rPr>
        <w:t xml:space="preserve">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Kim, T. (2009). Shifting patterns of transnational academic mobility: A comparative and historical approach. </w:t>
      </w:r>
      <w:r w:rsidRPr="00BC4204">
        <w:rPr>
          <w:rFonts w:cs="Arial"/>
          <w:i/>
          <w:iCs/>
          <w:noProof/>
          <w:szCs w:val="24"/>
          <w:lang w:val="en-GB"/>
        </w:rPr>
        <w:t>Comparative Education</w:t>
      </w:r>
      <w:r w:rsidRPr="00BC4204">
        <w:rPr>
          <w:rFonts w:cs="Arial"/>
          <w:noProof/>
          <w:szCs w:val="24"/>
          <w:lang w:val="en-GB"/>
        </w:rPr>
        <w:t xml:space="preserve">, </w:t>
      </w:r>
      <w:r w:rsidRPr="00BC4204">
        <w:rPr>
          <w:rFonts w:cs="Arial"/>
          <w:i/>
          <w:iCs/>
          <w:noProof/>
          <w:szCs w:val="24"/>
          <w:lang w:val="en-GB"/>
        </w:rPr>
        <w:t>45</w:t>
      </w:r>
      <w:r w:rsidRPr="00BC4204">
        <w:rPr>
          <w:rFonts w:cs="Arial"/>
          <w:noProof/>
          <w:szCs w:val="24"/>
          <w:lang w:val="en-GB"/>
        </w:rPr>
        <w:t>(3), 387–403. https://doi.org/10.1080/03050060903184957</w:t>
      </w:r>
    </w:p>
    <w:p w14:paraId="09DB2D9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Kola, A. M., &amp; Leja, K. (2017). The Third Sector in the Universities’ Third Mission. W Ł. Sułkowski (Red.), </w:t>
      </w:r>
      <w:r w:rsidRPr="00BC4204">
        <w:rPr>
          <w:rFonts w:cs="Arial"/>
          <w:i/>
          <w:iCs/>
          <w:noProof/>
          <w:szCs w:val="24"/>
          <w:lang w:val="en-GB"/>
        </w:rPr>
        <w:t>New Horizons in Management Sciences</w:t>
      </w:r>
      <w:r w:rsidRPr="00BC4204">
        <w:rPr>
          <w:rFonts w:cs="Arial"/>
          <w:noProof/>
          <w:szCs w:val="24"/>
          <w:lang w:val="en-GB"/>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t>
      </w:r>
      <w:r w:rsidRPr="00BC4204">
        <w:rPr>
          <w:rFonts w:cs="Arial"/>
          <w:noProof/>
          <w:szCs w:val="24"/>
          <w:lang w:val="en-GB"/>
        </w:rPr>
        <w:t>Wydawnictwo PWE.</w:t>
      </w:r>
    </w:p>
    <w:p w14:paraId="618217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Krosnick, J. A. (1999). SURVEY RESEARCH. </w:t>
      </w:r>
      <w:r w:rsidRPr="00BC4204">
        <w:rPr>
          <w:rFonts w:cs="Arial"/>
          <w:i/>
          <w:iCs/>
          <w:noProof/>
          <w:szCs w:val="24"/>
          <w:lang w:val="en-GB"/>
        </w:rPr>
        <w:t>Annual Review of Psychology</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 537–567. https://doi.org/10.1146/annurev.psych.50.1.537</w:t>
      </w:r>
    </w:p>
    <w:p w14:paraId="56D26EC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Kwiek, M. (2006). The University and the State. </w:t>
      </w:r>
      <w:r w:rsidRPr="00BC4204">
        <w:rPr>
          <w:rFonts w:cs="Arial"/>
          <w:i/>
          <w:iCs/>
          <w:noProof/>
          <w:szCs w:val="24"/>
          <w:lang w:val="en-GB"/>
        </w:rPr>
        <w:t>The Journal of Higher Education</w:t>
      </w:r>
      <w:r w:rsidRPr="00BC4204">
        <w:rPr>
          <w:rFonts w:cs="Arial"/>
          <w:noProof/>
          <w:szCs w:val="24"/>
          <w:lang w:val="en-GB"/>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Kwiek, M. (2019). </w:t>
      </w:r>
      <w:r w:rsidRPr="00BC4204">
        <w:rPr>
          <w:rFonts w:cs="Arial"/>
          <w:i/>
          <w:iCs/>
          <w:noProof/>
          <w:szCs w:val="24"/>
          <w:lang w:val="en-GB"/>
        </w:rPr>
        <w:t>Changing European academics: A comparative study of social stratification, work patterns and research productivity</w:t>
      </w:r>
      <w:r w:rsidRPr="00BC4204">
        <w:rPr>
          <w:rFonts w:cs="Arial"/>
          <w:noProof/>
          <w:szCs w:val="24"/>
          <w:lang w:val="en-GB"/>
        </w:rPr>
        <w:t xml:space="preserve">. </w:t>
      </w:r>
      <w:r w:rsidRPr="00A92110">
        <w:rPr>
          <w:rFonts w:cs="Arial"/>
          <w:noProof/>
          <w:szCs w:val="24"/>
        </w:rPr>
        <w:t>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Lewandowski, K., &amp; Zieliński, G. (2012). Determinanty percepcji jakości usług edukacyjnych w perspektywie grup interesariuszy. </w:t>
      </w:r>
      <w:r w:rsidRPr="00BC4204">
        <w:rPr>
          <w:rFonts w:cs="Arial"/>
          <w:i/>
          <w:iCs/>
          <w:noProof/>
          <w:szCs w:val="24"/>
          <w:lang w:val="en-GB"/>
        </w:rPr>
        <w:t>Zarządzanie i Finanse</w:t>
      </w:r>
      <w:r w:rsidRPr="00BC4204">
        <w:rPr>
          <w:rFonts w:cs="Arial"/>
          <w:noProof/>
          <w:szCs w:val="24"/>
          <w:lang w:val="en-GB"/>
        </w:rPr>
        <w:t xml:space="preserve">, </w:t>
      </w:r>
      <w:r w:rsidRPr="00BC4204">
        <w:rPr>
          <w:rFonts w:cs="Arial"/>
          <w:i/>
          <w:iCs/>
          <w:noProof/>
          <w:szCs w:val="24"/>
          <w:lang w:val="en-GB"/>
        </w:rPr>
        <w:t>3</w:t>
      </w:r>
      <w:r w:rsidRPr="00BC4204">
        <w:rPr>
          <w:rFonts w:cs="Arial"/>
          <w:noProof/>
          <w:szCs w:val="24"/>
          <w:lang w:val="en-GB"/>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Lozano-Ros, R. (2003). </w:t>
      </w:r>
      <w:r w:rsidRPr="00BC4204">
        <w:rPr>
          <w:rFonts w:cs="Arial"/>
          <w:i/>
          <w:iCs/>
          <w:noProof/>
          <w:szCs w:val="24"/>
          <w:lang w:val="en-GB"/>
        </w:rPr>
        <w:t>Sustainable development in higher education. Incorporation, assessment and reporting of sustainable development in higher education institutions.</w:t>
      </w:r>
      <w:r w:rsidRPr="00BC4204">
        <w:rPr>
          <w:rFonts w:cs="Arial"/>
          <w:noProof/>
          <w:szCs w:val="24"/>
          <w:lang w:val="en-GB"/>
        </w:rPr>
        <w:t xml:space="preserve"> [Lund University]. https://lup.lub.lu.se/luur/download?func=downloadFile&amp;recordOId=1325193&amp;fileOId=1325194</w:t>
      </w:r>
    </w:p>
    <w:p w14:paraId="031C652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Lozano, R. (2006). Incorporation and institutionalization of SD into universities: breaking through barriers to change. </w:t>
      </w:r>
      <w:r w:rsidRPr="00BC4204">
        <w:rPr>
          <w:rFonts w:cs="Arial"/>
          <w:i/>
          <w:iCs/>
          <w:noProof/>
          <w:szCs w:val="24"/>
          <w:lang w:val="en-GB"/>
        </w:rPr>
        <w:t>Journal of Cleaner Production</w:t>
      </w:r>
      <w:r w:rsidRPr="00BC4204">
        <w:rPr>
          <w:rFonts w:cs="Arial"/>
          <w:noProof/>
          <w:szCs w:val="24"/>
          <w:lang w:val="en-GB"/>
        </w:rPr>
        <w:t xml:space="preserve">, </w:t>
      </w:r>
      <w:r w:rsidRPr="00BC4204">
        <w:rPr>
          <w:rFonts w:cs="Arial"/>
          <w:i/>
          <w:iCs/>
          <w:noProof/>
          <w:szCs w:val="24"/>
          <w:lang w:val="en-GB"/>
        </w:rPr>
        <w:t>14</w:t>
      </w:r>
      <w:r w:rsidRPr="00BC4204">
        <w:rPr>
          <w:rFonts w:cs="Arial"/>
          <w:noProof/>
          <w:szCs w:val="24"/>
          <w:lang w:val="en-GB"/>
        </w:rPr>
        <w:t>(9–11), 787–796. https://doi.org/10.1016/j.jclepro.2005.12.010</w:t>
      </w:r>
    </w:p>
    <w:p w14:paraId="73604B5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Mainardes, E. W., Alves, H., &amp; Raposo, M. (2012). A model for stakeholder classification and stakeholder relationships. </w:t>
      </w:r>
      <w:r w:rsidRPr="00BC4204">
        <w:rPr>
          <w:rFonts w:cs="Arial"/>
          <w:i/>
          <w:iCs/>
          <w:noProof/>
          <w:szCs w:val="24"/>
          <w:lang w:val="en-GB"/>
        </w:rPr>
        <w:t>MANAGEMENT DECISION</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(10), 1861–1879. https://doi.org/10.1108/00251741211279648</w:t>
      </w:r>
    </w:p>
    <w:p w14:paraId="5038780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Marginson, S. (2006). Dynamics of National and Global Competition in Higher Education.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52</w:t>
      </w:r>
      <w:r w:rsidRPr="00BC4204">
        <w:rPr>
          <w:rFonts w:cs="Arial"/>
          <w:noProof/>
          <w:szCs w:val="24"/>
          <w:lang w:val="en-GB"/>
        </w:rPr>
        <w:t>(1), 1–39. https://doi.org/10.1007/s10734-004-7649-x</w:t>
      </w:r>
    </w:p>
    <w:p w14:paraId="21622A9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Martin, J. B., &amp; Reynolds, T. P. (2002). Academic-industrial relationships: Opportunities and pitfalls.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8</w:t>
      </w:r>
      <w:r w:rsidRPr="00BC4204">
        <w:rPr>
          <w:rFonts w:cs="Arial"/>
          <w:noProof/>
          <w:szCs w:val="24"/>
          <w:lang w:val="en-GB"/>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Merton, R. K. (1968). The Matthew Effect in Science: The reward and communication systems of science are considered. </w:t>
      </w:r>
      <w:r w:rsidRPr="00BC4204">
        <w:rPr>
          <w:rFonts w:cs="Arial"/>
          <w:i/>
          <w:iCs/>
          <w:noProof/>
          <w:szCs w:val="24"/>
          <w:lang w:val="en-GB"/>
        </w:rPr>
        <w:t>Science</w:t>
      </w:r>
      <w:r w:rsidRPr="00BC4204">
        <w:rPr>
          <w:rFonts w:cs="Arial"/>
          <w:noProof/>
          <w:szCs w:val="24"/>
          <w:lang w:val="en-GB"/>
        </w:rPr>
        <w:t xml:space="preserve">, </w:t>
      </w:r>
      <w:r w:rsidRPr="00BC4204">
        <w:rPr>
          <w:rFonts w:cs="Arial"/>
          <w:i/>
          <w:iCs/>
          <w:noProof/>
          <w:szCs w:val="24"/>
          <w:lang w:val="en-GB"/>
        </w:rPr>
        <w:t>159</w:t>
      </w:r>
      <w:r w:rsidRPr="00BC4204">
        <w:rPr>
          <w:rFonts w:cs="Arial"/>
          <w:noProof/>
          <w:szCs w:val="24"/>
          <w:lang w:val="en-GB"/>
        </w:rPr>
        <w:t>(3810), 56–63. https://doi.org/10.1126/science.159.3810.56</w:t>
      </w:r>
    </w:p>
    <w:p w14:paraId="0BFE84B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Methodology of Round University Ranking 2020</w:t>
      </w:r>
      <w:r w:rsidRPr="00BC4204">
        <w:rPr>
          <w:rFonts w:cs="Arial"/>
          <w:noProof/>
          <w:szCs w:val="24"/>
          <w:lang w:val="en-GB"/>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Mueller, S. L., &amp; Thomas, A. S. (2001). </w:t>
      </w:r>
      <w:r w:rsidRPr="00BC4204">
        <w:rPr>
          <w:rFonts w:cs="Arial"/>
          <w:noProof/>
          <w:szCs w:val="24"/>
          <w:lang w:val="en-GB"/>
        </w:rPr>
        <w:t xml:space="preserve">Culture and entrepreneurial potential.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51–75. https://doi.org/10.1016/S0883-9026(99)00039-7</w:t>
      </w:r>
    </w:p>
    <w:p w14:paraId="739E99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lastRenderedPageBreak/>
        <w:t>MyPlan College Rankings</w:t>
      </w:r>
      <w:r w:rsidRPr="00BC4204">
        <w:rPr>
          <w:rFonts w:cs="Arial"/>
          <w:noProof/>
          <w:szCs w:val="24"/>
          <w:lang w:val="en-GB"/>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BC4204">
        <w:rPr>
          <w:rFonts w:cs="Arial"/>
          <w:i/>
          <w:iCs/>
          <w:noProof/>
          <w:szCs w:val="24"/>
          <w:lang w:val="en-GB"/>
        </w:rPr>
        <w:t>4</w:t>
      </w:r>
      <w:r w:rsidRPr="00BC4204">
        <w:rPr>
          <w:rFonts w:cs="Arial"/>
          <w:noProof/>
          <w:szCs w:val="24"/>
          <w:lang w:val="en-GB"/>
        </w:rPr>
        <w:t>.</w:t>
      </w:r>
    </w:p>
    <w:p w14:paraId="721D88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Newby, P. (1999). Culture and quality in higher education. </w:t>
      </w:r>
      <w:r w:rsidRPr="00BC4204">
        <w:rPr>
          <w:rFonts w:cs="Arial"/>
          <w:i/>
          <w:iCs/>
          <w:noProof/>
          <w:szCs w:val="24"/>
          <w:lang w:val="en-GB"/>
        </w:rPr>
        <w:t>Higher Education Policy</w:t>
      </w:r>
      <w:r w:rsidRPr="00BC4204">
        <w:rPr>
          <w:rFonts w:cs="Arial"/>
          <w:noProof/>
          <w:szCs w:val="24"/>
          <w:lang w:val="en-GB"/>
        </w:rPr>
        <w:t xml:space="preserve">, </w:t>
      </w:r>
      <w:r w:rsidRPr="00BC4204">
        <w:rPr>
          <w:rFonts w:cs="Arial"/>
          <w:i/>
          <w:iCs/>
          <w:noProof/>
          <w:szCs w:val="24"/>
          <w:lang w:val="en-GB"/>
        </w:rPr>
        <w:t>12</w:t>
      </w:r>
      <w:r w:rsidRPr="00BC4204">
        <w:rPr>
          <w:rFonts w:cs="Arial"/>
          <w:noProof/>
          <w:szCs w:val="24"/>
          <w:lang w:val="en-GB"/>
        </w:rPr>
        <w:t>(3), 261–275. https://doi.org/10.1016/S0952-8733(99)00014-8</w:t>
      </w:r>
    </w:p>
    <w:p w14:paraId="7206CBB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Niankara, I., Muqattash, R., Niankara, A., &amp; Traoret, R. I. (2020). </w:t>
      </w:r>
      <w:r w:rsidRPr="00BC4204">
        <w:rPr>
          <w:rFonts w:cs="Arial"/>
          <w:noProof/>
          <w:szCs w:val="24"/>
          <w:lang w:val="en-GB"/>
        </w:rPr>
        <w:t xml:space="preserve">COVID-19 Vaccine Development in a Quadruple Helix Innovation System: Uncovering the Preferences of the Fourth Helix in the UAE. </w:t>
      </w:r>
      <w:r w:rsidRPr="00BC4204">
        <w:rPr>
          <w:rFonts w:cs="Arial"/>
          <w:i/>
          <w:iCs/>
          <w:noProof/>
          <w:szCs w:val="24"/>
          <w:lang w:val="en-GB"/>
        </w:rPr>
        <w:t>Journal of Open Innovation: Technology, Market, and Complexity</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(4), 132. https://doi.org/10.3390/joitmc6040132</w:t>
      </w:r>
    </w:p>
    <w:p w14:paraId="09C1B50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Noaman, A. Y., Ragab, A. H. M., Fayoumi, A. G., Khedra, A. M., &amp; Madbouly, A. I. (2013). HEQAM: A developed higher education quality assessment model. </w:t>
      </w:r>
      <w:r w:rsidRPr="00BC4204">
        <w:rPr>
          <w:rFonts w:cs="Arial"/>
          <w:i/>
          <w:iCs/>
          <w:noProof/>
          <w:szCs w:val="24"/>
          <w:lang w:val="en-GB"/>
        </w:rPr>
        <w:t>2013 Federated Conference on Computer Science and Information Systems, FedCSIS 2013</w:t>
      </w:r>
      <w:r w:rsidRPr="00BC4204">
        <w:rPr>
          <w:rFonts w:cs="Arial"/>
          <w:noProof/>
          <w:szCs w:val="24"/>
          <w:lang w:val="en-GB"/>
        </w:rPr>
        <w:t>, 739–746.</w:t>
      </w:r>
    </w:p>
    <w:p w14:paraId="674977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Nowotny, H., Scott, P., &amp; Gibbons, M. (2003). Introduction: „Mode 2” revisited: The new production of knowledge. W </w:t>
      </w:r>
      <w:r w:rsidRPr="00BC4204">
        <w:rPr>
          <w:rFonts w:cs="Arial"/>
          <w:i/>
          <w:iCs/>
          <w:noProof/>
          <w:szCs w:val="24"/>
          <w:lang w:val="en-GB"/>
        </w:rPr>
        <w:t>Minerva</w:t>
      </w:r>
      <w:r w:rsidRPr="00BC4204">
        <w:rPr>
          <w:rFonts w:cs="Arial"/>
          <w:noProof/>
          <w:szCs w:val="24"/>
          <w:lang w:val="en-GB"/>
        </w:rPr>
        <w:t xml:space="preserve"> (T. 41, Numer 3, ss. 179–194). https://doi.org/10.1023/A:1025505528250</w:t>
      </w:r>
    </w:p>
    <w:p w14:paraId="086DB95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Parasuraman, A., Zeithaml, V. A., &amp; Berry, L. L. (1985). A Conceptual Model of Service Quality and Its Implications for Future Research.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Pianezzi, D., Nørreklit, H., &amp; Cinquini, L. (2020). Academia After Virtue? An Inquiry into the Moral Character(s) of Academics. </w:t>
      </w:r>
      <w:r w:rsidRPr="00BC4204">
        <w:rPr>
          <w:rFonts w:cs="Arial"/>
          <w:i/>
          <w:iCs/>
          <w:noProof/>
          <w:szCs w:val="24"/>
          <w:lang w:val="en-GB"/>
        </w:rPr>
        <w:t>Journal of Business Ethics</w:t>
      </w:r>
      <w:r w:rsidRPr="00BC4204">
        <w:rPr>
          <w:rFonts w:cs="Arial"/>
          <w:noProof/>
          <w:szCs w:val="24"/>
          <w:lang w:val="en-GB"/>
        </w:rPr>
        <w:t xml:space="preserve">, </w:t>
      </w:r>
      <w:r w:rsidRPr="00BC4204">
        <w:rPr>
          <w:rFonts w:cs="Arial"/>
          <w:i/>
          <w:iCs/>
          <w:noProof/>
          <w:szCs w:val="24"/>
          <w:lang w:val="en-GB"/>
        </w:rPr>
        <w:t>167</w:t>
      </w:r>
      <w:r w:rsidRPr="00BC4204">
        <w:rPr>
          <w:rFonts w:cs="Arial"/>
          <w:noProof/>
          <w:szCs w:val="24"/>
          <w:lang w:val="en-GB"/>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Pucciarelli, F., &amp; Kaplan, A. (2016). Competition and strategy in higher education: Managing complexity and uncertainty. </w:t>
      </w:r>
      <w:r w:rsidRPr="00BC4204">
        <w:rPr>
          <w:rFonts w:cs="Arial"/>
          <w:i/>
          <w:iCs/>
          <w:noProof/>
          <w:szCs w:val="24"/>
          <w:lang w:val="en-GB"/>
        </w:rPr>
        <w:t>Business Horizons</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(3), 311–320. https://doi.org/10.1016/j.bushor.2016.01.003</w:t>
      </w:r>
    </w:p>
    <w:p w14:paraId="6FD396C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(2020). </w:t>
      </w:r>
      <w:r w:rsidRPr="00BC4204">
        <w:rPr>
          <w:rFonts w:cs="Arial"/>
          <w:i/>
          <w:iCs/>
          <w:noProof/>
          <w:szCs w:val="24"/>
          <w:lang w:val="en-GB"/>
        </w:rPr>
        <w:t>Methodology of QS World University Rankings 2020</w:t>
      </w:r>
      <w:r w:rsidRPr="00BC4204">
        <w:rPr>
          <w:rFonts w:cs="Arial"/>
          <w:noProof/>
          <w:szCs w:val="24"/>
          <w:lang w:val="en-GB"/>
        </w:rPr>
        <w:t>. https://www.topuniversities.com/qs-world-university-rankings/methodology</w:t>
      </w:r>
    </w:p>
    <w:p w14:paraId="234B972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(2023a). </w:t>
      </w:r>
      <w:r w:rsidRPr="00BC4204">
        <w:rPr>
          <w:rFonts w:cs="Arial"/>
          <w:i/>
          <w:iCs/>
          <w:noProof/>
          <w:szCs w:val="24"/>
          <w:lang w:val="en-GB"/>
        </w:rPr>
        <w:t>Methodology of QS World University Rankings 2023</w:t>
      </w:r>
      <w:r w:rsidRPr="00BC4204">
        <w:rPr>
          <w:rFonts w:cs="Arial"/>
          <w:noProof/>
          <w:szCs w:val="24"/>
          <w:lang w:val="en-GB"/>
        </w:rPr>
        <w:t>. https://support.qs.com/hc/en-gb/articles/4405955370898-QS-World-University-Rankings</w:t>
      </w:r>
    </w:p>
    <w:p w14:paraId="25F169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(2023b). </w:t>
      </w:r>
      <w:r w:rsidRPr="00BC4204">
        <w:rPr>
          <w:rFonts w:cs="Arial"/>
          <w:i/>
          <w:iCs/>
          <w:noProof/>
          <w:szCs w:val="24"/>
          <w:lang w:val="en-GB"/>
        </w:rPr>
        <w:t>Methodology of QS WUR - Academic Reputation</w:t>
      </w:r>
      <w:r w:rsidRPr="00BC4204">
        <w:rPr>
          <w:rFonts w:cs="Arial"/>
          <w:noProof/>
          <w:szCs w:val="24"/>
          <w:lang w:val="en-GB"/>
        </w:rPr>
        <w:t>. https://support.qs.com/hc/en-gb/articles/4405952675346</w:t>
      </w:r>
    </w:p>
    <w:p w14:paraId="39760DF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(2023c). </w:t>
      </w:r>
      <w:r w:rsidRPr="00BC4204">
        <w:rPr>
          <w:rFonts w:cs="Arial"/>
          <w:i/>
          <w:iCs/>
          <w:noProof/>
          <w:szCs w:val="24"/>
          <w:lang w:val="en-GB"/>
        </w:rPr>
        <w:t>Methodology of QS WUR - Citations Per Faculty Ratio</w:t>
      </w:r>
      <w:r w:rsidRPr="00BC4204">
        <w:rPr>
          <w:rFonts w:cs="Arial"/>
          <w:noProof/>
          <w:szCs w:val="24"/>
          <w:lang w:val="en-GB"/>
        </w:rPr>
        <w:t>. https://support.qs.com/hc/en-gb/articles/360019107580</w:t>
      </w:r>
    </w:p>
    <w:p w14:paraId="01025A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(2023d). </w:t>
      </w:r>
      <w:r w:rsidRPr="00BC4204">
        <w:rPr>
          <w:rFonts w:cs="Arial"/>
          <w:i/>
          <w:iCs/>
          <w:noProof/>
          <w:szCs w:val="24"/>
          <w:lang w:val="en-GB"/>
        </w:rPr>
        <w:t>Methodology of QS WUR - Employer Reputation</w:t>
      </w:r>
      <w:r w:rsidRPr="00BC4204">
        <w:rPr>
          <w:rFonts w:cs="Arial"/>
          <w:noProof/>
          <w:szCs w:val="24"/>
          <w:lang w:val="en-GB"/>
        </w:rPr>
        <w:t>. https://support.qs.com/hc/en-gb/articles/4407794203410</w:t>
      </w:r>
    </w:p>
    <w:p w14:paraId="525018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(2023e). </w:t>
      </w:r>
      <w:r w:rsidRPr="00BC4204">
        <w:rPr>
          <w:rFonts w:cs="Arial"/>
          <w:i/>
          <w:iCs/>
          <w:noProof/>
          <w:szCs w:val="24"/>
          <w:lang w:val="en-GB"/>
        </w:rPr>
        <w:t>Methodology of QS WUR - Employment Outcomes</w:t>
      </w:r>
      <w:r w:rsidRPr="00BC4204">
        <w:rPr>
          <w:rFonts w:cs="Arial"/>
          <w:noProof/>
          <w:szCs w:val="24"/>
          <w:lang w:val="en-GB"/>
        </w:rPr>
        <w:t>. https://support.qs.com/hc/en-gb/articles/4744563188508</w:t>
      </w:r>
    </w:p>
    <w:p w14:paraId="65CFFF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(2023f). </w:t>
      </w:r>
      <w:r w:rsidRPr="00BC4204">
        <w:rPr>
          <w:rFonts w:cs="Arial"/>
          <w:i/>
          <w:iCs/>
          <w:noProof/>
          <w:szCs w:val="24"/>
          <w:lang w:val="en-GB"/>
        </w:rPr>
        <w:t>Methodology of QS WUR - Faculty-Sudent Ratio</w:t>
      </w:r>
      <w:r w:rsidRPr="00BC4204">
        <w:rPr>
          <w:rFonts w:cs="Arial"/>
          <w:noProof/>
          <w:szCs w:val="24"/>
          <w:lang w:val="en-GB"/>
        </w:rPr>
        <w:t>. https://support.qs.com/hc/en-gb/articles/360019108240</w:t>
      </w:r>
    </w:p>
    <w:p w14:paraId="778664E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(2023g). </w:t>
      </w:r>
      <w:r w:rsidRPr="00BC4204">
        <w:rPr>
          <w:rFonts w:cs="Arial"/>
          <w:i/>
          <w:iCs/>
          <w:noProof/>
          <w:szCs w:val="24"/>
          <w:lang w:val="en-GB"/>
        </w:rPr>
        <w:t>Methodology of QS WUR - Interantional Faculty Ratio</w:t>
      </w:r>
      <w:r w:rsidRPr="00BC4204">
        <w:rPr>
          <w:rFonts w:cs="Arial"/>
          <w:noProof/>
          <w:szCs w:val="24"/>
          <w:lang w:val="en-GB"/>
        </w:rPr>
        <w:t>. https://support.qs.com/hc/en-gb/articles/4403961809554</w:t>
      </w:r>
    </w:p>
    <w:p w14:paraId="79D9616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(2023h). </w:t>
      </w:r>
      <w:r w:rsidRPr="00BC4204">
        <w:rPr>
          <w:rFonts w:cs="Arial"/>
          <w:i/>
          <w:iCs/>
          <w:noProof/>
          <w:szCs w:val="24"/>
          <w:lang w:val="en-GB"/>
        </w:rPr>
        <w:t>Methodology of QS WUR - International Research Network</w:t>
      </w:r>
      <w:r w:rsidRPr="00BC4204">
        <w:rPr>
          <w:rFonts w:cs="Arial"/>
          <w:noProof/>
          <w:szCs w:val="24"/>
          <w:lang w:val="en-GB"/>
        </w:rPr>
        <w:t>. https://support.qs.com/hc/en-gb/articles/360021865579</w:t>
      </w:r>
    </w:p>
    <w:p w14:paraId="237BBA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(2023i). </w:t>
      </w:r>
      <w:r w:rsidRPr="00BC4204">
        <w:rPr>
          <w:rFonts w:cs="Arial"/>
          <w:i/>
          <w:iCs/>
          <w:noProof/>
          <w:szCs w:val="24"/>
          <w:lang w:val="en-GB"/>
        </w:rPr>
        <w:t>Methodology of QS WUR - International Students Ratio</w:t>
      </w:r>
      <w:r w:rsidRPr="00BC4204">
        <w:rPr>
          <w:rFonts w:cs="Arial"/>
          <w:noProof/>
          <w:szCs w:val="24"/>
          <w:lang w:val="en-GB"/>
        </w:rPr>
        <w:t>. https://support.qs.com/hc/en-gb/articles/4403961727506</w:t>
      </w:r>
    </w:p>
    <w:p w14:paraId="5CB4CF6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(2023j). </w:t>
      </w:r>
      <w:r w:rsidRPr="00BC4204">
        <w:rPr>
          <w:rFonts w:cs="Arial"/>
          <w:i/>
          <w:iCs/>
          <w:noProof/>
          <w:szCs w:val="24"/>
          <w:lang w:val="en-GB"/>
        </w:rPr>
        <w:t>Methodology of QS WUR - Sustainability</w:t>
      </w:r>
      <w:r w:rsidRPr="00BC4204">
        <w:rPr>
          <w:rFonts w:cs="Arial"/>
          <w:noProof/>
          <w:szCs w:val="24"/>
          <w:lang w:val="en-GB"/>
        </w:rPr>
        <w:t>. https://support.qs.com/hc/en-gb/articles/8322582098460</w:t>
      </w:r>
    </w:p>
    <w:p w14:paraId="1F8616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(2023k). </w:t>
      </w:r>
      <w:r w:rsidRPr="00BC4204">
        <w:rPr>
          <w:rFonts w:cs="Arial"/>
          <w:i/>
          <w:iCs/>
          <w:noProof/>
          <w:szCs w:val="24"/>
          <w:lang w:val="en-GB"/>
        </w:rPr>
        <w:t>Methodology of QS WUR - Sustainability Ranking</w:t>
      </w:r>
      <w:r w:rsidRPr="00BC4204">
        <w:rPr>
          <w:rFonts w:cs="Arial"/>
          <w:noProof/>
          <w:szCs w:val="24"/>
          <w:lang w:val="en-GB"/>
        </w:rPr>
        <w:t>. https://support.qs.com/hc/en-gb/articles/6107352412828</w:t>
      </w:r>
    </w:p>
    <w:p w14:paraId="761B57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(2023l). </w:t>
      </w:r>
      <w:r w:rsidRPr="00BC4204">
        <w:rPr>
          <w:rFonts w:cs="Arial"/>
          <w:i/>
          <w:iCs/>
          <w:noProof/>
          <w:szCs w:val="24"/>
          <w:lang w:val="en-GB"/>
        </w:rPr>
        <w:t>Proposed Methodology of QS World University Rankings 2024</w:t>
      </w:r>
      <w:r w:rsidRPr="00BC4204">
        <w:rPr>
          <w:rFonts w:cs="Arial"/>
          <w:noProof/>
          <w:szCs w:val="24"/>
          <w:lang w:val="en-GB"/>
        </w:rPr>
        <w:t>. https://support.qs.com/hc/en-gb/articles/6478203732380-2024-Rankings-Cycle</w:t>
      </w:r>
    </w:p>
    <w:p w14:paraId="11F383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QS Quacquarelli Symonds. (2023m). </w:t>
      </w:r>
      <w:r w:rsidRPr="00BC4204">
        <w:rPr>
          <w:rFonts w:cs="Arial"/>
          <w:i/>
          <w:iCs/>
          <w:noProof/>
          <w:szCs w:val="24"/>
          <w:lang w:val="en-GB"/>
        </w:rPr>
        <w:t>QS World University Rankings 2023</w:t>
      </w:r>
      <w:r w:rsidRPr="00BC4204">
        <w:rPr>
          <w:rFonts w:cs="Arial"/>
          <w:noProof/>
          <w:szCs w:val="24"/>
          <w:lang w:val="en-GB"/>
        </w:rPr>
        <w:t>. QS WUR Ranking. https://www.topuniversities.com/university-rankings/world-university-rankings/2023</w:t>
      </w:r>
    </w:p>
    <w:p w14:paraId="460B4A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Ramirez, R. (1999). Stakeholder analysis and conflict management. W </w:t>
      </w:r>
      <w:r w:rsidRPr="00BC4204">
        <w:rPr>
          <w:rFonts w:cs="Arial"/>
          <w:i/>
          <w:iCs/>
          <w:noProof/>
          <w:szCs w:val="24"/>
          <w:lang w:val="en-GB"/>
        </w:rPr>
        <w:t>Cultivating peace: conflict and collaboration in natural resource management</w:t>
      </w:r>
      <w:r w:rsidRPr="00BC4204">
        <w:rPr>
          <w:rFonts w:cs="Arial"/>
          <w:noProof/>
          <w:szCs w:val="24"/>
          <w:lang w:val="en-GB"/>
        </w:rPr>
        <w:t>. IDRC, Ottawa, ON, CA.</w:t>
      </w:r>
    </w:p>
    <w:p w14:paraId="3A31835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Ranking Methodology of Academic Ranking of World Universities - 2020</w:t>
      </w:r>
      <w:r w:rsidRPr="00BC4204">
        <w:rPr>
          <w:rFonts w:cs="Arial"/>
          <w:noProof/>
          <w:szCs w:val="24"/>
          <w:lang w:val="en-GB"/>
        </w:rPr>
        <w:t>. (2020). http://www.shanghairanking.com/ARWU-Methodology-2020.html</w:t>
      </w:r>
    </w:p>
    <w:p w14:paraId="1888967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Rauhvargers, A. (2014). Where Are the Global Rankings Leading Us? An Analysis of Recent Methodological Changes and New Developments. </w:t>
      </w:r>
      <w:r w:rsidRPr="00BC4204">
        <w:rPr>
          <w:rFonts w:cs="Arial"/>
          <w:i/>
          <w:iCs/>
          <w:noProof/>
          <w:szCs w:val="24"/>
          <w:lang w:val="en-GB"/>
        </w:rPr>
        <w:t>European Journal of Education</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(1), 29–44. https://doi.org/10.1111/ejed.12066</w:t>
      </w:r>
    </w:p>
    <w:p w14:paraId="4B0148B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Rauschnabel, P. A. P. A., Krey, N., Babin, B. J. B. J., &amp; Ivens, B. S. B. S. (2016). Brand management in higher education: The University Brand Personality Scale. </w:t>
      </w:r>
      <w:r w:rsidRPr="00BC4204">
        <w:rPr>
          <w:rFonts w:cs="Arial"/>
          <w:i/>
          <w:iCs/>
          <w:noProof/>
          <w:szCs w:val="24"/>
          <w:lang w:val="en-GB"/>
        </w:rPr>
        <w:t>Journal of Business Research</w:t>
      </w:r>
      <w:r w:rsidRPr="00BC4204">
        <w:rPr>
          <w:rFonts w:cs="Arial"/>
          <w:noProof/>
          <w:szCs w:val="24"/>
          <w:lang w:val="en-GB"/>
        </w:rPr>
        <w:t xml:space="preserve">, </w:t>
      </w:r>
      <w:r w:rsidRPr="00BC4204">
        <w:rPr>
          <w:rFonts w:cs="Arial"/>
          <w:i/>
          <w:iCs/>
          <w:noProof/>
          <w:szCs w:val="24"/>
          <w:lang w:val="en-GB"/>
        </w:rPr>
        <w:t>69</w:t>
      </w:r>
      <w:r w:rsidRPr="00BC4204">
        <w:rPr>
          <w:rFonts w:cs="Arial"/>
          <w:noProof/>
          <w:szCs w:val="24"/>
          <w:lang w:val="en-GB"/>
        </w:rPr>
        <w:t>(8), 3077–3086. https://doi.org/10.1016/j.jbusres.2016.01.023</w:t>
      </w:r>
    </w:p>
    <w:p w14:paraId="0B4F8D7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Raynor, M. E. (1998). That vision thing: Do we need it? </w:t>
      </w:r>
      <w:r w:rsidRPr="00BC4204">
        <w:rPr>
          <w:rFonts w:cs="Arial"/>
          <w:i/>
          <w:iCs/>
          <w:noProof/>
          <w:szCs w:val="24"/>
          <w:lang w:val="en-GB"/>
        </w:rPr>
        <w:t>Long Range Planning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(3), 368–376. https://doi.org/10.1016/S0024-6301(98)80004-6</w:t>
      </w:r>
    </w:p>
    <w:p w14:paraId="05F3DB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Rivera, L. A. (2011). Ivies, extracurriculars, and exclusion: Elite employers’ use of educational credentials. W </w:t>
      </w:r>
      <w:r w:rsidRPr="00BC4204">
        <w:rPr>
          <w:rFonts w:cs="Arial"/>
          <w:i/>
          <w:iCs/>
          <w:noProof/>
          <w:szCs w:val="24"/>
          <w:lang w:val="en-GB"/>
        </w:rPr>
        <w:t>Research in Social Stratification and Mobility</w:t>
      </w:r>
      <w:r w:rsidRPr="00BC4204">
        <w:rPr>
          <w:rFonts w:cs="Arial"/>
          <w:noProof/>
          <w:szCs w:val="24"/>
          <w:lang w:val="en-GB"/>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w:t>
      </w:r>
      <w:r w:rsidRPr="00BC4204">
        <w:rPr>
          <w:rFonts w:cs="Arial"/>
          <w:noProof/>
          <w:szCs w:val="24"/>
          <w:lang w:val="en-GB"/>
        </w:rPr>
        <w:t xml:space="preserve">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Rutkowska, M., &amp; Kamińska, A. M. (2020). </w:t>
      </w:r>
      <w:r w:rsidRPr="00BC4204">
        <w:rPr>
          <w:rFonts w:cs="Arial"/>
          <w:noProof/>
          <w:szCs w:val="24"/>
          <w:lang w:val="en-GB"/>
        </w:rPr>
        <w:t xml:space="preserve">Turquoise Management Model - Teal Organization. </w:t>
      </w:r>
      <w:r w:rsidRPr="00BC4204">
        <w:rPr>
          <w:rFonts w:cs="Arial"/>
          <w:i/>
          <w:iCs/>
          <w:noProof/>
          <w:szCs w:val="24"/>
          <w:lang w:val="en-GB"/>
        </w:rPr>
        <w:t>Education Excellence and Innovation Management: A 2025 Vision to Sustain Economic Development during Global Challenges</w:t>
      </w:r>
      <w:r w:rsidRPr="00BC4204">
        <w:rPr>
          <w:rFonts w:cs="Arial"/>
          <w:noProof/>
          <w:szCs w:val="24"/>
          <w:lang w:val="en-GB"/>
        </w:rPr>
        <w:t xml:space="preserve">, </w:t>
      </w:r>
      <w:r w:rsidRPr="00BC4204">
        <w:rPr>
          <w:rFonts w:cs="Arial"/>
          <w:i/>
          <w:iCs/>
          <w:noProof/>
          <w:szCs w:val="24"/>
          <w:lang w:val="en-GB"/>
        </w:rPr>
        <w:t>July</w:t>
      </w:r>
      <w:r w:rsidRPr="00BC4204">
        <w:rPr>
          <w:rFonts w:cs="Arial"/>
          <w:noProof/>
          <w:szCs w:val="24"/>
          <w:lang w:val="en-GB"/>
        </w:rPr>
        <w:t>, 11380–11387.</w:t>
      </w:r>
    </w:p>
    <w:p w14:paraId="6F8BC1E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Seth, N., Deshmukh, S. G., &amp; Vrat, P. (2004). Service quality models: a review. </w:t>
      </w:r>
      <w:r w:rsidRPr="00BC4204">
        <w:rPr>
          <w:rFonts w:cs="Arial"/>
          <w:i/>
          <w:iCs/>
          <w:noProof/>
          <w:szCs w:val="24"/>
          <w:lang w:val="en-GB"/>
        </w:rPr>
        <w:t>International Journal of Quality &amp; Reliability Management</w:t>
      </w:r>
      <w:r w:rsidRPr="00BC4204">
        <w:rPr>
          <w:rFonts w:cs="Arial"/>
          <w:noProof/>
          <w:szCs w:val="24"/>
          <w:lang w:val="en-GB"/>
        </w:rPr>
        <w:t xml:space="preserve">, </w:t>
      </w:r>
      <w:r w:rsidRPr="00BC4204">
        <w:rPr>
          <w:rFonts w:cs="Arial"/>
          <w:i/>
          <w:iCs/>
          <w:noProof/>
          <w:szCs w:val="24"/>
          <w:lang w:val="en-GB"/>
        </w:rPr>
        <w:t>22</w:t>
      </w:r>
      <w:r w:rsidRPr="00BC4204">
        <w:rPr>
          <w:rFonts w:cs="Arial"/>
          <w:noProof/>
          <w:szCs w:val="24"/>
          <w:lang w:val="en-GB"/>
        </w:rPr>
        <w:t>(9), 913–949. https://doi.org/10.1108/02656710510625211</w:t>
      </w:r>
    </w:p>
    <w:p w14:paraId="5F9A287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Silver, H. (2003). Does a University Have a Culture? </w:t>
      </w:r>
      <w:r w:rsidRPr="00BC4204">
        <w:rPr>
          <w:rFonts w:cs="Arial"/>
          <w:i/>
          <w:iCs/>
          <w:noProof/>
          <w:szCs w:val="24"/>
          <w:lang w:val="en-GB"/>
        </w:rPr>
        <w:t>Studies in Higher Education</w:t>
      </w:r>
      <w:r w:rsidRPr="00BC4204">
        <w:rPr>
          <w:rFonts w:cs="Arial"/>
          <w:noProof/>
          <w:szCs w:val="24"/>
          <w:lang w:val="en-GB"/>
        </w:rPr>
        <w:t xml:space="preserve">, </w:t>
      </w:r>
      <w:r w:rsidRPr="00BC4204">
        <w:rPr>
          <w:rFonts w:cs="Arial"/>
          <w:i/>
          <w:iCs/>
          <w:noProof/>
          <w:szCs w:val="24"/>
          <w:lang w:val="en-GB"/>
        </w:rPr>
        <w:t>28</w:t>
      </w:r>
      <w:r w:rsidRPr="00BC4204">
        <w:rPr>
          <w:rFonts w:cs="Arial"/>
          <w:noProof/>
          <w:szCs w:val="24"/>
          <w:lang w:val="en-GB"/>
        </w:rPr>
        <w:t>(2), 157–169. https://doi.org/10.1080/0307507032000058118</w:t>
      </w:r>
    </w:p>
    <w:p w14:paraId="3810032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Smith-Maddox, R. (1998). Defining Culture as a Dimension of Academic Achievement: Implications for Culturally Responsive Curriculum, Instruction, and Assessment. </w:t>
      </w:r>
      <w:r w:rsidRPr="00BC4204">
        <w:rPr>
          <w:rFonts w:cs="Arial"/>
          <w:i/>
          <w:iCs/>
          <w:noProof/>
          <w:szCs w:val="24"/>
          <w:lang w:val="en-GB"/>
        </w:rPr>
        <w:t>The Journal of Negro Education</w:t>
      </w:r>
      <w:r w:rsidRPr="00BC4204">
        <w:rPr>
          <w:rFonts w:cs="Arial"/>
          <w:noProof/>
          <w:szCs w:val="24"/>
          <w:lang w:val="en-GB"/>
        </w:rPr>
        <w:t xml:space="preserve">, </w:t>
      </w:r>
      <w:r w:rsidRPr="00BC4204">
        <w:rPr>
          <w:rFonts w:cs="Arial"/>
          <w:i/>
          <w:iCs/>
          <w:noProof/>
          <w:szCs w:val="24"/>
          <w:lang w:val="en-GB"/>
        </w:rPr>
        <w:t>67</w:t>
      </w:r>
      <w:r w:rsidRPr="00BC4204">
        <w:rPr>
          <w:rFonts w:cs="Arial"/>
          <w:noProof/>
          <w:szCs w:val="24"/>
          <w:lang w:val="en-GB"/>
        </w:rPr>
        <w:t>(3), 302. https://doi.org/10.2307/2668198</w:t>
      </w:r>
    </w:p>
    <w:p w14:paraId="59569EE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Spreng, R. A., &amp; Mackoy, R. D. (1996). An empirical examination of a model of perceived service quality and satisfaction. </w:t>
      </w:r>
      <w:r w:rsidRPr="00BC4204">
        <w:rPr>
          <w:rFonts w:cs="Arial"/>
          <w:i/>
          <w:iCs/>
          <w:noProof/>
          <w:szCs w:val="24"/>
          <w:lang w:val="en-GB"/>
        </w:rPr>
        <w:t>Journal of Retailing</w:t>
      </w:r>
      <w:r w:rsidRPr="00BC4204">
        <w:rPr>
          <w:rFonts w:cs="Arial"/>
          <w:noProof/>
          <w:szCs w:val="24"/>
          <w:lang w:val="en-GB"/>
        </w:rPr>
        <w:t xml:space="preserve">, </w:t>
      </w:r>
      <w:r w:rsidRPr="00BC4204">
        <w:rPr>
          <w:rFonts w:cs="Arial"/>
          <w:i/>
          <w:iCs/>
          <w:noProof/>
          <w:szCs w:val="24"/>
          <w:lang w:val="en-GB"/>
        </w:rPr>
        <w:t>72</w:t>
      </w:r>
      <w:r w:rsidRPr="00BC4204">
        <w:rPr>
          <w:rFonts w:cs="Arial"/>
          <w:noProof/>
          <w:szCs w:val="24"/>
          <w:lang w:val="en-GB"/>
        </w:rPr>
        <w:t>(2), 201–214. https://doi.org/10.1016/S0022-4359(96)90014-7</w:t>
      </w:r>
    </w:p>
    <w:p w14:paraId="6B1BD2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Steffensen, M., Rogers, E. M., &amp; Speakman, K. (2000). Spin-offs from research centers at a research university.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w:t>
      </w:r>
      <w:r w:rsidRPr="00BC4204">
        <w:rPr>
          <w:rFonts w:cs="Arial"/>
          <w:noProof/>
          <w:szCs w:val="24"/>
          <w:lang w:val="en-GB"/>
        </w:rPr>
        <w:t xml:space="preserve">Organizational identity of university in merger process. W D. Ibrahimov, M and Aleksic, A and Dukic (Red.), </w:t>
      </w:r>
      <w:r w:rsidRPr="00BC4204">
        <w:rPr>
          <w:rFonts w:cs="Arial"/>
          <w:i/>
          <w:iCs/>
          <w:noProof/>
          <w:szCs w:val="24"/>
          <w:lang w:val="en-GB"/>
        </w:rPr>
        <w:t>ECONOMIC AND SOCIAL DEVELOPMENT (ESD 2019): 37TH INTERNATIONAL SCIENTIFIC CONFERENCE ON ECONOMIC AND SOCIAL DEVELOPMENT - SOCIO ECONOMIC PROBLEMS OF SUSTAINABLE DEVELOPMENT</w:t>
      </w:r>
      <w:r w:rsidRPr="00BC4204">
        <w:rPr>
          <w:rFonts w:cs="Arial"/>
          <w:noProof/>
          <w:szCs w:val="24"/>
          <w:lang w:val="en-GB"/>
        </w:rPr>
        <w:t xml:space="preserve"> (ss. 757–763). </w:t>
      </w:r>
      <w:r w:rsidRPr="00A92110">
        <w:rPr>
          <w:rFonts w:cs="Arial"/>
          <w:noProof/>
          <w:szCs w:val="24"/>
        </w:rPr>
        <w:t>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lastRenderedPageBreak/>
        <w:t xml:space="preserve">Tayar, M., &amp; Jack, R. (2013). </w:t>
      </w:r>
      <w:r w:rsidRPr="00BC4204">
        <w:rPr>
          <w:rFonts w:cs="Arial"/>
          <w:noProof/>
          <w:szCs w:val="24"/>
          <w:lang w:val="en-GB"/>
        </w:rPr>
        <w:t xml:space="preserve">Prestige-oriented market entry strategy: the case of Australian universities. </w:t>
      </w:r>
      <w:r w:rsidRPr="00BC4204">
        <w:rPr>
          <w:rFonts w:cs="Arial"/>
          <w:i/>
          <w:iCs/>
          <w:noProof/>
          <w:szCs w:val="24"/>
          <w:lang w:val="en-GB"/>
        </w:rPr>
        <w:t>Journal of Higher Education Policy and Management</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(2), 153–166. https://doi.org/10.1080/1360080X.2013.775924</w:t>
      </w:r>
    </w:p>
    <w:p w14:paraId="171BCF5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THE. (2020). </w:t>
      </w:r>
      <w:r w:rsidRPr="00BC4204">
        <w:rPr>
          <w:rFonts w:cs="Arial"/>
          <w:i/>
          <w:iCs/>
          <w:noProof/>
          <w:szCs w:val="24"/>
          <w:lang w:val="en-GB"/>
        </w:rPr>
        <w:t>World University Rankings 2020 | Times Higher Education (THE)</w:t>
      </w:r>
      <w:r w:rsidRPr="00BC4204">
        <w:rPr>
          <w:rFonts w:cs="Arial"/>
          <w:noProof/>
          <w:szCs w:val="24"/>
          <w:lang w:val="en-GB"/>
        </w:rPr>
        <w:t>. https://www.timeshighereducation.com/world-university-rankings/2020/world-ranking#!/page/0/length/25/sort_by/rank/sort_order/asc/cols/stats</w:t>
      </w:r>
    </w:p>
    <w:p w14:paraId="20ED4B6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THE World University Rankings 2020: methodology</w:t>
      </w:r>
      <w:r w:rsidRPr="00BC4204">
        <w:rPr>
          <w:rFonts w:cs="Arial"/>
          <w:noProof/>
          <w:szCs w:val="24"/>
          <w:lang w:val="en-GB"/>
        </w:rPr>
        <w:t>. (2020). https://www.timeshighereducation.com/world-university-rankings/world-university-rankings-2020-methodology</w:t>
      </w:r>
    </w:p>
    <w:p w14:paraId="4A72038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Tierney, W. G. (1988). Organizational Culture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(1), 2–21. https://doi.org/10.1080/00221546.1988.11778301</w:t>
      </w:r>
    </w:p>
    <w:p w14:paraId="12FF62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(2022). </w:t>
      </w:r>
      <w:r w:rsidRPr="00BC4204">
        <w:rPr>
          <w:rFonts w:cs="Arial"/>
          <w:i/>
          <w:iCs/>
          <w:noProof/>
          <w:szCs w:val="24"/>
          <w:lang w:val="en-GB"/>
        </w:rPr>
        <w:t>World University Rankings 2023 methodology. Times Higher Education (THE)</w:t>
      </w:r>
      <w:r w:rsidRPr="00BC4204">
        <w:rPr>
          <w:rFonts w:cs="Arial"/>
          <w:noProof/>
          <w:szCs w:val="24"/>
          <w:lang w:val="en-GB"/>
        </w:rPr>
        <w:t xml:space="preserve"> (Numer October 2022). https://www.timeshighereducation.com/sites/default/files/breaking_news_files/the_2023_world_university_rankings_methodology.pdf</w:t>
      </w:r>
    </w:p>
    <w:p w14:paraId="6A79B6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(2023). </w:t>
      </w:r>
      <w:r w:rsidRPr="00BC4204">
        <w:rPr>
          <w:rFonts w:cs="Arial"/>
          <w:i/>
          <w:iCs/>
          <w:noProof/>
          <w:szCs w:val="24"/>
          <w:lang w:val="en-GB"/>
        </w:rPr>
        <w:t>THE World University Rankings 2023</w:t>
      </w:r>
      <w:r w:rsidRPr="00BC4204">
        <w:rPr>
          <w:rFonts w:cs="Arial"/>
          <w:noProof/>
          <w:szCs w:val="24"/>
          <w:lang w:val="en-GB"/>
        </w:rPr>
        <w:t>. THE WUR Ranking. https://www.timeshighereducation.com/world-university-rankings/2023/world-ranking</w:t>
      </w:r>
    </w:p>
    <w:p w14:paraId="5A549DC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Toma, J. D. (1997). Alternative Inquiry Paradigms, Faculty Cultures, and the Definition of Academic Lives.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68</w:t>
      </w:r>
      <w:r w:rsidRPr="00BC4204">
        <w:rPr>
          <w:rFonts w:cs="Arial"/>
          <w:noProof/>
          <w:szCs w:val="24"/>
          <w:lang w:val="en-GB"/>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Townsend, P. (1995). Quality involves everyone: how Paul Revere discovered “quality has value”. </w:t>
      </w:r>
      <w:r w:rsidRPr="00BC4204">
        <w:rPr>
          <w:rFonts w:cs="Arial"/>
          <w:i/>
          <w:iCs/>
          <w:noProof/>
          <w:szCs w:val="24"/>
          <w:lang w:val="en-GB"/>
        </w:rPr>
        <w:t>Managing Service Quality: An International Journal</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Tutko, M. (2018). Assessment of the quality of internationalisation in higher education institutions. </w:t>
      </w:r>
      <w:r w:rsidRPr="00BC4204">
        <w:rPr>
          <w:rFonts w:cs="Arial"/>
          <w:i/>
          <w:iCs/>
          <w:noProof/>
          <w:szCs w:val="24"/>
          <w:lang w:val="en-GB"/>
        </w:rPr>
        <w:t>Studia Ekonomiczne</w:t>
      </w:r>
      <w:r w:rsidRPr="00BC4204">
        <w:rPr>
          <w:rFonts w:cs="Arial"/>
          <w:noProof/>
          <w:szCs w:val="24"/>
          <w:lang w:val="en-GB"/>
        </w:rPr>
        <w:t xml:space="preserve">, </w:t>
      </w:r>
      <w:r w:rsidRPr="00BC4204">
        <w:rPr>
          <w:rFonts w:cs="Arial"/>
          <w:i/>
          <w:iCs/>
          <w:noProof/>
          <w:szCs w:val="24"/>
          <w:lang w:val="en-GB"/>
        </w:rPr>
        <w:t>361</w:t>
      </w:r>
      <w:r w:rsidRPr="00BC4204">
        <w:rPr>
          <w:rFonts w:cs="Arial"/>
          <w:noProof/>
          <w:szCs w:val="24"/>
          <w:lang w:val="en-GB"/>
        </w:rPr>
        <w:t>, 76–85.</w:t>
      </w:r>
    </w:p>
    <w:p w14:paraId="3904CF2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Twigg, J. D. (1990). </w:t>
      </w:r>
      <w:r w:rsidRPr="00BC4204">
        <w:rPr>
          <w:rFonts w:cs="Arial"/>
          <w:i/>
          <w:iCs/>
          <w:noProof/>
          <w:szCs w:val="24"/>
          <w:lang w:val="en-GB"/>
        </w:rPr>
        <w:t>The University of Cambridge and the English revolution, 1625-1688</w:t>
      </w:r>
      <w:r w:rsidRPr="00BC4204">
        <w:rPr>
          <w:rFonts w:cs="Arial"/>
          <w:noProof/>
          <w:szCs w:val="24"/>
          <w:lang w:val="en-GB"/>
        </w:rPr>
        <w:t xml:space="preserve"> (ss. 212–214). Woodbridge: Boydell &amp; Brewer za: De Ridder-Symoens, H. (2020) Missions of </w:t>
      </w:r>
      <w:r w:rsidRPr="00BC4204">
        <w:rPr>
          <w:rFonts w:cs="Arial"/>
          <w:noProof/>
          <w:szCs w:val="24"/>
          <w:lang w:val="en-GB"/>
        </w:rPr>
        <w:lastRenderedPageBreak/>
        <w:t>Universities : Past, Present, Future (ss. 43–61).</w:t>
      </w:r>
    </w:p>
    <w:p w14:paraId="088BED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Aswegen, A. S., &amp; Engelbrecht, A. S. (2009). The relationship between transformational leadership, integrity and an ethical climate in organizations. </w:t>
      </w:r>
      <w:r w:rsidRPr="00BC4204">
        <w:rPr>
          <w:rFonts w:cs="Arial"/>
          <w:i/>
          <w:iCs/>
          <w:noProof/>
          <w:szCs w:val="24"/>
          <w:lang w:val="en-GB"/>
        </w:rPr>
        <w:t>SA Journal of Human Resource Management</w:t>
      </w:r>
      <w:r w:rsidRPr="00BC4204">
        <w:rPr>
          <w:rFonts w:cs="Arial"/>
          <w:noProof/>
          <w:szCs w:val="24"/>
          <w:lang w:val="en-GB"/>
        </w:rPr>
        <w:t xml:space="preserve">, </w:t>
      </w:r>
      <w:r w:rsidRPr="00BC4204">
        <w:rPr>
          <w:rFonts w:cs="Arial"/>
          <w:i/>
          <w:iCs/>
          <w:noProof/>
          <w:szCs w:val="24"/>
          <w:lang w:val="en-GB"/>
        </w:rPr>
        <w:t>7</w:t>
      </w:r>
      <w:r w:rsidRPr="00BC4204">
        <w:rPr>
          <w:rFonts w:cs="Arial"/>
          <w:noProof/>
          <w:szCs w:val="24"/>
          <w:lang w:val="en-GB"/>
        </w:rPr>
        <w:t>(1), 1–9.</w:t>
      </w:r>
    </w:p>
    <w:p w14:paraId="7B1F40E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Looy, B., Callaert, J., &amp; Debackere, K. (2006). Publication and patent behavior of academic researchers: Conflicting, reinforcing or merely co-existing?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(4), 596–608. https://doi.org/10.1016/j.respol.2006.02.003</w:t>
      </w:r>
    </w:p>
    <w:p w14:paraId="790A29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Vargo, S. L., &amp; Lusch, R. F. (2008). Why “service”?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36</w:t>
      </w:r>
      <w:r w:rsidRPr="00BC4204">
        <w:rPr>
          <w:rFonts w:cs="Arial"/>
          <w:noProof/>
          <w:szCs w:val="24"/>
          <w:lang w:val="en-GB"/>
        </w:rPr>
        <w:t>(1), 25–38. https://doi.org/10.1007/s11747-007-0068-7</w:t>
      </w:r>
    </w:p>
    <w:p w14:paraId="15DB5B6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Vehovar, V., Batagelj, Z., Manfreda, K. L., &amp; Zaletel, M. (2002). Nonresponse in web surveys. </w:t>
      </w:r>
      <w:r w:rsidRPr="00BC4204">
        <w:rPr>
          <w:rFonts w:cs="Arial"/>
          <w:i/>
          <w:iCs/>
          <w:noProof/>
          <w:szCs w:val="24"/>
          <w:lang w:val="en-GB"/>
        </w:rPr>
        <w:t>Survey nonresponse</w:t>
      </w:r>
      <w:r w:rsidRPr="00BC4204">
        <w:rPr>
          <w:rFonts w:cs="Arial"/>
          <w:noProof/>
          <w:szCs w:val="24"/>
          <w:lang w:val="en-GB"/>
        </w:rPr>
        <w:t>, 229–242.</w:t>
      </w:r>
    </w:p>
    <w:p w14:paraId="1B4F2C9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Villar, A., Callegaro, M., &amp; Yang, Y. (2013). Where Am I? A Meta-Analysis of Experiments on the Effects of Progress Indicators for Web Surveys. </w:t>
      </w:r>
      <w:r w:rsidRPr="00BC4204">
        <w:rPr>
          <w:rFonts w:cs="Arial"/>
          <w:i/>
          <w:iCs/>
          <w:noProof/>
          <w:szCs w:val="24"/>
          <w:lang w:val="en-GB"/>
        </w:rPr>
        <w:t>Social Science Computer Review</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w:t>
      </w:r>
      <w:r w:rsidRPr="00BC4204">
        <w:rPr>
          <w:rFonts w:cs="Arial"/>
          <w:noProof/>
          <w:szCs w:val="24"/>
          <w:lang w:val="en-GB"/>
        </w:rPr>
        <w:t xml:space="preserve">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Zastempowski, M. (2013). Potencjał innowacyjny małych i średnich przedsiębiorstw na tle liderów polskiej gospodarki w świetle badań empirycznych. </w:t>
      </w:r>
      <w:r w:rsidRPr="00BC4204">
        <w:rPr>
          <w:rFonts w:cs="Arial"/>
          <w:i/>
          <w:iCs/>
          <w:noProof/>
          <w:szCs w:val="24"/>
          <w:lang w:val="en-GB"/>
        </w:rPr>
        <w:t>International Journal of Contemporary Management</w:t>
      </w:r>
      <w:r w:rsidRPr="00BC4204">
        <w:rPr>
          <w:rFonts w:cs="Arial"/>
          <w:noProof/>
          <w:szCs w:val="24"/>
          <w:lang w:val="en-GB"/>
        </w:rPr>
        <w:t xml:space="preserve">, </w:t>
      </w:r>
      <w:r w:rsidRPr="00BC4204">
        <w:rPr>
          <w:rFonts w:cs="Arial"/>
          <w:i/>
          <w:iCs/>
          <w:noProof/>
          <w:szCs w:val="24"/>
          <w:lang w:val="en-GB"/>
        </w:rPr>
        <w:t>2013</w:t>
      </w:r>
      <w:r w:rsidRPr="00BC4204">
        <w:rPr>
          <w:rFonts w:cs="Arial"/>
          <w:noProof/>
          <w:szCs w:val="24"/>
          <w:lang w:val="en-GB"/>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BC4204">
        <w:rPr>
          <w:rFonts w:cs="Arial"/>
          <w:noProof/>
          <w:szCs w:val="24"/>
          <w:lang w:val="en-GB"/>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91" w:name="_Toc137806590"/>
      <w:r w:rsidRPr="00233788">
        <w:lastRenderedPageBreak/>
        <w:t>Wykaz rysunków</w:t>
      </w:r>
      <w:bookmarkEnd w:id="391"/>
    </w:p>
    <w:p w14:paraId="15C71D5A" w14:textId="4334C794"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106236">
          <w:rPr>
            <w:noProof/>
            <w:webHidden/>
          </w:rPr>
          <w:t>11</w:t>
        </w:r>
        <w:r w:rsidR="007C430D">
          <w:rPr>
            <w:noProof/>
            <w:webHidden/>
          </w:rPr>
          <w:fldChar w:fldCharType="end"/>
        </w:r>
      </w:hyperlink>
    </w:p>
    <w:p w14:paraId="12BDC52A" w14:textId="5B51B7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106236">
          <w:rPr>
            <w:noProof/>
            <w:webHidden/>
          </w:rPr>
          <w:t>23</w:t>
        </w:r>
        <w:r w:rsidR="007C430D">
          <w:rPr>
            <w:noProof/>
            <w:webHidden/>
          </w:rPr>
          <w:fldChar w:fldCharType="end"/>
        </w:r>
      </w:hyperlink>
    </w:p>
    <w:p w14:paraId="154189F8" w14:textId="5E9BDB8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106236">
          <w:rPr>
            <w:noProof/>
            <w:webHidden/>
          </w:rPr>
          <w:t>27</w:t>
        </w:r>
        <w:r w:rsidR="007C430D">
          <w:rPr>
            <w:noProof/>
            <w:webHidden/>
          </w:rPr>
          <w:fldChar w:fldCharType="end"/>
        </w:r>
      </w:hyperlink>
    </w:p>
    <w:p w14:paraId="0E569AEE" w14:textId="78E8C90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106236">
          <w:rPr>
            <w:noProof/>
            <w:webHidden/>
          </w:rPr>
          <w:t>29</w:t>
        </w:r>
        <w:r w:rsidR="007C430D">
          <w:rPr>
            <w:noProof/>
            <w:webHidden/>
          </w:rPr>
          <w:fldChar w:fldCharType="end"/>
        </w:r>
      </w:hyperlink>
    </w:p>
    <w:p w14:paraId="2B8259E7" w14:textId="2CB6CF5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106236">
          <w:rPr>
            <w:noProof/>
            <w:webHidden/>
          </w:rPr>
          <w:t>30</w:t>
        </w:r>
        <w:r w:rsidR="007C430D">
          <w:rPr>
            <w:noProof/>
            <w:webHidden/>
          </w:rPr>
          <w:fldChar w:fldCharType="end"/>
        </w:r>
      </w:hyperlink>
    </w:p>
    <w:p w14:paraId="42BFCAA9" w14:textId="5283D7B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106236">
          <w:rPr>
            <w:noProof/>
            <w:webHidden/>
          </w:rPr>
          <w:t>32</w:t>
        </w:r>
        <w:r w:rsidR="007C430D">
          <w:rPr>
            <w:noProof/>
            <w:webHidden/>
          </w:rPr>
          <w:fldChar w:fldCharType="end"/>
        </w:r>
      </w:hyperlink>
    </w:p>
    <w:p w14:paraId="52CE83C5" w14:textId="5A8292D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106236">
          <w:rPr>
            <w:noProof/>
            <w:webHidden/>
          </w:rPr>
          <w:t>33</w:t>
        </w:r>
        <w:r w:rsidR="007C430D">
          <w:rPr>
            <w:noProof/>
            <w:webHidden/>
          </w:rPr>
          <w:fldChar w:fldCharType="end"/>
        </w:r>
      </w:hyperlink>
    </w:p>
    <w:p w14:paraId="57A1F641" w14:textId="396380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106236">
          <w:rPr>
            <w:noProof/>
            <w:webHidden/>
          </w:rPr>
          <w:t>34</w:t>
        </w:r>
        <w:r w:rsidR="007C430D">
          <w:rPr>
            <w:noProof/>
            <w:webHidden/>
          </w:rPr>
          <w:fldChar w:fldCharType="end"/>
        </w:r>
      </w:hyperlink>
    </w:p>
    <w:p w14:paraId="7B7105B5" w14:textId="12C48DA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106236">
          <w:rPr>
            <w:noProof/>
            <w:webHidden/>
          </w:rPr>
          <w:t>37</w:t>
        </w:r>
        <w:r w:rsidR="007C430D">
          <w:rPr>
            <w:noProof/>
            <w:webHidden/>
          </w:rPr>
          <w:fldChar w:fldCharType="end"/>
        </w:r>
      </w:hyperlink>
    </w:p>
    <w:p w14:paraId="39F4F8C0" w14:textId="411902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106236">
          <w:rPr>
            <w:noProof/>
            <w:webHidden/>
          </w:rPr>
          <w:t>41</w:t>
        </w:r>
        <w:r w:rsidR="007C430D">
          <w:rPr>
            <w:noProof/>
            <w:webHidden/>
          </w:rPr>
          <w:fldChar w:fldCharType="end"/>
        </w:r>
      </w:hyperlink>
    </w:p>
    <w:p w14:paraId="05F7AB4E" w14:textId="2A7C72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106236">
          <w:rPr>
            <w:noProof/>
            <w:webHidden/>
          </w:rPr>
          <w:t>47</w:t>
        </w:r>
        <w:r w:rsidR="007C430D">
          <w:rPr>
            <w:noProof/>
            <w:webHidden/>
          </w:rPr>
          <w:fldChar w:fldCharType="end"/>
        </w:r>
      </w:hyperlink>
    </w:p>
    <w:p w14:paraId="097382BE" w14:textId="71F0EBD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106236">
          <w:rPr>
            <w:noProof/>
            <w:webHidden/>
          </w:rPr>
          <w:t>55</w:t>
        </w:r>
        <w:r w:rsidR="007C430D">
          <w:rPr>
            <w:noProof/>
            <w:webHidden/>
          </w:rPr>
          <w:fldChar w:fldCharType="end"/>
        </w:r>
      </w:hyperlink>
    </w:p>
    <w:p w14:paraId="2F6B575D" w14:textId="0775C8E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106236">
          <w:rPr>
            <w:noProof/>
            <w:webHidden/>
          </w:rPr>
          <w:t>66</w:t>
        </w:r>
        <w:r w:rsidR="007C430D">
          <w:rPr>
            <w:noProof/>
            <w:webHidden/>
          </w:rPr>
          <w:fldChar w:fldCharType="end"/>
        </w:r>
      </w:hyperlink>
    </w:p>
    <w:p w14:paraId="4403684C" w14:textId="204282B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106236">
          <w:rPr>
            <w:noProof/>
            <w:webHidden/>
          </w:rPr>
          <w:t>69</w:t>
        </w:r>
        <w:r w:rsidR="007C430D">
          <w:rPr>
            <w:noProof/>
            <w:webHidden/>
          </w:rPr>
          <w:fldChar w:fldCharType="end"/>
        </w:r>
      </w:hyperlink>
    </w:p>
    <w:p w14:paraId="51C4F976" w14:textId="4D004E6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106236">
          <w:rPr>
            <w:noProof/>
            <w:webHidden/>
          </w:rPr>
          <w:t>70</w:t>
        </w:r>
        <w:r w:rsidR="007C430D">
          <w:rPr>
            <w:noProof/>
            <w:webHidden/>
          </w:rPr>
          <w:fldChar w:fldCharType="end"/>
        </w:r>
      </w:hyperlink>
    </w:p>
    <w:p w14:paraId="0CA2F325" w14:textId="77E3D27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106236">
          <w:rPr>
            <w:noProof/>
            <w:webHidden/>
          </w:rPr>
          <w:t>72</w:t>
        </w:r>
        <w:r w:rsidR="007C430D">
          <w:rPr>
            <w:noProof/>
            <w:webHidden/>
          </w:rPr>
          <w:fldChar w:fldCharType="end"/>
        </w:r>
      </w:hyperlink>
    </w:p>
    <w:p w14:paraId="62568CA9" w14:textId="299FB4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106236">
          <w:rPr>
            <w:noProof/>
            <w:webHidden/>
          </w:rPr>
          <w:t>74</w:t>
        </w:r>
        <w:r w:rsidR="007C430D">
          <w:rPr>
            <w:noProof/>
            <w:webHidden/>
          </w:rPr>
          <w:fldChar w:fldCharType="end"/>
        </w:r>
      </w:hyperlink>
    </w:p>
    <w:p w14:paraId="2D5F0E68" w14:textId="7A33014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r>
        <w:r w:rsidR="007C430D">
          <w:rPr>
            <w:noProof/>
            <w:webHidden/>
          </w:rPr>
          <w:fldChar w:fldCharType="separate"/>
        </w:r>
        <w:r w:rsidR="00106236">
          <w:rPr>
            <w:b/>
            <w:bCs/>
            <w:noProof/>
            <w:webHidden/>
          </w:rPr>
          <w:t>Błąd! Nie zdefiniowano zakładki.</w:t>
        </w:r>
        <w:r w:rsidR="007C430D">
          <w:rPr>
            <w:noProof/>
            <w:webHidden/>
          </w:rPr>
          <w:fldChar w:fldCharType="end"/>
        </w:r>
      </w:hyperlink>
    </w:p>
    <w:p w14:paraId="32B86B8C" w14:textId="3521642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106236">
          <w:rPr>
            <w:noProof/>
            <w:webHidden/>
          </w:rPr>
          <w:t>121</w:t>
        </w:r>
        <w:r w:rsidR="007C430D">
          <w:rPr>
            <w:noProof/>
            <w:webHidden/>
          </w:rPr>
          <w:fldChar w:fldCharType="end"/>
        </w:r>
      </w:hyperlink>
    </w:p>
    <w:p w14:paraId="6802A370" w14:textId="0839859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106236">
          <w:rPr>
            <w:noProof/>
            <w:webHidden/>
          </w:rPr>
          <w:t>134</w:t>
        </w:r>
        <w:r w:rsidR="007C430D">
          <w:rPr>
            <w:noProof/>
            <w:webHidden/>
          </w:rPr>
          <w:fldChar w:fldCharType="end"/>
        </w:r>
      </w:hyperlink>
    </w:p>
    <w:p w14:paraId="4844E7C3" w14:textId="740293B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106236">
          <w:rPr>
            <w:noProof/>
            <w:webHidden/>
          </w:rPr>
          <w:t>135</w:t>
        </w:r>
        <w:r w:rsidR="007C430D">
          <w:rPr>
            <w:noProof/>
            <w:webHidden/>
          </w:rPr>
          <w:fldChar w:fldCharType="end"/>
        </w:r>
      </w:hyperlink>
    </w:p>
    <w:p w14:paraId="167C0925" w14:textId="1FA4B2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106236">
          <w:rPr>
            <w:noProof/>
            <w:webHidden/>
          </w:rPr>
          <w:t>137</w:t>
        </w:r>
        <w:r w:rsidR="007C430D">
          <w:rPr>
            <w:noProof/>
            <w:webHidden/>
          </w:rPr>
          <w:fldChar w:fldCharType="end"/>
        </w:r>
      </w:hyperlink>
    </w:p>
    <w:p w14:paraId="2F779A19" w14:textId="2BBAB3F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106236">
          <w:rPr>
            <w:noProof/>
            <w:webHidden/>
          </w:rPr>
          <w:t>138</w:t>
        </w:r>
        <w:r w:rsidR="007C430D">
          <w:rPr>
            <w:noProof/>
            <w:webHidden/>
          </w:rPr>
          <w:fldChar w:fldCharType="end"/>
        </w:r>
      </w:hyperlink>
    </w:p>
    <w:p w14:paraId="1A5F79C4" w14:textId="6F90E41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106236">
          <w:rPr>
            <w:noProof/>
            <w:webHidden/>
          </w:rPr>
          <w:t>139</w:t>
        </w:r>
        <w:r w:rsidR="007C430D">
          <w:rPr>
            <w:noProof/>
            <w:webHidden/>
          </w:rPr>
          <w:fldChar w:fldCharType="end"/>
        </w:r>
      </w:hyperlink>
    </w:p>
    <w:p w14:paraId="5BCF0F05" w14:textId="3CD1B3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31802336" w14:textId="293A237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106236">
          <w:rPr>
            <w:noProof/>
            <w:webHidden/>
          </w:rPr>
          <w:t>140</w:t>
        </w:r>
        <w:r w:rsidR="007C430D">
          <w:rPr>
            <w:noProof/>
            <w:webHidden/>
          </w:rPr>
          <w:fldChar w:fldCharType="end"/>
        </w:r>
      </w:hyperlink>
    </w:p>
    <w:p w14:paraId="1BD393C7" w14:textId="00E9F20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106236">
          <w:rPr>
            <w:noProof/>
            <w:webHidden/>
          </w:rPr>
          <w:t>141</w:t>
        </w:r>
        <w:r w:rsidR="007C430D">
          <w:rPr>
            <w:noProof/>
            <w:webHidden/>
          </w:rPr>
          <w:fldChar w:fldCharType="end"/>
        </w:r>
      </w:hyperlink>
    </w:p>
    <w:p w14:paraId="1ED905DF" w14:textId="6C76EBA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106236">
          <w:rPr>
            <w:noProof/>
            <w:webHidden/>
          </w:rPr>
          <w:t>142</w:t>
        </w:r>
        <w:r w:rsidR="007C430D">
          <w:rPr>
            <w:noProof/>
            <w:webHidden/>
          </w:rPr>
          <w:fldChar w:fldCharType="end"/>
        </w:r>
      </w:hyperlink>
    </w:p>
    <w:p w14:paraId="06C307EB" w14:textId="44BBA584"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106236">
          <w:rPr>
            <w:noProof/>
            <w:webHidden/>
          </w:rPr>
          <w:t>144</w:t>
        </w:r>
        <w:r w:rsidR="007C430D">
          <w:rPr>
            <w:noProof/>
            <w:webHidden/>
          </w:rPr>
          <w:fldChar w:fldCharType="end"/>
        </w:r>
      </w:hyperlink>
    </w:p>
    <w:p w14:paraId="031375ED" w14:textId="6645879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106236">
          <w:rPr>
            <w:noProof/>
            <w:webHidden/>
          </w:rPr>
          <w:t>145</w:t>
        </w:r>
        <w:r w:rsidR="007C430D">
          <w:rPr>
            <w:noProof/>
            <w:webHidden/>
          </w:rPr>
          <w:fldChar w:fldCharType="end"/>
        </w:r>
      </w:hyperlink>
    </w:p>
    <w:p w14:paraId="1C9FB761" w14:textId="41E58EF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106236">
          <w:rPr>
            <w:noProof/>
            <w:webHidden/>
          </w:rPr>
          <w:t>146</w:t>
        </w:r>
        <w:r w:rsidR="007C430D">
          <w:rPr>
            <w:noProof/>
            <w:webHidden/>
          </w:rPr>
          <w:fldChar w:fldCharType="end"/>
        </w:r>
      </w:hyperlink>
    </w:p>
    <w:p w14:paraId="364AB326" w14:textId="71952B6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106236">
          <w:rPr>
            <w:noProof/>
            <w:webHidden/>
          </w:rPr>
          <w:t>147</w:t>
        </w:r>
        <w:r w:rsidR="007C430D">
          <w:rPr>
            <w:noProof/>
            <w:webHidden/>
          </w:rPr>
          <w:fldChar w:fldCharType="end"/>
        </w:r>
      </w:hyperlink>
    </w:p>
    <w:p w14:paraId="6AC7780B" w14:textId="3E6CEE3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106236">
          <w:rPr>
            <w:noProof/>
            <w:webHidden/>
          </w:rPr>
          <w:t>148</w:t>
        </w:r>
        <w:r w:rsidR="007C430D">
          <w:rPr>
            <w:noProof/>
            <w:webHidden/>
          </w:rPr>
          <w:fldChar w:fldCharType="end"/>
        </w:r>
      </w:hyperlink>
    </w:p>
    <w:p w14:paraId="01552387" w14:textId="6B38D53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106236">
          <w:rPr>
            <w:noProof/>
            <w:webHidden/>
          </w:rPr>
          <w:t>149</w:t>
        </w:r>
        <w:r w:rsidR="007C430D">
          <w:rPr>
            <w:noProof/>
            <w:webHidden/>
          </w:rPr>
          <w:fldChar w:fldCharType="end"/>
        </w:r>
      </w:hyperlink>
    </w:p>
    <w:p w14:paraId="3A40AA51" w14:textId="42EC73C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106236">
          <w:rPr>
            <w:noProof/>
            <w:webHidden/>
          </w:rPr>
          <w:t>150</w:t>
        </w:r>
        <w:r w:rsidR="007C430D">
          <w:rPr>
            <w:noProof/>
            <w:webHidden/>
          </w:rPr>
          <w:fldChar w:fldCharType="end"/>
        </w:r>
      </w:hyperlink>
    </w:p>
    <w:p w14:paraId="5DD2A8B6" w14:textId="43E22FB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106236">
          <w:rPr>
            <w:noProof/>
            <w:webHidden/>
          </w:rPr>
          <w:t>151</w:t>
        </w:r>
        <w:r w:rsidR="007C430D">
          <w:rPr>
            <w:noProof/>
            <w:webHidden/>
          </w:rPr>
          <w:fldChar w:fldCharType="end"/>
        </w:r>
      </w:hyperlink>
    </w:p>
    <w:p w14:paraId="759F37C3" w14:textId="33EB560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106236">
          <w:rPr>
            <w:noProof/>
            <w:webHidden/>
          </w:rPr>
          <w:t>129</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392" w:name="_Toc137806591"/>
      <w:r w:rsidRPr="00233788">
        <w:lastRenderedPageBreak/>
        <w:t xml:space="preserve">Wykaz </w:t>
      </w:r>
      <w:r w:rsidR="009E61F0" w:rsidRPr="00233788">
        <w:rPr>
          <w:caps w:val="0"/>
        </w:rPr>
        <w:t>T</w:t>
      </w:r>
      <w:r w:rsidRPr="00233788">
        <w:t>abel</w:t>
      </w:r>
      <w:bookmarkEnd w:id="392"/>
    </w:p>
    <w:p w14:paraId="5A7C5B3E" w14:textId="305EDDEC" w:rsidR="00270AC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4898059" w:history="1">
        <w:r w:rsidR="00270ACD" w:rsidRPr="001D3C74">
          <w:rPr>
            <w:rStyle w:val="Hipercze"/>
            <w:noProof/>
          </w:rPr>
          <w:t>Tabela 1 Trendy zmian w europejskich uniwersytetach od średniowiecza do współczesności</w:t>
        </w:r>
        <w:r w:rsidR="00270ACD">
          <w:rPr>
            <w:noProof/>
            <w:webHidden/>
          </w:rPr>
          <w:tab/>
        </w:r>
        <w:r w:rsidR="00270ACD">
          <w:rPr>
            <w:noProof/>
            <w:webHidden/>
          </w:rPr>
          <w:fldChar w:fldCharType="begin"/>
        </w:r>
        <w:r w:rsidR="00270ACD">
          <w:rPr>
            <w:noProof/>
            <w:webHidden/>
          </w:rPr>
          <w:instrText xml:space="preserve"> PAGEREF _Toc134898059 \h </w:instrText>
        </w:r>
        <w:r w:rsidR="00270ACD">
          <w:rPr>
            <w:noProof/>
            <w:webHidden/>
          </w:rPr>
        </w:r>
        <w:r w:rsidR="00270ACD">
          <w:rPr>
            <w:noProof/>
            <w:webHidden/>
          </w:rPr>
          <w:fldChar w:fldCharType="separate"/>
        </w:r>
        <w:r w:rsidR="00106236">
          <w:rPr>
            <w:noProof/>
            <w:webHidden/>
          </w:rPr>
          <w:t>11</w:t>
        </w:r>
        <w:r w:rsidR="00270ACD">
          <w:rPr>
            <w:noProof/>
            <w:webHidden/>
          </w:rPr>
          <w:fldChar w:fldCharType="end"/>
        </w:r>
      </w:hyperlink>
    </w:p>
    <w:p w14:paraId="6FC53A8E" w14:textId="0A86984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0" w:history="1">
        <w:r w:rsidR="00270ACD" w:rsidRPr="001D3C74">
          <w:rPr>
            <w:rStyle w:val="Hipercze"/>
            <w:noProof/>
          </w:rPr>
          <w:t xml:space="preserve">Tabela 2 Cechy wyróżniające tworzenie wiedzy typu </w:t>
        </w:r>
        <w:r w:rsidR="00270ACD" w:rsidRPr="001D3C74">
          <w:rPr>
            <w:rStyle w:val="Hipercze"/>
            <w:i/>
            <w:iCs/>
            <w:noProof/>
          </w:rPr>
          <w:t>mode 2</w:t>
        </w:r>
        <w:r w:rsidR="00270ACD">
          <w:rPr>
            <w:noProof/>
            <w:webHidden/>
          </w:rPr>
          <w:tab/>
        </w:r>
        <w:r w:rsidR="00270ACD">
          <w:rPr>
            <w:noProof/>
            <w:webHidden/>
          </w:rPr>
          <w:fldChar w:fldCharType="begin"/>
        </w:r>
        <w:r w:rsidR="00270ACD">
          <w:rPr>
            <w:noProof/>
            <w:webHidden/>
          </w:rPr>
          <w:instrText xml:space="preserve"> PAGEREF _Toc134898060 \h </w:instrText>
        </w:r>
        <w:r w:rsidR="00270ACD">
          <w:rPr>
            <w:noProof/>
            <w:webHidden/>
          </w:rPr>
        </w:r>
        <w:r w:rsidR="00270ACD">
          <w:rPr>
            <w:noProof/>
            <w:webHidden/>
          </w:rPr>
          <w:fldChar w:fldCharType="separate"/>
        </w:r>
        <w:r w:rsidR="00106236">
          <w:rPr>
            <w:noProof/>
            <w:webHidden/>
          </w:rPr>
          <w:t>15</w:t>
        </w:r>
        <w:r w:rsidR="00270ACD">
          <w:rPr>
            <w:noProof/>
            <w:webHidden/>
          </w:rPr>
          <w:fldChar w:fldCharType="end"/>
        </w:r>
      </w:hyperlink>
    </w:p>
    <w:p w14:paraId="7C643C0A" w14:textId="17D977B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1" w:history="1">
        <w:r w:rsidR="00270ACD" w:rsidRPr="001D3C74">
          <w:rPr>
            <w:rStyle w:val="Hipercze"/>
            <w:noProof/>
          </w:rPr>
          <w:t>Tabela 3 Rekomendacje zmian w strategiach uczelni wg Pucciarellego i Kaplana</w:t>
        </w:r>
        <w:r w:rsidR="00270ACD">
          <w:rPr>
            <w:noProof/>
            <w:webHidden/>
          </w:rPr>
          <w:tab/>
        </w:r>
        <w:r w:rsidR="00270ACD">
          <w:rPr>
            <w:noProof/>
            <w:webHidden/>
          </w:rPr>
          <w:fldChar w:fldCharType="begin"/>
        </w:r>
        <w:r w:rsidR="00270ACD">
          <w:rPr>
            <w:noProof/>
            <w:webHidden/>
          </w:rPr>
          <w:instrText xml:space="preserve"> PAGEREF _Toc134898061 \h </w:instrText>
        </w:r>
        <w:r w:rsidR="00270ACD">
          <w:rPr>
            <w:noProof/>
            <w:webHidden/>
          </w:rPr>
        </w:r>
        <w:r w:rsidR="00270ACD">
          <w:rPr>
            <w:noProof/>
            <w:webHidden/>
          </w:rPr>
          <w:fldChar w:fldCharType="separate"/>
        </w:r>
        <w:r w:rsidR="00106236">
          <w:rPr>
            <w:noProof/>
            <w:webHidden/>
          </w:rPr>
          <w:t>17</w:t>
        </w:r>
        <w:r w:rsidR="00270ACD">
          <w:rPr>
            <w:noProof/>
            <w:webHidden/>
          </w:rPr>
          <w:fldChar w:fldCharType="end"/>
        </w:r>
      </w:hyperlink>
    </w:p>
    <w:p w14:paraId="2C603F8C" w14:textId="5AF2828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2" w:history="1">
        <w:r w:rsidR="00270ACD" w:rsidRPr="001D3C74">
          <w:rPr>
            <w:rStyle w:val="Hipercze"/>
            <w:noProof/>
          </w:rPr>
          <w:t>Tabela 4 Uniwersytet przedsiębiorczy a uniwersytet odpowiedzialny społecznie</w:t>
        </w:r>
        <w:r w:rsidR="00270ACD">
          <w:rPr>
            <w:noProof/>
            <w:webHidden/>
          </w:rPr>
          <w:tab/>
        </w:r>
        <w:r w:rsidR="00270ACD">
          <w:rPr>
            <w:noProof/>
            <w:webHidden/>
          </w:rPr>
          <w:fldChar w:fldCharType="begin"/>
        </w:r>
        <w:r w:rsidR="00270ACD">
          <w:rPr>
            <w:noProof/>
            <w:webHidden/>
          </w:rPr>
          <w:instrText xml:space="preserve"> PAGEREF _Toc134898062 \h </w:instrText>
        </w:r>
        <w:r w:rsidR="00270ACD">
          <w:rPr>
            <w:noProof/>
            <w:webHidden/>
          </w:rPr>
        </w:r>
        <w:r w:rsidR="00270ACD">
          <w:rPr>
            <w:noProof/>
            <w:webHidden/>
          </w:rPr>
          <w:fldChar w:fldCharType="separate"/>
        </w:r>
        <w:r w:rsidR="00106236">
          <w:rPr>
            <w:noProof/>
            <w:webHidden/>
          </w:rPr>
          <w:t>19</w:t>
        </w:r>
        <w:r w:rsidR="00270ACD">
          <w:rPr>
            <w:noProof/>
            <w:webHidden/>
          </w:rPr>
          <w:fldChar w:fldCharType="end"/>
        </w:r>
      </w:hyperlink>
    </w:p>
    <w:p w14:paraId="0372B7B4" w14:textId="580A24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3" w:history="1">
        <w:r w:rsidR="00270ACD" w:rsidRPr="001D3C74">
          <w:rPr>
            <w:rStyle w:val="Hipercze"/>
            <w:noProof/>
          </w:rPr>
          <w:t>Tabela 5 Strumienie finansowania wg Konstytucji dla Nauki</w:t>
        </w:r>
        <w:r w:rsidR="00270ACD">
          <w:rPr>
            <w:noProof/>
            <w:webHidden/>
          </w:rPr>
          <w:tab/>
        </w:r>
        <w:r w:rsidR="00270ACD">
          <w:rPr>
            <w:noProof/>
            <w:webHidden/>
          </w:rPr>
          <w:fldChar w:fldCharType="begin"/>
        </w:r>
        <w:r w:rsidR="00270ACD">
          <w:rPr>
            <w:noProof/>
            <w:webHidden/>
          </w:rPr>
          <w:instrText xml:space="preserve"> PAGEREF _Toc134898063 \h </w:instrText>
        </w:r>
        <w:r w:rsidR="00270ACD">
          <w:rPr>
            <w:noProof/>
            <w:webHidden/>
          </w:rPr>
        </w:r>
        <w:r w:rsidR="00270ACD">
          <w:rPr>
            <w:noProof/>
            <w:webHidden/>
          </w:rPr>
          <w:fldChar w:fldCharType="separate"/>
        </w:r>
        <w:r w:rsidR="00106236">
          <w:rPr>
            <w:noProof/>
            <w:webHidden/>
          </w:rPr>
          <w:t>21</w:t>
        </w:r>
        <w:r w:rsidR="00270ACD">
          <w:rPr>
            <w:noProof/>
            <w:webHidden/>
          </w:rPr>
          <w:fldChar w:fldCharType="end"/>
        </w:r>
      </w:hyperlink>
    </w:p>
    <w:p w14:paraId="62FE1FB3" w14:textId="54102F4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4" w:history="1">
        <w:r w:rsidR="00270ACD" w:rsidRPr="001D3C74">
          <w:rPr>
            <w:rStyle w:val="Hipercze"/>
            <w:noProof/>
          </w:rPr>
          <w:t>Tabela 6 Wybrane kierunki zmian pozafinansowych wprowadzanych wraz z Ustawą 2.0</w:t>
        </w:r>
        <w:r w:rsidR="00270ACD">
          <w:rPr>
            <w:noProof/>
            <w:webHidden/>
          </w:rPr>
          <w:tab/>
        </w:r>
        <w:r w:rsidR="00270ACD">
          <w:rPr>
            <w:noProof/>
            <w:webHidden/>
          </w:rPr>
          <w:fldChar w:fldCharType="begin"/>
        </w:r>
        <w:r w:rsidR="00270ACD">
          <w:rPr>
            <w:noProof/>
            <w:webHidden/>
          </w:rPr>
          <w:instrText xml:space="preserve"> PAGEREF _Toc134898064 \h </w:instrText>
        </w:r>
        <w:r w:rsidR="00270ACD">
          <w:rPr>
            <w:noProof/>
            <w:webHidden/>
          </w:rPr>
        </w:r>
        <w:r w:rsidR="00270ACD">
          <w:rPr>
            <w:noProof/>
            <w:webHidden/>
          </w:rPr>
          <w:fldChar w:fldCharType="separate"/>
        </w:r>
        <w:r w:rsidR="00106236">
          <w:rPr>
            <w:noProof/>
            <w:webHidden/>
          </w:rPr>
          <w:t>24</w:t>
        </w:r>
        <w:r w:rsidR="00270ACD">
          <w:rPr>
            <w:noProof/>
            <w:webHidden/>
          </w:rPr>
          <w:fldChar w:fldCharType="end"/>
        </w:r>
      </w:hyperlink>
    </w:p>
    <w:p w14:paraId="4A12EF6B" w14:textId="1D3A89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5" w:history="1">
        <w:r w:rsidR="00270ACD" w:rsidRPr="001D3C74">
          <w:rPr>
            <w:rStyle w:val="Hipercze"/>
            <w:noProof/>
          </w:rPr>
          <w:t>Tabela 7 Etapy zmian celów uniwersytetów</w:t>
        </w:r>
        <w:r w:rsidR="00270ACD">
          <w:rPr>
            <w:noProof/>
            <w:webHidden/>
          </w:rPr>
          <w:tab/>
        </w:r>
        <w:r w:rsidR="00270ACD">
          <w:rPr>
            <w:noProof/>
            <w:webHidden/>
          </w:rPr>
          <w:fldChar w:fldCharType="begin"/>
        </w:r>
        <w:r w:rsidR="00270ACD">
          <w:rPr>
            <w:noProof/>
            <w:webHidden/>
          </w:rPr>
          <w:instrText xml:space="preserve"> PAGEREF _Toc134898065 \h </w:instrText>
        </w:r>
        <w:r w:rsidR="00270ACD">
          <w:rPr>
            <w:noProof/>
            <w:webHidden/>
          </w:rPr>
        </w:r>
        <w:r w:rsidR="00270ACD">
          <w:rPr>
            <w:noProof/>
            <w:webHidden/>
          </w:rPr>
          <w:fldChar w:fldCharType="separate"/>
        </w:r>
        <w:r w:rsidR="00106236">
          <w:rPr>
            <w:noProof/>
            <w:webHidden/>
          </w:rPr>
          <w:t>38</w:t>
        </w:r>
        <w:r w:rsidR="00270ACD">
          <w:rPr>
            <w:noProof/>
            <w:webHidden/>
          </w:rPr>
          <w:fldChar w:fldCharType="end"/>
        </w:r>
      </w:hyperlink>
    </w:p>
    <w:p w14:paraId="5377AA18" w14:textId="18970DD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6" w:history="1">
        <w:r w:rsidR="00270ACD" w:rsidRPr="001D3C74">
          <w:rPr>
            <w:rStyle w:val="Hipercze"/>
            <w:noProof/>
          </w:rPr>
          <w:t>Tabela 8 Relacje pomiędzy elementami podstawowych kultur wpływających na pracowników akademickich</w:t>
        </w:r>
        <w:r w:rsidR="00270ACD">
          <w:rPr>
            <w:noProof/>
            <w:webHidden/>
          </w:rPr>
          <w:tab/>
        </w:r>
        <w:r w:rsidR="00270ACD">
          <w:rPr>
            <w:noProof/>
            <w:webHidden/>
          </w:rPr>
          <w:fldChar w:fldCharType="begin"/>
        </w:r>
        <w:r w:rsidR="00270ACD">
          <w:rPr>
            <w:noProof/>
            <w:webHidden/>
          </w:rPr>
          <w:instrText xml:space="preserve"> PAGEREF _Toc134898066 \h </w:instrText>
        </w:r>
        <w:r w:rsidR="00270ACD">
          <w:rPr>
            <w:noProof/>
            <w:webHidden/>
          </w:rPr>
        </w:r>
        <w:r w:rsidR="00270ACD">
          <w:rPr>
            <w:noProof/>
            <w:webHidden/>
          </w:rPr>
          <w:fldChar w:fldCharType="separate"/>
        </w:r>
        <w:r w:rsidR="00106236">
          <w:rPr>
            <w:noProof/>
            <w:webHidden/>
          </w:rPr>
          <w:t>43</w:t>
        </w:r>
        <w:r w:rsidR="00270ACD">
          <w:rPr>
            <w:noProof/>
            <w:webHidden/>
          </w:rPr>
          <w:fldChar w:fldCharType="end"/>
        </w:r>
      </w:hyperlink>
    </w:p>
    <w:p w14:paraId="30C54CD6" w14:textId="06D6E07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7" w:history="1">
        <w:r w:rsidR="00270ACD" w:rsidRPr="001D3C74">
          <w:rPr>
            <w:rStyle w:val="Hipercze"/>
            <w:noProof/>
          </w:rPr>
          <w:t>Tabela 9 Podział uczelni na 5 segmentów według kategorii prestiżu</w:t>
        </w:r>
        <w:r w:rsidR="00270ACD">
          <w:rPr>
            <w:noProof/>
            <w:webHidden/>
          </w:rPr>
          <w:tab/>
        </w:r>
        <w:r w:rsidR="00270ACD">
          <w:rPr>
            <w:noProof/>
            <w:webHidden/>
          </w:rPr>
          <w:fldChar w:fldCharType="begin"/>
        </w:r>
        <w:r w:rsidR="00270ACD">
          <w:rPr>
            <w:noProof/>
            <w:webHidden/>
          </w:rPr>
          <w:instrText xml:space="preserve"> PAGEREF _Toc134898067 \h </w:instrText>
        </w:r>
        <w:r w:rsidR="00270ACD">
          <w:rPr>
            <w:noProof/>
            <w:webHidden/>
          </w:rPr>
        </w:r>
        <w:r w:rsidR="00270ACD">
          <w:rPr>
            <w:noProof/>
            <w:webHidden/>
          </w:rPr>
          <w:fldChar w:fldCharType="separate"/>
        </w:r>
        <w:r w:rsidR="00106236">
          <w:rPr>
            <w:noProof/>
            <w:webHidden/>
          </w:rPr>
          <w:t>50</w:t>
        </w:r>
        <w:r w:rsidR="00270ACD">
          <w:rPr>
            <w:noProof/>
            <w:webHidden/>
          </w:rPr>
          <w:fldChar w:fldCharType="end"/>
        </w:r>
      </w:hyperlink>
    </w:p>
    <w:p w14:paraId="1C2179B9" w14:textId="7D4BC39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8" w:history="1">
        <w:r w:rsidR="00270ACD" w:rsidRPr="001D3C74">
          <w:rPr>
            <w:rStyle w:val="Hipercze"/>
            <w:noProof/>
          </w:rPr>
          <w:t>Tabela 10 Udział kryteriów odnoszących się do prestiżu w ocenie rankingów uczelni wyższych</w:t>
        </w:r>
        <w:r w:rsidR="00270ACD">
          <w:rPr>
            <w:noProof/>
            <w:webHidden/>
          </w:rPr>
          <w:tab/>
        </w:r>
        <w:r w:rsidR="00270ACD">
          <w:rPr>
            <w:noProof/>
            <w:webHidden/>
          </w:rPr>
          <w:fldChar w:fldCharType="begin"/>
        </w:r>
        <w:r w:rsidR="00270ACD">
          <w:rPr>
            <w:noProof/>
            <w:webHidden/>
          </w:rPr>
          <w:instrText xml:space="preserve"> PAGEREF _Toc134898068 \h </w:instrText>
        </w:r>
        <w:r w:rsidR="00270ACD">
          <w:rPr>
            <w:noProof/>
            <w:webHidden/>
          </w:rPr>
        </w:r>
        <w:r w:rsidR="00270ACD">
          <w:rPr>
            <w:noProof/>
            <w:webHidden/>
          </w:rPr>
          <w:fldChar w:fldCharType="separate"/>
        </w:r>
        <w:r w:rsidR="00106236">
          <w:rPr>
            <w:noProof/>
            <w:webHidden/>
          </w:rPr>
          <w:t>52</w:t>
        </w:r>
        <w:r w:rsidR="00270ACD">
          <w:rPr>
            <w:noProof/>
            <w:webHidden/>
          </w:rPr>
          <w:fldChar w:fldCharType="end"/>
        </w:r>
      </w:hyperlink>
    </w:p>
    <w:p w14:paraId="4B4768BA" w14:textId="26BA04E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69" w:history="1">
        <w:r w:rsidR="00270ACD" w:rsidRPr="001D3C74">
          <w:rPr>
            <w:rStyle w:val="Hipercze"/>
            <w:noProof/>
          </w:rPr>
          <w:t>Tabela 11 Trzy rodzaj poziomów oporu wobec zmian wg Lozano</w:t>
        </w:r>
        <w:r w:rsidR="00270ACD">
          <w:rPr>
            <w:noProof/>
            <w:webHidden/>
          </w:rPr>
          <w:tab/>
        </w:r>
        <w:r w:rsidR="00270ACD">
          <w:rPr>
            <w:noProof/>
            <w:webHidden/>
          </w:rPr>
          <w:fldChar w:fldCharType="begin"/>
        </w:r>
        <w:r w:rsidR="00270ACD">
          <w:rPr>
            <w:noProof/>
            <w:webHidden/>
          </w:rPr>
          <w:instrText xml:space="preserve"> PAGEREF _Toc134898069 \h </w:instrText>
        </w:r>
        <w:r w:rsidR="00270ACD">
          <w:rPr>
            <w:noProof/>
            <w:webHidden/>
          </w:rPr>
        </w:r>
        <w:r w:rsidR="00270ACD">
          <w:rPr>
            <w:noProof/>
            <w:webHidden/>
          </w:rPr>
          <w:fldChar w:fldCharType="separate"/>
        </w:r>
        <w:r w:rsidR="00106236">
          <w:rPr>
            <w:noProof/>
            <w:webHidden/>
          </w:rPr>
          <w:t>60</w:t>
        </w:r>
        <w:r w:rsidR="00270ACD">
          <w:rPr>
            <w:noProof/>
            <w:webHidden/>
          </w:rPr>
          <w:fldChar w:fldCharType="end"/>
        </w:r>
      </w:hyperlink>
    </w:p>
    <w:p w14:paraId="0D897C18" w14:textId="5959C00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0" w:history="1">
        <w:r w:rsidR="00270ACD" w:rsidRPr="001D3C74">
          <w:rPr>
            <w:rStyle w:val="Hipercze"/>
            <w:noProof/>
          </w:rPr>
          <w:t>Tabela 12 Charakterystyka luk modelu SERVQUAL</w:t>
        </w:r>
        <w:r w:rsidR="00270ACD">
          <w:rPr>
            <w:noProof/>
            <w:webHidden/>
          </w:rPr>
          <w:tab/>
        </w:r>
        <w:r w:rsidR="00270ACD">
          <w:rPr>
            <w:noProof/>
            <w:webHidden/>
          </w:rPr>
          <w:fldChar w:fldCharType="begin"/>
        </w:r>
        <w:r w:rsidR="00270ACD">
          <w:rPr>
            <w:noProof/>
            <w:webHidden/>
          </w:rPr>
          <w:instrText xml:space="preserve"> PAGEREF _Toc134898070 \h </w:instrText>
        </w:r>
        <w:r w:rsidR="00270ACD">
          <w:rPr>
            <w:noProof/>
            <w:webHidden/>
          </w:rPr>
        </w:r>
        <w:r w:rsidR="00270ACD">
          <w:rPr>
            <w:noProof/>
            <w:webHidden/>
          </w:rPr>
          <w:fldChar w:fldCharType="separate"/>
        </w:r>
        <w:r w:rsidR="00106236">
          <w:rPr>
            <w:noProof/>
            <w:webHidden/>
          </w:rPr>
          <w:t>67</w:t>
        </w:r>
        <w:r w:rsidR="00270ACD">
          <w:rPr>
            <w:noProof/>
            <w:webHidden/>
          </w:rPr>
          <w:fldChar w:fldCharType="end"/>
        </w:r>
      </w:hyperlink>
    </w:p>
    <w:p w14:paraId="6E6A53FF" w14:textId="360E9ED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1" w:history="1">
        <w:r w:rsidR="00270ACD" w:rsidRPr="001D3C74">
          <w:rPr>
            <w:rStyle w:val="Hipercze"/>
            <w:noProof/>
          </w:rPr>
          <w:t>Tabela 13 Model jakości usług Gummesona (4Q)</w:t>
        </w:r>
        <w:r w:rsidR="00270ACD">
          <w:rPr>
            <w:noProof/>
            <w:webHidden/>
          </w:rPr>
          <w:tab/>
        </w:r>
        <w:r w:rsidR="00270ACD">
          <w:rPr>
            <w:noProof/>
            <w:webHidden/>
          </w:rPr>
          <w:fldChar w:fldCharType="begin"/>
        </w:r>
        <w:r w:rsidR="00270ACD">
          <w:rPr>
            <w:noProof/>
            <w:webHidden/>
          </w:rPr>
          <w:instrText xml:space="preserve"> PAGEREF _Toc134898071 \h </w:instrText>
        </w:r>
        <w:r w:rsidR="00270ACD">
          <w:rPr>
            <w:noProof/>
            <w:webHidden/>
          </w:rPr>
        </w:r>
        <w:r w:rsidR="00270ACD">
          <w:rPr>
            <w:noProof/>
            <w:webHidden/>
          </w:rPr>
          <w:fldChar w:fldCharType="separate"/>
        </w:r>
        <w:r w:rsidR="00106236">
          <w:rPr>
            <w:noProof/>
            <w:webHidden/>
          </w:rPr>
          <w:t>71</w:t>
        </w:r>
        <w:r w:rsidR="00270ACD">
          <w:rPr>
            <w:noProof/>
            <w:webHidden/>
          </w:rPr>
          <w:fldChar w:fldCharType="end"/>
        </w:r>
      </w:hyperlink>
    </w:p>
    <w:p w14:paraId="00254F15" w14:textId="26B4FE0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2" w:history="1">
        <w:r w:rsidR="00270ACD" w:rsidRPr="001D3C74">
          <w:rPr>
            <w:rStyle w:val="Hipercze"/>
            <w:noProof/>
          </w:rPr>
          <w:t>Tabela 14 Uniwersalny wzorzec jakości usług wg Kolmana i Tkaczyka</w:t>
        </w:r>
        <w:r w:rsidR="00270ACD">
          <w:rPr>
            <w:noProof/>
            <w:webHidden/>
          </w:rPr>
          <w:tab/>
        </w:r>
        <w:r w:rsidR="00270ACD">
          <w:rPr>
            <w:noProof/>
            <w:webHidden/>
          </w:rPr>
          <w:fldChar w:fldCharType="begin"/>
        </w:r>
        <w:r w:rsidR="00270ACD">
          <w:rPr>
            <w:noProof/>
            <w:webHidden/>
          </w:rPr>
          <w:instrText xml:space="preserve"> PAGEREF _Toc134898072 \h </w:instrText>
        </w:r>
        <w:r w:rsidR="00270ACD">
          <w:rPr>
            <w:noProof/>
            <w:webHidden/>
          </w:rPr>
        </w:r>
        <w:r w:rsidR="00270ACD">
          <w:rPr>
            <w:noProof/>
            <w:webHidden/>
          </w:rPr>
          <w:fldChar w:fldCharType="separate"/>
        </w:r>
        <w:r w:rsidR="00106236">
          <w:rPr>
            <w:noProof/>
            <w:webHidden/>
          </w:rPr>
          <w:t>78</w:t>
        </w:r>
        <w:r w:rsidR="00270ACD">
          <w:rPr>
            <w:noProof/>
            <w:webHidden/>
          </w:rPr>
          <w:fldChar w:fldCharType="end"/>
        </w:r>
      </w:hyperlink>
    </w:p>
    <w:p w14:paraId="32578C68" w14:textId="62FBE43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3" w:history="1">
        <w:r w:rsidR="00270ACD" w:rsidRPr="001D3C74">
          <w:rPr>
            <w:rStyle w:val="Hipercze"/>
            <w:noProof/>
          </w:rPr>
          <w:t>Tabela 15 Kategorie jakości wg Townsenda i Gebhardta</w:t>
        </w:r>
        <w:r w:rsidR="00270ACD">
          <w:rPr>
            <w:noProof/>
            <w:webHidden/>
          </w:rPr>
          <w:tab/>
        </w:r>
        <w:r w:rsidR="00270ACD">
          <w:rPr>
            <w:noProof/>
            <w:webHidden/>
          </w:rPr>
          <w:fldChar w:fldCharType="begin"/>
        </w:r>
        <w:r w:rsidR="00270ACD">
          <w:rPr>
            <w:noProof/>
            <w:webHidden/>
          </w:rPr>
          <w:instrText xml:space="preserve"> PAGEREF _Toc134898073 \h </w:instrText>
        </w:r>
        <w:r w:rsidR="00270ACD">
          <w:rPr>
            <w:noProof/>
            <w:webHidden/>
          </w:rPr>
        </w:r>
        <w:r w:rsidR="00270ACD">
          <w:rPr>
            <w:noProof/>
            <w:webHidden/>
          </w:rPr>
          <w:fldChar w:fldCharType="separate"/>
        </w:r>
        <w:r w:rsidR="00106236">
          <w:rPr>
            <w:noProof/>
            <w:webHidden/>
          </w:rPr>
          <w:t>72</w:t>
        </w:r>
        <w:r w:rsidR="00270ACD">
          <w:rPr>
            <w:noProof/>
            <w:webHidden/>
          </w:rPr>
          <w:fldChar w:fldCharType="end"/>
        </w:r>
      </w:hyperlink>
    </w:p>
    <w:p w14:paraId="63B238F6" w14:textId="6E03948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4" w:history="1">
        <w:r w:rsidR="00270ACD" w:rsidRPr="001D3C74">
          <w:rPr>
            <w:rStyle w:val="Hipercze"/>
            <w:noProof/>
          </w:rPr>
          <w:t>Tabela 16 Metodologia rankingu Times Higher Education World University Ranking</w:t>
        </w:r>
        <w:r w:rsidR="00270ACD">
          <w:rPr>
            <w:noProof/>
            <w:webHidden/>
          </w:rPr>
          <w:tab/>
        </w:r>
        <w:r w:rsidR="00270ACD">
          <w:rPr>
            <w:noProof/>
            <w:webHidden/>
          </w:rPr>
          <w:fldChar w:fldCharType="begin"/>
        </w:r>
        <w:r w:rsidR="00270ACD">
          <w:rPr>
            <w:noProof/>
            <w:webHidden/>
          </w:rPr>
          <w:instrText xml:space="preserve"> PAGEREF _Toc134898074 \h </w:instrText>
        </w:r>
        <w:r w:rsidR="00270ACD">
          <w:rPr>
            <w:noProof/>
            <w:webHidden/>
          </w:rPr>
        </w:r>
        <w:r w:rsidR="00270ACD">
          <w:rPr>
            <w:noProof/>
            <w:webHidden/>
          </w:rPr>
          <w:fldChar w:fldCharType="separate"/>
        </w:r>
        <w:r w:rsidR="00106236">
          <w:rPr>
            <w:noProof/>
            <w:webHidden/>
          </w:rPr>
          <w:t>86</w:t>
        </w:r>
        <w:r w:rsidR="00270ACD">
          <w:rPr>
            <w:noProof/>
            <w:webHidden/>
          </w:rPr>
          <w:fldChar w:fldCharType="end"/>
        </w:r>
      </w:hyperlink>
    </w:p>
    <w:p w14:paraId="47403306" w14:textId="7385D18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5" w:history="1">
        <w:r w:rsidR="00270ACD" w:rsidRPr="001D3C74">
          <w:rPr>
            <w:rStyle w:val="Hipercze"/>
            <w:noProof/>
            <w:lang w:val="en-GB"/>
          </w:rPr>
          <w:t>Tabela 17 Metodologia ranking ShanghaiRanking's Academic Ranking of World Universities</w:t>
        </w:r>
        <w:r w:rsidR="00270ACD">
          <w:rPr>
            <w:noProof/>
            <w:webHidden/>
          </w:rPr>
          <w:tab/>
        </w:r>
        <w:r w:rsidR="00270ACD">
          <w:rPr>
            <w:noProof/>
            <w:webHidden/>
          </w:rPr>
          <w:fldChar w:fldCharType="begin"/>
        </w:r>
        <w:r w:rsidR="00270ACD">
          <w:rPr>
            <w:noProof/>
            <w:webHidden/>
          </w:rPr>
          <w:instrText xml:space="preserve"> PAGEREF _Toc134898075 \h </w:instrText>
        </w:r>
        <w:r w:rsidR="00270ACD">
          <w:rPr>
            <w:noProof/>
            <w:webHidden/>
          </w:rPr>
        </w:r>
        <w:r w:rsidR="00270ACD">
          <w:rPr>
            <w:noProof/>
            <w:webHidden/>
          </w:rPr>
          <w:fldChar w:fldCharType="separate"/>
        </w:r>
        <w:r w:rsidR="00106236">
          <w:rPr>
            <w:noProof/>
            <w:webHidden/>
          </w:rPr>
          <w:t>88</w:t>
        </w:r>
        <w:r w:rsidR="00270ACD">
          <w:rPr>
            <w:noProof/>
            <w:webHidden/>
          </w:rPr>
          <w:fldChar w:fldCharType="end"/>
        </w:r>
      </w:hyperlink>
    </w:p>
    <w:p w14:paraId="04F2381D" w14:textId="2EC7CF0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6" w:history="1">
        <w:r w:rsidR="00270ACD" w:rsidRPr="001D3C74">
          <w:rPr>
            <w:rStyle w:val="Hipercze"/>
            <w:noProof/>
          </w:rPr>
          <w:t>Tabela 18 Metodologia rankingu QS World University Rankings</w:t>
        </w:r>
        <w:r w:rsidR="00270ACD">
          <w:rPr>
            <w:noProof/>
            <w:webHidden/>
          </w:rPr>
          <w:tab/>
        </w:r>
        <w:r w:rsidR="00270ACD">
          <w:rPr>
            <w:noProof/>
            <w:webHidden/>
          </w:rPr>
          <w:fldChar w:fldCharType="begin"/>
        </w:r>
        <w:r w:rsidR="00270ACD">
          <w:rPr>
            <w:noProof/>
            <w:webHidden/>
          </w:rPr>
          <w:instrText xml:space="preserve"> PAGEREF _Toc134898076 \h </w:instrText>
        </w:r>
        <w:r w:rsidR="00270ACD">
          <w:rPr>
            <w:noProof/>
            <w:webHidden/>
          </w:rPr>
        </w:r>
        <w:r w:rsidR="00270ACD">
          <w:rPr>
            <w:noProof/>
            <w:webHidden/>
          </w:rPr>
          <w:fldChar w:fldCharType="separate"/>
        </w:r>
        <w:r w:rsidR="00106236">
          <w:rPr>
            <w:noProof/>
            <w:webHidden/>
          </w:rPr>
          <w:t>90</w:t>
        </w:r>
        <w:r w:rsidR="00270ACD">
          <w:rPr>
            <w:noProof/>
            <w:webHidden/>
          </w:rPr>
          <w:fldChar w:fldCharType="end"/>
        </w:r>
      </w:hyperlink>
    </w:p>
    <w:p w14:paraId="5B5F5639" w14:textId="02449983"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7" w:history="1">
        <w:r w:rsidR="00270ACD" w:rsidRPr="001D3C74">
          <w:rPr>
            <w:rStyle w:val="Hipercze"/>
            <w:noProof/>
            <w:lang w:val="en-GB"/>
          </w:rPr>
          <w:t>Tabela 19 Metodologia rankingu Webometrics (Ranking Web of Universities)</w:t>
        </w:r>
        <w:r w:rsidR="00270ACD">
          <w:rPr>
            <w:noProof/>
            <w:webHidden/>
          </w:rPr>
          <w:tab/>
        </w:r>
        <w:r w:rsidR="00270ACD">
          <w:rPr>
            <w:noProof/>
            <w:webHidden/>
          </w:rPr>
          <w:fldChar w:fldCharType="begin"/>
        </w:r>
        <w:r w:rsidR="00270ACD">
          <w:rPr>
            <w:noProof/>
            <w:webHidden/>
          </w:rPr>
          <w:instrText xml:space="preserve"> PAGEREF _Toc134898077 \h </w:instrText>
        </w:r>
        <w:r w:rsidR="00270ACD">
          <w:rPr>
            <w:noProof/>
            <w:webHidden/>
          </w:rPr>
        </w:r>
        <w:r w:rsidR="00270ACD">
          <w:rPr>
            <w:noProof/>
            <w:webHidden/>
          </w:rPr>
          <w:fldChar w:fldCharType="separate"/>
        </w:r>
        <w:r w:rsidR="00106236">
          <w:rPr>
            <w:noProof/>
            <w:webHidden/>
          </w:rPr>
          <w:t>92</w:t>
        </w:r>
        <w:r w:rsidR="00270ACD">
          <w:rPr>
            <w:noProof/>
            <w:webHidden/>
          </w:rPr>
          <w:fldChar w:fldCharType="end"/>
        </w:r>
      </w:hyperlink>
    </w:p>
    <w:p w14:paraId="737BB08E" w14:textId="55FE22B2"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8" w:history="1">
        <w:r w:rsidR="00270ACD" w:rsidRPr="001D3C74">
          <w:rPr>
            <w:rStyle w:val="Hipercze"/>
            <w:noProof/>
          </w:rPr>
          <w:t>Tabela 20 Liczności wystąpień uczelni w pierwszej setce rankingów THE, ARWU, QS i Webometrics</w:t>
        </w:r>
        <w:r w:rsidR="00270ACD">
          <w:rPr>
            <w:noProof/>
            <w:webHidden/>
          </w:rPr>
          <w:tab/>
        </w:r>
        <w:r w:rsidR="00270ACD">
          <w:rPr>
            <w:noProof/>
            <w:webHidden/>
          </w:rPr>
          <w:fldChar w:fldCharType="begin"/>
        </w:r>
        <w:r w:rsidR="00270ACD">
          <w:rPr>
            <w:noProof/>
            <w:webHidden/>
          </w:rPr>
          <w:instrText xml:space="preserve"> PAGEREF _Toc134898078 \h </w:instrText>
        </w:r>
        <w:r w:rsidR="00270ACD">
          <w:rPr>
            <w:noProof/>
            <w:webHidden/>
          </w:rPr>
        </w:r>
        <w:r w:rsidR="00270ACD">
          <w:rPr>
            <w:noProof/>
            <w:webHidden/>
          </w:rPr>
          <w:fldChar w:fldCharType="separate"/>
        </w:r>
        <w:r w:rsidR="00106236">
          <w:rPr>
            <w:noProof/>
            <w:webHidden/>
          </w:rPr>
          <w:t>94</w:t>
        </w:r>
        <w:r w:rsidR="00270ACD">
          <w:rPr>
            <w:noProof/>
            <w:webHidden/>
          </w:rPr>
          <w:fldChar w:fldCharType="end"/>
        </w:r>
      </w:hyperlink>
    </w:p>
    <w:p w14:paraId="6B312E58" w14:textId="57BAA9C4"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79" w:history="1">
        <w:r w:rsidR="00270ACD" w:rsidRPr="001D3C74">
          <w:rPr>
            <w:rStyle w:val="Hipercze"/>
            <w:noProof/>
          </w:rPr>
          <w:t>Tabela 21 Współczynniki korelacji r-Pearsona pomiędzy wynikami rankingów THE, ARWU, QS i Webometrics w zakresie stu najwyżej sklasyfikowanych uczelni w tych rankingach</w:t>
        </w:r>
        <w:r w:rsidR="00270ACD">
          <w:rPr>
            <w:noProof/>
            <w:webHidden/>
          </w:rPr>
          <w:tab/>
        </w:r>
        <w:r w:rsidR="00270ACD">
          <w:rPr>
            <w:noProof/>
            <w:webHidden/>
          </w:rPr>
          <w:fldChar w:fldCharType="begin"/>
        </w:r>
        <w:r w:rsidR="00270ACD">
          <w:rPr>
            <w:noProof/>
            <w:webHidden/>
          </w:rPr>
          <w:instrText xml:space="preserve"> PAGEREF _Toc134898079 \h </w:instrText>
        </w:r>
        <w:r w:rsidR="00270ACD">
          <w:rPr>
            <w:noProof/>
            <w:webHidden/>
          </w:rPr>
        </w:r>
        <w:r w:rsidR="00270ACD">
          <w:rPr>
            <w:noProof/>
            <w:webHidden/>
          </w:rPr>
          <w:fldChar w:fldCharType="separate"/>
        </w:r>
        <w:r w:rsidR="00106236">
          <w:rPr>
            <w:noProof/>
            <w:webHidden/>
          </w:rPr>
          <w:t>95</w:t>
        </w:r>
        <w:r w:rsidR="00270ACD">
          <w:rPr>
            <w:noProof/>
            <w:webHidden/>
          </w:rPr>
          <w:fldChar w:fldCharType="end"/>
        </w:r>
      </w:hyperlink>
    </w:p>
    <w:p w14:paraId="58CBE26C" w14:textId="090E910E"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0" w:history="1">
        <w:r w:rsidR="00270ACD" w:rsidRPr="001D3C74">
          <w:rPr>
            <w:rStyle w:val="Hipercze"/>
            <w:noProof/>
          </w:rPr>
          <w:t>Tabela 22 Współczynniki korelacji r-Pearsona pomiędzy wynikami rankingów THE, ARWU, QS i Webometrics w zakresie stu najwyżej sklasyfikowanych uczelni w tych rankingach, a zaproponowanym rankingiem RV250</w:t>
        </w:r>
        <w:r w:rsidR="00270ACD">
          <w:rPr>
            <w:noProof/>
            <w:webHidden/>
          </w:rPr>
          <w:tab/>
        </w:r>
        <w:r w:rsidR="00270ACD">
          <w:rPr>
            <w:noProof/>
            <w:webHidden/>
          </w:rPr>
          <w:fldChar w:fldCharType="begin"/>
        </w:r>
        <w:r w:rsidR="00270ACD">
          <w:rPr>
            <w:noProof/>
            <w:webHidden/>
          </w:rPr>
          <w:instrText xml:space="preserve"> PAGEREF _Toc134898080 \h </w:instrText>
        </w:r>
        <w:r w:rsidR="00270ACD">
          <w:rPr>
            <w:noProof/>
            <w:webHidden/>
          </w:rPr>
        </w:r>
        <w:r w:rsidR="00270ACD">
          <w:rPr>
            <w:noProof/>
            <w:webHidden/>
          </w:rPr>
          <w:fldChar w:fldCharType="separate"/>
        </w:r>
        <w:r w:rsidR="00106236">
          <w:rPr>
            <w:noProof/>
            <w:webHidden/>
          </w:rPr>
          <w:t>96</w:t>
        </w:r>
        <w:r w:rsidR="00270ACD">
          <w:rPr>
            <w:noProof/>
            <w:webHidden/>
          </w:rPr>
          <w:fldChar w:fldCharType="end"/>
        </w:r>
      </w:hyperlink>
    </w:p>
    <w:p w14:paraId="20BA3E33" w14:textId="2DDCFFC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1" w:history="1">
        <w:r w:rsidR="00270ACD" w:rsidRPr="001D3C74">
          <w:rPr>
            <w:rStyle w:val="Hipercze"/>
            <w:noProof/>
          </w:rPr>
          <w:t>Tabela 23 Metodologia Rankingu Szkół Wyższych Perspektywy 2022</w:t>
        </w:r>
        <w:r w:rsidR="00270ACD">
          <w:rPr>
            <w:noProof/>
            <w:webHidden/>
          </w:rPr>
          <w:tab/>
        </w:r>
        <w:r w:rsidR="00270ACD">
          <w:rPr>
            <w:noProof/>
            <w:webHidden/>
          </w:rPr>
          <w:fldChar w:fldCharType="begin"/>
        </w:r>
        <w:r w:rsidR="00270ACD">
          <w:rPr>
            <w:noProof/>
            <w:webHidden/>
          </w:rPr>
          <w:instrText xml:space="preserve"> PAGEREF _Toc134898081 \h </w:instrText>
        </w:r>
        <w:r w:rsidR="00270ACD">
          <w:rPr>
            <w:noProof/>
            <w:webHidden/>
          </w:rPr>
        </w:r>
        <w:r w:rsidR="00270ACD">
          <w:rPr>
            <w:noProof/>
            <w:webHidden/>
          </w:rPr>
          <w:fldChar w:fldCharType="separate"/>
        </w:r>
        <w:r w:rsidR="00106236">
          <w:rPr>
            <w:noProof/>
            <w:webHidden/>
          </w:rPr>
          <w:t>97</w:t>
        </w:r>
        <w:r w:rsidR="00270ACD">
          <w:rPr>
            <w:noProof/>
            <w:webHidden/>
          </w:rPr>
          <w:fldChar w:fldCharType="end"/>
        </w:r>
      </w:hyperlink>
    </w:p>
    <w:p w14:paraId="23F0F2C3" w14:textId="2F2B83E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2" w:history="1">
        <w:r w:rsidR="00270ACD" w:rsidRPr="001D3C74">
          <w:rPr>
            <w:rStyle w:val="Hipercze"/>
            <w:noProof/>
          </w:rPr>
          <w:t>Tabela 24 Typologia interesariuszy wg Mitchell et al.</w:t>
        </w:r>
        <w:r w:rsidR="00270ACD">
          <w:rPr>
            <w:noProof/>
            <w:webHidden/>
          </w:rPr>
          <w:tab/>
        </w:r>
        <w:r w:rsidR="00270ACD">
          <w:rPr>
            <w:noProof/>
            <w:webHidden/>
          </w:rPr>
          <w:fldChar w:fldCharType="begin"/>
        </w:r>
        <w:r w:rsidR="00270ACD">
          <w:rPr>
            <w:noProof/>
            <w:webHidden/>
          </w:rPr>
          <w:instrText xml:space="preserve"> PAGEREF _Toc134898082 \h </w:instrText>
        </w:r>
        <w:r w:rsidR="00270ACD">
          <w:rPr>
            <w:noProof/>
            <w:webHidden/>
          </w:rPr>
        </w:r>
        <w:r w:rsidR="00270ACD">
          <w:rPr>
            <w:noProof/>
            <w:webHidden/>
          </w:rPr>
          <w:fldChar w:fldCharType="separate"/>
        </w:r>
        <w:r w:rsidR="00106236">
          <w:rPr>
            <w:noProof/>
            <w:webHidden/>
          </w:rPr>
          <w:t>115</w:t>
        </w:r>
        <w:r w:rsidR="00270ACD">
          <w:rPr>
            <w:noProof/>
            <w:webHidden/>
          </w:rPr>
          <w:fldChar w:fldCharType="end"/>
        </w:r>
      </w:hyperlink>
    </w:p>
    <w:p w14:paraId="6D9DDA36" w14:textId="789D93C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3" w:history="1">
        <w:r w:rsidR="00270ACD" w:rsidRPr="001D3C74">
          <w:rPr>
            <w:rStyle w:val="Hipercze"/>
            <w:noProof/>
          </w:rPr>
          <w:t>Tabela 25 Przykładowe cechy interesariuszy uczelni wyższej</w:t>
        </w:r>
        <w:r w:rsidR="00270ACD">
          <w:rPr>
            <w:noProof/>
            <w:webHidden/>
          </w:rPr>
          <w:tab/>
        </w:r>
        <w:r w:rsidR="00270ACD">
          <w:rPr>
            <w:noProof/>
            <w:webHidden/>
          </w:rPr>
          <w:fldChar w:fldCharType="begin"/>
        </w:r>
        <w:r w:rsidR="00270ACD">
          <w:rPr>
            <w:noProof/>
            <w:webHidden/>
          </w:rPr>
          <w:instrText xml:space="preserve"> PAGEREF _Toc134898083 \h </w:instrText>
        </w:r>
        <w:r w:rsidR="00270ACD">
          <w:rPr>
            <w:noProof/>
            <w:webHidden/>
          </w:rPr>
        </w:r>
        <w:r w:rsidR="00270ACD">
          <w:rPr>
            <w:noProof/>
            <w:webHidden/>
          </w:rPr>
          <w:fldChar w:fldCharType="separate"/>
        </w:r>
        <w:r w:rsidR="00106236">
          <w:rPr>
            <w:noProof/>
            <w:webHidden/>
          </w:rPr>
          <w:t>116</w:t>
        </w:r>
        <w:r w:rsidR="00270ACD">
          <w:rPr>
            <w:noProof/>
            <w:webHidden/>
          </w:rPr>
          <w:fldChar w:fldCharType="end"/>
        </w:r>
      </w:hyperlink>
    </w:p>
    <w:p w14:paraId="5BC92C5F" w14:textId="07849811"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4" w:history="1">
        <w:r w:rsidR="00270ACD" w:rsidRPr="001D3C74">
          <w:rPr>
            <w:rStyle w:val="Hipercze"/>
            <w:noProof/>
          </w:rPr>
          <w:t>Tabela 26 Narzędzie do analizy siły oddziaływań interesariuszy na uczelnię</w:t>
        </w:r>
        <w:r w:rsidR="00270ACD">
          <w:rPr>
            <w:noProof/>
            <w:webHidden/>
          </w:rPr>
          <w:tab/>
        </w:r>
        <w:r w:rsidR="00270ACD">
          <w:rPr>
            <w:noProof/>
            <w:webHidden/>
          </w:rPr>
          <w:fldChar w:fldCharType="begin"/>
        </w:r>
        <w:r w:rsidR="00270ACD">
          <w:rPr>
            <w:noProof/>
            <w:webHidden/>
          </w:rPr>
          <w:instrText xml:space="preserve"> PAGEREF _Toc134898084 \h </w:instrText>
        </w:r>
        <w:r w:rsidR="00270ACD">
          <w:rPr>
            <w:noProof/>
            <w:webHidden/>
          </w:rPr>
        </w:r>
        <w:r w:rsidR="00270ACD">
          <w:rPr>
            <w:noProof/>
            <w:webHidden/>
          </w:rPr>
          <w:fldChar w:fldCharType="separate"/>
        </w:r>
        <w:r w:rsidR="00106236">
          <w:rPr>
            <w:noProof/>
            <w:webHidden/>
          </w:rPr>
          <w:t>122</w:t>
        </w:r>
        <w:r w:rsidR="00270ACD">
          <w:rPr>
            <w:noProof/>
            <w:webHidden/>
          </w:rPr>
          <w:fldChar w:fldCharType="end"/>
        </w:r>
      </w:hyperlink>
    </w:p>
    <w:p w14:paraId="4FB821EF" w14:textId="67D5A265"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5" w:history="1">
        <w:r w:rsidR="00270ACD" w:rsidRPr="001D3C74">
          <w:rPr>
            <w:rStyle w:val="Hipercze"/>
            <w:noProof/>
          </w:rPr>
          <w:t>Tabela 27. 8 zasad CAF dla edukacji, a grupy interesariuszy</w:t>
        </w:r>
        <w:r w:rsidR="00270ACD">
          <w:rPr>
            <w:noProof/>
            <w:webHidden/>
          </w:rPr>
          <w:tab/>
        </w:r>
        <w:r w:rsidR="00270ACD">
          <w:rPr>
            <w:noProof/>
            <w:webHidden/>
          </w:rPr>
          <w:fldChar w:fldCharType="begin"/>
        </w:r>
        <w:r w:rsidR="00270ACD">
          <w:rPr>
            <w:noProof/>
            <w:webHidden/>
          </w:rPr>
          <w:instrText xml:space="preserve"> PAGEREF _Toc134898085 \h </w:instrText>
        </w:r>
        <w:r w:rsidR="00270ACD">
          <w:rPr>
            <w:noProof/>
            <w:webHidden/>
          </w:rPr>
        </w:r>
        <w:r w:rsidR="00270ACD">
          <w:rPr>
            <w:noProof/>
            <w:webHidden/>
          </w:rPr>
          <w:fldChar w:fldCharType="separate"/>
        </w:r>
        <w:r w:rsidR="00106236">
          <w:rPr>
            <w:noProof/>
            <w:webHidden/>
          </w:rPr>
          <w:t>105</w:t>
        </w:r>
        <w:r w:rsidR="00270ACD">
          <w:rPr>
            <w:noProof/>
            <w:webHidden/>
          </w:rPr>
          <w:fldChar w:fldCharType="end"/>
        </w:r>
      </w:hyperlink>
    </w:p>
    <w:p w14:paraId="65FABD77" w14:textId="3E4E146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6" w:history="1">
        <w:r w:rsidR="00270ACD" w:rsidRPr="001D3C74">
          <w:rPr>
            <w:rStyle w:val="Hipercze"/>
            <w:noProof/>
          </w:rPr>
          <w:t>Tabela 28 Relacje między wymaganiami dla wewnętrznych systemów zapewniania jakości kształcenia określonymi w statucie PKA, a standardami ESG (ENQA).</w:t>
        </w:r>
        <w:r w:rsidR="00270ACD">
          <w:rPr>
            <w:noProof/>
            <w:webHidden/>
          </w:rPr>
          <w:tab/>
        </w:r>
        <w:r w:rsidR="00270ACD">
          <w:rPr>
            <w:noProof/>
            <w:webHidden/>
          </w:rPr>
          <w:fldChar w:fldCharType="begin"/>
        </w:r>
        <w:r w:rsidR="00270ACD">
          <w:rPr>
            <w:noProof/>
            <w:webHidden/>
          </w:rPr>
          <w:instrText xml:space="preserve"> PAGEREF _Toc134898086 \h </w:instrText>
        </w:r>
        <w:r w:rsidR="00270ACD">
          <w:rPr>
            <w:noProof/>
            <w:webHidden/>
          </w:rPr>
        </w:r>
        <w:r w:rsidR="00270ACD">
          <w:rPr>
            <w:noProof/>
            <w:webHidden/>
          </w:rPr>
          <w:fldChar w:fldCharType="separate"/>
        </w:r>
        <w:r w:rsidR="00106236">
          <w:rPr>
            <w:noProof/>
            <w:webHidden/>
          </w:rPr>
          <w:t>108</w:t>
        </w:r>
        <w:r w:rsidR="00270ACD">
          <w:rPr>
            <w:noProof/>
            <w:webHidden/>
          </w:rPr>
          <w:fldChar w:fldCharType="end"/>
        </w:r>
      </w:hyperlink>
    </w:p>
    <w:p w14:paraId="5F4370CB" w14:textId="43819B5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7" w:history="1">
        <w:r w:rsidR="00270ACD" w:rsidRPr="001D3C74">
          <w:rPr>
            <w:rStyle w:val="Hipercze"/>
            <w:noProof/>
          </w:rPr>
          <w:t>Tabela 29 Statystyki rezultatów liczby uzyskanych odpowiedzi uczestników badania kwestionariuszowego</w:t>
        </w:r>
        <w:r w:rsidR="00270ACD">
          <w:rPr>
            <w:noProof/>
            <w:webHidden/>
          </w:rPr>
          <w:tab/>
        </w:r>
        <w:r w:rsidR="00270ACD">
          <w:rPr>
            <w:noProof/>
            <w:webHidden/>
          </w:rPr>
          <w:fldChar w:fldCharType="begin"/>
        </w:r>
        <w:r w:rsidR="00270ACD">
          <w:rPr>
            <w:noProof/>
            <w:webHidden/>
          </w:rPr>
          <w:instrText xml:space="preserve"> PAGEREF _Toc134898087 \h </w:instrText>
        </w:r>
        <w:r w:rsidR="00270ACD">
          <w:rPr>
            <w:noProof/>
            <w:webHidden/>
          </w:rPr>
        </w:r>
        <w:r w:rsidR="00270ACD">
          <w:rPr>
            <w:noProof/>
            <w:webHidden/>
          </w:rPr>
          <w:fldChar w:fldCharType="separate"/>
        </w:r>
        <w:r w:rsidR="00106236">
          <w:rPr>
            <w:noProof/>
            <w:webHidden/>
          </w:rPr>
          <w:t>132</w:t>
        </w:r>
        <w:r w:rsidR="00270ACD">
          <w:rPr>
            <w:noProof/>
            <w:webHidden/>
          </w:rPr>
          <w:fldChar w:fldCharType="end"/>
        </w:r>
      </w:hyperlink>
    </w:p>
    <w:p w14:paraId="394B1189" w14:textId="34FE040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8" w:history="1">
        <w:r w:rsidR="00270ACD" w:rsidRPr="001D3C74">
          <w:rPr>
            <w:rStyle w:val="Hipercze"/>
            <w:noProof/>
          </w:rPr>
          <w:t>Tabela 30 Liczba ludności Polski na dzień 31 grudnia 2020 r. wg wybranych kategorii wiekowych</w:t>
        </w:r>
        <w:r w:rsidR="00270ACD">
          <w:rPr>
            <w:noProof/>
            <w:webHidden/>
          </w:rPr>
          <w:tab/>
        </w:r>
        <w:r w:rsidR="00270ACD">
          <w:rPr>
            <w:noProof/>
            <w:webHidden/>
          </w:rPr>
          <w:fldChar w:fldCharType="begin"/>
        </w:r>
        <w:r w:rsidR="00270ACD">
          <w:rPr>
            <w:noProof/>
            <w:webHidden/>
          </w:rPr>
          <w:instrText xml:space="preserve"> PAGEREF _Toc134898088 \h </w:instrText>
        </w:r>
        <w:r w:rsidR="00270ACD">
          <w:rPr>
            <w:noProof/>
            <w:webHidden/>
          </w:rPr>
        </w:r>
        <w:r w:rsidR="00270ACD">
          <w:rPr>
            <w:noProof/>
            <w:webHidden/>
          </w:rPr>
          <w:fldChar w:fldCharType="separate"/>
        </w:r>
        <w:r w:rsidR="00106236">
          <w:rPr>
            <w:noProof/>
            <w:webHidden/>
          </w:rPr>
          <w:t>135</w:t>
        </w:r>
        <w:r w:rsidR="00270ACD">
          <w:rPr>
            <w:noProof/>
            <w:webHidden/>
          </w:rPr>
          <w:fldChar w:fldCharType="end"/>
        </w:r>
      </w:hyperlink>
    </w:p>
    <w:p w14:paraId="0FEC7CEE" w14:textId="25EC8B80"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89" w:history="1">
        <w:r w:rsidR="00270ACD" w:rsidRPr="001D3C74">
          <w:rPr>
            <w:rStyle w:val="Hipercze"/>
            <w:noProof/>
          </w:rPr>
          <w:t>Tabela 31 Oszacowanie struktury populacji badanej absolwentów i studentów wg wybranych grup wiekowych</w:t>
        </w:r>
        <w:r w:rsidR="00270ACD">
          <w:rPr>
            <w:noProof/>
            <w:webHidden/>
          </w:rPr>
          <w:tab/>
        </w:r>
        <w:r w:rsidR="00270ACD">
          <w:rPr>
            <w:noProof/>
            <w:webHidden/>
          </w:rPr>
          <w:fldChar w:fldCharType="begin"/>
        </w:r>
        <w:r w:rsidR="00270ACD">
          <w:rPr>
            <w:noProof/>
            <w:webHidden/>
          </w:rPr>
          <w:instrText xml:space="preserve"> PAGEREF _Toc134898089 \h </w:instrText>
        </w:r>
        <w:r w:rsidR="00270ACD">
          <w:rPr>
            <w:noProof/>
            <w:webHidden/>
          </w:rPr>
        </w:r>
        <w:r w:rsidR="00270ACD">
          <w:rPr>
            <w:noProof/>
            <w:webHidden/>
          </w:rPr>
          <w:fldChar w:fldCharType="separate"/>
        </w:r>
        <w:r w:rsidR="00106236">
          <w:rPr>
            <w:noProof/>
            <w:webHidden/>
          </w:rPr>
          <w:t>136</w:t>
        </w:r>
        <w:r w:rsidR="00270ACD">
          <w:rPr>
            <w:noProof/>
            <w:webHidden/>
          </w:rPr>
          <w:fldChar w:fldCharType="end"/>
        </w:r>
      </w:hyperlink>
    </w:p>
    <w:p w14:paraId="7E8166DC" w14:textId="51A4700C"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0" w:history="1">
        <w:r w:rsidR="00270ACD" w:rsidRPr="001D3C74">
          <w:rPr>
            <w:rStyle w:val="Hipercze"/>
            <w:noProof/>
          </w:rPr>
          <w:t>Tabela 32 Zestawienie wyników odpowiedzi na pytania dotyczące satysfakcji z usług uczelni w ramach różnych grup respondentów badania kwestionariuszowego</w:t>
        </w:r>
        <w:r w:rsidR="00270ACD">
          <w:rPr>
            <w:noProof/>
            <w:webHidden/>
          </w:rPr>
          <w:tab/>
        </w:r>
        <w:r w:rsidR="00270ACD">
          <w:rPr>
            <w:noProof/>
            <w:webHidden/>
          </w:rPr>
          <w:fldChar w:fldCharType="begin"/>
        </w:r>
        <w:r w:rsidR="00270ACD">
          <w:rPr>
            <w:noProof/>
            <w:webHidden/>
          </w:rPr>
          <w:instrText xml:space="preserve"> PAGEREF _Toc134898090 \h </w:instrText>
        </w:r>
        <w:r w:rsidR="00270ACD">
          <w:rPr>
            <w:noProof/>
            <w:webHidden/>
          </w:rPr>
        </w:r>
        <w:r w:rsidR="00270ACD">
          <w:rPr>
            <w:noProof/>
            <w:webHidden/>
          </w:rPr>
          <w:fldChar w:fldCharType="separate"/>
        </w:r>
        <w:r w:rsidR="00106236">
          <w:rPr>
            <w:noProof/>
            <w:webHidden/>
          </w:rPr>
          <w:t>151</w:t>
        </w:r>
        <w:r w:rsidR="00270ACD">
          <w:rPr>
            <w:noProof/>
            <w:webHidden/>
          </w:rPr>
          <w:fldChar w:fldCharType="end"/>
        </w:r>
      </w:hyperlink>
    </w:p>
    <w:p w14:paraId="45541329" w14:textId="30CA86A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1" w:history="1">
        <w:r w:rsidR="00270ACD" w:rsidRPr="001D3C74">
          <w:rPr>
            <w:rStyle w:val="Hipercze"/>
            <w:noProof/>
          </w:rPr>
          <w:t>Tabela 33 Uśrednione wagi istotności wpływu na ocenę SSI poszczególnych grup interesariuszy</w:t>
        </w:r>
        <w:r w:rsidR="00270ACD">
          <w:rPr>
            <w:noProof/>
            <w:webHidden/>
          </w:rPr>
          <w:tab/>
        </w:r>
        <w:r w:rsidR="00270ACD">
          <w:rPr>
            <w:noProof/>
            <w:webHidden/>
          </w:rPr>
          <w:fldChar w:fldCharType="begin"/>
        </w:r>
        <w:r w:rsidR="00270ACD">
          <w:rPr>
            <w:noProof/>
            <w:webHidden/>
          </w:rPr>
          <w:instrText xml:space="preserve"> PAGEREF _Toc134898091 \h </w:instrText>
        </w:r>
        <w:r w:rsidR="00270ACD">
          <w:rPr>
            <w:noProof/>
            <w:webHidden/>
          </w:rPr>
        </w:r>
        <w:r w:rsidR="00270ACD">
          <w:rPr>
            <w:noProof/>
            <w:webHidden/>
          </w:rPr>
          <w:fldChar w:fldCharType="separate"/>
        </w:r>
        <w:r w:rsidR="00106236">
          <w:rPr>
            <w:noProof/>
            <w:webHidden/>
          </w:rPr>
          <w:t>152</w:t>
        </w:r>
        <w:r w:rsidR="00270ACD">
          <w:rPr>
            <w:noProof/>
            <w:webHidden/>
          </w:rPr>
          <w:fldChar w:fldCharType="end"/>
        </w:r>
      </w:hyperlink>
    </w:p>
    <w:p w14:paraId="456FF4DE" w14:textId="089509F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2" w:history="1">
        <w:r w:rsidR="00270ACD" w:rsidRPr="001D3C74">
          <w:rPr>
            <w:rStyle w:val="Hipercze"/>
            <w:noProof/>
          </w:rPr>
          <w:t>Tabela 34 Wartości cząstkowych SSI dla poszczególnych grup interesariuszy.</w:t>
        </w:r>
        <w:r w:rsidR="00270ACD">
          <w:rPr>
            <w:noProof/>
            <w:webHidden/>
          </w:rPr>
          <w:tab/>
        </w:r>
        <w:r w:rsidR="00270ACD">
          <w:rPr>
            <w:noProof/>
            <w:webHidden/>
          </w:rPr>
          <w:fldChar w:fldCharType="begin"/>
        </w:r>
        <w:r w:rsidR="00270ACD">
          <w:rPr>
            <w:noProof/>
            <w:webHidden/>
          </w:rPr>
          <w:instrText xml:space="preserve"> PAGEREF _Toc134898092 \h </w:instrText>
        </w:r>
        <w:r w:rsidR="00270ACD">
          <w:rPr>
            <w:noProof/>
            <w:webHidden/>
          </w:rPr>
        </w:r>
        <w:r w:rsidR="00270ACD">
          <w:rPr>
            <w:noProof/>
            <w:webHidden/>
          </w:rPr>
          <w:fldChar w:fldCharType="separate"/>
        </w:r>
        <w:r w:rsidR="00106236">
          <w:rPr>
            <w:noProof/>
            <w:webHidden/>
          </w:rPr>
          <w:t>153</w:t>
        </w:r>
        <w:r w:rsidR="00270ACD">
          <w:rPr>
            <w:noProof/>
            <w:webHidden/>
          </w:rPr>
          <w:fldChar w:fldCharType="end"/>
        </w:r>
      </w:hyperlink>
    </w:p>
    <w:p w14:paraId="7311D4D8" w14:textId="664E3549"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3" w:history="1">
        <w:r w:rsidR="00270ACD" w:rsidRPr="001D3C74">
          <w:rPr>
            <w:rStyle w:val="Hipercze"/>
            <w:noProof/>
          </w:rPr>
          <w:t>Tabela 35 Twierdzenia do budowy kwestionariusza badania jakości usług SERVQUAL</w:t>
        </w:r>
        <w:r w:rsidR="00270ACD">
          <w:rPr>
            <w:noProof/>
            <w:webHidden/>
          </w:rPr>
          <w:tab/>
        </w:r>
        <w:r w:rsidR="00270ACD">
          <w:rPr>
            <w:noProof/>
            <w:webHidden/>
          </w:rPr>
          <w:fldChar w:fldCharType="begin"/>
        </w:r>
        <w:r w:rsidR="00270ACD">
          <w:rPr>
            <w:noProof/>
            <w:webHidden/>
          </w:rPr>
          <w:instrText xml:space="preserve"> PAGEREF _Toc134898093 \h </w:instrText>
        </w:r>
        <w:r w:rsidR="00270ACD">
          <w:rPr>
            <w:noProof/>
            <w:webHidden/>
          </w:rPr>
        </w:r>
        <w:r w:rsidR="00270ACD">
          <w:rPr>
            <w:noProof/>
            <w:webHidden/>
          </w:rPr>
          <w:fldChar w:fldCharType="separate"/>
        </w:r>
        <w:r w:rsidR="00106236">
          <w:rPr>
            <w:noProof/>
            <w:webHidden/>
          </w:rPr>
          <w:t>77</w:t>
        </w:r>
        <w:r w:rsidR="00270ACD">
          <w:rPr>
            <w:noProof/>
            <w:webHidden/>
          </w:rPr>
          <w:fldChar w:fldCharType="end"/>
        </w:r>
      </w:hyperlink>
    </w:p>
    <w:p w14:paraId="0E1F4767" w14:textId="1865C18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4" w:history="1">
        <w:r w:rsidR="00270ACD" w:rsidRPr="001D3C74">
          <w:rPr>
            <w:rStyle w:val="Hipercze"/>
            <w:noProof/>
          </w:rPr>
          <w:t>Tabela 36 Przykłady mierników efektów działań uczelni w podziale na kategorie</w:t>
        </w:r>
        <w:r w:rsidR="00270ACD">
          <w:rPr>
            <w:noProof/>
            <w:webHidden/>
          </w:rPr>
          <w:tab/>
        </w:r>
        <w:r w:rsidR="00270ACD">
          <w:rPr>
            <w:noProof/>
            <w:webHidden/>
          </w:rPr>
          <w:fldChar w:fldCharType="begin"/>
        </w:r>
        <w:r w:rsidR="00270ACD">
          <w:rPr>
            <w:noProof/>
            <w:webHidden/>
          </w:rPr>
          <w:instrText xml:space="preserve"> PAGEREF _Toc134898094 \h </w:instrText>
        </w:r>
        <w:r w:rsidR="00270ACD">
          <w:rPr>
            <w:noProof/>
            <w:webHidden/>
          </w:rPr>
        </w:r>
        <w:r w:rsidR="00270ACD">
          <w:rPr>
            <w:noProof/>
            <w:webHidden/>
          </w:rPr>
          <w:fldChar w:fldCharType="separate"/>
        </w:r>
        <w:r w:rsidR="00106236">
          <w:rPr>
            <w:noProof/>
            <w:webHidden/>
          </w:rPr>
          <w:t>163</w:t>
        </w:r>
        <w:r w:rsidR="00270ACD">
          <w:rPr>
            <w:noProof/>
            <w:webHidden/>
          </w:rPr>
          <w:fldChar w:fldCharType="end"/>
        </w:r>
      </w:hyperlink>
    </w:p>
    <w:p w14:paraId="6102E14E" w14:textId="1D5FDAED"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5" w:history="1">
        <w:r w:rsidR="00270ACD" w:rsidRPr="001D3C74">
          <w:rPr>
            <w:rStyle w:val="Hipercze"/>
            <w:noProof/>
          </w:rPr>
          <w:t>Tabela 37 Wybrane grupy interesariuszy uwzględnione w badaniu satysfakcji interesariuszy polskich uczelni technicznych</w:t>
        </w:r>
        <w:r w:rsidR="00270ACD">
          <w:rPr>
            <w:noProof/>
            <w:webHidden/>
          </w:rPr>
          <w:tab/>
        </w:r>
        <w:r w:rsidR="00270ACD">
          <w:rPr>
            <w:noProof/>
            <w:webHidden/>
          </w:rPr>
          <w:fldChar w:fldCharType="begin"/>
        </w:r>
        <w:r w:rsidR="00270ACD">
          <w:rPr>
            <w:noProof/>
            <w:webHidden/>
          </w:rPr>
          <w:instrText xml:space="preserve"> PAGEREF _Toc134898095 \h </w:instrText>
        </w:r>
        <w:r w:rsidR="00270ACD">
          <w:rPr>
            <w:noProof/>
            <w:webHidden/>
          </w:rPr>
        </w:r>
        <w:r w:rsidR="00270ACD">
          <w:rPr>
            <w:noProof/>
            <w:webHidden/>
          </w:rPr>
          <w:fldChar w:fldCharType="separate"/>
        </w:r>
        <w:r w:rsidR="00106236">
          <w:rPr>
            <w:noProof/>
            <w:webHidden/>
          </w:rPr>
          <w:t>130</w:t>
        </w:r>
        <w:r w:rsidR="00270ACD">
          <w:rPr>
            <w:noProof/>
            <w:webHidden/>
          </w:rPr>
          <w:fldChar w:fldCharType="end"/>
        </w:r>
      </w:hyperlink>
    </w:p>
    <w:p w14:paraId="468A5197" w14:textId="1F1EB167"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6" w:history="1">
        <w:r w:rsidR="00270ACD" w:rsidRPr="001D3C74">
          <w:rPr>
            <w:rStyle w:val="Hipercze"/>
            <w:noProof/>
          </w:rPr>
          <w:t>Tabela 38 Zestawienie rodzajów użytych pytań na poszczególnych kwestionariuszach badania satysfakcji interesariuszy</w:t>
        </w:r>
        <w:r w:rsidR="00270ACD">
          <w:rPr>
            <w:noProof/>
            <w:webHidden/>
          </w:rPr>
          <w:tab/>
        </w:r>
        <w:r w:rsidR="00270ACD">
          <w:rPr>
            <w:noProof/>
            <w:webHidden/>
          </w:rPr>
          <w:fldChar w:fldCharType="begin"/>
        </w:r>
        <w:r w:rsidR="00270ACD">
          <w:rPr>
            <w:noProof/>
            <w:webHidden/>
          </w:rPr>
          <w:instrText xml:space="preserve"> PAGEREF _Toc134898096 \h </w:instrText>
        </w:r>
        <w:r w:rsidR="00270ACD">
          <w:rPr>
            <w:noProof/>
            <w:webHidden/>
          </w:rPr>
        </w:r>
        <w:r w:rsidR="00270ACD">
          <w:rPr>
            <w:noProof/>
            <w:webHidden/>
          </w:rPr>
          <w:fldChar w:fldCharType="separate"/>
        </w:r>
        <w:r w:rsidR="00106236">
          <w:rPr>
            <w:noProof/>
            <w:webHidden/>
          </w:rPr>
          <w:t>131</w:t>
        </w:r>
        <w:r w:rsidR="00270ACD">
          <w:rPr>
            <w:noProof/>
            <w:webHidden/>
          </w:rPr>
          <w:fldChar w:fldCharType="end"/>
        </w:r>
      </w:hyperlink>
    </w:p>
    <w:p w14:paraId="4368E90B" w14:textId="4ADFE2D8"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7" w:history="1">
        <w:r w:rsidR="00270ACD" w:rsidRPr="001D3C74">
          <w:rPr>
            <w:rStyle w:val="Hipercze"/>
            <w:noProof/>
          </w:rPr>
          <w:t>Tabela 39 Rola interesariuszy w działaniach na rzez projektowania i doskonalenia systemów zarządzania jakością uczelni.</w:t>
        </w:r>
        <w:r w:rsidR="00270ACD">
          <w:rPr>
            <w:noProof/>
            <w:webHidden/>
          </w:rPr>
          <w:tab/>
        </w:r>
        <w:r w:rsidR="00270ACD">
          <w:rPr>
            <w:noProof/>
            <w:webHidden/>
          </w:rPr>
          <w:fldChar w:fldCharType="begin"/>
        </w:r>
        <w:r w:rsidR="00270ACD">
          <w:rPr>
            <w:noProof/>
            <w:webHidden/>
          </w:rPr>
          <w:instrText xml:space="preserve"> PAGEREF _Toc134898097 \h </w:instrText>
        </w:r>
        <w:r w:rsidR="00270ACD">
          <w:rPr>
            <w:noProof/>
            <w:webHidden/>
          </w:rPr>
        </w:r>
        <w:r w:rsidR="00270ACD">
          <w:rPr>
            <w:noProof/>
            <w:webHidden/>
          </w:rPr>
          <w:fldChar w:fldCharType="separate"/>
        </w:r>
        <w:r w:rsidR="00106236">
          <w:rPr>
            <w:noProof/>
            <w:webHidden/>
          </w:rPr>
          <w:t>167</w:t>
        </w:r>
        <w:r w:rsidR="00270ACD">
          <w:rPr>
            <w:noProof/>
            <w:webHidden/>
          </w:rPr>
          <w:fldChar w:fldCharType="end"/>
        </w:r>
      </w:hyperlink>
    </w:p>
    <w:p w14:paraId="2AC12702" w14:textId="64DAB12B"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8" w:history="1">
        <w:r w:rsidR="00270ACD" w:rsidRPr="001D3C74">
          <w:rPr>
            <w:rStyle w:val="Hipercze"/>
            <w:noProof/>
          </w:rPr>
          <w:t>Tabela 40 Lista uczelni technicznych planowanych do badania satysfakcji interesariuszy</w:t>
        </w:r>
        <w:r w:rsidR="00270ACD">
          <w:rPr>
            <w:noProof/>
            <w:webHidden/>
          </w:rPr>
          <w:tab/>
        </w:r>
        <w:r w:rsidR="00270ACD">
          <w:rPr>
            <w:noProof/>
            <w:webHidden/>
          </w:rPr>
          <w:fldChar w:fldCharType="begin"/>
        </w:r>
        <w:r w:rsidR="00270ACD">
          <w:rPr>
            <w:noProof/>
            <w:webHidden/>
          </w:rPr>
          <w:instrText xml:space="preserve"> PAGEREF _Toc134898098 \h </w:instrText>
        </w:r>
        <w:r w:rsidR="00270ACD">
          <w:rPr>
            <w:noProof/>
            <w:webHidden/>
          </w:rPr>
        </w:r>
        <w:r w:rsidR="00270ACD">
          <w:rPr>
            <w:noProof/>
            <w:webHidden/>
          </w:rPr>
          <w:fldChar w:fldCharType="separate"/>
        </w:r>
        <w:r w:rsidR="00106236">
          <w:rPr>
            <w:b/>
            <w:bCs/>
            <w:noProof/>
            <w:webHidden/>
          </w:rPr>
          <w:t>Błąd! Nie zdefiniowano zakładki.</w:t>
        </w:r>
        <w:r w:rsidR="00270ACD">
          <w:rPr>
            <w:noProof/>
            <w:webHidden/>
          </w:rPr>
          <w:fldChar w:fldCharType="end"/>
        </w:r>
      </w:hyperlink>
    </w:p>
    <w:p w14:paraId="4F0253AA" w14:textId="05C0C936" w:rsidR="00270AC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8099" w:history="1">
        <w:r w:rsidR="00270ACD" w:rsidRPr="001D3C74">
          <w:rPr>
            <w:rStyle w:val="Hipercze"/>
            <w:noProof/>
          </w:rPr>
          <w:t xml:space="preserve">Tabela 41 </w:t>
        </w:r>
        <w:r w:rsidR="00270ACD" w:rsidRPr="001D3C74">
          <w:rPr>
            <w:rStyle w:val="Hipercze"/>
            <w:noProof/>
            <w:lang w:eastAsia="pl-PL"/>
          </w:rPr>
          <w:t>RankingRV250 dla top100 uczelni w THE, ARWU, QS i Webometrics</w:t>
        </w:r>
        <w:r w:rsidR="00270ACD">
          <w:rPr>
            <w:noProof/>
            <w:webHidden/>
          </w:rPr>
          <w:tab/>
        </w:r>
        <w:r w:rsidR="00270ACD">
          <w:rPr>
            <w:noProof/>
            <w:webHidden/>
          </w:rPr>
          <w:fldChar w:fldCharType="begin"/>
        </w:r>
        <w:r w:rsidR="00270ACD">
          <w:rPr>
            <w:noProof/>
            <w:webHidden/>
          </w:rPr>
          <w:instrText xml:space="preserve"> PAGEREF _Toc134898099 \h </w:instrText>
        </w:r>
        <w:r w:rsidR="00270ACD">
          <w:rPr>
            <w:noProof/>
            <w:webHidden/>
          </w:rPr>
        </w:r>
        <w:r w:rsidR="00270ACD">
          <w:rPr>
            <w:noProof/>
            <w:webHidden/>
          </w:rPr>
          <w:fldChar w:fldCharType="separate"/>
        </w:r>
        <w:r w:rsidR="00106236">
          <w:rPr>
            <w:noProof/>
            <w:webHidden/>
          </w:rPr>
          <w:t>207</w:t>
        </w:r>
        <w:r w:rsidR="00270ACD">
          <w:rPr>
            <w:noProof/>
            <w:webHidden/>
          </w:rPr>
          <w:fldChar w:fldCharType="end"/>
        </w:r>
      </w:hyperlink>
    </w:p>
    <w:p w14:paraId="08A04FA6" w14:textId="275075BA" w:rsidR="009E61F0" w:rsidRPr="00233788" w:rsidRDefault="009E61F0" w:rsidP="004E7B54">
      <w:r w:rsidRPr="00233788">
        <w:fldChar w:fldCharType="end"/>
      </w:r>
    </w:p>
    <w:p w14:paraId="091C3A0C" w14:textId="77777777" w:rsidR="00B758DF" w:rsidRPr="00233788" w:rsidRDefault="00B758DF" w:rsidP="004E7B54">
      <w:pPr>
        <w:pStyle w:val="Nagwek1"/>
      </w:pPr>
      <w:bookmarkStart w:id="393" w:name="_Toc137806592"/>
      <w:r w:rsidRPr="00233788">
        <w:lastRenderedPageBreak/>
        <w:t>Wykaz załączników</w:t>
      </w:r>
      <w:bookmarkEnd w:id="393"/>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94" w:name="_Ref66902367"/>
      <w:bookmarkStart w:id="395"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94"/>
      <w:bookmarkEnd w:id="395"/>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96" w:name="_Toc137806594"/>
      <w:r w:rsidRPr="00233788">
        <w:lastRenderedPageBreak/>
        <w:t>Załącznik 2 - Kwestionariusze badania satysfakcji interesariuszy</w:t>
      </w:r>
      <w:bookmarkEnd w:id="396"/>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397"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397"/>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398"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398"/>
    </w:p>
    <w:p w14:paraId="5427DF13" w14:textId="3B0AAD88" w:rsidR="00622247" w:rsidRDefault="00622247" w:rsidP="00622247">
      <w:pPr>
        <w:pStyle w:val="Tytutabeli"/>
      </w:pPr>
      <w:bookmarkStart w:id="399" w:name="_Ref134656238"/>
      <w:bookmarkStart w:id="400" w:name="_Toc134898099"/>
      <w:r>
        <w:t xml:space="preserve">Tabela </w:t>
      </w:r>
      <w:fldSimple w:instr=" SEQ Tabela \* ARABIC ">
        <w:r w:rsidR="00106236">
          <w:rPr>
            <w:noProof/>
          </w:rPr>
          <w:t>45</w:t>
        </w:r>
      </w:fldSimple>
      <w:bookmarkEnd w:id="399"/>
      <w:r>
        <w:t xml:space="preserve"> </w:t>
      </w:r>
      <w:r w:rsidRPr="00622247">
        <w:rPr>
          <w:lang w:eastAsia="pl-PL"/>
        </w:rPr>
        <w:t xml:space="preserve">RankingRV250 dla top100 uczelni w THE, ARWU, QS i </w:t>
      </w:r>
      <w:proofErr w:type="spellStart"/>
      <w:r w:rsidRPr="00622247">
        <w:rPr>
          <w:lang w:eastAsia="pl-PL"/>
        </w:rPr>
        <w:t>Webometrics</w:t>
      </w:r>
      <w:bookmarkEnd w:id="400"/>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2"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0"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6"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4"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8"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8"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2"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3"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5"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0"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1"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2"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6"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37"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44" w:author="Jan Paweł Szefler" w:date="2023-06-18T22:22:00Z" w:initials="JPS">
    <w:p w14:paraId="3019F10F" w14:textId="18A4A382" w:rsidR="00684943" w:rsidRDefault="00684943">
      <w:pPr>
        <w:pStyle w:val="Tekstkomentarza"/>
      </w:pPr>
      <w:r>
        <w:rPr>
          <w:rStyle w:val="Odwoaniedokomentarza"/>
        </w:rPr>
        <w:annotationRef/>
      </w:r>
      <w:r>
        <w:t>Skontrolować na koniec czy numeracja załączników się nie zmieniła</w:t>
      </w:r>
    </w:p>
  </w:comment>
  <w:comment w:id="290"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299"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3"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08"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3"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7"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1" w:author="Jan Paweł Szefler" w:date="2023-05-13T20:14:00Z" w:initials="JS">
    <w:p w14:paraId="6DC15CBF" w14:textId="77777777" w:rsidR="00847F16" w:rsidRDefault="00847F16" w:rsidP="00847F16">
      <w:pPr>
        <w:pStyle w:val="Tekstkomentarza"/>
      </w:pPr>
      <w:r>
        <w:rPr>
          <w:rStyle w:val="Odwoaniedokomentarza"/>
        </w:rPr>
        <w:annotationRef/>
      </w:r>
    </w:p>
  </w:comment>
  <w:comment w:id="322"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3"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27"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1"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48"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62"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67" w:author="DELL" w:date="2015-12-05T15:47:00Z" w:initials="D">
    <w:p w14:paraId="32CC5CBA" w14:textId="77777777" w:rsidR="00BC04EA" w:rsidRDefault="00BC04EA" w:rsidP="00BC04EA">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68" w:author="DELL" w:date="2015-12-02T15:41:00Z" w:initials="D">
    <w:p w14:paraId="650E1599" w14:textId="77777777" w:rsidR="00BC04EA" w:rsidRDefault="00BC04EA" w:rsidP="00BC04EA">
      <w:pPr>
        <w:pStyle w:val="Tekstkomentarza"/>
      </w:pPr>
      <w:r>
        <w:rPr>
          <w:rStyle w:val="Odwoaniedokomentarza"/>
        </w:rPr>
        <w:annotationRef/>
      </w:r>
    </w:p>
  </w:comment>
  <w:comment w:id="369"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72" w:author="DELL" w:date="2015-12-02T15:44:00Z" w:initials="D">
    <w:p w14:paraId="31DC2A63" w14:textId="77777777" w:rsidR="00BC04EA" w:rsidRDefault="00BC04EA" w:rsidP="00BC04EA">
      <w:pPr>
        <w:pStyle w:val="Tekstkomentarza"/>
      </w:pPr>
      <w:r>
        <w:rPr>
          <w:rStyle w:val="Odwoaniedokomentarza"/>
        </w:rPr>
        <w:annotationRef/>
      </w:r>
    </w:p>
  </w:comment>
  <w:comment w:id="373"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74"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78"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82"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83"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84"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254F2B67" w15:done="0"/>
  <w15:commentEx w15:paraId="3019F10F"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947D1" w16cex:dateUtc="2023-06-18T07:07:00Z"/>
  <w16cex:commentExtensible w16cex:durableId="283A0242" w16cex:dateUtc="2023-06-18T20:22: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254F2B67" w16cid:durableId="283947D1"/>
  <w16cid:commentId w16cid:paraId="3019F10F" w16cid:durableId="283A0242"/>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8A660" w14:textId="77777777" w:rsidR="007D5FAD" w:rsidRDefault="007D5FAD" w:rsidP="00807180">
      <w:pPr>
        <w:spacing w:line="240" w:lineRule="auto"/>
      </w:pPr>
      <w:r>
        <w:separator/>
      </w:r>
    </w:p>
  </w:endnote>
  <w:endnote w:type="continuationSeparator" w:id="0">
    <w:p w14:paraId="219DA69F" w14:textId="77777777" w:rsidR="007D5FAD" w:rsidRDefault="007D5FAD"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DE506" w14:textId="77777777" w:rsidR="007D5FAD" w:rsidRDefault="007D5FAD" w:rsidP="00807180">
      <w:pPr>
        <w:spacing w:line="240" w:lineRule="auto"/>
      </w:pPr>
      <w:r>
        <w:separator/>
      </w:r>
    </w:p>
  </w:footnote>
  <w:footnote w:type="continuationSeparator" w:id="0">
    <w:p w14:paraId="4BD712FF" w14:textId="77777777" w:rsidR="007D5FAD" w:rsidRDefault="007D5FAD"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741952F0"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106236" w:rsidRPr="00233788">
        <w:t xml:space="preserve">Tabela </w:t>
      </w:r>
      <w:r w:rsidR="00106236">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proofErr w:type="spellStart"/>
      <w:r w:rsidRPr="0075766C">
        <w:rPr>
          <w:rFonts w:ascii="Arial" w:eastAsia="Times New Roman" w:hAnsi="Arial" w:cs="Arial"/>
          <w:color w:val="000000"/>
          <w:sz w:val="18"/>
          <w:szCs w:val="18"/>
          <w:lang w:eastAsia="pl-PL"/>
        </w:rPr>
        <w:t>Webometrics</w:t>
      </w:r>
      <w:proofErr w:type="spellEnd"/>
      <w:r w:rsidRPr="0075766C">
        <w:rPr>
          <w:rFonts w:ascii="Arial" w:eastAsia="Times New Roman" w:hAnsi="Arial" w:cs="Arial"/>
          <w:color w:val="000000"/>
          <w:sz w:val="18"/>
          <w:szCs w:val="18"/>
          <w:lang w:eastAsia="pl-PL"/>
        </w:rPr>
        <w:t>);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proofErr w:type="spellStart"/>
      <w:r w:rsidRPr="00AC7707">
        <w:rPr>
          <w:rFonts w:ascii="Arial" w:hAnsi="Arial" w:cs="Arial"/>
          <w:sz w:val="18"/>
          <w:szCs w:val="20"/>
        </w:rPr>
        <w:t>Webometrics</w:t>
      </w:r>
      <w:proofErr w:type="spellEnd"/>
      <w:r w:rsidRPr="00AC7707">
        <w:rPr>
          <w:rFonts w:ascii="Arial" w:hAnsi="Arial" w:cs="Arial"/>
          <w:sz w:val="18"/>
          <w:szCs w:val="20"/>
        </w:rPr>
        <w:t xml:space="preserve">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4EAF8729" w14:textId="70803EEA" w:rsidR="00297B9E" w:rsidRDefault="00297B9E">
      <w:pPr>
        <w:pStyle w:val="Tekstprzypisudolnego"/>
      </w:pPr>
      <w:r>
        <w:rPr>
          <w:rStyle w:val="Odwoanieprzypisudolnego"/>
        </w:rPr>
        <w:footnoteRef/>
      </w:r>
      <w:r>
        <w:t xml:space="preserve"> </w:t>
      </w:r>
      <w:r w:rsidRPr="0092119E">
        <w:rPr>
          <w:sz w:val="18"/>
          <w:szCs w:val="20"/>
        </w:rPr>
        <w:t>W kontekście niniejszej pracy określania odnoszące się do ukończenia studiów i uzyskania dyplomu są traktowane jako synonimy.</w:t>
      </w:r>
    </w:p>
  </w:footnote>
  <w:footnote w:id="17">
    <w:p w14:paraId="163BB950" w14:textId="77777777" w:rsidR="003C08E8" w:rsidRPr="00297B9E" w:rsidRDefault="003C08E8" w:rsidP="003C08E8">
      <w:pPr>
        <w:pStyle w:val="Tekstprzypisudolnego"/>
        <w:rPr>
          <w:sz w:val="18"/>
          <w:szCs w:val="20"/>
        </w:rPr>
      </w:pPr>
      <w:r w:rsidRPr="00297B9E">
        <w:rPr>
          <w:rStyle w:val="Odwoanieprzypisudolnego"/>
          <w:sz w:val="18"/>
          <w:szCs w:val="20"/>
        </w:rPr>
        <w:footnoteRef/>
      </w:r>
      <w:r w:rsidRPr="00297B9E">
        <w:rPr>
          <w:sz w:val="18"/>
          <w:szCs w:val="20"/>
        </w:rPr>
        <w:t xml:space="preserve"> https://ankietaplus.pl/</w:t>
      </w:r>
    </w:p>
  </w:footnote>
  <w:footnote w:id="18">
    <w:p w14:paraId="0C40FE1E" w14:textId="77777777" w:rsidR="003C08E8" w:rsidRPr="00297B9E" w:rsidRDefault="003C08E8" w:rsidP="003C08E8">
      <w:pPr>
        <w:pStyle w:val="Tekstprzypisudolnego"/>
        <w:rPr>
          <w:sz w:val="18"/>
          <w:szCs w:val="20"/>
        </w:rPr>
      </w:pPr>
      <w:r w:rsidRPr="00297B9E">
        <w:rPr>
          <w:rStyle w:val="Odwoanieprzypisudolnego"/>
          <w:sz w:val="18"/>
          <w:szCs w:val="20"/>
        </w:rPr>
        <w:footnoteRef/>
      </w:r>
      <w:r w:rsidRPr="00297B9E">
        <w:rPr>
          <w:sz w:val="18"/>
          <w:szCs w:val="20"/>
        </w:rPr>
        <w:t xml:space="preserve"> Do liczby respondentów ankiet rozpoczętych zakwalifikowano ankiety rozpoczęte z odpowiedziami wskazującymi na osoby pełnoletnie, należące do co najmniej jednej grupy interesariuszy.</w:t>
      </w:r>
    </w:p>
  </w:footnote>
  <w:footnote w:id="19">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20">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1">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2">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3">
    <w:p w14:paraId="48B99BA9" w14:textId="0159200E" w:rsidR="00245930" w:rsidRDefault="00245930">
      <w:pPr>
        <w:pStyle w:val="Tekstprzypisudolnego"/>
      </w:pPr>
      <w:r>
        <w:rPr>
          <w:rStyle w:val="Odwoanieprzypisudolnego"/>
        </w:rPr>
        <w:footnoteRef/>
      </w:r>
      <w:r>
        <w:t xml:space="preserve"> </w:t>
      </w:r>
      <w:r w:rsidRPr="00245930">
        <w:rPr>
          <w:sz w:val="18"/>
          <w:szCs w:val="20"/>
        </w:rPr>
        <w:t>Stan na początek roku 2023</w:t>
      </w:r>
    </w:p>
  </w:footnote>
  <w:footnote w:id="24">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5">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6">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7">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8">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6C080488" w:rsidR="00920540" w:rsidRDefault="00000000" w:rsidP="00807180">
    <w:pPr>
      <w:pStyle w:val="Nagwek"/>
      <w:jc w:val="center"/>
    </w:pPr>
    <w:fldSimple w:instr=" FILENAME   \* MERGEFORMAT ">
      <w:r w:rsidR="00106236">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0"/>
  </w:num>
  <w:num w:numId="2" w16cid:durableId="424156927">
    <w:abstractNumId w:val="6"/>
  </w:num>
  <w:num w:numId="3" w16cid:durableId="1152141714">
    <w:abstractNumId w:val="21"/>
  </w:num>
  <w:num w:numId="4" w16cid:durableId="412630402">
    <w:abstractNumId w:val="20"/>
    <w:lvlOverride w:ilvl="0">
      <w:startOverride w:val="1"/>
    </w:lvlOverride>
  </w:num>
  <w:num w:numId="5" w16cid:durableId="1852140090">
    <w:abstractNumId w:val="15"/>
  </w:num>
  <w:num w:numId="6" w16cid:durableId="2097168150">
    <w:abstractNumId w:val="22"/>
  </w:num>
  <w:num w:numId="7" w16cid:durableId="1244490497">
    <w:abstractNumId w:val="25"/>
  </w:num>
  <w:num w:numId="8" w16cid:durableId="392588381">
    <w:abstractNumId w:val="38"/>
  </w:num>
  <w:num w:numId="9" w16cid:durableId="1496728163">
    <w:abstractNumId w:val="5"/>
  </w:num>
  <w:num w:numId="10" w16cid:durableId="1567885209">
    <w:abstractNumId w:val="37"/>
  </w:num>
  <w:num w:numId="11" w16cid:durableId="892035834">
    <w:abstractNumId w:val="34"/>
  </w:num>
  <w:num w:numId="12" w16cid:durableId="1420322924">
    <w:abstractNumId w:val="26"/>
  </w:num>
  <w:num w:numId="13" w16cid:durableId="1588689285">
    <w:abstractNumId w:val="29"/>
  </w:num>
  <w:num w:numId="14" w16cid:durableId="366374553">
    <w:abstractNumId w:val="8"/>
  </w:num>
  <w:num w:numId="15" w16cid:durableId="649604550">
    <w:abstractNumId w:val="24"/>
  </w:num>
  <w:num w:numId="16" w16cid:durableId="1096633854">
    <w:abstractNumId w:val="19"/>
  </w:num>
  <w:num w:numId="17" w16cid:durableId="386149807">
    <w:abstractNumId w:val="4"/>
  </w:num>
  <w:num w:numId="18" w16cid:durableId="1662730210">
    <w:abstractNumId w:val="27"/>
  </w:num>
  <w:num w:numId="19" w16cid:durableId="122966611">
    <w:abstractNumId w:val="30"/>
  </w:num>
  <w:num w:numId="20" w16cid:durableId="347293067">
    <w:abstractNumId w:val="35"/>
  </w:num>
  <w:num w:numId="21" w16cid:durableId="1658806952">
    <w:abstractNumId w:val="10"/>
  </w:num>
  <w:num w:numId="22" w16cid:durableId="452673774">
    <w:abstractNumId w:val="28"/>
  </w:num>
  <w:num w:numId="23" w16cid:durableId="1393308741">
    <w:abstractNumId w:val="2"/>
  </w:num>
  <w:num w:numId="24" w16cid:durableId="1303463920">
    <w:abstractNumId w:val="7"/>
  </w:num>
  <w:num w:numId="25" w16cid:durableId="1351032583">
    <w:abstractNumId w:val="13"/>
  </w:num>
  <w:num w:numId="26" w16cid:durableId="1279608975">
    <w:abstractNumId w:val="23"/>
  </w:num>
  <w:num w:numId="27" w16cid:durableId="1800755233">
    <w:abstractNumId w:val="16"/>
  </w:num>
  <w:num w:numId="28" w16cid:durableId="567154322">
    <w:abstractNumId w:val="17"/>
  </w:num>
  <w:num w:numId="29" w16cid:durableId="1644890384">
    <w:abstractNumId w:val="32"/>
  </w:num>
  <w:num w:numId="30" w16cid:durableId="1623997854">
    <w:abstractNumId w:val="11"/>
  </w:num>
  <w:num w:numId="31" w16cid:durableId="2073962726">
    <w:abstractNumId w:val="14"/>
  </w:num>
  <w:num w:numId="32" w16cid:durableId="1486900364">
    <w:abstractNumId w:val="18"/>
  </w:num>
  <w:num w:numId="33" w16cid:durableId="428164400">
    <w:abstractNumId w:val="3"/>
  </w:num>
  <w:num w:numId="34" w16cid:durableId="730884049">
    <w:abstractNumId w:val="12"/>
  </w:num>
  <w:num w:numId="35" w16cid:durableId="1098676612">
    <w:abstractNumId w:val="1"/>
  </w:num>
  <w:num w:numId="36" w16cid:durableId="2085108929">
    <w:abstractNumId w:val="31"/>
  </w:num>
  <w:num w:numId="37" w16cid:durableId="332032103">
    <w:abstractNumId w:val="33"/>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6"/>
  </w:num>
  <w:num w:numId="40" w16cid:durableId="1608731842">
    <w:abstractNumId w:val="20"/>
    <w:lvlOverride w:ilvl="0">
      <w:startOverride w:val="1"/>
    </w:lvlOverride>
  </w:num>
  <w:num w:numId="41" w16cid:durableId="360979206">
    <w:abstractNumId w:val="9"/>
  </w:num>
  <w:num w:numId="42" w16cid:durableId="691804319">
    <w:abstractNumId w:val="20"/>
    <w:lvlOverride w:ilvl="0">
      <w:startOverride w:val="1"/>
    </w:lvlOverride>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5A"/>
    <w:rsid w:val="00041FC1"/>
    <w:rsid w:val="00042B67"/>
    <w:rsid w:val="00042DAF"/>
    <w:rsid w:val="000440AA"/>
    <w:rsid w:val="00044336"/>
    <w:rsid w:val="00044574"/>
    <w:rsid w:val="00044E15"/>
    <w:rsid w:val="00046407"/>
    <w:rsid w:val="00046EDE"/>
    <w:rsid w:val="00047689"/>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1EF"/>
    <w:rsid w:val="000B2B18"/>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06F"/>
    <w:rsid w:val="001301EF"/>
    <w:rsid w:val="00131813"/>
    <w:rsid w:val="00133A3B"/>
    <w:rsid w:val="00134F1C"/>
    <w:rsid w:val="0013729D"/>
    <w:rsid w:val="00137821"/>
    <w:rsid w:val="00140A1A"/>
    <w:rsid w:val="00141644"/>
    <w:rsid w:val="0014301C"/>
    <w:rsid w:val="001459C0"/>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937"/>
    <w:rsid w:val="0029062C"/>
    <w:rsid w:val="00290C9F"/>
    <w:rsid w:val="002913A0"/>
    <w:rsid w:val="00293DF2"/>
    <w:rsid w:val="00294DCA"/>
    <w:rsid w:val="00294FE9"/>
    <w:rsid w:val="002974EB"/>
    <w:rsid w:val="00297B9E"/>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4484"/>
    <w:rsid w:val="002C5144"/>
    <w:rsid w:val="002C55AA"/>
    <w:rsid w:val="002C5EE6"/>
    <w:rsid w:val="002D0F15"/>
    <w:rsid w:val="002D26E7"/>
    <w:rsid w:val="002D2DF1"/>
    <w:rsid w:val="002D2EB8"/>
    <w:rsid w:val="002D66B5"/>
    <w:rsid w:val="002D7520"/>
    <w:rsid w:val="002E0C0D"/>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33A4"/>
    <w:rsid w:val="003A43D1"/>
    <w:rsid w:val="003A466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1EDC"/>
    <w:rsid w:val="004E3807"/>
    <w:rsid w:val="004E3F9B"/>
    <w:rsid w:val="004E3FCF"/>
    <w:rsid w:val="004E49D2"/>
    <w:rsid w:val="004E63AC"/>
    <w:rsid w:val="004E6AB8"/>
    <w:rsid w:val="004E74F8"/>
    <w:rsid w:val="004E7B4D"/>
    <w:rsid w:val="004E7B54"/>
    <w:rsid w:val="004F0A18"/>
    <w:rsid w:val="004F1B05"/>
    <w:rsid w:val="004F695D"/>
    <w:rsid w:val="00500FAF"/>
    <w:rsid w:val="00501216"/>
    <w:rsid w:val="0050285A"/>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3624"/>
    <w:rsid w:val="00565BDF"/>
    <w:rsid w:val="00566695"/>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1B1E"/>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4943"/>
    <w:rsid w:val="006858EB"/>
    <w:rsid w:val="00686587"/>
    <w:rsid w:val="00693595"/>
    <w:rsid w:val="00696A8C"/>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4662"/>
    <w:rsid w:val="006B5D89"/>
    <w:rsid w:val="006B7B12"/>
    <w:rsid w:val="006C06D7"/>
    <w:rsid w:val="006C09A0"/>
    <w:rsid w:val="006C11B9"/>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35D"/>
    <w:rsid w:val="006F5A50"/>
    <w:rsid w:val="006F5CEE"/>
    <w:rsid w:val="006F5E00"/>
    <w:rsid w:val="006F7DC7"/>
    <w:rsid w:val="007000CB"/>
    <w:rsid w:val="00702623"/>
    <w:rsid w:val="00702E58"/>
    <w:rsid w:val="0070661E"/>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220A"/>
    <w:rsid w:val="00782DBA"/>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5FAD"/>
    <w:rsid w:val="007D646E"/>
    <w:rsid w:val="007D6FD8"/>
    <w:rsid w:val="007E02FE"/>
    <w:rsid w:val="007E073D"/>
    <w:rsid w:val="007E0801"/>
    <w:rsid w:val="007E2546"/>
    <w:rsid w:val="007E3409"/>
    <w:rsid w:val="007E3687"/>
    <w:rsid w:val="007E37DA"/>
    <w:rsid w:val="007E3CD3"/>
    <w:rsid w:val="007E3F4A"/>
    <w:rsid w:val="007E4635"/>
    <w:rsid w:val="007E589F"/>
    <w:rsid w:val="007E64CA"/>
    <w:rsid w:val="007E6F2C"/>
    <w:rsid w:val="007E745D"/>
    <w:rsid w:val="007F0F2C"/>
    <w:rsid w:val="007F21E4"/>
    <w:rsid w:val="007F4254"/>
    <w:rsid w:val="007F4465"/>
    <w:rsid w:val="007F4593"/>
    <w:rsid w:val="007F58A1"/>
    <w:rsid w:val="007F6044"/>
    <w:rsid w:val="007F666F"/>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517D"/>
    <w:rsid w:val="00816D0B"/>
    <w:rsid w:val="008211A2"/>
    <w:rsid w:val="008218E4"/>
    <w:rsid w:val="00827EDF"/>
    <w:rsid w:val="00830B14"/>
    <w:rsid w:val="0083152E"/>
    <w:rsid w:val="00831A47"/>
    <w:rsid w:val="00831EAA"/>
    <w:rsid w:val="00832918"/>
    <w:rsid w:val="00832F8A"/>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49C"/>
    <w:rsid w:val="00896FCB"/>
    <w:rsid w:val="008A10E5"/>
    <w:rsid w:val="008A1161"/>
    <w:rsid w:val="008A2474"/>
    <w:rsid w:val="008A32E0"/>
    <w:rsid w:val="008A3A9E"/>
    <w:rsid w:val="008A3C3A"/>
    <w:rsid w:val="008A3CB8"/>
    <w:rsid w:val="008A4558"/>
    <w:rsid w:val="008A47A9"/>
    <w:rsid w:val="008A56FF"/>
    <w:rsid w:val="008A5B9D"/>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826"/>
    <w:rsid w:val="008D18C7"/>
    <w:rsid w:val="008D363C"/>
    <w:rsid w:val="008D6992"/>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81A14"/>
    <w:rsid w:val="00B82818"/>
    <w:rsid w:val="00B82822"/>
    <w:rsid w:val="00B83207"/>
    <w:rsid w:val="00B83BFB"/>
    <w:rsid w:val="00B85F38"/>
    <w:rsid w:val="00B87DD6"/>
    <w:rsid w:val="00B87F7A"/>
    <w:rsid w:val="00B90A3A"/>
    <w:rsid w:val="00B90C71"/>
    <w:rsid w:val="00B911B2"/>
    <w:rsid w:val="00B92AF2"/>
    <w:rsid w:val="00B92F17"/>
    <w:rsid w:val="00B94C25"/>
    <w:rsid w:val="00B9641B"/>
    <w:rsid w:val="00B97062"/>
    <w:rsid w:val="00B97F83"/>
    <w:rsid w:val="00BA015C"/>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76"/>
    <w:rsid w:val="00C24CEF"/>
    <w:rsid w:val="00C24DBA"/>
    <w:rsid w:val="00C25A18"/>
    <w:rsid w:val="00C25D74"/>
    <w:rsid w:val="00C27D2A"/>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5E8D"/>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40E6"/>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B4B"/>
    <w:rsid w:val="00D80EB3"/>
    <w:rsid w:val="00D81125"/>
    <w:rsid w:val="00D81992"/>
    <w:rsid w:val="00D83652"/>
    <w:rsid w:val="00D863C8"/>
    <w:rsid w:val="00D86769"/>
    <w:rsid w:val="00D9007B"/>
    <w:rsid w:val="00D935B7"/>
    <w:rsid w:val="00D94B74"/>
    <w:rsid w:val="00D959C6"/>
    <w:rsid w:val="00D95B34"/>
    <w:rsid w:val="00D96424"/>
    <w:rsid w:val="00DA0854"/>
    <w:rsid w:val="00DA19E0"/>
    <w:rsid w:val="00DA1B58"/>
    <w:rsid w:val="00DA1F0E"/>
    <w:rsid w:val="00DA3920"/>
    <w:rsid w:val="00DA3A1F"/>
    <w:rsid w:val="00DA4884"/>
    <w:rsid w:val="00DA5D54"/>
    <w:rsid w:val="00DB5D11"/>
    <w:rsid w:val="00DB66CA"/>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7193"/>
    <w:rsid w:val="00DF1EA0"/>
    <w:rsid w:val="00DF535F"/>
    <w:rsid w:val="00DF56EC"/>
    <w:rsid w:val="00DF5D42"/>
    <w:rsid w:val="00DF6BB8"/>
    <w:rsid w:val="00DF7489"/>
    <w:rsid w:val="00E00098"/>
    <w:rsid w:val="00E00823"/>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4917"/>
    <w:rsid w:val="00EF63C7"/>
    <w:rsid w:val="00EF7032"/>
    <w:rsid w:val="00EF7236"/>
    <w:rsid w:val="00EF7D89"/>
    <w:rsid w:val="00F00F2B"/>
    <w:rsid w:val="00F01007"/>
    <w:rsid w:val="00F0103B"/>
    <w:rsid w:val="00F04BBF"/>
    <w:rsid w:val="00F062D3"/>
    <w:rsid w:val="00F0756E"/>
    <w:rsid w:val="00F10D69"/>
    <w:rsid w:val="00F10F0C"/>
    <w:rsid w:val="00F12F06"/>
    <w:rsid w:val="00F132E1"/>
    <w:rsid w:val="00F13BCF"/>
    <w:rsid w:val="00F14C4B"/>
    <w:rsid w:val="00F165E0"/>
    <w:rsid w:val="00F17B3D"/>
    <w:rsid w:val="00F205B0"/>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4B3A"/>
    <w:rsid w:val="00F34FEB"/>
    <w:rsid w:val="00F352C7"/>
    <w:rsid w:val="00F35576"/>
    <w:rsid w:val="00F36178"/>
    <w:rsid w:val="00F371C3"/>
    <w:rsid w:val="00F40C37"/>
    <w:rsid w:val="00F41F46"/>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2A5C"/>
    <w:rsid w:val="00F72A73"/>
    <w:rsid w:val="00F755BF"/>
    <w:rsid w:val="00F81312"/>
    <w:rsid w:val="00F8187B"/>
    <w:rsid w:val="00F82C17"/>
    <w:rsid w:val="00F84776"/>
    <w:rsid w:val="00F848A1"/>
    <w:rsid w:val="00F86516"/>
    <w:rsid w:val="00F867AE"/>
    <w:rsid w:val="00F86F79"/>
    <w:rsid w:val="00F90B2B"/>
    <w:rsid w:val="00F90F2C"/>
    <w:rsid w:val="00F91BDC"/>
    <w:rsid w:val="00F922BA"/>
    <w:rsid w:val="00F934F7"/>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55E39"/>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22921</TotalTime>
  <Pages>223</Pages>
  <Words>181569</Words>
  <Characters>1089420</Characters>
  <Application>Microsoft Office Word</Application>
  <DocSecurity>0</DocSecurity>
  <Lines>9078</Lines>
  <Paragraphs>2536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1268453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141</cp:revision>
  <cp:lastPrinted>2022-10-21T12:46:00Z</cp:lastPrinted>
  <dcterms:created xsi:type="dcterms:W3CDTF">2021-05-09T13:07:00Z</dcterms:created>
  <dcterms:modified xsi:type="dcterms:W3CDTF">2023-06-18T21:23:00Z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