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3052D" w14:textId="6E8CBDB2" w:rsidR="00C83963" w:rsidRPr="00001D48" w:rsidRDefault="00AE241A" w:rsidP="00AE241A">
      <w:pPr>
        <w:spacing w:before="240" w:after="240"/>
        <w:rPr>
          <w:b/>
          <w:bCs/>
          <w:sz w:val="23"/>
          <w:szCs w:val="23"/>
        </w:rPr>
      </w:pPr>
      <w:r>
        <w:rPr>
          <w:b/>
          <w:bCs/>
          <w:sz w:val="23"/>
          <w:szCs w:val="23"/>
        </w:rPr>
        <w:t>OPIS ROZPRAWY DOKTORSKIEJ</w:t>
      </w:r>
    </w:p>
    <w:p w14:paraId="248A6EF5" w14:textId="77777777" w:rsidR="00C83963" w:rsidRDefault="00C83963" w:rsidP="00D4446B">
      <w:pPr>
        <w:spacing w:before="240" w:after="120" w:line="300" w:lineRule="auto"/>
        <w:jc w:val="left"/>
        <w:rPr>
          <w:szCs w:val="20"/>
        </w:rPr>
      </w:pPr>
      <w:r w:rsidRPr="00AE241A">
        <w:rPr>
          <w:b/>
          <w:bCs/>
          <w:szCs w:val="20"/>
        </w:rPr>
        <w:t>Autor rozprawy doktorskiej:</w:t>
      </w:r>
      <w:r>
        <w:rPr>
          <w:szCs w:val="20"/>
        </w:rPr>
        <w:t xml:space="preserve"> Jan Paweł Szefler</w:t>
      </w:r>
    </w:p>
    <w:p w14:paraId="405999C7" w14:textId="77777777" w:rsidR="00AE241A" w:rsidRPr="00AE241A" w:rsidRDefault="00AE241A" w:rsidP="00D4446B">
      <w:pPr>
        <w:spacing w:before="240" w:after="120" w:line="300" w:lineRule="auto"/>
        <w:jc w:val="left"/>
        <w:rPr>
          <w:rFonts w:cs="Arial"/>
          <w:color w:val="000000"/>
          <w:szCs w:val="20"/>
        </w:rPr>
      </w:pPr>
      <w:r w:rsidRPr="00AE241A">
        <w:rPr>
          <w:rFonts w:cs="Arial"/>
          <w:b/>
          <w:bCs/>
          <w:color w:val="000000"/>
          <w:szCs w:val="20"/>
        </w:rPr>
        <w:t xml:space="preserve">Tytuł rozprawy w języku polskim: </w:t>
      </w:r>
      <w:r w:rsidRPr="00AE241A">
        <w:rPr>
          <w:rFonts w:cs="Arial"/>
          <w:color w:val="000000"/>
          <w:szCs w:val="20"/>
        </w:rPr>
        <w:t xml:space="preserve">Pomiar satysfakcji interesariuszy w doskonaleniu </w:t>
      </w:r>
      <w:proofErr w:type="spellStart"/>
      <w:r w:rsidRPr="00AE241A">
        <w:rPr>
          <w:rFonts w:cs="Arial"/>
          <w:color w:val="000000"/>
          <w:szCs w:val="20"/>
        </w:rPr>
        <w:t>syste</w:t>
      </w:r>
      <w:proofErr w:type="spellEnd"/>
      <w:r w:rsidRPr="00AE241A">
        <w:rPr>
          <w:rFonts w:cs="Arial"/>
          <w:color w:val="000000"/>
          <w:szCs w:val="20"/>
        </w:rPr>
        <w:t>-mów zarządzania jakością uczelni technicznych w Polsce</w:t>
      </w:r>
    </w:p>
    <w:p w14:paraId="7577BCC6" w14:textId="20D61922" w:rsidR="00AE241A" w:rsidRDefault="00AE241A" w:rsidP="00D4446B">
      <w:pPr>
        <w:spacing w:before="240" w:after="120" w:line="300" w:lineRule="auto"/>
        <w:jc w:val="left"/>
        <w:rPr>
          <w:rFonts w:cs="Arial"/>
          <w:color w:val="000000"/>
          <w:szCs w:val="20"/>
          <w:lang w:val="en-GB"/>
        </w:rPr>
      </w:pPr>
      <w:proofErr w:type="spellStart"/>
      <w:r w:rsidRPr="00AE241A">
        <w:rPr>
          <w:rFonts w:cs="Arial"/>
          <w:b/>
          <w:bCs/>
          <w:color w:val="000000"/>
          <w:szCs w:val="20"/>
          <w:lang w:val="en-GB"/>
        </w:rPr>
        <w:t>Tytuł</w:t>
      </w:r>
      <w:proofErr w:type="spellEnd"/>
      <w:r w:rsidRPr="00AE241A">
        <w:rPr>
          <w:rFonts w:cs="Arial"/>
          <w:b/>
          <w:bCs/>
          <w:color w:val="000000"/>
          <w:szCs w:val="20"/>
          <w:lang w:val="en-GB"/>
        </w:rPr>
        <w:t xml:space="preserve"> </w:t>
      </w:r>
      <w:proofErr w:type="spellStart"/>
      <w:r w:rsidRPr="00AE241A">
        <w:rPr>
          <w:rFonts w:cs="Arial"/>
          <w:b/>
          <w:bCs/>
          <w:color w:val="000000"/>
          <w:szCs w:val="20"/>
          <w:lang w:val="en-GB"/>
        </w:rPr>
        <w:t>rozprawy</w:t>
      </w:r>
      <w:proofErr w:type="spellEnd"/>
      <w:r w:rsidRPr="00AE241A">
        <w:rPr>
          <w:rFonts w:cs="Arial"/>
          <w:b/>
          <w:bCs/>
          <w:color w:val="000000"/>
          <w:szCs w:val="20"/>
          <w:lang w:val="en-GB"/>
        </w:rPr>
        <w:t xml:space="preserve"> w </w:t>
      </w:r>
      <w:proofErr w:type="spellStart"/>
      <w:r w:rsidRPr="00AE241A">
        <w:rPr>
          <w:rFonts w:cs="Arial"/>
          <w:b/>
          <w:bCs/>
          <w:color w:val="000000"/>
          <w:szCs w:val="20"/>
          <w:lang w:val="en-GB"/>
        </w:rPr>
        <w:t>języku</w:t>
      </w:r>
      <w:proofErr w:type="spellEnd"/>
      <w:r w:rsidRPr="00AE241A">
        <w:rPr>
          <w:rFonts w:cs="Arial"/>
          <w:b/>
          <w:bCs/>
          <w:color w:val="000000"/>
          <w:szCs w:val="20"/>
          <w:lang w:val="en-GB"/>
        </w:rPr>
        <w:t xml:space="preserve"> </w:t>
      </w:r>
      <w:proofErr w:type="spellStart"/>
      <w:r w:rsidRPr="00AE241A">
        <w:rPr>
          <w:rFonts w:cs="Arial"/>
          <w:b/>
          <w:bCs/>
          <w:color w:val="000000"/>
          <w:szCs w:val="20"/>
          <w:lang w:val="en-GB"/>
        </w:rPr>
        <w:t>angielskim</w:t>
      </w:r>
      <w:proofErr w:type="spellEnd"/>
      <w:r w:rsidRPr="00AE241A">
        <w:rPr>
          <w:rFonts w:cs="Arial"/>
          <w:b/>
          <w:bCs/>
          <w:color w:val="000000"/>
          <w:szCs w:val="20"/>
          <w:lang w:val="en-GB"/>
        </w:rPr>
        <w:t>:</w:t>
      </w:r>
      <w:r w:rsidRPr="00AE241A">
        <w:rPr>
          <w:rFonts w:cs="Arial"/>
          <w:color w:val="000000"/>
          <w:szCs w:val="20"/>
          <w:lang w:val="en-GB"/>
        </w:rPr>
        <w:t xml:space="preserve"> Stakeholders satisfaction measurement for improve-</w:t>
      </w:r>
      <w:proofErr w:type="spellStart"/>
      <w:r w:rsidRPr="00AE241A">
        <w:rPr>
          <w:rFonts w:cs="Arial"/>
          <w:color w:val="000000"/>
          <w:szCs w:val="20"/>
          <w:lang w:val="en-GB"/>
        </w:rPr>
        <w:t>ment</w:t>
      </w:r>
      <w:proofErr w:type="spellEnd"/>
      <w:r w:rsidRPr="00AE241A">
        <w:rPr>
          <w:rFonts w:cs="Arial"/>
          <w:color w:val="000000"/>
          <w:szCs w:val="20"/>
          <w:lang w:val="en-GB"/>
        </w:rPr>
        <w:t xml:space="preserve"> of quality management system of Polish technical universities</w:t>
      </w:r>
    </w:p>
    <w:p w14:paraId="14B5477B" w14:textId="5616EC52" w:rsidR="00AE241A" w:rsidRDefault="00AE241A" w:rsidP="00D4446B">
      <w:pPr>
        <w:spacing w:before="240" w:after="120" w:line="300" w:lineRule="auto"/>
        <w:jc w:val="left"/>
        <w:rPr>
          <w:rFonts w:cs="Arial"/>
          <w:color w:val="000000"/>
          <w:szCs w:val="20"/>
        </w:rPr>
      </w:pPr>
      <w:r w:rsidRPr="00AE241A">
        <w:rPr>
          <w:rFonts w:cs="Arial"/>
          <w:b/>
          <w:bCs/>
          <w:color w:val="000000"/>
          <w:szCs w:val="20"/>
        </w:rPr>
        <w:t>Język rozprawy doktorskiej:</w:t>
      </w:r>
      <w:r>
        <w:rPr>
          <w:rFonts w:cs="Arial"/>
          <w:color w:val="000000"/>
          <w:szCs w:val="20"/>
        </w:rPr>
        <w:t xml:space="preserve"> polski</w:t>
      </w:r>
    </w:p>
    <w:p w14:paraId="4923B919" w14:textId="09ED6A1F" w:rsidR="00AE241A" w:rsidRDefault="00AE241A" w:rsidP="00D4446B">
      <w:pPr>
        <w:spacing w:before="240" w:after="120" w:line="300" w:lineRule="auto"/>
        <w:jc w:val="left"/>
        <w:rPr>
          <w:szCs w:val="20"/>
        </w:rPr>
      </w:pPr>
      <w:r w:rsidRPr="00AE241A">
        <w:rPr>
          <w:rFonts w:cs="Arial"/>
          <w:b/>
          <w:bCs/>
          <w:color w:val="000000"/>
          <w:szCs w:val="20"/>
        </w:rPr>
        <w:t>Promotor rozprawy doktorskiej:</w:t>
      </w:r>
      <w:r>
        <w:rPr>
          <w:rFonts w:cs="Arial"/>
          <w:color w:val="000000"/>
          <w:szCs w:val="20"/>
        </w:rPr>
        <w:t xml:space="preserve"> </w:t>
      </w:r>
      <w:r>
        <w:rPr>
          <w:szCs w:val="20"/>
        </w:rPr>
        <w:t xml:space="preserve">dr hab. inż. Piotr </w:t>
      </w:r>
      <w:proofErr w:type="spellStart"/>
      <w:r>
        <w:rPr>
          <w:szCs w:val="20"/>
        </w:rPr>
        <w:t>Grudowski</w:t>
      </w:r>
      <w:proofErr w:type="spellEnd"/>
      <w:r>
        <w:rPr>
          <w:szCs w:val="20"/>
        </w:rPr>
        <w:t xml:space="preserve"> prof. PG</w:t>
      </w:r>
    </w:p>
    <w:p w14:paraId="33246E1D" w14:textId="3CC5D1DA" w:rsidR="001E18B8" w:rsidRPr="001E18B8" w:rsidRDefault="001E18B8" w:rsidP="00D4446B">
      <w:pPr>
        <w:spacing w:before="240" w:after="120" w:line="300" w:lineRule="auto"/>
        <w:jc w:val="left"/>
        <w:rPr>
          <w:strike/>
          <w:szCs w:val="20"/>
        </w:rPr>
      </w:pPr>
      <w:r w:rsidRPr="001E18B8">
        <w:rPr>
          <w:b/>
          <w:bCs/>
          <w:strike/>
          <w:szCs w:val="20"/>
        </w:rPr>
        <w:t>Drugi promotor rozprawy doktorskiej*:</w:t>
      </w:r>
      <w:r w:rsidRPr="001E18B8">
        <w:rPr>
          <w:strike/>
          <w:szCs w:val="20"/>
        </w:rPr>
        <w:t xml:space="preserve"> &lt;imię, nazwisko&gt;</w:t>
      </w:r>
    </w:p>
    <w:p w14:paraId="2B152008" w14:textId="0D5DCF41" w:rsidR="00AE241A" w:rsidRDefault="00AE241A" w:rsidP="00D4446B">
      <w:pPr>
        <w:spacing w:before="240" w:after="120" w:line="300" w:lineRule="auto"/>
        <w:jc w:val="left"/>
        <w:rPr>
          <w:szCs w:val="20"/>
        </w:rPr>
      </w:pPr>
      <w:r w:rsidRPr="00AE241A">
        <w:rPr>
          <w:rFonts w:cs="Arial"/>
          <w:b/>
          <w:bCs/>
          <w:color w:val="000000"/>
          <w:szCs w:val="20"/>
        </w:rPr>
        <w:t>Promotor pomocniczy rozprawy doktorskiej:</w:t>
      </w:r>
      <w:r>
        <w:rPr>
          <w:rFonts w:cs="Arial"/>
          <w:color w:val="000000"/>
          <w:szCs w:val="20"/>
        </w:rPr>
        <w:t xml:space="preserve"> </w:t>
      </w:r>
      <w:r>
        <w:rPr>
          <w:szCs w:val="20"/>
        </w:rPr>
        <w:t>dr hab. inż. Grzegorz Zieliński</w:t>
      </w:r>
    </w:p>
    <w:p w14:paraId="4A8A707F" w14:textId="21D0CDFD" w:rsidR="001E18B8" w:rsidRPr="001E18B8" w:rsidRDefault="001E18B8" w:rsidP="00D4446B">
      <w:pPr>
        <w:spacing w:before="240" w:after="120" w:line="300" w:lineRule="auto"/>
        <w:jc w:val="left"/>
        <w:rPr>
          <w:strike/>
          <w:szCs w:val="20"/>
        </w:rPr>
      </w:pPr>
      <w:proofErr w:type="spellStart"/>
      <w:r w:rsidRPr="001E18B8">
        <w:rPr>
          <w:b/>
          <w:bCs/>
          <w:strike/>
          <w:szCs w:val="20"/>
        </w:rPr>
        <w:t>Kopromotor</w:t>
      </w:r>
      <w:proofErr w:type="spellEnd"/>
      <w:r w:rsidRPr="001E18B8">
        <w:rPr>
          <w:b/>
          <w:bCs/>
          <w:strike/>
          <w:szCs w:val="20"/>
        </w:rPr>
        <w:t xml:space="preserve"> rozprawy doktorskiej*:</w:t>
      </w:r>
      <w:r w:rsidRPr="001E18B8">
        <w:rPr>
          <w:strike/>
          <w:szCs w:val="20"/>
        </w:rPr>
        <w:t xml:space="preserve"> &lt;imię, nazwisko&gt;</w:t>
      </w:r>
    </w:p>
    <w:p w14:paraId="789FF208" w14:textId="1730A6B3" w:rsidR="00AE241A" w:rsidRPr="00AE241A" w:rsidRDefault="00AE241A" w:rsidP="00D4446B">
      <w:pPr>
        <w:spacing w:before="240" w:after="120" w:line="300" w:lineRule="auto"/>
        <w:jc w:val="left"/>
        <w:rPr>
          <w:b/>
          <w:bCs/>
          <w:szCs w:val="20"/>
        </w:rPr>
      </w:pPr>
      <w:r w:rsidRPr="00AE241A">
        <w:rPr>
          <w:b/>
          <w:bCs/>
          <w:szCs w:val="20"/>
        </w:rPr>
        <w:t xml:space="preserve">Data obrony: </w:t>
      </w:r>
      <w:r w:rsidR="001E18B8" w:rsidRPr="00584CF2">
        <w:rPr>
          <w:rFonts w:cs="Arial"/>
          <w:szCs w:val="20"/>
        </w:rPr>
        <w:t>&lt;dzień, miesiąc, rok&gt;</w:t>
      </w:r>
    </w:p>
    <w:p w14:paraId="58161EE0" w14:textId="2C9242A9" w:rsidR="00AE241A" w:rsidRDefault="00AE241A" w:rsidP="00D4446B">
      <w:pPr>
        <w:spacing w:before="240" w:after="120" w:line="300" w:lineRule="auto"/>
        <w:jc w:val="left"/>
        <w:rPr>
          <w:szCs w:val="20"/>
        </w:rPr>
      </w:pPr>
      <w:r w:rsidRPr="00AE241A">
        <w:rPr>
          <w:b/>
          <w:bCs/>
          <w:szCs w:val="20"/>
        </w:rPr>
        <w:t>Słowa kluczowe rozprawy doktorskiej w języku polskim:</w:t>
      </w:r>
      <w:r>
        <w:rPr>
          <w:szCs w:val="20"/>
        </w:rPr>
        <w:t xml:space="preserve"> zarządzanie jakością, interesariusze, uniwersytet, edukacja wyższa,</w:t>
      </w:r>
      <w:r w:rsidR="000F70B2">
        <w:rPr>
          <w:szCs w:val="20"/>
        </w:rPr>
        <w:t xml:space="preserve"> doskonalenie jakości,</w:t>
      </w:r>
      <w:r>
        <w:rPr>
          <w:szCs w:val="20"/>
        </w:rPr>
        <w:t xml:space="preserve"> ISO 21001, SSDQM</w:t>
      </w:r>
    </w:p>
    <w:p w14:paraId="21FBE8A3" w14:textId="03645FAD" w:rsidR="000F70B2" w:rsidRDefault="000F70B2" w:rsidP="00D4446B">
      <w:pPr>
        <w:spacing w:before="240" w:after="120" w:line="300" w:lineRule="auto"/>
        <w:jc w:val="left"/>
        <w:rPr>
          <w:szCs w:val="20"/>
          <w:lang w:val="en-GB"/>
        </w:rPr>
      </w:pPr>
      <w:proofErr w:type="spellStart"/>
      <w:r w:rsidRPr="000F70B2">
        <w:rPr>
          <w:b/>
          <w:bCs/>
          <w:szCs w:val="20"/>
          <w:lang w:val="en-GB"/>
        </w:rPr>
        <w:t>Słowa</w:t>
      </w:r>
      <w:proofErr w:type="spellEnd"/>
      <w:r w:rsidRPr="000F70B2">
        <w:rPr>
          <w:b/>
          <w:bCs/>
          <w:szCs w:val="20"/>
          <w:lang w:val="en-GB"/>
        </w:rPr>
        <w:t xml:space="preserve"> </w:t>
      </w:r>
      <w:proofErr w:type="spellStart"/>
      <w:r w:rsidRPr="000F70B2">
        <w:rPr>
          <w:b/>
          <w:bCs/>
          <w:szCs w:val="20"/>
          <w:lang w:val="en-GB"/>
        </w:rPr>
        <w:t>kluczowe</w:t>
      </w:r>
      <w:proofErr w:type="spellEnd"/>
      <w:r w:rsidRPr="000F70B2">
        <w:rPr>
          <w:b/>
          <w:bCs/>
          <w:szCs w:val="20"/>
          <w:lang w:val="en-GB"/>
        </w:rPr>
        <w:t xml:space="preserve"> </w:t>
      </w:r>
      <w:proofErr w:type="spellStart"/>
      <w:r w:rsidRPr="000F70B2">
        <w:rPr>
          <w:b/>
          <w:bCs/>
          <w:szCs w:val="20"/>
          <w:lang w:val="en-GB"/>
        </w:rPr>
        <w:t>rozprawy</w:t>
      </w:r>
      <w:proofErr w:type="spellEnd"/>
      <w:r w:rsidRPr="000F70B2">
        <w:rPr>
          <w:b/>
          <w:bCs/>
          <w:szCs w:val="20"/>
          <w:lang w:val="en-GB"/>
        </w:rPr>
        <w:t xml:space="preserve"> </w:t>
      </w:r>
      <w:proofErr w:type="spellStart"/>
      <w:r w:rsidRPr="000F70B2">
        <w:rPr>
          <w:b/>
          <w:bCs/>
          <w:szCs w:val="20"/>
          <w:lang w:val="en-GB"/>
        </w:rPr>
        <w:t>doktorskiej</w:t>
      </w:r>
      <w:proofErr w:type="spellEnd"/>
      <w:r w:rsidRPr="000F70B2">
        <w:rPr>
          <w:b/>
          <w:bCs/>
          <w:szCs w:val="20"/>
          <w:lang w:val="en-GB"/>
        </w:rPr>
        <w:t xml:space="preserve"> w </w:t>
      </w:r>
      <w:proofErr w:type="spellStart"/>
      <w:r w:rsidRPr="000F70B2">
        <w:rPr>
          <w:b/>
          <w:bCs/>
          <w:szCs w:val="20"/>
          <w:lang w:val="en-GB"/>
        </w:rPr>
        <w:t>języku</w:t>
      </w:r>
      <w:proofErr w:type="spellEnd"/>
      <w:r w:rsidRPr="000F70B2">
        <w:rPr>
          <w:b/>
          <w:bCs/>
          <w:szCs w:val="20"/>
          <w:lang w:val="en-GB"/>
        </w:rPr>
        <w:t xml:space="preserve"> </w:t>
      </w:r>
      <w:proofErr w:type="spellStart"/>
      <w:r w:rsidRPr="000F70B2">
        <w:rPr>
          <w:b/>
          <w:bCs/>
          <w:szCs w:val="20"/>
          <w:lang w:val="en-GB"/>
        </w:rPr>
        <w:t>angielskim</w:t>
      </w:r>
      <w:proofErr w:type="spellEnd"/>
      <w:r w:rsidRPr="000F70B2">
        <w:rPr>
          <w:b/>
          <w:bCs/>
          <w:szCs w:val="20"/>
          <w:lang w:val="en-GB"/>
        </w:rPr>
        <w:t>:</w:t>
      </w:r>
      <w:r w:rsidRPr="000F70B2">
        <w:rPr>
          <w:szCs w:val="20"/>
          <w:lang w:val="en-GB"/>
        </w:rPr>
        <w:t xml:space="preserve"> quality management, stakeholders, university, higher ed</w:t>
      </w:r>
      <w:r>
        <w:rPr>
          <w:szCs w:val="20"/>
          <w:lang w:val="en-GB"/>
        </w:rPr>
        <w:t>ucation</w:t>
      </w:r>
      <w:r w:rsidRPr="000F70B2">
        <w:rPr>
          <w:szCs w:val="20"/>
          <w:lang w:val="en-GB"/>
        </w:rPr>
        <w:t>, quality improvement, ISO 21001, SSDQM</w:t>
      </w:r>
    </w:p>
    <w:p w14:paraId="3B483ED7" w14:textId="7BD4D56B" w:rsidR="000F70B2" w:rsidRDefault="000F70B2" w:rsidP="00D4446B">
      <w:pPr>
        <w:spacing w:before="240" w:after="120" w:line="300" w:lineRule="auto"/>
        <w:jc w:val="left"/>
        <w:rPr>
          <w:b/>
          <w:bCs/>
          <w:szCs w:val="20"/>
        </w:rPr>
      </w:pPr>
      <w:r w:rsidRPr="000F70B2">
        <w:rPr>
          <w:b/>
          <w:bCs/>
          <w:szCs w:val="20"/>
        </w:rPr>
        <w:t>Streszczenie rozprawy w języku polskim:</w:t>
      </w:r>
    </w:p>
    <w:p w14:paraId="6BDE5CE7" w14:textId="13F0E58A" w:rsidR="000F70B2" w:rsidRPr="000F70B2" w:rsidRDefault="000F70B2" w:rsidP="000F70B2">
      <w:pPr>
        <w:spacing w:after="240"/>
      </w:pPr>
      <w:r>
        <w:t xml:space="preserve">Niniejsza praca przyczynia się do rozwoju nauk o zarządzaniu i jakości dzięki syntezie teorii zarządzania jakością oraz teorii interesariuszy. Przedmiotem pracy jest zarządzanie jakością, a podmiotem badań polskie publiczne uczelnie techniczne. Kontekst specyfiki organizacji, jakimi są uniwersytety, pozwolił na opracowanie i zaproponowanie narzędzi, których stosowanie będzie praktycznym przejawem </w:t>
      </w:r>
      <w:proofErr w:type="spellStart"/>
      <w:r>
        <w:t>interesariuszocentryzmu</w:t>
      </w:r>
      <w:proofErr w:type="spellEnd"/>
      <w:r>
        <w:t xml:space="preserve"> w zarządzaniu organizacją. Uczelnie poprzez złożoność relacji pomiędzy wieloma grupami osób z nimi związanych, o często rozbieżnych interesach, są szczególnie trudnym środowiskiem do wdrażania nowoczesnych, dojrzałych systemów zarządzania jakością, co potwierdzają wyniki przeprowadzonych badań literatury. Ponieważ u podstaw współczesnych koncepcji zarządzania jakością znajduje się idea </w:t>
      </w:r>
      <w:proofErr w:type="spellStart"/>
      <w:r>
        <w:t>klientocentryzmu</w:t>
      </w:r>
      <w:proofErr w:type="spellEnd"/>
      <w:r>
        <w:t>, to, gdy nie można jednoznacznie określić klienta, podstawowe cele działań projakościowych stają się mało klarowne. Współcześnie w odniesieniu do uczelni powszechnie zastępuje się pojęcie klienta pojęciem interesariuszy. Autor proponuje więc, by u podstaw wszelkich działań doskonalących stała analiza interesariuszy oraz wyniki pomiaru satysfakcji interesariuszy.</w:t>
      </w:r>
    </w:p>
    <w:p w14:paraId="28066856" w14:textId="77777777" w:rsidR="00D4446B" w:rsidRDefault="00D4446B" w:rsidP="000F70B2">
      <w:pPr>
        <w:spacing w:before="240"/>
        <w:jc w:val="left"/>
        <w:rPr>
          <w:b/>
          <w:bCs/>
          <w:szCs w:val="20"/>
        </w:rPr>
      </w:pPr>
    </w:p>
    <w:p w14:paraId="591515D9" w14:textId="28177C40" w:rsidR="000F70B2" w:rsidRPr="000F70B2" w:rsidRDefault="000F70B2" w:rsidP="000F70B2">
      <w:pPr>
        <w:spacing w:before="240"/>
        <w:jc w:val="left"/>
        <w:rPr>
          <w:b/>
          <w:bCs/>
          <w:szCs w:val="20"/>
        </w:rPr>
      </w:pPr>
      <w:r w:rsidRPr="000F70B2">
        <w:rPr>
          <w:b/>
          <w:bCs/>
          <w:szCs w:val="20"/>
        </w:rPr>
        <w:lastRenderedPageBreak/>
        <w:t>Streszczenie rozprawy w języku angielskim:</w:t>
      </w:r>
    </w:p>
    <w:p w14:paraId="3ABCFFD3" w14:textId="1BA2AC3D" w:rsidR="000F70B2" w:rsidRDefault="000F70B2" w:rsidP="000F70B2">
      <w:pPr>
        <w:rPr>
          <w:lang w:val="en-GB"/>
        </w:rPr>
      </w:pPr>
      <w:r w:rsidRPr="003070D3">
        <w:rPr>
          <w:lang w:val="en-GB"/>
        </w:rPr>
        <w:t>This dissertation contribu</w:t>
      </w:r>
      <w:r>
        <w:rPr>
          <w:lang w:val="en-GB"/>
        </w:rPr>
        <w:t xml:space="preserve">tes to the development of management and quality sciences through synthesis of quality management theory and stakeholder theory. The subject of this dissertation is quality management and the entities of the research are polish public technical universities. </w:t>
      </w:r>
      <w:r w:rsidRPr="002811B1">
        <w:rPr>
          <w:lang w:val="en-GB"/>
        </w:rPr>
        <w:t>The context of the specificity of organizations such as universities has allowed for the development and proposition of tools, the application of which will be a practical manifestation of stakeholder centrism in organizational management</w:t>
      </w:r>
      <w:r>
        <w:rPr>
          <w:lang w:val="en-GB"/>
        </w:rPr>
        <w:t xml:space="preserve">. </w:t>
      </w:r>
      <w:r w:rsidRPr="002811B1">
        <w:rPr>
          <w:lang w:val="en-GB"/>
        </w:rPr>
        <w:t>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w:t>
      </w:r>
      <w:r>
        <w:rPr>
          <w:lang w:val="en-GB"/>
        </w:rPr>
        <w:t xml:space="preserve">. </w:t>
      </w:r>
      <w:r w:rsidRPr="002811B1">
        <w:rPr>
          <w:lang w:val="en-GB"/>
        </w:rPr>
        <w:t>Since the idea of customer</w:t>
      </w:r>
      <w:r>
        <w:rPr>
          <w:lang w:val="en-GB"/>
        </w:rPr>
        <w:t xml:space="preserve"> </w:t>
      </w:r>
      <w:r w:rsidRPr="002811B1">
        <w:rPr>
          <w:lang w:val="en-GB"/>
        </w:rPr>
        <w:t xml:space="preserve">centricity lies at the foundation of contemporary quality management philosophies, when the customer cannot be unequivocally identified, the </w:t>
      </w:r>
      <w:r>
        <w:rPr>
          <w:lang w:val="en-GB"/>
        </w:rPr>
        <w:t>basic</w:t>
      </w:r>
      <w:r w:rsidRPr="002811B1">
        <w:rPr>
          <w:lang w:val="en-GB"/>
        </w:rPr>
        <w:t xml:space="preserve">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w:t>
      </w:r>
      <w:r>
        <w:rPr>
          <w:lang w:val="en-GB"/>
        </w:rPr>
        <w:t>.</w:t>
      </w:r>
    </w:p>
    <w:p w14:paraId="728A326A" w14:textId="77777777" w:rsidR="000F70B2" w:rsidRPr="000F70B2" w:rsidRDefault="000F70B2" w:rsidP="000F70B2">
      <w:pPr>
        <w:spacing w:before="240" w:after="240"/>
        <w:jc w:val="left"/>
        <w:rPr>
          <w:szCs w:val="20"/>
          <w:lang w:val="en-GB"/>
        </w:rPr>
      </w:pPr>
    </w:p>
    <w:p w14:paraId="46FA0731" w14:textId="77777777" w:rsidR="000F70B2" w:rsidRPr="000F70B2" w:rsidRDefault="000F70B2" w:rsidP="000F70B2">
      <w:pPr>
        <w:spacing w:before="240" w:after="240"/>
        <w:jc w:val="left"/>
        <w:rPr>
          <w:szCs w:val="20"/>
          <w:lang w:val="en-GB"/>
        </w:rPr>
      </w:pPr>
    </w:p>
    <w:p w14:paraId="2CCE6F38" w14:textId="77777777" w:rsidR="00AE241A" w:rsidRPr="000F70B2" w:rsidRDefault="00AE241A" w:rsidP="00AE241A">
      <w:pPr>
        <w:spacing w:before="240" w:after="240"/>
        <w:rPr>
          <w:rFonts w:cs="Arial"/>
          <w:color w:val="000000"/>
          <w:szCs w:val="20"/>
          <w:lang w:val="en-GB"/>
        </w:rPr>
      </w:pPr>
    </w:p>
    <w:p w14:paraId="3C402567" w14:textId="77777777" w:rsidR="00AE241A" w:rsidRDefault="00AE241A" w:rsidP="00C83963">
      <w:pPr>
        <w:rPr>
          <w:rFonts w:cs="Arial"/>
          <w:color w:val="000000"/>
          <w:szCs w:val="20"/>
          <w:lang w:val="en-GB"/>
        </w:rPr>
      </w:pPr>
    </w:p>
    <w:p w14:paraId="61781FC4" w14:textId="77777777" w:rsidR="000F70B2" w:rsidRDefault="000F70B2" w:rsidP="00C83963">
      <w:pPr>
        <w:rPr>
          <w:rFonts w:cs="Arial"/>
          <w:color w:val="000000"/>
          <w:szCs w:val="20"/>
          <w:lang w:val="en-GB"/>
        </w:rPr>
      </w:pPr>
    </w:p>
    <w:p w14:paraId="163C5617" w14:textId="77777777" w:rsidR="000F70B2" w:rsidRDefault="000F70B2" w:rsidP="00C83963">
      <w:pPr>
        <w:rPr>
          <w:rFonts w:cs="Arial"/>
          <w:color w:val="000000"/>
          <w:szCs w:val="20"/>
          <w:lang w:val="en-GB"/>
        </w:rPr>
      </w:pPr>
    </w:p>
    <w:p w14:paraId="0479251C" w14:textId="77777777" w:rsidR="000F70B2" w:rsidRDefault="000F70B2" w:rsidP="00C83963">
      <w:pPr>
        <w:rPr>
          <w:rFonts w:cs="Arial"/>
          <w:color w:val="000000"/>
          <w:szCs w:val="20"/>
          <w:lang w:val="en-GB"/>
        </w:rPr>
      </w:pPr>
    </w:p>
    <w:p w14:paraId="00AD505E" w14:textId="77777777" w:rsidR="000F70B2" w:rsidRDefault="000F70B2" w:rsidP="00C83963">
      <w:pPr>
        <w:rPr>
          <w:rFonts w:cs="Arial"/>
          <w:color w:val="000000"/>
          <w:szCs w:val="20"/>
          <w:lang w:val="en-GB"/>
        </w:rPr>
      </w:pPr>
    </w:p>
    <w:p w14:paraId="5CAF105A" w14:textId="77777777" w:rsidR="002C47FB" w:rsidRDefault="002C47FB" w:rsidP="00C83963">
      <w:pPr>
        <w:rPr>
          <w:rFonts w:cs="Arial"/>
          <w:color w:val="000000"/>
          <w:szCs w:val="20"/>
          <w:lang w:val="en-GB"/>
        </w:rPr>
      </w:pPr>
    </w:p>
    <w:p w14:paraId="5119032C" w14:textId="77777777" w:rsidR="002C47FB" w:rsidRDefault="002C47FB" w:rsidP="00C83963">
      <w:pPr>
        <w:rPr>
          <w:rFonts w:cs="Arial"/>
          <w:color w:val="000000"/>
          <w:szCs w:val="20"/>
          <w:lang w:val="en-GB"/>
        </w:rPr>
      </w:pPr>
    </w:p>
    <w:p w14:paraId="27B28128" w14:textId="77777777" w:rsidR="001E18B8" w:rsidRPr="00D4446B" w:rsidRDefault="001E18B8" w:rsidP="00C83963">
      <w:pPr>
        <w:rPr>
          <w:rFonts w:cs="Arial"/>
          <w:i/>
          <w:iCs/>
          <w:color w:val="000000"/>
          <w:szCs w:val="20"/>
          <w:lang w:val="en-GB"/>
        </w:rPr>
      </w:pPr>
    </w:p>
    <w:p w14:paraId="5251695E" w14:textId="77777777" w:rsidR="001E18B8" w:rsidRPr="00D4446B" w:rsidRDefault="001E18B8" w:rsidP="00C83963">
      <w:pPr>
        <w:rPr>
          <w:rFonts w:cs="Arial"/>
          <w:i/>
          <w:iCs/>
          <w:color w:val="000000"/>
          <w:szCs w:val="20"/>
          <w:lang w:val="en-GB"/>
        </w:rPr>
      </w:pPr>
    </w:p>
    <w:p w14:paraId="6452A21E" w14:textId="6DFE5D62" w:rsidR="00AE241A" w:rsidRPr="00AE241A" w:rsidRDefault="00C83963" w:rsidP="00C83963">
      <w:pPr>
        <w:rPr>
          <w:rFonts w:cs="Arial"/>
          <w:i/>
          <w:iCs/>
          <w:color w:val="000000"/>
          <w:szCs w:val="20"/>
        </w:rPr>
      </w:pPr>
      <w:r w:rsidRPr="00AE241A">
        <w:rPr>
          <w:rFonts w:cs="Arial"/>
          <w:i/>
          <w:iCs/>
          <w:color w:val="000000"/>
          <w:szCs w:val="20"/>
        </w:rPr>
        <w:t>* niepotrzebne skreślić</w:t>
      </w:r>
    </w:p>
    <w:p w14:paraId="07851E9D" w14:textId="16F5B8C1" w:rsidR="00C83963" w:rsidRPr="00AE241A" w:rsidRDefault="00AE241A" w:rsidP="00C83963">
      <w:pPr>
        <w:rPr>
          <w:i/>
          <w:iCs/>
        </w:rPr>
      </w:pPr>
      <w:r w:rsidRPr="00AE241A">
        <w:rPr>
          <w:i/>
          <w:iCs/>
        </w:rPr>
        <w:t>** dotyczy rozpraw doktorskich napisanych w innych językach, niż polski lub angielski</w:t>
      </w:r>
      <w:r w:rsidR="00C83963" w:rsidRPr="00AE241A">
        <w:rPr>
          <w:i/>
          <w:iCs/>
        </w:rPr>
        <w:br w:type="page"/>
      </w:r>
    </w:p>
    <w:p w14:paraId="74DE6F3F" w14:textId="1204BE72" w:rsidR="00AD01C1" w:rsidRPr="00AD01C1" w:rsidRDefault="00AD01C1" w:rsidP="00AD01C1">
      <w:pPr>
        <w:spacing w:before="240" w:after="240"/>
        <w:rPr>
          <w:b/>
          <w:bCs/>
          <w:sz w:val="23"/>
          <w:szCs w:val="23"/>
          <w:lang w:val="en-GB"/>
        </w:rPr>
      </w:pPr>
      <w:r w:rsidRPr="00AD01C1">
        <w:rPr>
          <w:b/>
          <w:bCs/>
          <w:sz w:val="23"/>
          <w:szCs w:val="23"/>
          <w:lang w:val="en-GB"/>
        </w:rPr>
        <w:lastRenderedPageBreak/>
        <w:t>DESCRIPTION OF DOCTORAL DISSERTATION</w:t>
      </w:r>
    </w:p>
    <w:p w14:paraId="145EB961" w14:textId="152D57D4" w:rsidR="00AD01C1" w:rsidRPr="00AD01C1" w:rsidRDefault="00AD01C1" w:rsidP="00D4446B">
      <w:pPr>
        <w:spacing w:before="240" w:after="120" w:line="300" w:lineRule="auto"/>
        <w:jc w:val="left"/>
        <w:rPr>
          <w:szCs w:val="20"/>
          <w:lang w:val="en-GB"/>
        </w:rPr>
      </w:pPr>
      <w:r w:rsidRPr="00AD01C1">
        <w:rPr>
          <w:b/>
          <w:bCs/>
          <w:szCs w:val="20"/>
          <w:lang w:val="en-GB"/>
        </w:rPr>
        <w:t>The Author of the doctoral dissertation:</w:t>
      </w:r>
      <w:r w:rsidRPr="00AD01C1">
        <w:rPr>
          <w:szCs w:val="20"/>
          <w:lang w:val="en-GB"/>
        </w:rPr>
        <w:t xml:space="preserve"> Jan Paweł Szefler</w:t>
      </w:r>
    </w:p>
    <w:p w14:paraId="3CB33B58" w14:textId="77777777" w:rsidR="00AD01C1" w:rsidRDefault="00AD01C1" w:rsidP="00D4446B">
      <w:pPr>
        <w:spacing w:before="240" w:after="120" w:line="300" w:lineRule="auto"/>
        <w:jc w:val="left"/>
        <w:rPr>
          <w:rFonts w:cs="Arial"/>
          <w:b/>
          <w:bCs/>
          <w:color w:val="000000"/>
          <w:szCs w:val="20"/>
          <w:lang w:val="en-GB"/>
        </w:rPr>
      </w:pPr>
      <w:r w:rsidRPr="00AD01C1">
        <w:rPr>
          <w:rFonts w:cs="Arial"/>
          <w:b/>
          <w:bCs/>
          <w:color w:val="000000"/>
          <w:szCs w:val="20"/>
          <w:lang w:val="en-GB"/>
        </w:rPr>
        <w:t>Title of doctoral dissertation</w:t>
      </w:r>
      <w:r w:rsidRPr="00AE241A">
        <w:rPr>
          <w:rFonts w:cs="Arial"/>
          <w:b/>
          <w:bCs/>
          <w:color w:val="000000"/>
          <w:szCs w:val="20"/>
          <w:lang w:val="en-GB"/>
        </w:rPr>
        <w:t>:</w:t>
      </w:r>
      <w:r w:rsidRPr="00AE241A">
        <w:rPr>
          <w:rFonts w:cs="Arial"/>
          <w:color w:val="000000"/>
          <w:szCs w:val="20"/>
          <w:lang w:val="en-GB"/>
        </w:rPr>
        <w:t xml:space="preserve"> Stakeholders satisfaction measurement for improve-</w:t>
      </w:r>
      <w:proofErr w:type="spellStart"/>
      <w:r w:rsidRPr="00AE241A">
        <w:rPr>
          <w:rFonts w:cs="Arial"/>
          <w:color w:val="000000"/>
          <w:szCs w:val="20"/>
          <w:lang w:val="en-GB"/>
        </w:rPr>
        <w:t>ment</w:t>
      </w:r>
      <w:proofErr w:type="spellEnd"/>
      <w:r w:rsidRPr="00AE241A">
        <w:rPr>
          <w:rFonts w:cs="Arial"/>
          <w:color w:val="000000"/>
          <w:szCs w:val="20"/>
          <w:lang w:val="en-GB"/>
        </w:rPr>
        <w:t xml:space="preserve"> of quality management system of Polish technical universities</w:t>
      </w:r>
      <w:r w:rsidRPr="00AD01C1">
        <w:rPr>
          <w:rFonts w:cs="Arial"/>
          <w:b/>
          <w:bCs/>
          <w:color w:val="000000"/>
          <w:szCs w:val="20"/>
          <w:lang w:val="en-GB"/>
        </w:rPr>
        <w:t xml:space="preserve"> </w:t>
      </w:r>
    </w:p>
    <w:p w14:paraId="6569C9D9" w14:textId="62ED17B4" w:rsidR="00AD01C1" w:rsidRPr="00AD01C1" w:rsidRDefault="00AD01C1" w:rsidP="00D4446B">
      <w:pPr>
        <w:spacing w:before="240" w:after="120" w:line="300" w:lineRule="auto"/>
        <w:jc w:val="left"/>
        <w:rPr>
          <w:rFonts w:cs="Arial"/>
          <w:color w:val="000000"/>
          <w:szCs w:val="20"/>
        </w:rPr>
      </w:pPr>
      <w:proofErr w:type="spellStart"/>
      <w:r w:rsidRPr="00AD01C1">
        <w:rPr>
          <w:rFonts w:cs="Arial"/>
          <w:b/>
          <w:bCs/>
          <w:color w:val="000000"/>
          <w:szCs w:val="20"/>
        </w:rPr>
        <w:t>Title</w:t>
      </w:r>
      <w:proofErr w:type="spellEnd"/>
      <w:r w:rsidRPr="00AD01C1">
        <w:rPr>
          <w:rFonts w:cs="Arial"/>
          <w:b/>
          <w:bCs/>
          <w:color w:val="000000"/>
          <w:szCs w:val="20"/>
        </w:rPr>
        <w:t xml:space="preserve"> of </w:t>
      </w:r>
      <w:proofErr w:type="spellStart"/>
      <w:r w:rsidRPr="00AD01C1">
        <w:rPr>
          <w:rFonts w:cs="Arial"/>
          <w:b/>
          <w:bCs/>
          <w:color w:val="000000"/>
          <w:szCs w:val="20"/>
        </w:rPr>
        <w:t>doctoral</w:t>
      </w:r>
      <w:proofErr w:type="spellEnd"/>
      <w:r w:rsidRPr="00AD01C1">
        <w:rPr>
          <w:rFonts w:cs="Arial"/>
          <w:b/>
          <w:bCs/>
          <w:color w:val="000000"/>
          <w:szCs w:val="20"/>
        </w:rPr>
        <w:t xml:space="preserve"> </w:t>
      </w:r>
      <w:proofErr w:type="spellStart"/>
      <w:r w:rsidRPr="00AD01C1">
        <w:rPr>
          <w:rFonts w:cs="Arial"/>
          <w:b/>
          <w:bCs/>
          <w:color w:val="000000"/>
          <w:szCs w:val="20"/>
        </w:rPr>
        <w:t>dissertation</w:t>
      </w:r>
      <w:proofErr w:type="spellEnd"/>
      <w:r w:rsidRPr="00AD01C1">
        <w:rPr>
          <w:rFonts w:cs="Arial"/>
          <w:b/>
          <w:bCs/>
          <w:color w:val="000000"/>
          <w:szCs w:val="20"/>
        </w:rPr>
        <w:t xml:space="preserve"> in </w:t>
      </w:r>
      <w:proofErr w:type="spellStart"/>
      <w:r w:rsidRPr="00AD01C1">
        <w:rPr>
          <w:rFonts w:cs="Arial"/>
          <w:b/>
          <w:bCs/>
          <w:color w:val="000000"/>
          <w:szCs w:val="20"/>
        </w:rPr>
        <w:t>Polish</w:t>
      </w:r>
      <w:proofErr w:type="spellEnd"/>
      <w:r w:rsidRPr="00AD01C1">
        <w:rPr>
          <w:rFonts w:cs="Arial"/>
          <w:b/>
          <w:bCs/>
          <w:color w:val="000000"/>
          <w:szCs w:val="20"/>
        </w:rPr>
        <w:t xml:space="preserve">: </w:t>
      </w:r>
      <w:r w:rsidRPr="00AD01C1">
        <w:rPr>
          <w:rFonts w:cs="Arial"/>
          <w:color w:val="000000"/>
          <w:szCs w:val="20"/>
        </w:rPr>
        <w:t xml:space="preserve">Pomiar satysfakcji interesariuszy w doskonaleniu </w:t>
      </w:r>
      <w:proofErr w:type="spellStart"/>
      <w:r w:rsidRPr="00AD01C1">
        <w:rPr>
          <w:rFonts w:cs="Arial"/>
          <w:color w:val="000000"/>
          <w:szCs w:val="20"/>
        </w:rPr>
        <w:t>syste</w:t>
      </w:r>
      <w:proofErr w:type="spellEnd"/>
      <w:r w:rsidRPr="00AD01C1">
        <w:rPr>
          <w:rFonts w:cs="Arial"/>
          <w:color w:val="000000"/>
          <w:szCs w:val="20"/>
        </w:rPr>
        <w:t>-mów zarządzania jakością uczelni technicznych w Polsce</w:t>
      </w:r>
    </w:p>
    <w:p w14:paraId="208D3B0E" w14:textId="31BE10C8" w:rsidR="00AD01C1" w:rsidRPr="00AD01C1" w:rsidRDefault="00AD01C1" w:rsidP="00D4446B">
      <w:pPr>
        <w:spacing w:before="240" w:after="120" w:line="300" w:lineRule="auto"/>
        <w:jc w:val="left"/>
        <w:rPr>
          <w:rFonts w:cs="Arial"/>
          <w:color w:val="000000"/>
          <w:szCs w:val="20"/>
          <w:lang w:val="en-GB"/>
        </w:rPr>
      </w:pPr>
      <w:r w:rsidRPr="00AD01C1">
        <w:rPr>
          <w:rFonts w:cs="Arial"/>
          <w:b/>
          <w:bCs/>
          <w:color w:val="000000"/>
          <w:szCs w:val="20"/>
          <w:lang w:val="en-GB"/>
        </w:rPr>
        <w:t>Language of doctoral dissertation:</w:t>
      </w:r>
      <w:r w:rsidRPr="00AD01C1">
        <w:rPr>
          <w:rFonts w:cs="Arial"/>
          <w:color w:val="000000"/>
          <w:szCs w:val="20"/>
          <w:lang w:val="en-GB"/>
        </w:rPr>
        <w:t xml:space="preserve"> </w:t>
      </w:r>
      <w:proofErr w:type="spellStart"/>
      <w:r w:rsidRPr="00AD01C1">
        <w:rPr>
          <w:rFonts w:cs="Arial"/>
          <w:color w:val="000000"/>
          <w:szCs w:val="20"/>
          <w:lang w:val="en-GB"/>
        </w:rPr>
        <w:t>polski</w:t>
      </w:r>
      <w:proofErr w:type="spellEnd"/>
    </w:p>
    <w:p w14:paraId="651F58C8" w14:textId="3A133AF6" w:rsidR="00AD01C1" w:rsidRPr="00D4446B" w:rsidRDefault="00AD01C1" w:rsidP="00D4446B">
      <w:pPr>
        <w:spacing w:before="240" w:after="120" w:line="300" w:lineRule="auto"/>
        <w:jc w:val="left"/>
        <w:rPr>
          <w:szCs w:val="20"/>
          <w:lang w:val="en-GB"/>
        </w:rPr>
      </w:pPr>
      <w:r w:rsidRPr="001E18B8">
        <w:rPr>
          <w:rFonts w:cs="Arial"/>
          <w:b/>
          <w:bCs/>
          <w:color w:val="000000"/>
          <w:szCs w:val="20"/>
          <w:lang w:val="en-GB"/>
        </w:rPr>
        <w:t>Supervisor:</w:t>
      </w:r>
      <w:r w:rsidRPr="001E18B8">
        <w:rPr>
          <w:rFonts w:cs="Arial"/>
          <w:color w:val="000000"/>
          <w:szCs w:val="20"/>
          <w:lang w:val="en-GB"/>
        </w:rPr>
        <w:t xml:space="preserve"> </w:t>
      </w:r>
      <w:proofErr w:type="spellStart"/>
      <w:r w:rsidRPr="001E18B8">
        <w:rPr>
          <w:szCs w:val="20"/>
          <w:lang w:val="en-GB"/>
        </w:rPr>
        <w:t>dr</w:t>
      </w:r>
      <w:proofErr w:type="spellEnd"/>
      <w:r w:rsidRPr="001E18B8">
        <w:rPr>
          <w:szCs w:val="20"/>
          <w:lang w:val="en-GB"/>
        </w:rPr>
        <w:t xml:space="preserve"> hab. </w:t>
      </w:r>
      <w:proofErr w:type="spellStart"/>
      <w:r w:rsidRPr="001E18B8">
        <w:rPr>
          <w:szCs w:val="20"/>
          <w:lang w:val="en-GB"/>
        </w:rPr>
        <w:t>inż</w:t>
      </w:r>
      <w:proofErr w:type="spellEnd"/>
      <w:r w:rsidRPr="001E18B8">
        <w:rPr>
          <w:szCs w:val="20"/>
          <w:lang w:val="en-GB"/>
        </w:rPr>
        <w:t xml:space="preserve">. </w:t>
      </w:r>
      <w:r w:rsidRPr="00D4446B">
        <w:rPr>
          <w:szCs w:val="20"/>
          <w:lang w:val="en-GB"/>
        </w:rPr>
        <w:t>Piotr Grudowski prof. PG</w:t>
      </w:r>
    </w:p>
    <w:p w14:paraId="2B1CAD53" w14:textId="5E7A9C6E" w:rsidR="001E18B8" w:rsidRPr="001E18B8" w:rsidRDefault="001E18B8" w:rsidP="00D4446B">
      <w:pPr>
        <w:spacing w:before="240" w:after="120" w:line="300" w:lineRule="auto"/>
        <w:jc w:val="left"/>
        <w:rPr>
          <w:strike/>
          <w:szCs w:val="20"/>
          <w:lang w:val="en-US"/>
        </w:rPr>
      </w:pPr>
      <w:r w:rsidRPr="001E18B8">
        <w:rPr>
          <w:b/>
          <w:bCs/>
          <w:strike/>
          <w:szCs w:val="20"/>
          <w:lang w:val="en-US"/>
        </w:rPr>
        <w:t>Second supervisor*:</w:t>
      </w:r>
      <w:r w:rsidRPr="001E18B8">
        <w:rPr>
          <w:strike/>
          <w:szCs w:val="20"/>
          <w:lang w:val="en-US"/>
        </w:rPr>
        <w:t xml:space="preserve"> &lt;first name, surname &gt;</w:t>
      </w:r>
    </w:p>
    <w:p w14:paraId="7E9DE28B" w14:textId="2DCFB348" w:rsidR="00AD01C1" w:rsidRPr="00D4446B" w:rsidRDefault="00AD01C1" w:rsidP="00D4446B">
      <w:pPr>
        <w:spacing w:before="240" w:after="120" w:line="300" w:lineRule="auto"/>
        <w:jc w:val="left"/>
        <w:rPr>
          <w:szCs w:val="20"/>
          <w:lang w:val="en-GB"/>
        </w:rPr>
      </w:pPr>
      <w:r w:rsidRPr="00D4446B">
        <w:rPr>
          <w:rFonts w:cs="Arial"/>
          <w:b/>
          <w:bCs/>
          <w:color w:val="000000"/>
          <w:szCs w:val="20"/>
          <w:lang w:val="en-GB"/>
        </w:rPr>
        <w:t>Auxiliary supervisor:</w:t>
      </w:r>
      <w:r w:rsidRPr="00D4446B">
        <w:rPr>
          <w:rFonts w:cs="Arial"/>
          <w:color w:val="000000"/>
          <w:szCs w:val="20"/>
          <w:lang w:val="en-GB"/>
        </w:rPr>
        <w:t xml:space="preserve"> </w:t>
      </w:r>
      <w:proofErr w:type="spellStart"/>
      <w:r w:rsidRPr="00D4446B">
        <w:rPr>
          <w:szCs w:val="20"/>
          <w:lang w:val="en-GB"/>
        </w:rPr>
        <w:t>dr</w:t>
      </w:r>
      <w:proofErr w:type="spellEnd"/>
      <w:r w:rsidRPr="00D4446B">
        <w:rPr>
          <w:szCs w:val="20"/>
          <w:lang w:val="en-GB"/>
        </w:rPr>
        <w:t xml:space="preserve"> hab. </w:t>
      </w:r>
      <w:proofErr w:type="spellStart"/>
      <w:r w:rsidRPr="00D4446B">
        <w:rPr>
          <w:szCs w:val="20"/>
          <w:lang w:val="en-GB"/>
        </w:rPr>
        <w:t>inż</w:t>
      </w:r>
      <w:proofErr w:type="spellEnd"/>
      <w:r w:rsidRPr="00D4446B">
        <w:rPr>
          <w:szCs w:val="20"/>
          <w:lang w:val="en-GB"/>
        </w:rPr>
        <w:t>. Grzegorz Zieliński</w:t>
      </w:r>
    </w:p>
    <w:p w14:paraId="6923AD26" w14:textId="2A87655D" w:rsidR="001E18B8" w:rsidRPr="001E18B8" w:rsidRDefault="001E18B8" w:rsidP="00D4446B">
      <w:pPr>
        <w:spacing w:before="240" w:after="120" w:line="300" w:lineRule="auto"/>
        <w:jc w:val="left"/>
        <w:rPr>
          <w:strike/>
          <w:szCs w:val="20"/>
          <w:lang w:val="en-GB"/>
        </w:rPr>
      </w:pPr>
      <w:proofErr w:type="spellStart"/>
      <w:r w:rsidRPr="001E18B8">
        <w:rPr>
          <w:rFonts w:cs="Arial"/>
          <w:b/>
          <w:strike/>
          <w:szCs w:val="20"/>
          <w:lang w:val="en-US"/>
        </w:rPr>
        <w:t>Cosupervisior</w:t>
      </w:r>
      <w:proofErr w:type="spellEnd"/>
      <w:r w:rsidRPr="001E18B8">
        <w:rPr>
          <w:rFonts w:cs="Arial"/>
          <w:strike/>
          <w:szCs w:val="20"/>
          <w:lang w:val="en-US"/>
        </w:rPr>
        <w:t>*: &lt;first name, surname &gt;</w:t>
      </w:r>
    </w:p>
    <w:p w14:paraId="0A08F24C" w14:textId="5065A44F" w:rsidR="00AD01C1" w:rsidRPr="001E18B8" w:rsidRDefault="00846109" w:rsidP="00D4446B">
      <w:pPr>
        <w:spacing w:before="240" w:after="120" w:line="300" w:lineRule="auto"/>
        <w:jc w:val="left"/>
        <w:rPr>
          <w:b/>
          <w:bCs/>
          <w:szCs w:val="20"/>
          <w:lang w:val="en-GB"/>
        </w:rPr>
      </w:pPr>
      <w:r w:rsidRPr="001E18B8">
        <w:rPr>
          <w:b/>
          <w:bCs/>
          <w:szCs w:val="20"/>
          <w:lang w:val="en-GB"/>
        </w:rPr>
        <w:t xml:space="preserve">Date of doctoral </w:t>
      </w:r>
      <w:proofErr w:type="spellStart"/>
      <w:r w:rsidRPr="001E18B8">
        <w:rPr>
          <w:b/>
          <w:bCs/>
          <w:szCs w:val="20"/>
          <w:lang w:val="en-GB"/>
        </w:rPr>
        <w:t>defense</w:t>
      </w:r>
      <w:proofErr w:type="spellEnd"/>
      <w:r w:rsidR="00AD01C1" w:rsidRPr="001E18B8">
        <w:rPr>
          <w:b/>
          <w:bCs/>
          <w:szCs w:val="20"/>
          <w:lang w:val="en-GB"/>
        </w:rPr>
        <w:t xml:space="preserve">: </w:t>
      </w:r>
      <w:r w:rsidR="001E18B8" w:rsidRPr="001E2AD9">
        <w:rPr>
          <w:rFonts w:cs="Arial"/>
          <w:szCs w:val="20"/>
          <w:lang w:val="en-US"/>
        </w:rPr>
        <w:t>&lt;day, month, year&gt;</w:t>
      </w:r>
    </w:p>
    <w:p w14:paraId="14441492" w14:textId="217A2D86" w:rsidR="00AD01C1" w:rsidRDefault="00846109" w:rsidP="00D4446B">
      <w:pPr>
        <w:spacing w:before="240" w:after="120" w:line="300" w:lineRule="auto"/>
        <w:jc w:val="left"/>
        <w:rPr>
          <w:szCs w:val="20"/>
        </w:rPr>
      </w:pPr>
      <w:proofErr w:type="spellStart"/>
      <w:r w:rsidRPr="00846109">
        <w:rPr>
          <w:b/>
          <w:bCs/>
          <w:szCs w:val="20"/>
        </w:rPr>
        <w:t>Keywords</w:t>
      </w:r>
      <w:proofErr w:type="spellEnd"/>
      <w:r w:rsidRPr="00846109">
        <w:rPr>
          <w:b/>
          <w:bCs/>
          <w:szCs w:val="20"/>
        </w:rPr>
        <w:t xml:space="preserve"> of </w:t>
      </w:r>
      <w:proofErr w:type="spellStart"/>
      <w:r w:rsidRPr="00846109">
        <w:rPr>
          <w:b/>
          <w:bCs/>
          <w:szCs w:val="20"/>
        </w:rPr>
        <w:t>doctoral</w:t>
      </w:r>
      <w:proofErr w:type="spellEnd"/>
      <w:r w:rsidRPr="00846109">
        <w:rPr>
          <w:b/>
          <w:bCs/>
          <w:szCs w:val="20"/>
        </w:rPr>
        <w:t xml:space="preserve"> </w:t>
      </w:r>
      <w:proofErr w:type="spellStart"/>
      <w:r w:rsidRPr="00846109">
        <w:rPr>
          <w:b/>
          <w:bCs/>
          <w:szCs w:val="20"/>
        </w:rPr>
        <w:t>dissertation</w:t>
      </w:r>
      <w:proofErr w:type="spellEnd"/>
      <w:r w:rsidRPr="00846109">
        <w:rPr>
          <w:b/>
          <w:bCs/>
          <w:szCs w:val="20"/>
        </w:rPr>
        <w:t xml:space="preserve"> in </w:t>
      </w:r>
      <w:proofErr w:type="spellStart"/>
      <w:r>
        <w:rPr>
          <w:b/>
          <w:bCs/>
          <w:szCs w:val="20"/>
        </w:rPr>
        <w:t>Polish</w:t>
      </w:r>
      <w:proofErr w:type="spellEnd"/>
      <w:r w:rsidR="00AD01C1" w:rsidRPr="00AE241A">
        <w:rPr>
          <w:b/>
          <w:bCs/>
          <w:szCs w:val="20"/>
        </w:rPr>
        <w:t>:</w:t>
      </w:r>
      <w:r w:rsidR="00AD01C1">
        <w:rPr>
          <w:szCs w:val="20"/>
        </w:rPr>
        <w:t xml:space="preserve"> zarządzanie jakością, interesariusze, uniwersytet, edukacja wyższa, doskonalenie jakości, ISO 21001, SSDQM</w:t>
      </w:r>
    </w:p>
    <w:p w14:paraId="12D5D90B" w14:textId="4EF32190" w:rsidR="00AD01C1" w:rsidRDefault="00846109" w:rsidP="00D4446B">
      <w:pPr>
        <w:spacing w:before="240" w:after="120" w:line="300" w:lineRule="auto"/>
        <w:jc w:val="left"/>
        <w:rPr>
          <w:szCs w:val="20"/>
          <w:lang w:val="en-GB"/>
        </w:rPr>
      </w:pPr>
      <w:r w:rsidRPr="00846109">
        <w:rPr>
          <w:b/>
          <w:bCs/>
          <w:szCs w:val="20"/>
          <w:lang w:val="en-GB"/>
        </w:rPr>
        <w:t>Keywords of doctoral dissertation in English</w:t>
      </w:r>
      <w:r w:rsidR="00AD01C1" w:rsidRPr="000F70B2">
        <w:rPr>
          <w:b/>
          <w:bCs/>
          <w:szCs w:val="20"/>
          <w:lang w:val="en-GB"/>
        </w:rPr>
        <w:t>:</w:t>
      </w:r>
      <w:r w:rsidR="00AD01C1" w:rsidRPr="000F70B2">
        <w:rPr>
          <w:szCs w:val="20"/>
          <w:lang w:val="en-GB"/>
        </w:rPr>
        <w:t xml:space="preserve"> quality management, stakeholders, university, higher ed</w:t>
      </w:r>
      <w:r w:rsidR="00AD01C1">
        <w:rPr>
          <w:szCs w:val="20"/>
          <w:lang w:val="en-GB"/>
        </w:rPr>
        <w:t>ucation</w:t>
      </w:r>
      <w:r w:rsidR="00AD01C1" w:rsidRPr="000F70B2">
        <w:rPr>
          <w:szCs w:val="20"/>
          <w:lang w:val="en-GB"/>
        </w:rPr>
        <w:t>, quality improvement, ISO 21001, SSDQM</w:t>
      </w:r>
    </w:p>
    <w:p w14:paraId="30F430B9" w14:textId="0F5DF31B" w:rsidR="00AD01C1" w:rsidRPr="00846109" w:rsidRDefault="00846109" w:rsidP="00D4446B">
      <w:pPr>
        <w:spacing w:before="240" w:after="120" w:line="300" w:lineRule="auto"/>
        <w:jc w:val="left"/>
        <w:rPr>
          <w:b/>
          <w:bCs/>
          <w:szCs w:val="20"/>
          <w:lang w:val="en-GB"/>
        </w:rPr>
      </w:pPr>
      <w:r w:rsidRPr="00846109">
        <w:rPr>
          <w:b/>
          <w:bCs/>
          <w:szCs w:val="20"/>
          <w:lang w:val="en-GB"/>
        </w:rPr>
        <w:t>Summary of doctoral dissertation in Polish</w:t>
      </w:r>
      <w:r w:rsidR="00AD01C1" w:rsidRPr="00846109">
        <w:rPr>
          <w:b/>
          <w:bCs/>
          <w:szCs w:val="20"/>
          <w:lang w:val="en-GB"/>
        </w:rPr>
        <w:t>:</w:t>
      </w:r>
    </w:p>
    <w:p w14:paraId="22FDE5C0" w14:textId="77777777" w:rsidR="00AD01C1" w:rsidRPr="000F70B2" w:rsidRDefault="00AD01C1" w:rsidP="00AD01C1">
      <w:pPr>
        <w:spacing w:after="240"/>
      </w:pPr>
      <w:r>
        <w:t xml:space="preserve">Niniejsza praca przyczynia się do rozwoju nauk o zarządzaniu i jakości dzięki syntezie teorii zarządzania jakością oraz teorii interesariuszy. Przedmiotem pracy jest zarządzanie jakością, a podmiotem badań polskie publiczne uczelnie techniczne. Kontekst specyfiki organizacji, jakimi są uniwersytety, pozwolił na opracowanie i zaproponowanie narzędzi, których stosowanie będzie praktycznym przejawem </w:t>
      </w:r>
      <w:proofErr w:type="spellStart"/>
      <w:r>
        <w:t>interesariuszocentryzmu</w:t>
      </w:r>
      <w:proofErr w:type="spellEnd"/>
      <w:r>
        <w:t xml:space="preserve"> w zarządzaniu organizacją. Uczelnie poprzez złożoność relacji pomiędzy wieloma grupami osób z nimi związanych, o często rozbieżnych interesach, są szczególnie trudnym środowiskiem do wdrażania nowoczesnych, dojrzałych systemów zarządzania jakością, co potwierdzają wyniki przeprowadzonych badań literatury. Ponieważ u podstaw współczesnych koncepcji zarządzania jakością znajduje się idea </w:t>
      </w:r>
      <w:proofErr w:type="spellStart"/>
      <w:r>
        <w:t>klientocentryzmu</w:t>
      </w:r>
      <w:proofErr w:type="spellEnd"/>
      <w:r>
        <w:t>, to, gdy nie można jednoznacznie określić klienta, podstawowe cele działań projakościowych stają się mało klarowne. Współcześnie w odniesieniu do uczelni powszechnie zastępuje się pojęcie klienta pojęciem interesariuszy. Autor proponuje więc, by u podstaw wszelkich działań doskonalących stała analiza interesariuszy oraz wyniki pomiaru satysfakcji interesariuszy.</w:t>
      </w:r>
    </w:p>
    <w:p w14:paraId="1D6F6335" w14:textId="77777777" w:rsidR="00D4446B" w:rsidRDefault="00D4446B" w:rsidP="00AD01C1">
      <w:pPr>
        <w:spacing w:before="240"/>
        <w:jc w:val="left"/>
        <w:rPr>
          <w:b/>
          <w:bCs/>
          <w:szCs w:val="20"/>
          <w:lang w:val="en-GB"/>
        </w:rPr>
      </w:pPr>
    </w:p>
    <w:p w14:paraId="0163C79A" w14:textId="73BFBAD5" w:rsidR="00AD01C1" w:rsidRPr="00846109" w:rsidRDefault="00846109" w:rsidP="00AD01C1">
      <w:pPr>
        <w:spacing w:before="240"/>
        <w:jc w:val="left"/>
        <w:rPr>
          <w:b/>
          <w:bCs/>
          <w:szCs w:val="20"/>
          <w:lang w:val="en-GB"/>
        </w:rPr>
      </w:pPr>
      <w:r w:rsidRPr="00846109">
        <w:rPr>
          <w:b/>
          <w:bCs/>
          <w:szCs w:val="20"/>
          <w:lang w:val="en-GB"/>
        </w:rPr>
        <w:lastRenderedPageBreak/>
        <w:t>Summary of doctoral dissertation in English</w:t>
      </w:r>
      <w:r w:rsidR="00AD01C1" w:rsidRPr="00846109">
        <w:rPr>
          <w:b/>
          <w:bCs/>
          <w:szCs w:val="20"/>
          <w:lang w:val="en-GB"/>
        </w:rPr>
        <w:t>:</w:t>
      </w:r>
    </w:p>
    <w:p w14:paraId="6BED120B" w14:textId="77777777" w:rsidR="00AD01C1" w:rsidRDefault="00AD01C1" w:rsidP="00AD01C1">
      <w:pPr>
        <w:rPr>
          <w:lang w:val="en-GB"/>
        </w:rPr>
      </w:pPr>
      <w:r w:rsidRPr="003070D3">
        <w:rPr>
          <w:lang w:val="en-GB"/>
        </w:rPr>
        <w:t>This dissertation contribu</w:t>
      </w:r>
      <w:r>
        <w:rPr>
          <w:lang w:val="en-GB"/>
        </w:rPr>
        <w:t xml:space="preserve">tes to the development of management and quality sciences through synthesis of quality management theory and stakeholder theory. The subject of this dissertation is quality management and the entities of the research are polish public technical universities. </w:t>
      </w:r>
      <w:r w:rsidRPr="002811B1">
        <w:rPr>
          <w:lang w:val="en-GB"/>
        </w:rPr>
        <w:t>The context of the specificity of organizations such as universities has allowed for the development and proposition of tools, the application of which will be a practical manifestation of stakeholder centrism in organizational management</w:t>
      </w:r>
      <w:r>
        <w:rPr>
          <w:lang w:val="en-GB"/>
        </w:rPr>
        <w:t xml:space="preserve">. </w:t>
      </w:r>
      <w:r w:rsidRPr="002811B1">
        <w:rPr>
          <w:lang w:val="en-GB"/>
        </w:rPr>
        <w:t>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w:t>
      </w:r>
      <w:r>
        <w:rPr>
          <w:lang w:val="en-GB"/>
        </w:rPr>
        <w:t xml:space="preserve">. </w:t>
      </w:r>
      <w:r w:rsidRPr="002811B1">
        <w:rPr>
          <w:lang w:val="en-GB"/>
        </w:rPr>
        <w:t>Since the idea of customer</w:t>
      </w:r>
      <w:r>
        <w:rPr>
          <w:lang w:val="en-GB"/>
        </w:rPr>
        <w:t xml:space="preserve"> </w:t>
      </w:r>
      <w:r w:rsidRPr="002811B1">
        <w:rPr>
          <w:lang w:val="en-GB"/>
        </w:rPr>
        <w:t xml:space="preserve">centricity lies at the foundation of contemporary quality management philosophies, when the customer cannot be unequivocally identified, the </w:t>
      </w:r>
      <w:r>
        <w:rPr>
          <w:lang w:val="en-GB"/>
        </w:rPr>
        <w:t>basic</w:t>
      </w:r>
      <w:r w:rsidRPr="002811B1">
        <w:rPr>
          <w:lang w:val="en-GB"/>
        </w:rPr>
        <w:t xml:space="preserve">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w:t>
      </w:r>
      <w:r>
        <w:rPr>
          <w:lang w:val="en-GB"/>
        </w:rPr>
        <w:t>.</w:t>
      </w:r>
    </w:p>
    <w:p w14:paraId="00DA2B8F" w14:textId="77777777" w:rsidR="00AD01C1" w:rsidRPr="000F70B2" w:rsidRDefault="00AD01C1" w:rsidP="00AD01C1">
      <w:pPr>
        <w:spacing w:before="240" w:after="240"/>
        <w:jc w:val="left"/>
        <w:rPr>
          <w:szCs w:val="20"/>
          <w:lang w:val="en-GB"/>
        </w:rPr>
      </w:pPr>
    </w:p>
    <w:p w14:paraId="4CC5B9D5" w14:textId="77777777" w:rsidR="00AD01C1" w:rsidRPr="000F70B2" w:rsidRDefault="00AD01C1" w:rsidP="00AD01C1">
      <w:pPr>
        <w:spacing w:before="240" w:after="240"/>
        <w:jc w:val="left"/>
        <w:rPr>
          <w:szCs w:val="20"/>
          <w:lang w:val="en-GB"/>
        </w:rPr>
      </w:pPr>
    </w:p>
    <w:p w14:paraId="5876F2A6" w14:textId="77777777" w:rsidR="00AD01C1" w:rsidRPr="000F70B2" w:rsidRDefault="00AD01C1" w:rsidP="00AD01C1">
      <w:pPr>
        <w:spacing w:before="240" w:after="240"/>
        <w:rPr>
          <w:rFonts w:cs="Arial"/>
          <w:color w:val="000000"/>
          <w:szCs w:val="20"/>
          <w:lang w:val="en-GB"/>
        </w:rPr>
      </w:pPr>
    </w:p>
    <w:p w14:paraId="6647C08A" w14:textId="77777777" w:rsidR="00AD01C1" w:rsidRDefault="00AD01C1" w:rsidP="00AD01C1">
      <w:pPr>
        <w:rPr>
          <w:rFonts w:cs="Arial"/>
          <w:color w:val="000000"/>
          <w:szCs w:val="20"/>
          <w:lang w:val="en-GB"/>
        </w:rPr>
      </w:pPr>
    </w:p>
    <w:p w14:paraId="69B26019" w14:textId="77777777" w:rsidR="00AD01C1" w:rsidRDefault="00AD01C1" w:rsidP="00AD01C1">
      <w:pPr>
        <w:rPr>
          <w:rFonts w:cs="Arial"/>
          <w:color w:val="000000"/>
          <w:szCs w:val="20"/>
          <w:lang w:val="en-GB"/>
        </w:rPr>
      </w:pPr>
    </w:p>
    <w:p w14:paraId="7B1D837C" w14:textId="77777777" w:rsidR="00AD01C1" w:rsidRDefault="00AD01C1" w:rsidP="00AD01C1">
      <w:pPr>
        <w:rPr>
          <w:rFonts w:cs="Arial"/>
          <w:color w:val="000000"/>
          <w:szCs w:val="20"/>
          <w:lang w:val="en-GB"/>
        </w:rPr>
      </w:pPr>
    </w:p>
    <w:p w14:paraId="364A152C" w14:textId="77777777" w:rsidR="00AD01C1" w:rsidRDefault="00AD01C1" w:rsidP="00AD01C1">
      <w:pPr>
        <w:rPr>
          <w:rFonts w:cs="Arial"/>
          <w:color w:val="000000"/>
          <w:szCs w:val="20"/>
          <w:lang w:val="en-GB"/>
        </w:rPr>
      </w:pPr>
    </w:p>
    <w:p w14:paraId="531B0CD4" w14:textId="77777777" w:rsidR="00AD01C1" w:rsidRDefault="00AD01C1" w:rsidP="00AD01C1">
      <w:pPr>
        <w:rPr>
          <w:rFonts w:cs="Arial"/>
          <w:color w:val="000000"/>
          <w:szCs w:val="20"/>
          <w:lang w:val="en-GB"/>
        </w:rPr>
      </w:pPr>
    </w:p>
    <w:p w14:paraId="30F94B52" w14:textId="77777777" w:rsidR="00846109" w:rsidRDefault="00846109" w:rsidP="00AD01C1">
      <w:pPr>
        <w:rPr>
          <w:rFonts w:cs="Arial"/>
          <w:color w:val="000000"/>
          <w:szCs w:val="20"/>
          <w:lang w:val="en-GB"/>
        </w:rPr>
      </w:pPr>
    </w:p>
    <w:p w14:paraId="1F777B7F" w14:textId="77777777" w:rsidR="00846109" w:rsidRDefault="00846109" w:rsidP="00AD01C1">
      <w:pPr>
        <w:rPr>
          <w:rFonts w:cs="Arial"/>
          <w:color w:val="000000"/>
          <w:szCs w:val="20"/>
          <w:lang w:val="en-GB"/>
        </w:rPr>
      </w:pPr>
    </w:p>
    <w:p w14:paraId="5CCC4688" w14:textId="77777777" w:rsidR="00846109" w:rsidRDefault="00846109" w:rsidP="00AD01C1">
      <w:pPr>
        <w:rPr>
          <w:rFonts w:cs="Arial"/>
          <w:color w:val="000000"/>
          <w:szCs w:val="20"/>
          <w:lang w:val="en-GB"/>
        </w:rPr>
      </w:pPr>
    </w:p>
    <w:p w14:paraId="4C4ED84C" w14:textId="77777777" w:rsidR="00846109" w:rsidRDefault="00846109" w:rsidP="00AD01C1">
      <w:pPr>
        <w:rPr>
          <w:rFonts w:cs="Arial"/>
          <w:color w:val="000000"/>
          <w:szCs w:val="20"/>
          <w:lang w:val="en-GB"/>
        </w:rPr>
      </w:pPr>
    </w:p>
    <w:p w14:paraId="6C69BF49" w14:textId="77777777" w:rsidR="00846109" w:rsidRPr="000F70B2" w:rsidRDefault="00846109" w:rsidP="00AD01C1">
      <w:pPr>
        <w:rPr>
          <w:rFonts w:cs="Arial"/>
          <w:color w:val="000000"/>
          <w:szCs w:val="20"/>
          <w:lang w:val="en-GB"/>
        </w:rPr>
      </w:pPr>
    </w:p>
    <w:p w14:paraId="4FC804AB" w14:textId="18B7897D" w:rsidR="00AD01C1" w:rsidRPr="00846109" w:rsidRDefault="00AD01C1" w:rsidP="00AD01C1">
      <w:pPr>
        <w:rPr>
          <w:rFonts w:cs="Arial"/>
          <w:i/>
          <w:iCs/>
          <w:color w:val="000000"/>
          <w:szCs w:val="20"/>
          <w:lang w:val="en-GB"/>
        </w:rPr>
      </w:pPr>
      <w:r w:rsidRPr="00846109">
        <w:rPr>
          <w:rFonts w:cs="Arial"/>
          <w:i/>
          <w:iCs/>
          <w:color w:val="000000"/>
          <w:szCs w:val="20"/>
          <w:lang w:val="en-GB"/>
        </w:rPr>
        <w:t xml:space="preserve">* </w:t>
      </w:r>
      <w:r w:rsidR="00846109" w:rsidRPr="00846109">
        <w:rPr>
          <w:rFonts w:cs="Arial"/>
          <w:i/>
          <w:iCs/>
          <w:color w:val="000000"/>
          <w:szCs w:val="20"/>
          <w:lang w:val="en-GB"/>
        </w:rPr>
        <w:t>delete where appropriate</w:t>
      </w:r>
    </w:p>
    <w:p w14:paraId="21217709" w14:textId="02E70F8F" w:rsidR="00B05F1D" w:rsidRPr="00846109" w:rsidRDefault="00AD01C1" w:rsidP="00846109">
      <w:pPr>
        <w:rPr>
          <w:i/>
          <w:iCs/>
          <w:lang w:val="en-GB"/>
        </w:rPr>
      </w:pPr>
      <w:r w:rsidRPr="00846109">
        <w:rPr>
          <w:i/>
          <w:iCs/>
          <w:lang w:val="en-GB"/>
        </w:rPr>
        <w:t xml:space="preserve">** </w:t>
      </w:r>
      <w:r w:rsidR="00846109" w:rsidRPr="00846109">
        <w:rPr>
          <w:i/>
          <w:iCs/>
          <w:lang w:val="en-GB"/>
        </w:rPr>
        <w:t>applies to doctoral dissertations written in other languages, than Polish or English</w:t>
      </w:r>
    </w:p>
    <w:sectPr w:rsidR="00B05F1D" w:rsidRPr="00846109" w:rsidSect="00D4446B">
      <w:headerReference w:type="default" r:id="rId6"/>
      <w:headerReference w:type="firs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C885B" w14:textId="77777777" w:rsidR="00350109" w:rsidRDefault="00350109" w:rsidP="00D4446B">
      <w:pPr>
        <w:spacing w:before="0" w:line="240" w:lineRule="auto"/>
      </w:pPr>
      <w:r>
        <w:separator/>
      </w:r>
    </w:p>
  </w:endnote>
  <w:endnote w:type="continuationSeparator" w:id="0">
    <w:p w14:paraId="31F1D7AF" w14:textId="77777777" w:rsidR="00350109" w:rsidRDefault="00350109" w:rsidP="00D444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D6A06" w14:textId="77777777" w:rsidR="00350109" w:rsidRDefault="00350109" w:rsidP="00D4446B">
      <w:pPr>
        <w:spacing w:before="0" w:line="240" w:lineRule="auto"/>
      </w:pPr>
      <w:r>
        <w:separator/>
      </w:r>
    </w:p>
  </w:footnote>
  <w:footnote w:type="continuationSeparator" w:id="0">
    <w:p w14:paraId="09DA22F8" w14:textId="77777777" w:rsidR="00350109" w:rsidRDefault="00350109" w:rsidP="00D4446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6918" w14:textId="12D7EC27" w:rsidR="00D4446B" w:rsidRDefault="00D4446B">
    <w:pPr>
      <w:pStyle w:val="Nagwek"/>
    </w:pPr>
    <w:r>
      <w:rPr>
        <w:noProof/>
      </w:rPr>
      <w:drawing>
        <wp:inline distT="0" distB="0" distL="0" distR="0" wp14:anchorId="008B57D5" wp14:editId="7112C839">
          <wp:extent cx="2606087" cy="540000"/>
          <wp:effectExtent l="0" t="0" r="3810" b="0"/>
          <wp:docPr id="17051755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6087" cy="540000"/>
                  </a:xfrm>
                  <a:prstGeom prst="rect">
                    <a:avLst/>
                  </a:prstGeom>
                  <a:noFill/>
                  <a:ln>
                    <a:noFill/>
                  </a:ln>
                </pic:spPr>
              </pic:pic>
            </a:graphicData>
          </a:graphic>
        </wp:inline>
      </w:drawing>
    </w:r>
  </w:p>
  <w:p w14:paraId="0005DBEB" w14:textId="77777777" w:rsidR="00D4446B" w:rsidRDefault="00D4446B">
    <w:pPr>
      <w:pStyle w:val="Nagwek"/>
    </w:pPr>
  </w:p>
  <w:p w14:paraId="165ABE3E" w14:textId="77777777" w:rsidR="00D4446B" w:rsidRDefault="00D4446B">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FF140" w14:textId="7D05554E" w:rsidR="00D4446B" w:rsidRDefault="00D4446B">
    <w:pPr>
      <w:pStyle w:val="Nagwek"/>
    </w:pPr>
    <w:r>
      <w:rPr>
        <w:noProof/>
      </w:rPr>
      <w:drawing>
        <wp:inline distT="0" distB="0" distL="0" distR="0" wp14:anchorId="50A69F19" wp14:editId="23327566">
          <wp:extent cx="1480185" cy="306705"/>
          <wp:effectExtent l="0" t="0" r="5715" b="0"/>
          <wp:docPr id="5210045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0185" cy="30670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63"/>
    <w:rsid w:val="000211A0"/>
    <w:rsid w:val="00070E9C"/>
    <w:rsid w:val="000F70B2"/>
    <w:rsid w:val="00197550"/>
    <w:rsid w:val="001E18B8"/>
    <w:rsid w:val="0020555C"/>
    <w:rsid w:val="00295736"/>
    <w:rsid w:val="002C47FB"/>
    <w:rsid w:val="00325ACE"/>
    <w:rsid w:val="00350109"/>
    <w:rsid w:val="00383C99"/>
    <w:rsid w:val="003B00E7"/>
    <w:rsid w:val="004307B9"/>
    <w:rsid w:val="00512B09"/>
    <w:rsid w:val="005B6C57"/>
    <w:rsid w:val="00652A2B"/>
    <w:rsid w:val="007A2D31"/>
    <w:rsid w:val="00846109"/>
    <w:rsid w:val="008E77FE"/>
    <w:rsid w:val="00AD01C1"/>
    <w:rsid w:val="00AE241A"/>
    <w:rsid w:val="00B05F1D"/>
    <w:rsid w:val="00B57389"/>
    <w:rsid w:val="00C83963"/>
    <w:rsid w:val="00D4446B"/>
    <w:rsid w:val="00D91B7F"/>
    <w:rsid w:val="00E700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5E4D8"/>
  <w15:chartTrackingRefBased/>
  <w15:docId w15:val="{86B50785-F904-40CA-8635-1BC87748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83963"/>
    <w:pPr>
      <w:spacing w:before="120" w:after="0" w:line="360" w:lineRule="auto"/>
      <w:ind w:firstLine="709"/>
      <w:jc w:val="both"/>
    </w:pPr>
    <w:rPr>
      <w:rFonts w:ascii="Arial" w:eastAsia="Calibri" w:hAnsi="Arial" w:cs="Times New Roman"/>
      <w:kern w:val="0"/>
      <w:sz w:val="20"/>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kstTabeli">
    <w:name w:val="TekstTabeli"/>
    <w:basedOn w:val="Normalny"/>
    <w:link w:val="TekstTabeliZnak"/>
    <w:autoRedefine/>
    <w:qFormat/>
    <w:rsid w:val="007A2D31"/>
    <w:pPr>
      <w:spacing w:before="60" w:line="276" w:lineRule="auto"/>
      <w:ind w:firstLine="0"/>
    </w:pPr>
    <w:rPr>
      <w:rFonts w:eastAsiaTheme="majorEastAsia" w:cstheme="majorBidi"/>
      <w:kern w:val="2"/>
      <w:sz w:val="22"/>
      <w:lang w:val="en-US" w:bidi="en-US"/>
      <w14:ligatures w14:val="standardContextual"/>
    </w:rPr>
  </w:style>
  <w:style w:type="character" w:customStyle="1" w:styleId="TekstTabeliZnak">
    <w:name w:val="TekstTabeli Znak"/>
    <w:basedOn w:val="Domylnaczcionkaakapitu"/>
    <w:link w:val="TekstTabeli"/>
    <w:rsid w:val="007A2D31"/>
    <w:rPr>
      <w:rFonts w:ascii="Arial" w:eastAsiaTheme="majorEastAsia" w:hAnsi="Arial" w:cstheme="majorBidi"/>
      <w:lang w:val="en-US" w:bidi="en-US"/>
    </w:rPr>
  </w:style>
  <w:style w:type="paragraph" w:styleId="Nagwek">
    <w:name w:val="header"/>
    <w:basedOn w:val="Normalny"/>
    <w:link w:val="NagwekZnak"/>
    <w:uiPriority w:val="99"/>
    <w:unhideWhenUsed/>
    <w:rsid w:val="00D4446B"/>
    <w:pPr>
      <w:tabs>
        <w:tab w:val="center" w:pos="4536"/>
        <w:tab w:val="right" w:pos="9072"/>
      </w:tabs>
      <w:spacing w:before="0" w:line="240" w:lineRule="auto"/>
    </w:pPr>
  </w:style>
  <w:style w:type="character" w:customStyle="1" w:styleId="NagwekZnak">
    <w:name w:val="Nagłówek Znak"/>
    <w:basedOn w:val="Domylnaczcionkaakapitu"/>
    <w:link w:val="Nagwek"/>
    <w:uiPriority w:val="99"/>
    <w:rsid w:val="00D4446B"/>
    <w:rPr>
      <w:rFonts w:ascii="Arial" w:eastAsia="Calibri" w:hAnsi="Arial" w:cs="Times New Roman"/>
      <w:kern w:val="0"/>
      <w:sz w:val="20"/>
      <w14:ligatures w14:val="none"/>
    </w:rPr>
  </w:style>
  <w:style w:type="paragraph" w:styleId="Stopka">
    <w:name w:val="footer"/>
    <w:basedOn w:val="Normalny"/>
    <w:link w:val="StopkaZnak"/>
    <w:uiPriority w:val="99"/>
    <w:unhideWhenUsed/>
    <w:rsid w:val="00D4446B"/>
    <w:pPr>
      <w:tabs>
        <w:tab w:val="center" w:pos="4536"/>
        <w:tab w:val="right" w:pos="9072"/>
      </w:tabs>
      <w:spacing w:before="0" w:line="240" w:lineRule="auto"/>
    </w:pPr>
  </w:style>
  <w:style w:type="character" w:customStyle="1" w:styleId="StopkaZnak">
    <w:name w:val="Stopka Znak"/>
    <w:basedOn w:val="Domylnaczcionkaakapitu"/>
    <w:link w:val="Stopka"/>
    <w:uiPriority w:val="99"/>
    <w:rsid w:val="00D4446B"/>
    <w:rPr>
      <w:rFonts w:ascii="Arial" w:eastAsia="Calibri" w:hAnsi="Arial" w:cs="Times New Roman"/>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1069</Words>
  <Characters>6414</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Paweł Szefler</dc:creator>
  <cp:keywords/>
  <dc:description/>
  <cp:lastModifiedBy>Jan Paweł Szefler</cp:lastModifiedBy>
  <cp:revision>7</cp:revision>
  <dcterms:created xsi:type="dcterms:W3CDTF">2024-06-10T06:46:00Z</dcterms:created>
  <dcterms:modified xsi:type="dcterms:W3CDTF">2024-06-13T18:11:00Z</dcterms:modified>
</cp:coreProperties>
</file>