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Documento de requerimientos de software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Sistema de Gestión Digital de Bodega — GoldenSys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GoldenDrinks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Jean Pier Andrés Calderón Rico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Fecha: 25/06/2026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Historial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2300"/>
        <w:gridCol w:w="1660"/>
        <w:gridCol w:w="3200"/>
      </w:tblGrid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Organización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2025-03-01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Jean Pier Andres Calderon Rico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GoldenDrinks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Versión inicial del documento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2025-03-01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Jean Pier Andres Calderon Rico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GoldenDrinks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Actualización con requerimientos funcionales y no funcionales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2026-04-07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Jean Pier Andres Calderon Rico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GoldenDrinks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Incorporación de actores Bodeguero, Proveedor (portal) y Vendedor externo. Nuevos RF-13 a RF-22. Corrección de nombre Dislicores → GoldenDrinks.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2026-06-25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Jean Pier Andres Calderon Rico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GoldenDrinks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Incorporación de los requerimientos derivados del flujo operativo: registro de salida de vehículos (RF-23), verificación de comprobante de pago (RF-24) y confirmación de entrega con evidencia fotográfica (RF-25). Nuevas reglas RN-14 a RN-16 y RNF-11.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Información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Empresa / Organización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GoldenDrinks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de Gestión Digital de Bodega — GoldenSys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 de preparación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07/04/2026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Juan Carlos Valbuena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Patrocinador principal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Juan Carlos Valbuena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Gerente / Líder de Proyecto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 de GoldenDrinks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Gerente / Líder de Análisis de negocio y requerimientos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Jean Pier Andres Calderon Rico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Aprobaciones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600"/>
        <w:gridCol w:w="1300"/>
        <w:gridCol w:w="11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 y Apellido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Cargo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Departamento u Organización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Celia Andrea Saab Cano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Instructora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SENA – Regional Huila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07/04/2026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1. Información general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Empresa / cliente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GoldenDrinks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GoldenSys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Ubicación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Campoalegre, Huila, Colombia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 general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Digitalizar y centralizar la operación de bodega de GoldenDrinks con trazabilidad completa, actualización de inventario en tiempo real y comunicación estructurada con proveedores y vendedores externos.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SRS - especificación de requerimientos de software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Este documento consolida los requerimientos funcionales y no funcionales del sistema GoldenSys, plataforma orientada a la gestión integral de bodega de GoldenDrinks. La versión reconstruida normaliza la información del proyecto y la enlaza con historias de usuario, casos de uso, base de datos y diagramas editables.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2. Propósito y alcance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propósito de GoldenSys es digitalizar la recepción de mercancía, el control de inventario, los despachos, las alertas de stock, los reportes PDF y la interacción con proveedores y vendedores externos mediante portales seguros y una única fuente de verdad operativa.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Centralizar recepciones, descargas, pérdidas, pedidos, despachos, salidas de vehículos y entregas.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Disminuir errores por registros manuales y hojas de cálculo aisladas.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Brindar visibilidad en tiempo real a la bodega y a los actores externos.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Asegurar trazabilidad completa para auditoría, conciliación y análisis mensual.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3. Clases y características de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60"/>
        <w:gridCol w:w="300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Módulos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Celador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 la llegada y la salida de vehículos, vincula proveedores y consulta historial de recepciones.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Recepciones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Bodeguero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Confirma descargas, registra unidades buenas y dañadas, carga vehículos para despacho y consulta el inventario operativo de bodega.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Bodega, Inventario operativo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Tiene visión global del sistema y administra usuarios, despachos, reportes, inventario, verificación de pagos y aprobación de pedidos.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Dashboard, Inventario, Despachos, Reportes, Seguridad, Catálogos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Repartidor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 inventario y despachos asignados desde dispositivo móvil y confirma la entrega de pedidos con evidencia fotográfica.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Inventario móvil, Despachos asignados, Entregas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 en un portal externo para registrar órdenes de entrega, consultar estado de sus entregas y descargar facturación.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Portal Proveedor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 catálogo, registra pedidos, adjunta comprobante de pago, da seguimiento a estados y reporta reclamos desde el portal comercial.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Portal Vendedor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4. Módulos funcionales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Recepciones: registro de llegada y salida de vehículos, asociación de proveedores y consulta histórica.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Bodega: confirmación de descarga, registro de dañados, carga de vehículos e inventario operativo.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Inventario: stock en tiempo real, alertas, filtros y exportaciones.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Despachos: asignación de mercancía a repartidores, descuento de inventario a la salida y confirmación de entrega con foto.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Dashboard y reportes: KPI del mes, alertas activas y generación de PDF.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Portal Proveedor: órdenes de entrega, estados, daños y facturación.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Portal Vendedor: catálogo, pedidos, comprobante de pago, seguimiento, reclamos e historial de compras.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Seguridad: autenticación, control de acceso y administración de usuarios y roles.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5. Requerimientos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2800"/>
        <w:gridCol w:w="1200"/>
      </w:tblGrid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de llegada de vehículos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Vinculación de proveedor a la recepción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Confirmación de descarga de mercancía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Bodeguero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de pérdidas por productos dañados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/ Bodeguero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Actualización automática del inventario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 de inventario en tiempo real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Repartidor / Bodeguero / Administrador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RF-07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de despachos a repartidores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RF-08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Alertas automáticas de stock bajo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/ Administrador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RF-09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Generación de informe mensual en PDF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 de acceso por roles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/ Administrador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Historial de recepciones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 / Celador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 administrativo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 de estado de entregas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Notificación de daños al proveedor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/ Proveedor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de orden de entrega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Notificación de entrega programada al celador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/ Celador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RF-17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Resumen de facturación del proveedor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RF-18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Catálogo de productos para vendedor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RF-19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y aprobación de pedidos de vendedor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 / Administrador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RF-20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Seguimiento de pedidos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RF-21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y seguimiento de reclamos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 / Administrador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RF-22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Historial de compras del vendedor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RF-23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de salida de vehículo de la bodega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RF-24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Verificación de comprobante de pago del pedido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 / Administrador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RF-25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Confirmación de entrega con evidencia fotográfica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Repartidor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Especificación detallada de requerimientos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RF-01 - Registro de llegada de vehículos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Permite registrar la llegada de un vehículo a la bodega con placa, conductor, flete, observaciones y hora automática, dejando la recepción en estado pendiente de descarga.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HU-REC-001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DA-REC-001_Registrar_Llegada_Vehiculo.drawio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DS-REC-001_Registrar_Llegada.drawio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recepciones, vehiculos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validación sugeridos: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Validar campos obligatorios.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Capturar fecha y hora automáticas.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Crear recepción en estado pendiente.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RF-02 - Vinculación de proveedor a la recepción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Asocia el proveedor responsable a la recepción registrada y valida que exista en el sistema antes de continuar.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HU-REC-002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DA-REC-002_Vincular_Proveedor_Entrega.drawio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recepciones, proveedores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RF-03 - Confirmación de descarga de mercancía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Permite registrar por producto la cantidad recibida en buen estado y la cantidad dañada para cerrar la descarga.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Bodeguero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HU-BOD-003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DA-BOD-003_Confirmar_Descarga_Mercancia.drawio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DS-BOD-003_Confirmar_Descarga.drawio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descargas, detalle_descarga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validación sugeridos: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 aceptar cantidades negativas.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Bloquear dañados mayores que recibidos.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Actualizar inventario y pérdidas al confirmar.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RF-04 - Registro de pérdidas por productos dañados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Genera automáticamente los registros de pérdida derivados de productos dañados y deja trazabilidad por recepción.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/ Bodeguero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HU-ADM-010, HU-BOD-027,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HU-BOD-003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DA-ADM-010_Consultar_Historial_Perdidas.drawio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DA-BOD-027_Registrar_Productos_Danados.drawio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DA-BOD-003_Confirmar_Descarga_Mercancia.drawio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DS-BOD-003_Confirmar_Descarga.drawio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perdidas, detalle_descarga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RF-05 - Actualización automática del inventario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Actualiza el stock en tiempo real después de descargas, despachos y pérdidas validadas.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CU-03, CU-06, CU-07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HU-BOD-003, HU-DES-006,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HU-INV-005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DA-BOD-003_Confirmar_Descarga_Mercancia.drawio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DA-DES-006_Registrar_Despacho_Repartidor.drawio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DA-INV-005_Alertas_Stock_Bajo.drawio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DS-BOD-003_Confirmar_Descarga.drawio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DS-DES-006_Registrar_Despacho.drawio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inventario, movimientos_inventario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RF-06 - Consulta de inventario en tiempo real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Muestra existencias, stock mínimo, estado visual y movimientos recientes por producto según permisos del rol.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Repartidor / Bodeguero / Administrador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HU-INV-004, HU-BOD-026,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HU-ADM-029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DA-INV-004_Consultar_Inventario_Movil.drawio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DA-BOD-026_Consultar_Inventario_Bodega.drawio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DA-ADM-029_Consultar_Inventario_Completo.drawio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inventario, productos, movimientos_inventario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validación sugeridos: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Mostrar stock, stock mínimo y estado visual.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Respetar permisos del rol.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Permitir filtros por producto y categoría.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RF-07 - Registro de despachos a repartidores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Permite crear y confirmar despachos de mercancía para repartidores con validación de disponibilidad. El inventario se descuenta cuando la mercancía sale de la bodega asignada al repartidor.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HU-DES-006, HU-ADM-028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DA-DES-006_Registrar_Despacho_Repartidor.drawio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DA-ADM-028_Crear_Ordenes_Despacho.drawio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DS-DES-006_Registrar_Despacho.drawio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despachos, detalle_despacho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validación sugeridos: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Validar stock antes de guardar.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Asociar repartidor responsable.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Registrar salida y descontar inventario con trazabilidad.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RF-08 - Alertas automáticas de stock bajo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Genera, muestra y cierra alertas cuando el inventario cae por debajo del mínimo configurado.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/ Administrador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HU-INV-005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DA-INV-005_Alertas_Stock_Bajo.drawio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alertas_stock, inventario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RF-09 - Generación de informe mensual en PDF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Genera informes consolidados por período con recepciones, despachos, pérdidas, alertas y producto destacado.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HU-REP-007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DA-REP-007_Generar_Informe_Mensual_PDF.drawio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DS-REP-007_Generar_Informe_PDF.drawio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reportes_generados, recepciones, despachos,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perdidas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validación sugeridos: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Permitir selección de período.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Generar PDF aunque no existan movimientos.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Guardar el archivo para descarga posterior.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RF-10 - Control de acceso por roles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Autentica usuarios y limita el acceso a módulos y acciones según el rol asignado y su estado.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/ Administrador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CU-09, CU-22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HU-SEC-024, HU-ADM-011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DA-SEC-024_Iniciar_Sesion.drawio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DA-ADM-011_Gestionar_Usuarios_Roles.drawio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DS-SEC-024_Iniciar_Sesion.drawio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usuarios, roles, sesiones_auditoria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RF-11 - Historial de recepciones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Permite consultar recepciones con filtros por fecha, estado, placa y proveedor, incluyendo detalle de descarga.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 / Celador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CU-10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HU-REP-008, HU-REC-025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DA-REP-008_Consultar_Historial_Recepciones.drawio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DA-REC-025_Consultar_Historial_Vehiculos.drawio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recepciones, descargas, detalle_descarga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RF-12 - Dashboard administrativo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Presenta indicadores operativos del mes, alertas vigentes, producto estrella y resumen de movimientos.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CU-11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HU-ADM-009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DA-ADM-009_Consultar_Dashboard.drawio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vw_dashboard_operativo, alertas_stock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RF-13 - Consulta de estado de entregas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Muestra al proveedor sus entregas, estados, cantidades aceptadas y cantidades dañadas con filtros por período.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CU-12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HU-PRV-015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DA-PRV-015_Consultar_Estado_Entregas.drawio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ordenes_entrega, recepciones, descargas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RF-14 - Notificación de daños al proveedor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Informa al proveedor cuando se registran productos dañados en una descarga asociada a su mercancía.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/ Proveedor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CU-13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HU-PRV-016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DA-PRV-016_Recibir_Notificacion_Danos.drawio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notificaciones, perdidas, recepciones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RF-15 - Registro de orden de entrega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Permite registrar entregas programadas con productos, cantidades y fecha estimada de llegada.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CU-14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HU-PRV-017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DA-PRV-017_Registrar_Orden_Entrega.drawio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DS-PRV-017_Registrar_Orden_Entrega.drawio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ordenes_entrega, detalle_orden_entrega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validación sugeridos: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Exigir fecha estimada válida.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Exigir productos y cantidades.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Notificar al personal interno.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RF-16 - Notificación de entrega programada al celador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Advierte al celador sobre órdenes de entrega previstas para el día actual.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/ Celador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CU-15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HU-PRV-017, HU-REC-001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DA-PRV-017_Registrar_Orden_Entrega.drawio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DA-REC-001_Registrar_Llegada_Vehiculo.drawio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DS-PRV-017_Registrar_Orden_Entrega.drawio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DS-REC-001_Registrar_Llegada.drawio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ordenes_entrega, notificaciones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RF-17 - Resumen de facturación del proveedor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Genera un resumen descargable del período con unidades entregadas, aceptadas, dañadas y valor estimado.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CU-16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HU-PRV-018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DA-PRV-018_Descargar_Resumen_Facturacion.drawio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reportes_generados, ordenes_entrega,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detalle_descarga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RF-18 - Catálogo de productos para vendedor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Permite consultar catálogo con precio de distribución, categoría y disponibilidad actualizada.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CU-17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HU-VEN-019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DA-VEN-019_Consultar_Catalogo_Productos.drawio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productos, inventario, categorias_producto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RF-19 - Registro y aprobación de pedidos de vendedor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Permite crear pedidos comerciales, aprobarlos o rechazarlos y dejar trazabilidad del motivo. La aprobación queda condicionada a la verificación del comprobante de pago (ver RF-24).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 / Administrador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CU-18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HU-ADM-012, HU-VEN-020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DA-ADM-012_Aprobar_o_Rechazar_Pedidos.drawio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DA-VEN-020_Realizar_Pedido_GoldenDrinks.drawio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DS-VEN-020_Realizar_Pedido.drawio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pedidos, detalle_pedido, despachos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validación sugeridos: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Bloquear productos agotados.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Mantener estado En revisión al crear.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Registrar aprobación o rechazo con trazabilidad.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RF-20 - Seguimiento de pedidos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Muestra el estado actualizado del pedido y la información logística del despacho asociado.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CU-19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HU-VEN-021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DA-VEN-021_Seguimiento_Pedidos.drawio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pedidos, despachos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RF-21 - Registro y seguimiento de reclamos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Permite reportar novedades sobre pedidos recibidos, adjuntar evidencia y hacer seguimiento a su resolución.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 / Administrador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CU-20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HU-VEN-022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DA-VEN-022_Reportar_Novedad_Reclamo.drawio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DS-VEN-022_Reportar_Reclamo.drawio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reclamos, pedido_reclamo_archivos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validación sugeridos: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Permitir evidencia opcional.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Notificar al administrador.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Habilitar seguimiento por estado del reclamo.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RF-22 - Historial de compras del vendedor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Permite consultar compras por período y exportar el historial con totales acumulados.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CU-21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HU-VEN-023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DA-VEN-023_Consultar_Historial_Compras.drawio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pedidos, detalle_pedido, reportes_generados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RF-23 - Registro de salida de vehículo de la bodega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Permite al celador registrar la salida de un vehículo de la bodega con placa y hora automática de salida, cerrando el ciclo de permanencia del vehículo y dejando trazabilidad de entrada y salida para el control del administrador.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CU-23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HU-REC-030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DA-REC-030_Registrar_Salida_Vehiculo.drawio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DS-REC-030_Registrar_Salida.drawio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recepciones, vehiculos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validación sugeridos: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Validar que el vehículo tenga una llegada registrada.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Capturar hora de salida automática.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Registrar la salida con trazabilidad de actor y fecha.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RF-24 - Verificación de comprobante de pago del pedido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vendedor adjunta el comprobante de pago al confirmar el pedido y el administrador lo verifica antes de aprobar. Ningún pedido puede ser aprobado ni despachado sin que el comprobante de pago haya sido verificado como correcto.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 / Administrador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CU-24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HU-VEN-031, HU-ADM-012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DA-VEN-031_Adjuntar_Comprobante_Pago.drawio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DA-ADM-012_Aprobar_o_Rechazar_Pedidos.drawio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DS-VEN-031_Verificar_Comprobante.drawio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pedidos, pedido_pago_archivos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validación sugeridos: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Exigir comprobante de pago antes de aprobar.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Permitir al administrador marcar el pago como verificado o rechazado.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Bloquear el despacho si el pago no está verificado.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RF-25 - Confirmación de entrega con evidencia fotográfica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Permite al repartidor confirmar la entrega de un pedido al cliente subiendo una fotografía como evidencia desde su dispositivo móvil. Al confirmar, el pedido pasa a estado Entregado y queda la evidencia almacenada.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Repartidor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CU-25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HU-DES-032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DA-DES-032_Confirmar_Entrega_Foto.drawio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DS-DES-032_Confirmar_Entrega.drawio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despachos, despacho_entrega_archivos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validación sugeridos: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Exigir fotografía de evidencia para confirmar la entrega.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Cambiar el estado del pedido a Entregado.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Registrar fecha, hora y repartidor de la entrega.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6. Reglas de negocio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RN-01. Solo pueden acceder al sistema cuentas autenticadas y activas.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RN-02. El correo electrónico debe ser único dentro de la entidad a la que pertenezca el usuario.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RN-03. Una recepción no puede cerrarse sin proveedor asociado.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RN-04. La cantidad dañada nunca puede superar la cantidad descargada para un producto.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RN-05. El inventario solo aumenta por descargas confirmadas y solo disminuye por despachos o pérdidas validadas.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RN-06. Un despacho no puede confirmarse si supera el stock disponible.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RN-07. Los pedidos comerciales pasan por estado En revisión antes de ser aprobados o rechazados por el administrador.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RN-08. Los historiales operativos son inmutables; se agregan nuevos eventos, no se sobrescriben eventos previos.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RN-09. Las alertas de stock bajo se generan automáticamente cuando el stock queda por debajo del mínimo configurado.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RN-10. Las órdenes de entrega deben registrarse con al menos 24 horas de anticipación.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RN-11. Cada proveedor solo puede consultar sus propias entregas y facturación.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RN-12. Cada vendedor solo puede consultar sus propios pedidos, reclamos e historial de compras.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RN-13. Los reportes PDF generados quedan almacenados para descarga posterior.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RN-14. Todo vehículo registrado en su llegada debe tener su salida registrada por el celador para cerrar el ciclo de permanencia en bodega.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RN-15. Un pedido no puede ser aprobado ni despachado sin que su comprobante de pago haya sido verificado como correcto por el administrador.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RN-16. La entrega de un pedido solo se considera completada cuando el repartidor adjunta la evidencia fotográfica de entrega.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7. Interfaces externas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7.1 Interfaces de usuario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Pantallas diferenciadas por rol para login, panel principal y navegación contextual.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Módulo de recepciones para el celador con formulario ágil de llegada y salida con campos obligatorios visibles.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Módulo de bodega con lista de pendientes y captura por producto.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Portal de proveedor con entregas, notificaciones y facturación.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Portal de vendedor con catálogo, pedidos, comprobante de pago, seguimiento y reclamos.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Módulo móvil de repartidor con confirmación de entrega y carga de fotografía.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7.2 Interfaces de hardware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Celulares Android 9+ o iOS 13+ para celador, bodeguero y repartidor, con cámara para evidencias fotográficas.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Equipos de escritorio o portátiles con navegador actualizado para administrador, proveedor y vendedor.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Servidor de aplicaciones y base de datos en nube o infraestructura local controlada.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7.3 Interfaces de software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Base de datos MySQL o MariaDB.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Backend API REST con autenticación y autorización por roles.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Servicio SMTP para correo transaccional.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Almacenamiento para evidencias (daños, comprobantes de pago, fotos de entrega) y reportes.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7.4 Interfaces de comunicación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HTTPS para tráfico seguro entre cliente y servidor.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JSON como formato de intercambio de datos de la API.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Notificaciones por correo y eventos en tiempo real mediante polling o WebSockets.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8.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5860"/>
      </w:tblGrid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Usabilidad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flujos críticos de celador y bodeguero deben completarse en un máximo de 4 pasos principales.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contraseñas se almacenan con bcrypt y todas las sesiones se gestionan con controles de expiración y autorización por rol.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consultas de inventario, historial y generación de reportes deben responder en menos de 3 segundos bajo carga nominal.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solución debe alcanzar al menos 99% de disponibilidad mensual con backups diarios.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Debe operar desde navegadores modernos en escritorio y móviles sin requerir instalación nativa.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Tiempo real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actualización de inventario y alertas no debe superar 5 segundos de latencia perceptible.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arquitectura debe soportar crecimiento en productos, proveedores y vendedores sin rediseños estructurales.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Diseño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interfaz debe ser clara, responsive y alineada con la identidad visual de GoldenDrinks.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Trazabilidad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 operación de recepción, descarga, pérdida, pedido, despacho, salida de vehículo y entrega debe registrar fecha, hora y actor responsable.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sistema debe integrarse con SMTP para notificaciones y con un motor de generación de PDF para reportes.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RNF-11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Almacenamiento de evidencias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sistema debe almacenar de forma segura las evidencias digitales: fotografías de productos dañados, comprobantes de pago y fotografías de entrega de pedidos.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9. Modelo de datos y persistencia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modelo de datos propuesto soporta actores internos, portales externos, productos, inventario, recepciones, pedidos, despachos, reclamos, reportes, evidencias y notificaciones. El archivo maestro del esquema es BD/GoldenDrinks_Base_Datos.sql y el modelo lógico se documenta en BD/GoldenDrinks_Diagrama_ER.png.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Agrupación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principales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roles, usuarios, sesiones_auditoria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Terceros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proveedores, vendedores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Catálogos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categorias_producto, productos, inventario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Recepción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vehiculos, ordenes_entrega, detalle_orden_entrega, recepciones, descargas, detalle_descarga, perdidas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Comercial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pedidos, detalle_pedido, despachos, detalle_despacho, reclamos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Evidencias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pedido_pago_archivos, despacho_entrega_archivos, pedido_reclamo_archivos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Soporte transversal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movimientos_inventario, alertas_stock, reportes_generados, notificaciones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10.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Término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Recepción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de llegada de un vehículo con mercancía a la bodega.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Salida de vehículo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del momento en que un vehículo abandona la bodega, cerrando su ciclo de permanencia.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Descarga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Confirmación operativa de cantidades recibidas y dañadas.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Pérdida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Unidad dañada o no apta que debe quedar trazada y restada de indicadores.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Comprobante de pago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 que adjunta el vendedor y que el administrador verifica antes de aprobar un pedido.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Solicitud comercial realizada por un vendedor externo.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Despacho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Salida de mercancía aprobada y asignada a un repartidor.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Evidencia de entrega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Fotografía que sube el repartidor para confirmar la entrega de un pedido al cliente.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Orden de entrega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Programación de una futura entrega registrada por un proveedor.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 estrella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 con mejor desempeño de despacho en el período de análisis.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spacing w:before="0"/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La Oficina de Proyectos de Informática (http://www.pmoinformatica.com)   —   Página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360"/>
      </w:tabs>
      <w:spacing w:after="0"/>
    </w:pPr>
    <w:r>
      <w:rPr>
        <w:rFonts w:ascii="Calibri" w:cs="Calibri" w:eastAsia="Calibri" w:hAnsi="Calibri"/>
        <w:b/>
        <w:bCs/>
        <w:color w:val="555555"/>
        <w:sz w:val="18"/>
        <w:szCs w:val="18"/>
      </w:rPr>
      <w:t xml:space="preserve">La Oficina de Proyectos de Informática</w:t>
    </w:r>
    <w:r>
      <w:rPr>
        <w:rFonts w:ascii="Calibri" w:cs="Calibri" w:eastAsia="Calibri" w:hAnsi="Calibri"/>
        <w:color w:val="555555"/>
        <w:sz w:val="18"/>
        <w:szCs w:val="18"/>
      </w:rPr>
      <w:t xml:space="preserve">		www.pmoinformatica.com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GoldenDrinks - SRS</dc:title>
  <dc:creator>Jean Pier Andres Calderon Rico</dc:creator>
  <cp:lastModifiedBy>Un-named</cp:lastModifiedBy>
  <cp:revision>1</cp:revision>
  <dcterms:created xsi:type="dcterms:W3CDTF">2026-06-26T00:16:29.528Z</dcterms:created>
  <dcterms:modified xsi:type="dcterms:W3CDTF">2026-06-26T00:16:29.528Z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