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A6435C" w:rsidRDefault="00A6435C"/>
        </w:tc>
        <w:tc>
          <w:tcPr>
            <w:tcW w:w="3105" w:type="dxa"/>
            <w:vMerge/>
            <w:vAlign w:val="center"/>
          </w:tcPr>
          <w:p w14:paraId="483F524F" w14:textId="77777777" w:rsidR="00A6435C" w:rsidRDefault="00A6435C"/>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A6435C" w:rsidRDefault="00A6435C"/>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072"/>
        <w:gridCol w:w="1517"/>
      </w:tblGrid>
      <w:tr w:rsidR="00C337FA" w:rsidRPr="00C337FA" w14:paraId="05F4859D" w14:textId="77777777" w:rsidTr="00060BA8">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062"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517"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00060BA8">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072"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517"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060BA8">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440B9E24" w:rsidR="009569D7" w:rsidRPr="00CC34EC" w:rsidRDefault="00060BA8"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X</w:t>
            </w:r>
          </w:p>
        </w:tc>
        <w:tc>
          <w:tcPr>
            <w:tcW w:w="2415" w:type="dxa"/>
          </w:tcPr>
          <w:p w14:paraId="2996B889" w14:textId="477B390F"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16321832" w14:textId="39A9F07A"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072" w:type="dxa"/>
          </w:tcPr>
          <w:p w14:paraId="1AD6E107" w14:textId="1C1DAE0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w:t>
            </w:r>
          </w:p>
        </w:tc>
        <w:tc>
          <w:tcPr>
            <w:tcW w:w="1517"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060BA8">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07A74A1C" w:rsidR="009569D7" w:rsidRPr="00CC34EC" w:rsidRDefault="00060BA8"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415" w:type="dxa"/>
          </w:tcPr>
          <w:p w14:paraId="756EA397" w14:textId="5D48CBE4"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3086C793" w14:textId="4CC2C2B1"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072" w:type="dxa"/>
          </w:tcPr>
          <w:p w14:paraId="3DA325A6" w14:textId="66B3EA79"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517"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060BA8">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2460" w:type="dxa"/>
          </w:tcPr>
          <w:p w14:paraId="48CE56D8" w14:textId="2B5367B6" w:rsidR="009569D7" w:rsidRPr="00CC34EC" w:rsidRDefault="00060BA8"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415" w:type="dxa"/>
          </w:tcPr>
          <w:p w14:paraId="2EE689A4" w14:textId="24C4EA82"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5D3B2501" w14:textId="1DE9934E"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072" w:type="dxa"/>
          </w:tcPr>
          <w:p w14:paraId="41077BB1" w14:textId="1F370C8F"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517"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060BA8">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4. Utiliza de manera precisa el lenguaje técnico </w:t>
            </w:r>
            <w:r w:rsidRPr="3BD34F3F">
              <w:rPr>
                <w:rFonts w:asciiTheme="minorHAnsi" w:eastAsiaTheme="minorEastAsia" w:hAnsiTheme="minorHAnsi" w:cstheme="minorBidi"/>
                <w:color w:val="000000" w:themeColor="text1"/>
              </w:rPr>
              <w:lastRenderedPageBreak/>
              <w:t>de acuerdo con lo requerido por la disciplina.</w:t>
            </w:r>
          </w:p>
        </w:tc>
        <w:tc>
          <w:tcPr>
            <w:tcW w:w="2460" w:type="dxa"/>
          </w:tcPr>
          <w:p w14:paraId="76696DCF" w14:textId="5D58D103" w:rsidR="009569D7" w:rsidRPr="00CC34EC" w:rsidRDefault="00060BA8"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X</w:t>
            </w:r>
          </w:p>
        </w:tc>
        <w:tc>
          <w:tcPr>
            <w:tcW w:w="2415" w:type="dxa"/>
          </w:tcPr>
          <w:p w14:paraId="45A6891F" w14:textId="159C51F1"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20E74BE5" w14:textId="2900376F"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072" w:type="dxa"/>
          </w:tcPr>
          <w:p w14:paraId="64575DAA" w14:textId="085B6F99"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517"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060BA8">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35C90073" w:rsidR="009569D7" w:rsidRPr="00CC34EC" w:rsidRDefault="00060BA8"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415" w:type="dxa"/>
          </w:tcPr>
          <w:p w14:paraId="63ADDED9" w14:textId="31654888"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204B099E" w14:textId="252D57E5"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072" w:type="dxa"/>
          </w:tcPr>
          <w:p w14:paraId="79BCC39E" w14:textId="36D504FE"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517"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060BA8">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0CC1B769" w:rsidR="009569D7" w:rsidRPr="00CC34EC" w:rsidRDefault="00060BA8" w:rsidP="3BD34F3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X</w:t>
            </w:r>
          </w:p>
        </w:tc>
        <w:tc>
          <w:tcPr>
            <w:tcW w:w="2415" w:type="dxa"/>
          </w:tcPr>
          <w:p w14:paraId="02F41785" w14:textId="2DAA5F8D"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115" w:type="dxa"/>
          </w:tcPr>
          <w:p w14:paraId="6936EFAD" w14:textId="44DEAD47"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2072" w:type="dxa"/>
          </w:tcPr>
          <w:p w14:paraId="7B95C00D" w14:textId="20219F08" w:rsidR="009569D7" w:rsidRPr="00CC34EC" w:rsidRDefault="009569D7" w:rsidP="3BD34F3F">
            <w:pPr>
              <w:jc w:val="both"/>
              <w:rPr>
                <w:rFonts w:asciiTheme="minorHAnsi" w:eastAsiaTheme="minorEastAsia" w:hAnsiTheme="minorHAnsi" w:cstheme="minorBidi"/>
                <w:color w:val="000000" w:themeColor="text1"/>
                <w:lang w:eastAsia="es-CL"/>
              </w:rPr>
            </w:pPr>
          </w:p>
        </w:tc>
        <w:tc>
          <w:tcPr>
            <w:tcW w:w="1517"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060BA8">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3CF5F525" w:rsidR="000F14CD" w:rsidRPr="000F14CD" w:rsidRDefault="00060BA8" w:rsidP="3BD34F3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lang w:eastAsia="es-CL"/>
              </w:rPr>
              <w:t>X</w:t>
            </w:r>
          </w:p>
        </w:tc>
        <w:tc>
          <w:tcPr>
            <w:tcW w:w="2415" w:type="dxa"/>
          </w:tcPr>
          <w:p w14:paraId="0C0CE387" w14:textId="7C206721" w:rsidR="000F14CD" w:rsidRPr="000F14CD" w:rsidRDefault="000F14CD" w:rsidP="3BD34F3F">
            <w:pPr>
              <w:jc w:val="both"/>
              <w:rPr>
                <w:rFonts w:asciiTheme="minorHAnsi" w:eastAsiaTheme="minorEastAsia" w:hAnsiTheme="minorHAnsi" w:cstheme="minorBidi"/>
                <w:color w:val="000000" w:themeColor="text1"/>
              </w:rPr>
            </w:pPr>
          </w:p>
        </w:tc>
        <w:tc>
          <w:tcPr>
            <w:tcW w:w="2115" w:type="dxa"/>
          </w:tcPr>
          <w:p w14:paraId="65816D29" w14:textId="02216510" w:rsidR="000F14CD" w:rsidRPr="000F14CD" w:rsidRDefault="000F14CD" w:rsidP="3BD34F3F">
            <w:pPr>
              <w:jc w:val="both"/>
              <w:rPr>
                <w:rFonts w:asciiTheme="minorHAnsi" w:eastAsiaTheme="minorEastAsia" w:hAnsiTheme="minorHAnsi" w:cstheme="minorBidi"/>
                <w:color w:val="000000" w:themeColor="text1"/>
              </w:rPr>
            </w:pPr>
          </w:p>
        </w:tc>
        <w:tc>
          <w:tcPr>
            <w:tcW w:w="2072" w:type="dxa"/>
          </w:tcPr>
          <w:p w14:paraId="3145A3CC" w14:textId="562EC4E4" w:rsidR="000F14CD" w:rsidRPr="000F14CD" w:rsidRDefault="000F14CD" w:rsidP="3BD34F3F">
            <w:pPr>
              <w:jc w:val="both"/>
              <w:rPr>
                <w:rFonts w:asciiTheme="minorHAnsi" w:eastAsiaTheme="minorEastAsia" w:hAnsiTheme="minorHAnsi" w:cstheme="minorBidi"/>
                <w:color w:val="000000" w:themeColor="text1"/>
              </w:rPr>
            </w:pPr>
          </w:p>
        </w:tc>
        <w:tc>
          <w:tcPr>
            <w:tcW w:w="1517"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060BA8">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662AD336" w:rsidR="6FD2C149" w:rsidRDefault="00060BA8" w:rsidP="6FD2C149">
            <w:pPr>
              <w:jc w:val="both"/>
              <w:rPr>
                <w:rFonts w:ascii="Calibri" w:eastAsia="Calibri" w:hAnsi="Calibri" w:cs="Calibri"/>
                <w:color w:val="000000" w:themeColor="text1"/>
              </w:rPr>
            </w:pPr>
            <w:r>
              <w:rPr>
                <w:rFonts w:ascii="Calibri" w:eastAsia="Calibri" w:hAnsi="Calibri" w:cs="Calibri"/>
                <w:color w:val="000000" w:themeColor="text1"/>
              </w:rPr>
              <w:t>X</w:t>
            </w:r>
          </w:p>
        </w:tc>
        <w:tc>
          <w:tcPr>
            <w:tcW w:w="2415" w:type="dxa"/>
          </w:tcPr>
          <w:p w14:paraId="705F4C8F" w14:textId="2D34F2E3" w:rsidR="6FD2C149" w:rsidRDefault="6FD2C149" w:rsidP="00060BA8">
            <w:pPr>
              <w:jc w:val="both"/>
              <w:rPr>
                <w:rFonts w:ascii="Calibri" w:eastAsia="Calibri" w:hAnsi="Calibri" w:cs="Calibri"/>
                <w:color w:val="000000" w:themeColor="text1"/>
              </w:rPr>
            </w:pPr>
          </w:p>
        </w:tc>
        <w:tc>
          <w:tcPr>
            <w:tcW w:w="2115" w:type="dxa"/>
          </w:tcPr>
          <w:p w14:paraId="157B1BEF" w14:textId="59E147CB" w:rsidR="6FD2C149" w:rsidRDefault="6FD2C149" w:rsidP="00060BA8">
            <w:pPr>
              <w:jc w:val="both"/>
              <w:rPr>
                <w:rFonts w:ascii="Calibri" w:eastAsia="Calibri" w:hAnsi="Calibri" w:cs="Calibri"/>
                <w:color w:val="000000" w:themeColor="text1"/>
              </w:rPr>
            </w:pPr>
          </w:p>
        </w:tc>
        <w:tc>
          <w:tcPr>
            <w:tcW w:w="2072" w:type="dxa"/>
          </w:tcPr>
          <w:p w14:paraId="0A5A67D7" w14:textId="5B4453DE" w:rsidR="6FD2C149" w:rsidRDefault="6FD2C149" w:rsidP="6FD2C149">
            <w:pPr>
              <w:jc w:val="both"/>
              <w:rPr>
                <w:rFonts w:ascii="Calibri" w:eastAsia="Calibri" w:hAnsi="Calibri" w:cs="Calibri"/>
                <w:color w:val="000000" w:themeColor="text1"/>
              </w:rPr>
            </w:pPr>
          </w:p>
        </w:tc>
        <w:tc>
          <w:tcPr>
            <w:tcW w:w="1517"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00060BA8">
        <w:trPr>
          <w:trHeight w:val="539"/>
        </w:trPr>
        <w:tc>
          <w:tcPr>
            <w:tcW w:w="11477"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517"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FB2B7" w14:textId="77777777" w:rsidR="006E67C8" w:rsidRDefault="006E67C8" w:rsidP="00B2162E">
      <w:r>
        <w:separator/>
      </w:r>
    </w:p>
  </w:endnote>
  <w:endnote w:type="continuationSeparator" w:id="0">
    <w:p w14:paraId="60886FD7" w14:textId="77777777" w:rsidR="006E67C8" w:rsidRDefault="006E67C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69835" w14:textId="77777777" w:rsidR="006E67C8" w:rsidRDefault="006E67C8" w:rsidP="00B2162E">
      <w:r>
        <w:separator/>
      </w:r>
    </w:p>
  </w:footnote>
  <w:footnote w:type="continuationSeparator" w:id="0">
    <w:p w14:paraId="04B97B21" w14:textId="77777777" w:rsidR="006E67C8" w:rsidRDefault="006E67C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C90A41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F6DAB0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54FA4F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567422182">
    <w:abstractNumId w:val="29"/>
  </w:num>
  <w:num w:numId="2" w16cid:durableId="1622421456">
    <w:abstractNumId w:val="20"/>
  </w:num>
  <w:num w:numId="3" w16cid:durableId="725567564">
    <w:abstractNumId w:val="21"/>
  </w:num>
  <w:num w:numId="4" w16cid:durableId="695932145">
    <w:abstractNumId w:val="13"/>
  </w:num>
  <w:num w:numId="5" w16cid:durableId="1133403458">
    <w:abstractNumId w:val="11"/>
  </w:num>
  <w:num w:numId="6" w16cid:durableId="1161625889">
    <w:abstractNumId w:val="7"/>
  </w:num>
  <w:num w:numId="7" w16cid:durableId="646013465">
    <w:abstractNumId w:val="28"/>
  </w:num>
  <w:num w:numId="8" w16cid:durableId="1227837500">
    <w:abstractNumId w:val="3"/>
  </w:num>
  <w:num w:numId="9" w16cid:durableId="731193539">
    <w:abstractNumId w:val="12"/>
  </w:num>
  <w:num w:numId="10" w16cid:durableId="146635047">
    <w:abstractNumId w:val="0"/>
  </w:num>
  <w:num w:numId="11" w16cid:durableId="1686514402">
    <w:abstractNumId w:val="10"/>
  </w:num>
  <w:num w:numId="12" w16cid:durableId="1171259404">
    <w:abstractNumId w:val="22"/>
  </w:num>
  <w:num w:numId="13" w16cid:durableId="1824469991">
    <w:abstractNumId w:val="26"/>
  </w:num>
  <w:num w:numId="14" w16cid:durableId="1679623343">
    <w:abstractNumId w:val="24"/>
  </w:num>
  <w:num w:numId="15" w16cid:durableId="324474151">
    <w:abstractNumId w:val="32"/>
  </w:num>
  <w:num w:numId="16" w16cid:durableId="582447710">
    <w:abstractNumId w:val="31"/>
  </w:num>
  <w:num w:numId="17" w16cid:durableId="79177050">
    <w:abstractNumId w:val="5"/>
  </w:num>
  <w:num w:numId="18" w16cid:durableId="794524600">
    <w:abstractNumId w:val="16"/>
  </w:num>
  <w:num w:numId="19" w16cid:durableId="545456142">
    <w:abstractNumId w:val="15"/>
  </w:num>
  <w:num w:numId="20" w16cid:durableId="1173573785">
    <w:abstractNumId w:val="8"/>
  </w:num>
  <w:num w:numId="21" w16cid:durableId="163131021">
    <w:abstractNumId w:val="19"/>
  </w:num>
  <w:num w:numId="22" w16cid:durableId="1398239833">
    <w:abstractNumId w:val="14"/>
  </w:num>
  <w:num w:numId="23" w16cid:durableId="1304308827">
    <w:abstractNumId w:val="9"/>
  </w:num>
  <w:num w:numId="24" w16cid:durableId="2115900945">
    <w:abstractNumId w:val="18"/>
  </w:num>
  <w:num w:numId="25" w16cid:durableId="897209108">
    <w:abstractNumId w:val="6"/>
  </w:num>
  <w:num w:numId="26" w16cid:durableId="1265576197">
    <w:abstractNumId w:val="2"/>
  </w:num>
  <w:num w:numId="27" w16cid:durableId="313879020">
    <w:abstractNumId w:val="1"/>
  </w:num>
  <w:num w:numId="28" w16cid:durableId="378820151">
    <w:abstractNumId w:val="23"/>
  </w:num>
  <w:num w:numId="29" w16cid:durableId="304430170">
    <w:abstractNumId w:val="27"/>
  </w:num>
  <w:num w:numId="30" w16cid:durableId="564997813">
    <w:abstractNumId w:val="25"/>
  </w:num>
  <w:num w:numId="31" w16cid:durableId="271674138">
    <w:abstractNumId w:val="17"/>
  </w:num>
  <w:num w:numId="32" w16cid:durableId="1311129515">
    <w:abstractNumId w:val="4"/>
  </w:num>
  <w:num w:numId="33" w16cid:durableId="122087076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0BA8"/>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E67C8"/>
    <w:rsid w:val="006F1FF2"/>
    <w:rsid w:val="006F39FF"/>
    <w:rsid w:val="006F7CFE"/>
    <w:rsid w:val="007055B6"/>
    <w:rsid w:val="00707266"/>
    <w:rsid w:val="00710CA3"/>
    <w:rsid w:val="007122D7"/>
    <w:rsid w:val="00712A5E"/>
    <w:rsid w:val="007168B5"/>
    <w:rsid w:val="00747C8C"/>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6435C"/>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1398</Words>
  <Characters>7693</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Rodrigo Urbina</cp:lastModifiedBy>
  <cp:revision>71</cp:revision>
  <cp:lastPrinted>2021-11-25T12:30:00Z</cp:lastPrinted>
  <dcterms:created xsi:type="dcterms:W3CDTF">2022-08-25T15:56:00Z</dcterms:created>
  <dcterms:modified xsi:type="dcterms:W3CDTF">2026-10-20T01:10:00Z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