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Traitez les taches de moins de 2 minutes tout de suite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Les 5 S de Toyota 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u w:val="single"/>
          <w:rtl w:val="0"/>
        </w:rPr>
        <w:t xml:space="preserve">rangement de l’espace</w:t>
      </w:r>
      <w:r w:rsidDel="00000000" w:rsidR="00000000" w:rsidRPr="00000000">
        <w:rPr>
          <w:rtl w:val="0"/>
        </w:rPr>
        <w:t xml:space="preserve">; supprimer l’inutile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u w:val="single"/>
          <w:rtl w:val="0"/>
        </w:rPr>
        <w:t xml:space="preserve">ordonner et classer de manière à limiter les déplacements</w:t>
      </w:r>
      <w:r w:rsidDel="00000000" w:rsidR="00000000" w:rsidRPr="00000000">
        <w:rPr>
          <w:rtl w:val="0"/>
        </w:rPr>
        <w:t xml:space="preserve">. Par ex : les document d’une mission dans une seule et même pochette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u w:val="single"/>
          <w:rtl w:val="0"/>
        </w:rPr>
        <w:t xml:space="preserve">nettoyer</w:t>
      </w:r>
      <w:r w:rsidDel="00000000" w:rsidR="00000000" w:rsidRPr="00000000">
        <w:rPr>
          <w:rtl w:val="0"/>
        </w:rPr>
        <w:t xml:space="preserve">. Pas de merdes sur le bureau comme des gobelets ou de la bouffe finie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u w:val="single"/>
          <w:rtl w:val="0"/>
        </w:rPr>
        <w:t xml:space="preserve">procédures</w:t>
      </w:r>
      <w:r w:rsidDel="00000000" w:rsidR="00000000" w:rsidRPr="00000000">
        <w:rPr>
          <w:rtl w:val="0"/>
        </w:rPr>
        <w:t xml:space="preserve">; Ex: bannettes avec un rôle précis. A faire, en cours, fait, à archiver. Ou encore, un tiroire pour les feuilles, un tiroir pour le matériel informatique et clés usb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u w:val="single"/>
          <w:rtl w:val="0"/>
        </w:rPr>
        <w:t xml:space="preserve">éduquer </w:t>
      </w:r>
      <w:r w:rsidDel="00000000" w:rsidR="00000000" w:rsidRPr="00000000">
        <w:rPr>
          <w:rtl w:val="0"/>
        </w:rPr>
        <w:t xml:space="preserve">: faire progresser sa méthode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ranger tous ses dossiers pour tout retrouver en moins de 20s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u w:val="single"/>
          <w:rtl w:val="0"/>
        </w:rPr>
        <w:t xml:space="preserve">Démarrer </w:t>
      </w:r>
      <w:r w:rsidDel="00000000" w:rsidR="00000000" w:rsidRPr="00000000">
        <w:rPr>
          <w:rtl w:val="0"/>
        </w:rPr>
        <w:t xml:space="preserve">la journée par une tâche à forte valeur ajoutée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Y consacrer 1 à 2h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Utiliser la technique pomodoro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Timeboxer vaguement ce qu’on a à faire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Faire la liste de priorité pour la journée ou pour le lendemain si on le fait le soir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Pour entreprendre une grosse action, commencer par la première petite tâche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Schématiser ce que j’ai à faire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Prioriser, c'est-à-dire apprendre à identifier ce qui apporte un maximum de valeur par rapport à l'effort à fournir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on le fait dessuite on est sûr que c’est fait. Si on repousse on ne sait jamais quand ce sera fait ni même si ce sera fait un jour.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Matrice d’Einsehower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Urgent : oui ou non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Important : oui ou non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Identifier les 20% de temps qui représentent 80% du travail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définir une deadline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définir une plage journalière idéale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créer une récompense le vendredi après-midi une fois le travail de fait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prévoir des blocs de temps dans l’agenda dédiés à une tâche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pour les autres tâches plus secondaires se trouvant dans le trello, faire un bloc de tâche : prod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essayer de planifier les tâches des 2 prochaines semaines autour des tâches récurrentes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prévoir plus de temps que nécessaire à cause de Murphy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