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985"/>
            <w:gridCol w:w="7822"/>
          </w:tblGrid>
          <w:tr w:rsidR="008834D1" w:rsidTr="00F072DC">
            <w:trPr>
              <w:trHeight w:val="3960"/>
              <w:jc w:val="center"/>
            </w:trPr>
            <w:tc>
              <w:tcPr>
                <w:tcW w:w="1012" w:type="pct"/>
                <w:tcBorders>
                  <w:top w:val="nil"/>
                  <w:left w:val="nil"/>
                  <w:bottom w:val="nil"/>
                  <w:right w:val="nil"/>
                </w:tcBorders>
                <w:shd w:val="clear" w:color="auto" w:fill="auto"/>
              </w:tcPr>
              <w:p w:rsidR="008834D1" w:rsidRDefault="008834D1">
                <w:pPr>
                  <w:pStyle w:val="Sansinterligne"/>
                </w:pPr>
              </w:p>
            </w:tc>
            <w:tc>
              <w:tcPr>
                <w:tcW w:w="3988" w:type="pct"/>
                <w:tcBorders>
                  <w:top w:val="nil"/>
                  <w:left w:val="nil"/>
                  <w:bottom w:val="nil"/>
                  <w:right w:val="nil"/>
                </w:tcBorders>
                <w:shd w:val="clear" w:color="auto" w:fill="auto"/>
                <w:tcMar>
                  <w:left w:w="115" w:type="dxa"/>
                  <w:bottom w:w="115" w:type="dxa"/>
                </w:tcMar>
                <w:vAlign w:val="bottom"/>
              </w:tcPr>
              <w:p w:rsidR="008834D1" w:rsidRDefault="00E23BAA" w:rsidP="00F072DC">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17650441ED01451E8ADE32A1A941EED4"/>
                    </w:placeholder>
                    <w:dataBinding w:prefixMappings="xmlns:ns0='http://schemas.openxmlformats.org/package/2006/metadata/core-properties' xmlns:ns1='http://purl.org/dc/elements/1.1/'" w:xpath="/ns0:coreProperties[1]/ns1:title[1]" w:storeItemID="{6C3C8BC8-F283-45AE-878A-BAB7291924A1}"/>
                    <w:text/>
                  </w:sdtPr>
                  <w:sdtEndPr/>
                  <w:sdtContent>
                    <w:r w:rsidR="00F072DC">
                      <w:rPr>
                        <w:rFonts w:asciiTheme="majorHAnsi" w:eastAsiaTheme="majorEastAsia" w:hAnsiTheme="majorHAnsi" w:cstheme="majorBidi"/>
                        <w:caps/>
                        <w:color w:val="775F55" w:themeColor="text2"/>
                        <w:sz w:val="110"/>
                        <w:szCs w:val="110"/>
                      </w:rPr>
                      <w:t>E-Boutique JAVA « LEBOUTON »</w:t>
                    </w:r>
                  </w:sdtContent>
                </w:sdt>
                <w:r w:rsidR="00F072DC">
                  <w:rPr>
                    <w:rFonts w:asciiTheme="majorHAnsi" w:eastAsiaTheme="majorEastAsia" w:hAnsiTheme="majorHAnsi" w:cstheme="majorBidi"/>
                    <w:caps/>
                    <w:color w:val="775F55" w:themeColor="text2"/>
                    <w:sz w:val="110"/>
                    <w:szCs w:val="110"/>
                  </w:rPr>
                  <w:t> »</w:t>
                </w:r>
              </w:p>
            </w:tc>
          </w:tr>
          <w:tr w:rsidR="008834D1" w:rsidTr="00F072DC">
            <w:trPr>
              <w:jc w:val="center"/>
            </w:trPr>
            <w:tc>
              <w:tcPr>
                <w:tcW w:w="1012" w:type="pct"/>
                <w:tcBorders>
                  <w:top w:val="nil"/>
                  <w:left w:val="nil"/>
                  <w:bottom w:val="nil"/>
                  <w:right w:val="nil"/>
                </w:tcBorders>
                <w:shd w:val="clear" w:color="auto" w:fill="auto"/>
              </w:tcPr>
              <w:p w:rsidR="008834D1" w:rsidRDefault="008834D1">
                <w:pPr>
                  <w:pStyle w:val="Sansinterligne"/>
                  <w:rPr>
                    <w:color w:val="EBDDC3" w:themeColor="background2"/>
                  </w:rPr>
                </w:pPr>
              </w:p>
            </w:tc>
            <w:tc>
              <w:tcPr>
                <w:tcW w:w="3988" w:type="pct"/>
                <w:tcBorders>
                  <w:top w:val="nil"/>
                  <w:left w:val="nil"/>
                  <w:bottom w:val="nil"/>
                  <w:right w:val="nil"/>
                </w:tcBorders>
                <w:shd w:val="clear" w:color="auto" w:fill="auto"/>
                <w:tcMar>
                  <w:left w:w="72" w:type="dxa"/>
                  <w:bottom w:w="216" w:type="dxa"/>
                  <w:right w:w="0" w:type="dxa"/>
                </w:tcMar>
                <w:vAlign w:val="bottom"/>
              </w:tcPr>
              <w:p w:rsidR="008834D1" w:rsidRDefault="004A7AF0">
                <w:r>
                  <w:rPr>
                    <w:noProof/>
                  </w:rPr>
                  <w:drawing>
                    <wp:inline distT="0" distB="0" distL="0" distR="0" wp14:anchorId="7E36FA89" wp14:editId="1E364286">
                      <wp:extent cx="7030085" cy="3950335"/>
                      <wp:effectExtent l="0" t="0" r="0" b="0"/>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0085" cy="3950335"/>
                              </a:xfrm>
                              <a:prstGeom prst="rect">
                                <a:avLst/>
                              </a:prstGeom>
                              <a:noFill/>
                              <a:ln>
                                <a:noFill/>
                              </a:ln>
                            </pic:spPr>
                          </pic:pic>
                        </a:graphicData>
                      </a:graphic>
                    </wp:inline>
                  </w:drawing>
                </w:r>
              </w:p>
            </w:tc>
          </w:tr>
          <w:tr w:rsidR="008834D1" w:rsidTr="00F072DC">
            <w:trPr>
              <w:trHeight w:val="864"/>
              <w:jc w:val="center"/>
            </w:trPr>
            <w:tc>
              <w:tcPr>
                <w:tcW w:w="1012" w:type="pct"/>
                <w:tcBorders>
                  <w:top w:val="nil"/>
                  <w:left w:val="nil"/>
                  <w:bottom w:val="nil"/>
                </w:tcBorders>
                <w:shd w:val="clear" w:color="auto" w:fill="DD8047" w:themeFill="accent2"/>
                <w:vAlign w:val="center"/>
              </w:tcPr>
              <w:p w:rsidR="008834D1" w:rsidRPr="00F072DC" w:rsidRDefault="00F072DC" w:rsidP="00F072DC">
                <w:pPr>
                  <w:pStyle w:val="Sansinterligne"/>
                  <w:rPr>
                    <w:color w:val="FFFFFF" w:themeColor="background1"/>
                    <w:sz w:val="30"/>
                    <w:szCs w:val="30"/>
                  </w:rPr>
                </w:pPr>
                <w:r>
                  <w:rPr>
                    <w:color w:val="FFFFFF" w:themeColor="background1"/>
                    <w:sz w:val="30"/>
                    <w:szCs w:val="30"/>
                  </w:rPr>
                  <w:t>01/12/2015</w:t>
                </w:r>
              </w:p>
            </w:tc>
            <w:tc>
              <w:tcPr>
                <w:tcW w:w="3988" w:type="pct"/>
                <w:tcBorders>
                  <w:top w:val="nil"/>
                  <w:bottom w:val="nil"/>
                  <w:right w:val="nil"/>
                </w:tcBorders>
                <w:shd w:val="clear" w:color="auto" w:fill="94B6D2" w:themeFill="accent1"/>
                <w:tcMar>
                  <w:left w:w="216" w:type="dxa"/>
                </w:tcMar>
                <w:vAlign w:val="center"/>
              </w:tcPr>
              <w:p w:rsidR="008834D1" w:rsidRDefault="00E23BAA" w:rsidP="004E1744">
                <w:pPr>
                  <w:pStyle w:val="Sansinterligne"/>
                  <w:rPr>
                    <w:color w:val="FFFFFF" w:themeColor="background1"/>
                    <w:sz w:val="40"/>
                    <w:szCs w:val="40"/>
                  </w:rPr>
                </w:pPr>
                <w:sdt>
                  <w:sdtPr>
                    <w:rPr>
                      <w:color w:val="FFFFFF" w:themeColor="background1"/>
                      <w:sz w:val="40"/>
                      <w:szCs w:val="40"/>
                    </w:rPr>
                    <w:alias w:val="Sous-titre"/>
                    <w:id w:val="541102329"/>
                    <w:placeholder>
                      <w:docPart w:val="C9CB92BAA90F41EBA026CCAEC0DFDFCE"/>
                    </w:placeholder>
                    <w:dataBinding w:prefixMappings="xmlns:ns0='http://schemas.openxmlformats.org/package/2006/metadata/core-properties' xmlns:ns1='http://purl.org/dc/elements/1.1/'" w:xpath="/ns0:coreProperties[1]/ns1:subject[1]" w:storeItemID="{6C3C8BC8-F283-45AE-878A-BAB7291924A1}"/>
                    <w:text/>
                  </w:sdtPr>
                  <w:sdtEndPr/>
                  <w:sdtContent>
                    <w:r w:rsidR="004E1744">
                      <w:rPr>
                        <w:color w:val="FFFFFF" w:themeColor="background1"/>
                        <w:sz w:val="40"/>
                        <w:szCs w:val="40"/>
                      </w:rPr>
                      <w:t>Création d’un e-shop depuis un navigateur</w:t>
                    </w:r>
                  </w:sdtContent>
                </w:sdt>
              </w:p>
            </w:tc>
          </w:tr>
          <w:tr w:rsidR="008834D1" w:rsidTr="00F072DC">
            <w:trPr>
              <w:jc w:val="center"/>
            </w:trPr>
            <w:tc>
              <w:tcPr>
                <w:tcW w:w="1012" w:type="pct"/>
                <w:tcBorders>
                  <w:top w:val="nil"/>
                  <w:left w:val="nil"/>
                  <w:bottom w:val="nil"/>
                  <w:right w:val="nil"/>
                </w:tcBorders>
                <w:shd w:val="clear" w:color="auto" w:fill="auto"/>
                <w:vAlign w:val="center"/>
              </w:tcPr>
              <w:p w:rsidR="008834D1" w:rsidRDefault="008834D1">
                <w:pPr>
                  <w:pStyle w:val="Sansinterligne"/>
                  <w:rPr>
                    <w:color w:val="FFFFFF" w:themeColor="background1"/>
                    <w:sz w:val="36"/>
                    <w:szCs w:val="36"/>
                  </w:rPr>
                </w:pPr>
              </w:p>
            </w:tc>
            <w:tc>
              <w:tcPr>
                <w:tcW w:w="3988" w:type="pct"/>
                <w:tcBorders>
                  <w:top w:val="nil"/>
                  <w:left w:val="nil"/>
                  <w:bottom w:val="nil"/>
                  <w:right w:val="nil"/>
                </w:tcBorders>
                <w:shd w:val="clear" w:color="auto" w:fill="auto"/>
                <w:tcMar>
                  <w:top w:w="432" w:type="dxa"/>
                  <w:left w:w="216" w:type="dxa"/>
                  <w:right w:w="432" w:type="dxa"/>
                </w:tcMar>
              </w:tcPr>
              <w:p w:rsidR="008834D1" w:rsidRDefault="00BA0419">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 partir d’un serveur SQL</w:t>
                </w:r>
                <w:r w:rsidR="004E1744">
                  <w:rPr>
                    <w:rFonts w:asciiTheme="majorHAnsi" w:eastAsiaTheme="majorEastAsia" w:hAnsiTheme="majorHAnsi" w:cstheme="majorBidi"/>
                    <w:sz w:val="26"/>
                    <w:szCs w:val="26"/>
                  </w:rPr>
                  <w:t xml:space="preserve"> et du langage JAVA, ce rapport explique la démarche à suivre pour la réalisation d’un tel projet.</w:t>
                </w:r>
                <w:r w:rsidR="00741167">
                  <w:rPr>
                    <w:sz w:val="26"/>
                    <w:szCs w:val="26"/>
                  </w:rPr>
                  <w:t xml:space="preserve">  </w:t>
                </w:r>
              </w:p>
              <w:p w:rsidR="008834D1" w:rsidRDefault="008834D1">
                <w:pPr>
                  <w:pStyle w:val="Sansinterligne"/>
                  <w:rPr>
                    <w:rFonts w:asciiTheme="majorHAnsi" w:eastAsiaTheme="majorEastAsia" w:hAnsiTheme="majorHAnsi" w:cstheme="majorBidi"/>
                    <w:i/>
                    <w:iCs/>
                    <w:color w:val="775F55" w:themeColor="text2"/>
                    <w:sz w:val="26"/>
                    <w:szCs w:val="26"/>
                  </w:rPr>
                </w:pPr>
              </w:p>
            </w:tc>
          </w:tr>
        </w:tbl>
        <w:p w:rsidR="008834D1" w:rsidRDefault="00E23BAA">
          <w:pPr>
            <w:spacing w:after="200" w:line="276" w:lineRule="auto"/>
          </w:pPr>
        </w:p>
      </w:sdtContent>
    </w:sdt>
    <w:p w:rsidR="008834D1" w:rsidRDefault="00E23BAA">
      <w:pPr>
        <w:pStyle w:val="Titre"/>
      </w:pPr>
      <w:sdt>
        <w:sdtPr>
          <w:alias w:val="Titre"/>
          <w:id w:val="-1055697181"/>
          <w:placeholder>
            <w:docPart w:val="8948F5E5DD144D57AA5CF9B0C1F29E91"/>
          </w:placeholder>
          <w:dataBinding w:prefixMappings="xmlns:ns0='http://schemas.openxmlformats.org/package/2006/metadata/core-properties' xmlns:ns1='http://purl.org/dc/elements/1.1/'" w:xpath="/ns0:coreProperties[1]/ns1:title[1]" w:storeItemID="{6C3C8BC8-F283-45AE-878A-BAB7291924A1}"/>
          <w:text/>
        </w:sdtPr>
        <w:sdtEndPr/>
        <w:sdtContent>
          <w:r w:rsidR="00F072DC">
            <w:t>E-Boutique JAVA « LEBOUTON »</w:t>
          </w:r>
        </w:sdtContent>
      </w:sdt>
    </w:p>
    <w:p w:rsidR="008834D1" w:rsidRDefault="008834D1">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EDFE904757BF4A3B8F193B8ED2EA9F87"/>
        </w:placeholder>
        <w:dataBinding w:prefixMappings="xmlns:ns0='http://schemas.openxmlformats.org/package/2006/metadata/core-properties' xmlns:ns1='http://purl.org/dc/elements/1.1/'" w:xpath="/ns0:coreProperties[1]/ns1:subject[1]" w:storeItemID="{6C3C8BC8-F283-45AE-878A-BAB7291924A1}"/>
        <w:text/>
      </w:sdtPr>
      <w:sdtEndPr/>
      <w:sdtContent>
        <w:p w:rsidR="008834D1" w:rsidRDefault="004E1744">
          <w:pPr>
            <w:pStyle w:val="Sous-titre"/>
          </w:pPr>
          <w:r>
            <w:t>Création d’un e-shop depuis un navigateur</w:t>
          </w:r>
        </w:p>
      </w:sdtContent>
    </w:sdt>
    <w:p w:rsidR="004A7AF0" w:rsidRDefault="00EC138C" w:rsidP="004A7AF0">
      <w:pPr>
        <w:pStyle w:val="Titre1"/>
      </w:pPr>
      <w:r>
        <w:t>Introduct</w:t>
      </w:r>
      <w:r w:rsidR="00043240">
        <w:t>ion</w:t>
      </w:r>
    </w:p>
    <w:p w:rsidR="004A7AF0" w:rsidRDefault="004A7AF0" w:rsidP="004A7AF0">
      <w:bookmarkStart w:id="0" w:name="_GoBack"/>
      <w:bookmarkEnd w:id="0"/>
    </w:p>
    <w:p w:rsidR="00EF6502" w:rsidRDefault="00EF6502" w:rsidP="004A7AF0">
      <w:r>
        <w:tab/>
        <w:t xml:space="preserve">L’utilisation de boutique électronique, ou e-shop est </w:t>
      </w:r>
      <w:r w:rsidR="00D42A76">
        <w:t xml:space="preserve">aujourd’hui </w:t>
      </w:r>
      <w:r>
        <w:t xml:space="preserve">une </w:t>
      </w:r>
      <w:r w:rsidR="00894E0E">
        <w:t>référence</w:t>
      </w:r>
      <w:r w:rsidR="00D42A76">
        <w:t xml:space="preserve"> dans le commerce qui permet l’augmentation de sa notoriété</w:t>
      </w:r>
      <w:r>
        <w:t>.</w:t>
      </w:r>
      <w:r w:rsidR="00606667">
        <w:t xml:space="preserve"> Avec un accroissement constant des chiffres d’affaire et du nombre </w:t>
      </w:r>
      <w:r w:rsidR="00894E0E">
        <w:t>de transactions réalisés depuis les années 2000, l’utilisation d’un commerce dématérialisé en plus de ses points de ventes physiques se révèle être un atout pour toute entreprise de vente</w:t>
      </w:r>
      <w:r w:rsidR="00432477">
        <w:t xml:space="preserve"> (aux professionnels comme aux particuliers)</w:t>
      </w:r>
      <w:r w:rsidR="00894E0E">
        <w:t>.</w:t>
      </w:r>
    </w:p>
    <w:p w:rsidR="004A7AF0" w:rsidRDefault="004A7AF0" w:rsidP="00EF6502">
      <w:pPr>
        <w:ind w:firstLine="720"/>
      </w:pPr>
      <w:r>
        <w:t>Ce projet s’inscrit dans l’unité d’enseignement Système d’Information pour l’Entrep</w:t>
      </w:r>
      <w:r w:rsidR="006139D5">
        <w:t>r</w:t>
      </w:r>
      <w:r>
        <w:t>ise, sous la tut</w:t>
      </w:r>
      <w:r w:rsidR="006139D5">
        <w:t>elle de Monsieur Emmanuel BOUIX.</w:t>
      </w:r>
      <w:r w:rsidR="00F8530E">
        <w:t xml:space="preserve"> </w:t>
      </w:r>
      <w:r w:rsidR="00D42A76">
        <w:t>Il explique la démarche que nous avons adoptée pour sa réalisation et développe l’idée que l’on se fait des e-commerces</w:t>
      </w:r>
      <w:r w:rsidR="003C4202">
        <w:t xml:space="preserve"> depuis </w:t>
      </w:r>
      <w:r w:rsidR="00D42A76">
        <w:t>20 ans.</w:t>
      </w:r>
      <w:r w:rsidR="00014F06">
        <w:t xml:space="preserve"> Le but final de ce projet est de s’exercer à l’exécution de </w:t>
      </w:r>
      <w:r w:rsidR="00EC138C">
        <w:t>requêtes</w:t>
      </w:r>
      <w:r w:rsidR="00014F06">
        <w:t>.</w:t>
      </w:r>
    </w:p>
    <w:p w:rsidR="00FE6B78" w:rsidRDefault="00813521" w:rsidP="00EF6502">
      <w:pPr>
        <w:ind w:firstLine="720"/>
      </w:pPr>
      <w:r>
        <w:t xml:space="preserve">Tout d’abord nous représenterons le modèle UML de la base de données que l’on veut créer et l’expliquerons. Ensuite, nous indiquerons les techniques et les logiciels informatiques utilisés dans la démarche de création de la base de données. </w:t>
      </w:r>
      <w:r w:rsidR="00014F06">
        <w:t>Enfin, nous créerons un programme JAVA simple qui permettra de se connecter à la base de données. Bien qu’actuellement l’interface joue un rôle très important entre l’utilisateur et la machine,</w:t>
      </w:r>
      <w:r w:rsidR="00202947">
        <w:t xml:space="preserve"> la finalité </w:t>
      </w:r>
      <w:r w:rsidR="00043240">
        <w:t>du travail est de servir d’exemple fonctionnel.</w:t>
      </w:r>
    </w:p>
    <w:p w:rsidR="002D5112" w:rsidRDefault="002D5112" w:rsidP="00043240"/>
    <w:p w:rsidR="002D5112" w:rsidRDefault="002D5112" w:rsidP="00043240"/>
    <w:p w:rsidR="002D5112" w:rsidRDefault="002D5112" w:rsidP="00043240"/>
    <w:p w:rsidR="002D5112" w:rsidRDefault="002D5112" w:rsidP="00043240"/>
    <w:p w:rsidR="002D5112" w:rsidRDefault="002D5112" w:rsidP="00043240"/>
    <w:p w:rsidR="002D5112" w:rsidRDefault="002D5112" w:rsidP="00043240"/>
    <w:p w:rsidR="00EC138C" w:rsidRDefault="00EC138C">
      <w:pPr>
        <w:spacing w:after="200" w:line="276" w:lineRule="auto"/>
      </w:pPr>
      <w:r>
        <w:br w:type="page"/>
      </w:r>
    </w:p>
    <w:p w:rsidR="00043240" w:rsidRDefault="00043240" w:rsidP="002D5112">
      <w:pPr>
        <w:pStyle w:val="Titre2"/>
        <w:numPr>
          <w:ilvl w:val="0"/>
          <w:numId w:val="25"/>
        </w:numPr>
      </w:pPr>
      <w:r>
        <w:rPr>
          <w:noProof/>
        </w:rPr>
        <w:lastRenderedPageBreak/>
        <w:drawing>
          <wp:anchor distT="0" distB="0" distL="114300" distR="114300" simplePos="0" relativeHeight="251660288" behindDoc="1" locked="0" layoutInCell="1" allowOverlap="1" wp14:anchorId="6CC6FBAE" wp14:editId="28B22FD5">
            <wp:simplePos x="0" y="0"/>
            <wp:positionH relativeFrom="margin">
              <wp:posOffset>0</wp:posOffset>
            </wp:positionH>
            <wp:positionV relativeFrom="paragraph">
              <wp:posOffset>361315</wp:posOffset>
            </wp:positionV>
            <wp:extent cx="6189345" cy="2150110"/>
            <wp:effectExtent l="76200" t="76200" r="135255" b="135890"/>
            <wp:wrapTight wrapText="bothSides">
              <wp:wrapPolygon edited="0">
                <wp:start x="-133" y="-766"/>
                <wp:lineTo x="-266" y="-574"/>
                <wp:lineTo x="-266" y="22008"/>
                <wp:lineTo x="-133" y="22774"/>
                <wp:lineTo x="21873" y="22774"/>
                <wp:lineTo x="22006" y="21051"/>
                <wp:lineTo x="22006" y="2488"/>
                <wp:lineTo x="21873" y="-383"/>
                <wp:lineTo x="21873" y="-766"/>
                <wp:lineTo x="-133" y="-766"/>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rotWithShape="1">
                    <a:blip r:embed="rId11">
                      <a:extLst>
                        <a:ext uri="{28A0092B-C50C-407E-A947-70E740481C1C}">
                          <a14:useLocalDpi xmlns:a14="http://schemas.microsoft.com/office/drawing/2010/main" val="0"/>
                        </a:ext>
                      </a:extLst>
                    </a:blip>
                    <a:srcRect l="40185" t="23313" r="1680" b="44364"/>
                    <a:stretch/>
                  </pic:blipFill>
                  <pic:spPr bwMode="auto">
                    <a:xfrm>
                      <a:off x="0" y="0"/>
                      <a:ext cx="6189345" cy="2150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112">
        <w:t>Le modèle UML</w:t>
      </w:r>
    </w:p>
    <w:p w:rsidR="002D5112" w:rsidRDefault="00043240" w:rsidP="002D5112">
      <w:pPr>
        <w:tabs>
          <w:tab w:val="left" w:pos="1137"/>
        </w:tabs>
      </w:pPr>
      <w:r>
        <w:tab/>
        <w:t xml:space="preserve">Ce schéma UML représente notre modèle conceptuel des données sur un total de 3 tables et d’une association : Utilisateur, Facture, Produit et Item. L’utilisateur, qui lancera l’application, est identifié par son id, son nom, son prénom, sa rue, sa ville, son code postal et son mail. Il va générer 0 ou plusieurs factures (1 seul utilisateur pourra générer 0 à n factures qui lui seront propres ; *, n.). Une facture ne peut donc être générée que par un client (1,1). Elle contient son id, sa date, son état, son montant, et l’id de son utilisateur. Une facture contient 1 à n produits, selon l’association Item contenant l’identifiant de la facture, l’identifiant du produit et la quantité récupérée. Enfin un à n produits peuvent être contenus dans une facture. Ils sont identifiés selon leur id, leur référence, leur titre, leur image, leur prix et leur stock. </w:t>
      </w:r>
      <w:r w:rsidR="002D5112">
        <w:t>On remarquera que pour chaque champ un type de variable est indiqué. Cela sera utile lors de la déclaration des classes dans le programme JAVA.</w:t>
      </w:r>
    </w:p>
    <w:p w:rsidR="002D5112" w:rsidRDefault="002D5112">
      <w:pPr>
        <w:spacing w:after="200" w:line="276" w:lineRule="auto"/>
      </w:pPr>
      <w:r>
        <w:br w:type="page"/>
      </w:r>
    </w:p>
    <w:p w:rsidR="002D5112" w:rsidRDefault="002D5112" w:rsidP="002D5112">
      <w:pPr>
        <w:pStyle w:val="Titre2"/>
        <w:numPr>
          <w:ilvl w:val="0"/>
          <w:numId w:val="25"/>
        </w:numPr>
      </w:pPr>
      <w:r>
        <w:lastRenderedPageBreak/>
        <w:t>Technologies utilisées :</w:t>
      </w:r>
    </w:p>
    <w:p w:rsidR="002D5112" w:rsidRDefault="002D5112" w:rsidP="002D5112">
      <w:pPr>
        <w:ind w:firstLine="360"/>
      </w:pPr>
      <w:r>
        <w:t xml:space="preserve">Les bases de données sont des outils nécessaires à la gestion des données aujourd’hui, mais en créer une demande de grosse compétence en langage SQL. Si nous étions en entreprise nous pourrions utiliser le système d’information mis en place, mais dans le cadre d’un exemple pédagogique, nous avons utilisé les plateformes </w:t>
      </w:r>
      <w:proofErr w:type="spellStart"/>
      <w:r>
        <w:t>Mamp</w:t>
      </w:r>
      <w:proofErr w:type="spellEnd"/>
      <w:r>
        <w:t xml:space="preserve"> et </w:t>
      </w:r>
      <w:proofErr w:type="spellStart"/>
      <w:r>
        <w:t>Wamp</w:t>
      </w:r>
      <w:proofErr w:type="spellEnd"/>
      <w:r>
        <w:t xml:space="preserve"> (Mac Apache MySQL PHP). Cet outil peut d’ailleurs s’utiliser avec du </w:t>
      </w:r>
      <w:proofErr w:type="spellStart"/>
      <w:r>
        <w:t>php</w:t>
      </w:r>
      <w:proofErr w:type="spellEnd"/>
      <w:r>
        <w:t xml:space="preserve"> comme avec du JAVA et contient un serveur </w:t>
      </w:r>
      <w:r w:rsidR="00BA0419">
        <w:t>SQL</w:t>
      </w:r>
      <w:r>
        <w:t xml:space="preserve"> </w:t>
      </w:r>
      <w:r w:rsidR="00BA0419">
        <w:t>qui pourra simuler un système ou une partie du système d’une entreprise.</w:t>
      </w:r>
    </w:p>
    <w:p w:rsidR="002D5112" w:rsidRDefault="003D61AD">
      <w:pPr>
        <w:spacing w:after="200" w:line="276" w:lineRule="auto"/>
      </w:pPr>
      <w:r>
        <w:rPr>
          <w:noProof/>
        </w:rPr>
        <w:drawing>
          <wp:anchor distT="0" distB="0" distL="114300" distR="114300" simplePos="0" relativeHeight="251661312" behindDoc="1" locked="0" layoutInCell="1" allowOverlap="1" wp14:anchorId="72E6A01A" wp14:editId="1498F312">
            <wp:simplePos x="0" y="0"/>
            <wp:positionH relativeFrom="column">
              <wp:posOffset>4079845</wp:posOffset>
            </wp:positionH>
            <wp:positionV relativeFrom="paragraph">
              <wp:posOffset>220676</wp:posOffset>
            </wp:positionV>
            <wp:extent cx="2009490" cy="2009490"/>
            <wp:effectExtent l="0" t="0" r="0" b="0"/>
            <wp:wrapTight wrapText="bothSides">
              <wp:wrapPolygon edited="0">
                <wp:start x="0" y="0"/>
                <wp:lineTo x="0" y="21300"/>
                <wp:lineTo x="21300" y="21300"/>
                <wp:lineTo x="21300" y="0"/>
                <wp:lineTo x="0" y="0"/>
              </wp:wrapPolygon>
            </wp:wrapTight>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490" cy="2009490"/>
                    </a:xfrm>
                    <a:prstGeom prst="rect">
                      <a:avLst/>
                    </a:prstGeom>
                    <a:noFill/>
                    <a:ln>
                      <a:noFill/>
                    </a:ln>
                  </pic:spPr>
                </pic:pic>
              </a:graphicData>
            </a:graphic>
          </wp:anchor>
        </w:drawing>
      </w:r>
      <w:r>
        <w:rPr>
          <w:noProof/>
        </w:rPr>
        <w:drawing>
          <wp:inline distT="0" distB="0" distL="0" distR="0" wp14:anchorId="1340ACF4" wp14:editId="3337B6AD">
            <wp:extent cx="914400" cy="279400"/>
            <wp:effectExtent l="0" t="0" r="0" b="6350"/>
            <wp:docPr id="10" name="Imag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79400"/>
                    </a:xfrm>
                    <a:prstGeom prst="rect">
                      <a:avLst/>
                    </a:prstGeom>
                    <a:noFill/>
                    <a:ln>
                      <a:noFill/>
                    </a:ln>
                  </pic:spPr>
                </pic:pic>
              </a:graphicData>
            </a:graphic>
          </wp:inline>
        </w:drawing>
      </w:r>
      <w:r w:rsidR="002D5112">
        <w:br w:type="page"/>
      </w:r>
    </w:p>
    <w:p w:rsidR="002D5112" w:rsidRPr="002D5112" w:rsidRDefault="003D61AD" w:rsidP="003D61AD">
      <w:pPr>
        <w:pStyle w:val="Titre2"/>
        <w:numPr>
          <w:ilvl w:val="0"/>
          <w:numId w:val="25"/>
        </w:numPr>
      </w:pPr>
      <w:r>
        <w:lastRenderedPageBreak/>
        <w:t>Le programme JAVA.</w:t>
      </w:r>
    </w:p>
    <w:p w:rsidR="00043240" w:rsidRDefault="00043240" w:rsidP="00043240">
      <w:r>
        <w:tab/>
        <w:t xml:space="preserve">L’utilité d’un langage orienté objet est qu’il peut gérer des objets (similaires aux tableaux) pour éviter de réaliser un code procédural. Chacun des éléments </w:t>
      </w:r>
      <w:r w:rsidR="003D61AD">
        <w:t xml:space="preserve">du modèle </w:t>
      </w:r>
      <w:r>
        <w:t xml:space="preserve">ci-dessus seront représentés par une classe dans notre application JAVA. </w:t>
      </w:r>
      <w:r w:rsidR="003D61AD">
        <w:t xml:space="preserve">Une autre particularité de ce langage est le </w:t>
      </w:r>
      <w:r w:rsidR="003D61AD">
        <w:rPr>
          <w:i/>
        </w:rPr>
        <w:t xml:space="preserve">Java Data Base </w:t>
      </w:r>
      <w:proofErr w:type="spellStart"/>
      <w:r w:rsidR="003D61AD">
        <w:rPr>
          <w:i/>
        </w:rPr>
        <w:t>Connectivity</w:t>
      </w:r>
      <w:proofErr w:type="spellEnd"/>
      <w:r w:rsidR="003D61AD">
        <w:t>. En effet, pour économiser du temps, des ressources et po</w:t>
      </w:r>
      <w:r w:rsidR="00CB0B9C">
        <w:t>ur éviter les pannes systèmes, d</w:t>
      </w:r>
      <w:r w:rsidR="003D61AD">
        <w:t>es classes peuvent alors se connecter et interagir avec la base de données créée depuis la plateforme MAMP.</w:t>
      </w:r>
    </w:p>
    <w:p w:rsidR="003D61AD" w:rsidRDefault="003D61AD" w:rsidP="00043240">
      <w:r>
        <w:tab/>
        <w:t>Dans la classe publique de connexion créée, on va réaliser une méthode qui permettra la connexion à la b</w:t>
      </w:r>
      <w:r w:rsidR="00EC138C">
        <w:t xml:space="preserve">ase de </w:t>
      </w:r>
      <w:r>
        <w:t>d</w:t>
      </w:r>
      <w:r w:rsidR="00EC138C">
        <w:t>onnées</w:t>
      </w:r>
      <w:r>
        <w:t xml:space="preserve"> : </w:t>
      </w:r>
    </w:p>
    <w:p w:rsidR="003D61AD" w:rsidRDefault="003D61AD" w:rsidP="003D61AD">
      <w:pPr>
        <w:pStyle w:val="Paragraphedeliste"/>
        <w:numPr>
          <w:ilvl w:val="0"/>
          <w:numId w:val="26"/>
        </w:numPr>
      </w:pPr>
      <w:r>
        <w:t>Créer une instance de l’objet Driver avec l’instruction « </w:t>
      </w:r>
      <w:proofErr w:type="spellStart"/>
      <w:r>
        <w:t>Class.forName</w:t>
      </w:r>
      <w:proofErr w:type="spellEnd"/>
      <w:r>
        <w:t> »</w:t>
      </w:r>
    </w:p>
    <w:p w:rsidR="003D61AD" w:rsidRDefault="003D61AD" w:rsidP="003D61AD">
      <w:pPr>
        <w:pStyle w:val="Paragraphedeliste"/>
        <w:numPr>
          <w:ilvl w:val="0"/>
          <w:numId w:val="26"/>
        </w:numPr>
      </w:pPr>
      <w:r>
        <w:t>Indiquer les identifiants à utiliser pour la connexion à la base.</w:t>
      </w:r>
    </w:p>
    <w:p w:rsidR="00FE6B78" w:rsidRDefault="003D61AD" w:rsidP="002A6855">
      <w:pPr>
        <w:pStyle w:val="Paragraphedeliste"/>
        <w:numPr>
          <w:ilvl w:val="0"/>
          <w:numId w:val="26"/>
        </w:numPr>
      </w:pPr>
      <w:r>
        <w:t xml:space="preserve">Activer la connexion entre la base de données et le programme Java avec l’instruction </w:t>
      </w:r>
      <w:r w:rsidR="002A6855">
        <w:t>« C</w:t>
      </w:r>
      <w:r>
        <w:t xml:space="preserve">onnection </w:t>
      </w:r>
      <w:proofErr w:type="spellStart"/>
      <w:r>
        <w:t>conn</w:t>
      </w:r>
      <w:proofErr w:type="spellEnd"/>
      <w:r w:rsidR="002A6855">
        <w:t xml:space="preserve"> = ».</w:t>
      </w:r>
      <w:r w:rsidR="00A81C30">
        <w:t xml:space="preserve"> </w:t>
      </w:r>
    </w:p>
    <w:sectPr w:rsidR="00FE6B78">
      <w:headerReference w:type="even" r:id="rId14"/>
      <w:headerReference w:type="default" r:id="rId15"/>
      <w:footerReference w:type="even" r:id="rId16"/>
      <w:footerReference w:type="default" r:id="rId17"/>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BAA" w:rsidRDefault="00E23BAA">
      <w:pPr>
        <w:spacing w:after="0" w:line="240" w:lineRule="auto"/>
      </w:pPr>
      <w:r>
        <w:separator/>
      </w:r>
    </w:p>
  </w:endnote>
  <w:endnote w:type="continuationSeparator" w:id="0">
    <w:p w:rsidR="00E23BAA" w:rsidRDefault="00E2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D1" w:rsidRDefault="008834D1"/>
  <w:p w:rsidR="008834D1" w:rsidRDefault="00741167">
    <w:pPr>
      <w:pStyle w:val="Pieddepagepaire"/>
    </w:pPr>
    <w:r>
      <w:t xml:space="preserve">Page </w:t>
    </w:r>
    <w:r>
      <w:fldChar w:fldCharType="begin"/>
    </w:r>
    <w:r>
      <w:instrText>PAGE   \* MERGEFORMAT</w:instrText>
    </w:r>
    <w:r>
      <w:fldChar w:fldCharType="separate"/>
    </w:r>
    <w:r w:rsidR="00F072DC" w:rsidRPr="00F072DC">
      <w:rPr>
        <w:noProof/>
        <w:sz w:val="24"/>
        <w:szCs w:val="24"/>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D1" w:rsidRDefault="00741167">
    <w:pPr>
      <w:pStyle w:val="Pieddepageimpaire"/>
    </w:pPr>
    <w:r>
      <w:t xml:space="preserve">Page </w:t>
    </w:r>
    <w:r>
      <w:fldChar w:fldCharType="begin"/>
    </w:r>
    <w:r>
      <w:instrText>PAGE   \* MERGEFORMAT</w:instrText>
    </w:r>
    <w:r>
      <w:fldChar w:fldCharType="separate"/>
    </w:r>
    <w:r w:rsidR="00F072DC" w:rsidRPr="00F072DC">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BAA" w:rsidRDefault="00E23BAA">
      <w:pPr>
        <w:spacing w:after="0" w:line="240" w:lineRule="auto"/>
      </w:pPr>
      <w:r>
        <w:separator/>
      </w:r>
    </w:p>
  </w:footnote>
  <w:footnote w:type="continuationSeparator" w:id="0">
    <w:p w:rsidR="00E23BAA" w:rsidRDefault="00E23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D1" w:rsidRDefault="00E23BA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072DC">
          <w:t>E-Boutique JAVA « LEBOUTON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D1" w:rsidRDefault="00E23BAA">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072DC">
          <w:t>E-Boutique JAVA « LEBOUTON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9D5EC5"/>
    <w:multiLevelType w:val="hybridMultilevel"/>
    <w:tmpl w:val="F2CE5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9E95B51"/>
    <w:multiLevelType w:val="hybridMultilevel"/>
    <w:tmpl w:val="B2863678"/>
    <w:lvl w:ilvl="0" w:tplc="BE0EB5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B44F16"/>
    <w:multiLevelType w:val="hybridMultilevel"/>
    <w:tmpl w:val="52DAE9C8"/>
    <w:lvl w:ilvl="0" w:tplc="028634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44"/>
    <w:rsid w:val="00014F06"/>
    <w:rsid w:val="00043240"/>
    <w:rsid w:val="00122583"/>
    <w:rsid w:val="00202947"/>
    <w:rsid w:val="002A6855"/>
    <w:rsid w:val="002D5112"/>
    <w:rsid w:val="003C4202"/>
    <w:rsid w:val="003D61AD"/>
    <w:rsid w:val="00432477"/>
    <w:rsid w:val="004A7AF0"/>
    <w:rsid w:val="004E1744"/>
    <w:rsid w:val="00606667"/>
    <w:rsid w:val="006139D5"/>
    <w:rsid w:val="00741167"/>
    <w:rsid w:val="00813521"/>
    <w:rsid w:val="008834D1"/>
    <w:rsid w:val="00894E0E"/>
    <w:rsid w:val="00A81C30"/>
    <w:rsid w:val="00BA0419"/>
    <w:rsid w:val="00CB0B9C"/>
    <w:rsid w:val="00CD1B27"/>
    <w:rsid w:val="00D42A76"/>
    <w:rsid w:val="00DC2214"/>
    <w:rsid w:val="00E23BAA"/>
    <w:rsid w:val="00EC138C"/>
    <w:rsid w:val="00EF6502"/>
    <w:rsid w:val="00F072DC"/>
    <w:rsid w:val="00F8530E"/>
    <w:rsid w:val="00FA00B0"/>
    <w:rsid w:val="00FE2059"/>
    <w:rsid w:val="00FE6B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440341-8AD4-4997-BEB3-2F667203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ep\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650441ED01451E8ADE32A1A941EED4"/>
        <w:category>
          <w:name w:val="Général"/>
          <w:gallery w:val="placeholder"/>
        </w:category>
        <w:types>
          <w:type w:val="bbPlcHdr"/>
        </w:types>
        <w:behaviors>
          <w:behavior w:val="content"/>
        </w:behaviors>
        <w:guid w:val="{448EF55E-E9C5-4A96-A1E9-B4EB3E166BEC}"/>
      </w:docPartPr>
      <w:docPartBody>
        <w:p w:rsidR="00500050" w:rsidRDefault="00E90FAE">
          <w:pPr>
            <w:pStyle w:val="17650441ED01451E8ADE32A1A941EED4"/>
          </w:pPr>
          <w:r>
            <w:rPr>
              <w:rFonts w:asciiTheme="majorHAnsi" w:eastAsiaTheme="majorEastAsia" w:hAnsiTheme="majorHAnsi" w:cstheme="majorBidi"/>
              <w:caps/>
              <w:color w:val="44546A" w:themeColor="text2"/>
              <w:sz w:val="110"/>
              <w:szCs w:val="110"/>
            </w:rPr>
            <w:t>[Titre du document]</w:t>
          </w:r>
        </w:p>
      </w:docPartBody>
    </w:docPart>
    <w:docPart>
      <w:docPartPr>
        <w:name w:val="C9CB92BAA90F41EBA026CCAEC0DFDFCE"/>
        <w:category>
          <w:name w:val="Général"/>
          <w:gallery w:val="placeholder"/>
        </w:category>
        <w:types>
          <w:type w:val="bbPlcHdr"/>
        </w:types>
        <w:behaviors>
          <w:behavior w:val="content"/>
        </w:behaviors>
        <w:guid w:val="{30C6237C-6B34-4EAB-BC11-46C9BE9FD01D}"/>
      </w:docPartPr>
      <w:docPartBody>
        <w:p w:rsidR="00500050" w:rsidRDefault="00E90FAE">
          <w:pPr>
            <w:pStyle w:val="C9CB92BAA90F41EBA026CCAEC0DFDFCE"/>
          </w:pPr>
          <w:r>
            <w:rPr>
              <w:color w:val="FFFFFF" w:themeColor="background1"/>
              <w:sz w:val="40"/>
              <w:szCs w:val="40"/>
            </w:rPr>
            <w:t>[Sous-titre du document]</w:t>
          </w:r>
        </w:p>
      </w:docPartBody>
    </w:docPart>
    <w:docPart>
      <w:docPartPr>
        <w:name w:val="8948F5E5DD144D57AA5CF9B0C1F29E91"/>
        <w:category>
          <w:name w:val="Général"/>
          <w:gallery w:val="placeholder"/>
        </w:category>
        <w:types>
          <w:type w:val="bbPlcHdr"/>
        </w:types>
        <w:behaviors>
          <w:behavior w:val="content"/>
        </w:behaviors>
        <w:guid w:val="{269F3F49-8A4E-4A9E-B4C5-BEB6A15FAC0C}"/>
      </w:docPartPr>
      <w:docPartBody>
        <w:p w:rsidR="00500050" w:rsidRDefault="00E90FAE">
          <w:pPr>
            <w:pStyle w:val="8948F5E5DD144D57AA5CF9B0C1F29E91"/>
          </w:pPr>
          <w:r>
            <w:t>[Titre du document]</w:t>
          </w:r>
        </w:p>
      </w:docPartBody>
    </w:docPart>
    <w:docPart>
      <w:docPartPr>
        <w:name w:val="EDFE904757BF4A3B8F193B8ED2EA9F87"/>
        <w:category>
          <w:name w:val="Général"/>
          <w:gallery w:val="placeholder"/>
        </w:category>
        <w:types>
          <w:type w:val="bbPlcHdr"/>
        </w:types>
        <w:behaviors>
          <w:behavior w:val="content"/>
        </w:behaviors>
        <w:guid w:val="{E29C846F-88B2-4C9E-B072-E203A9C9F18F}"/>
      </w:docPartPr>
      <w:docPartBody>
        <w:p w:rsidR="00500050" w:rsidRDefault="00E90FAE">
          <w:pPr>
            <w:pStyle w:val="EDFE904757BF4A3B8F193B8ED2EA9F87"/>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AE"/>
    <w:rsid w:val="00236303"/>
    <w:rsid w:val="00500050"/>
    <w:rsid w:val="00661E86"/>
    <w:rsid w:val="009B5649"/>
    <w:rsid w:val="00B24DA8"/>
    <w:rsid w:val="00E90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650441ED01451E8ADE32A1A941EED4">
    <w:name w:val="17650441ED01451E8ADE32A1A941EED4"/>
  </w:style>
  <w:style w:type="paragraph" w:customStyle="1" w:styleId="5DF4704E570B4E55B0FBD68CE4BA1479">
    <w:name w:val="5DF4704E570B4E55B0FBD68CE4BA1479"/>
  </w:style>
  <w:style w:type="paragraph" w:customStyle="1" w:styleId="C9CB92BAA90F41EBA026CCAEC0DFDFCE">
    <w:name w:val="C9CB92BAA90F41EBA026CCAEC0DFDFCE"/>
  </w:style>
  <w:style w:type="paragraph" w:customStyle="1" w:styleId="D8FFE78C39184CA0BEC9F52DD95167F7">
    <w:name w:val="D8FFE78C39184CA0BEC9F52DD95167F7"/>
  </w:style>
  <w:style w:type="paragraph" w:customStyle="1" w:styleId="8948F5E5DD144D57AA5CF9B0C1F29E91">
    <w:name w:val="8948F5E5DD144D57AA5CF9B0C1F29E91"/>
  </w:style>
  <w:style w:type="paragraph" w:customStyle="1" w:styleId="EDFE904757BF4A3B8F193B8ED2EA9F87">
    <w:name w:val="EDFE904757BF4A3B8F193B8ED2EA9F87"/>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3D8031B2BB984D95B58A85C2D32D915A">
    <w:name w:val="3D8031B2BB984D95B58A85C2D32D9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151</TotalTime>
  <Pages>1</Pages>
  <Words>628</Words>
  <Characters>3458</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E-Boutique JAVA : LEBOUTON</vt: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E-Boutique JAVA « LEBOUTON »</dc:title>
  <dc:subject>Création d’un e-shop depuis un navigateur</dc:subject>
  <dc:creator>Timotep</dc:creator>
  <cp:keywords/>
  <cp:lastModifiedBy>kevin</cp:lastModifiedBy>
  <cp:revision>16</cp:revision>
  <dcterms:created xsi:type="dcterms:W3CDTF">2015-12-04T07:41:00Z</dcterms:created>
  <dcterms:modified xsi:type="dcterms:W3CDTF">2015-12-11T18:03:00Z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