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im4gbfp13gv" w:id="0"/>
      <w:bookmarkEnd w:id="0"/>
      <w:r w:rsidDel="00000000" w:rsidR="00000000" w:rsidRPr="00000000">
        <w:rPr>
          <w:rtl w:val="0"/>
        </w:rPr>
        <w:t xml:space="preserve">Conceitos básicos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dn7m86jm1tp" w:id="1"/>
      <w:bookmarkEnd w:id="1"/>
      <w:r w:rsidDel="00000000" w:rsidR="00000000" w:rsidRPr="00000000">
        <w:rPr>
          <w:rtl w:val="0"/>
        </w:rPr>
        <w:t xml:space="preserve">Desafios do desenvolvimento de software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função do software é facilitar que se alcance um objetivo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 objetivos nascem os requisitos.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Comumente o desenvolvimento segue as etapas: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concepção,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análise,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desenvolvimento,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teste,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implantação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Fato interessante é que na maioria dos softwares somente 20% desenvolvido de fato é utilizados.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wc1n34ljx20e" w:id="2"/>
      <w:bookmarkEnd w:id="2"/>
      <w:r w:rsidDel="00000000" w:rsidR="00000000" w:rsidRPr="00000000">
        <w:rPr>
          <w:rtl w:val="0"/>
        </w:rPr>
        <w:t xml:space="preserve">Gestão de projetos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Existem vários tipos de gestão de projetos, a mais comum é waterfall(cascata), em que o projeto é construído em fases e só se pode avançar uma fase quando se termina a outra. Assim, o projeto só é entregue ao final de todas as fases.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Por outro lado, a gestão ágil tem as seguintes características: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construído em partes e em ciclos iterativos;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escopo definido ao longo do projeto;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 por funcionalidades entregues;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acompanha o processo do software;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mudanças constantes com o feedback;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coisas complexas de forma simples;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maior valor para o cliente;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capacidade de responder rapidamente a mudanças;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utilizar o método ágil, temos vários frameworks, entre eles o SCRUM. Coordenado pelo três pilares: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Transparência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Conversar mais e escrever menos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Demonstrar o software constantemente e ter feedbacks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Adaptação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Requisitos mudam ao longo do tempo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Inspeção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Ver o que cada um está fazendo pra alcançar o objetivo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Aprender com o uso do software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Para alcançar os objetivos, as equipes são pequenas e multidisciplinares, as partes entregues são menores, o que leva a um gerenciamento de risco mais fácil. O usuário participa de todo o processo e aplicação é constantemente melhorada.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Um time scrum costuma ser uma equipe se auto organiza, as tarefas são do time inteiro, logo os ônus e bônus são do time inteiro o que leva a um forte comprometimento com os resultados.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l9j9zh4oavdd" w:id="3"/>
      <w:bookmarkEnd w:id="3"/>
      <w:r w:rsidDel="00000000" w:rsidR="00000000" w:rsidRPr="00000000">
        <w:rPr>
          <w:rtl w:val="0"/>
        </w:rPr>
        <w:t xml:space="preserve">Papeis e responsabilidades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 Product Owner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UMa pessoa que Representa área de negócios.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Define as funcionalidades do software (product Backlog)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Explica o que o time de desenvolvimento precisa fazer pra uma funcionalidade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SM SCRUM Master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Garante o uso correto do SCRUM. Garante as cerimônias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Não delega atividades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Age como faclitador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Auxiliar o PO no planejamento e estimativas do backlog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Treina o time em autogerencimaneto e interdisicplinaridade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DEV Time de desenvolvimento 3 a 9 pessoas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Possui habilidades para desenvolver, testar, criar e desenhar.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svfj4pj1a1da" w:id="4"/>
      <w:bookmarkEnd w:id="4"/>
      <w:r w:rsidDel="00000000" w:rsidR="00000000" w:rsidRPr="00000000">
        <w:rPr>
          <w:rtl w:val="0"/>
        </w:rPr>
        <w:t xml:space="preserve">Cerimônias SCRUM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Sprint é o principal evento do SCRUM, onde ocorre todo o desenvolvimento em no máximo 30 dias. PO define o tempo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Planejamento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8 horas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define o que e como fazer o que demandado pelo PO na sprint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define a estimativa do tempo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reunião diária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fase de desenvolvimento de fato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desenvolvimento responde o que faz o que vai fazer e obstaculos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feita em pé 15 minutos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revisão da sprint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4 horas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tudo que foi desenvolvido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no ultimo dia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retrospectiva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a equipe principal o DEV que aponta os erros durante o processo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Time box tempo máximo definido para uma cerimônia ou desenvolvimento de uma sprint.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Épicos são o objetivo macro que deve ser atingido quebrado em estórias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Estória e para realização das estórias temos tarefas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