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3A73C" w14:textId="77777777" w:rsidR="005D02FD" w:rsidRDefault="005D02FD" w:rsidP="005D02FD">
      <w:pPr>
        <w:rPr>
          <w:rFonts w:asciiTheme="majorHAnsi" w:hAnsiTheme="majorHAnsi" w:cstheme="majorHAnsi"/>
          <w:b/>
          <w:u w:val="single"/>
        </w:rPr>
      </w:pPr>
    </w:p>
    <w:p w14:paraId="7D70AE8F" w14:textId="5DF1F306" w:rsidR="005D02FD" w:rsidRPr="005D02FD" w:rsidRDefault="005D02FD" w:rsidP="005D02FD">
      <w:pPr>
        <w:rPr>
          <w:rFonts w:asciiTheme="majorHAnsi" w:hAnsiTheme="majorHAnsi" w:cstheme="majorHAnsi"/>
          <w:b/>
          <w:u w:val="single"/>
        </w:rPr>
      </w:pPr>
      <w:r>
        <w:rPr>
          <w:rFonts w:asciiTheme="majorHAnsi" w:hAnsiTheme="majorHAnsi" w:cstheme="majorHAnsi"/>
          <w:b/>
          <w:u w:val="single"/>
        </w:rPr>
        <w:t xml:space="preserve">Part A </w:t>
      </w:r>
    </w:p>
    <w:tbl>
      <w:tblPr>
        <w:tblStyle w:val="TableGrid"/>
        <w:tblW w:w="0" w:type="auto"/>
        <w:tblLook w:val="04A0" w:firstRow="1" w:lastRow="0" w:firstColumn="1" w:lastColumn="0" w:noHBand="0" w:noVBand="1"/>
      </w:tblPr>
      <w:tblGrid>
        <w:gridCol w:w="9016"/>
      </w:tblGrid>
      <w:tr w:rsidR="005D02FD" w14:paraId="199BB750" w14:textId="77777777" w:rsidTr="005D02FD">
        <w:tc>
          <w:tcPr>
            <w:tcW w:w="9016" w:type="dxa"/>
          </w:tcPr>
          <w:p w14:paraId="4FFE9FFE" w14:textId="77777777" w:rsidR="005D02FD" w:rsidRDefault="005D02FD" w:rsidP="005D02FD">
            <w:pPr>
              <w:rPr>
                <w:rFonts w:asciiTheme="majorHAnsi" w:hAnsiTheme="majorHAnsi" w:cstheme="majorHAnsi"/>
              </w:rPr>
            </w:pPr>
            <w:r w:rsidRPr="005D02FD">
              <w:rPr>
                <w:rFonts w:asciiTheme="majorHAnsi" w:hAnsiTheme="majorHAnsi" w:cstheme="majorHAnsi"/>
              </w:rPr>
              <w:t>Audience Analysis :</w:t>
            </w:r>
          </w:p>
          <w:p w14:paraId="77C7D5A0" w14:textId="77777777" w:rsidR="005D02FD" w:rsidRDefault="005D02FD" w:rsidP="005D02FD">
            <w:pPr>
              <w:rPr>
                <w:rFonts w:asciiTheme="majorHAnsi" w:hAnsiTheme="majorHAnsi" w:cstheme="majorHAnsi"/>
              </w:rPr>
            </w:pPr>
          </w:p>
          <w:p w14:paraId="2A13E364" w14:textId="1674A836" w:rsidR="005D02FD" w:rsidRDefault="00297440" w:rsidP="005D02FD">
            <w:pPr>
              <w:rPr>
                <w:rFonts w:asciiTheme="majorHAnsi" w:hAnsiTheme="majorHAnsi" w:cstheme="majorHAnsi"/>
              </w:rPr>
            </w:pPr>
            <w:r>
              <w:rPr>
                <w:rFonts w:asciiTheme="majorHAnsi" w:hAnsiTheme="majorHAnsi" w:cstheme="majorHAnsi"/>
              </w:rPr>
              <w:t>User age: 13 to 50</w:t>
            </w:r>
          </w:p>
          <w:p w14:paraId="29078A94" w14:textId="77777777" w:rsidR="00297440" w:rsidRDefault="00297440" w:rsidP="005D02FD">
            <w:pPr>
              <w:rPr>
                <w:rFonts w:asciiTheme="majorHAnsi" w:hAnsiTheme="majorHAnsi" w:cstheme="majorHAnsi"/>
              </w:rPr>
            </w:pPr>
          </w:p>
          <w:p w14:paraId="092025AF" w14:textId="215C0771" w:rsidR="005D02FD" w:rsidRDefault="00297440" w:rsidP="005D02FD">
            <w:pPr>
              <w:rPr>
                <w:rFonts w:asciiTheme="majorHAnsi" w:hAnsiTheme="majorHAnsi" w:cstheme="majorHAnsi"/>
              </w:rPr>
            </w:pPr>
            <w:r>
              <w:rPr>
                <w:rFonts w:asciiTheme="majorHAnsi" w:hAnsiTheme="majorHAnsi" w:cstheme="majorHAnsi"/>
              </w:rPr>
              <w:t>Gender: Female</w:t>
            </w:r>
          </w:p>
          <w:p w14:paraId="62962BF4" w14:textId="3431C1F3" w:rsidR="00297440" w:rsidRDefault="00297440" w:rsidP="005D02FD">
            <w:pPr>
              <w:rPr>
                <w:rFonts w:asciiTheme="majorHAnsi" w:hAnsiTheme="majorHAnsi" w:cstheme="majorHAnsi"/>
              </w:rPr>
            </w:pPr>
          </w:p>
          <w:p w14:paraId="73EA672F" w14:textId="7FF28E81" w:rsidR="00297440" w:rsidRDefault="001C2A9A" w:rsidP="005D02FD">
            <w:pPr>
              <w:rPr>
                <w:rFonts w:asciiTheme="majorHAnsi" w:hAnsiTheme="majorHAnsi" w:cstheme="majorHAnsi"/>
              </w:rPr>
            </w:pPr>
            <w:r>
              <w:rPr>
                <w:rFonts w:asciiTheme="majorHAnsi" w:hAnsiTheme="majorHAnsi" w:cstheme="majorHAnsi"/>
              </w:rPr>
              <w:t>For users that love to follow new trends.</w:t>
            </w:r>
          </w:p>
          <w:p w14:paraId="7E22C1E0" w14:textId="77777777" w:rsidR="00297440" w:rsidRDefault="00297440" w:rsidP="005D02FD">
            <w:pPr>
              <w:rPr>
                <w:rFonts w:asciiTheme="majorHAnsi" w:hAnsiTheme="majorHAnsi" w:cstheme="majorHAnsi"/>
              </w:rPr>
            </w:pPr>
          </w:p>
          <w:p w14:paraId="6042C83E" w14:textId="77777777" w:rsidR="005D02FD" w:rsidRDefault="005D02FD" w:rsidP="005D02FD">
            <w:pPr>
              <w:rPr>
                <w:rFonts w:asciiTheme="majorHAnsi" w:hAnsiTheme="majorHAnsi" w:cstheme="majorHAnsi"/>
              </w:rPr>
            </w:pPr>
          </w:p>
          <w:p w14:paraId="42532ED9" w14:textId="77777777" w:rsidR="005D02FD" w:rsidRDefault="005D02FD" w:rsidP="005D02FD">
            <w:pPr>
              <w:rPr>
                <w:rFonts w:asciiTheme="majorHAnsi" w:hAnsiTheme="majorHAnsi" w:cstheme="majorHAnsi"/>
              </w:rPr>
            </w:pPr>
          </w:p>
          <w:p w14:paraId="7C25096A" w14:textId="77777777" w:rsidR="005D02FD" w:rsidRDefault="005D02FD" w:rsidP="005D02FD">
            <w:pPr>
              <w:rPr>
                <w:rFonts w:asciiTheme="majorHAnsi" w:hAnsiTheme="majorHAnsi" w:cstheme="majorHAnsi"/>
              </w:rPr>
            </w:pPr>
          </w:p>
          <w:p w14:paraId="43A0DD3F" w14:textId="77777777" w:rsidR="005D02FD" w:rsidRDefault="005D02FD" w:rsidP="005D02FD">
            <w:pPr>
              <w:rPr>
                <w:rFonts w:asciiTheme="majorHAnsi" w:hAnsiTheme="majorHAnsi" w:cstheme="majorHAnsi"/>
              </w:rPr>
            </w:pPr>
          </w:p>
          <w:p w14:paraId="26E77C63" w14:textId="33E7186D" w:rsidR="005D02FD" w:rsidRDefault="005D02FD" w:rsidP="005D02FD">
            <w:pPr>
              <w:rPr>
                <w:rFonts w:asciiTheme="majorHAnsi" w:hAnsiTheme="majorHAnsi" w:cstheme="majorHAnsi"/>
              </w:rPr>
            </w:pPr>
          </w:p>
        </w:tc>
      </w:tr>
      <w:tr w:rsidR="005D02FD" w14:paraId="36F3462D" w14:textId="77777777" w:rsidTr="005D02FD">
        <w:tc>
          <w:tcPr>
            <w:tcW w:w="9016" w:type="dxa"/>
          </w:tcPr>
          <w:p w14:paraId="72220A66" w14:textId="317DE177" w:rsidR="005D02FD" w:rsidRDefault="005D02FD" w:rsidP="005D02FD">
            <w:pPr>
              <w:rPr>
                <w:rFonts w:asciiTheme="majorHAnsi" w:hAnsiTheme="majorHAnsi" w:cstheme="majorHAnsi"/>
              </w:rPr>
            </w:pPr>
            <w:r>
              <w:rPr>
                <w:rFonts w:asciiTheme="majorHAnsi" w:hAnsiTheme="majorHAnsi" w:cstheme="majorHAnsi"/>
              </w:rPr>
              <w:t>Persona:</w:t>
            </w:r>
          </w:p>
          <w:p w14:paraId="5BB3B045" w14:textId="77777777" w:rsidR="005D02FD" w:rsidRDefault="005D02FD" w:rsidP="005D02FD">
            <w:pPr>
              <w:rPr>
                <w:rFonts w:asciiTheme="majorHAnsi" w:hAnsiTheme="majorHAnsi" w:cstheme="majorHAnsi"/>
              </w:rPr>
            </w:pPr>
          </w:p>
          <w:p w14:paraId="269930CD" w14:textId="4E5631E9" w:rsidR="005D02FD" w:rsidRDefault="001C2A9A" w:rsidP="005D02FD">
            <w:pPr>
              <w:rPr>
                <w:rFonts w:asciiTheme="majorHAnsi" w:hAnsiTheme="majorHAnsi" w:cstheme="majorHAnsi"/>
              </w:rPr>
            </w:pPr>
            <w:r>
              <w:rPr>
                <w:rFonts w:asciiTheme="majorHAnsi" w:hAnsiTheme="majorHAnsi" w:cstheme="majorHAnsi"/>
              </w:rPr>
              <w:t>Wendy is a 20 year old and just graduated from polytechnic with a diploma of business in fin</w:t>
            </w:r>
            <w:r w:rsidR="004D2DC1">
              <w:rPr>
                <w:rFonts w:asciiTheme="majorHAnsi" w:hAnsiTheme="majorHAnsi" w:cstheme="majorHAnsi"/>
              </w:rPr>
              <w:t>ance. During her free time, she will scroll the website. Wendy came across the website recommendation through social media.</w:t>
            </w:r>
          </w:p>
          <w:p w14:paraId="0578F50C" w14:textId="77777777" w:rsidR="005D02FD" w:rsidRDefault="005D02FD" w:rsidP="005D02FD">
            <w:pPr>
              <w:rPr>
                <w:rFonts w:asciiTheme="majorHAnsi" w:hAnsiTheme="majorHAnsi" w:cstheme="majorHAnsi"/>
              </w:rPr>
            </w:pPr>
          </w:p>
          <w:p w14:paraId="7A9A3E1C" w14:textId="7D08D547" w:rsidR="005D02FD" w:rsidRDefault="005D02FD" w:rsidP="005D02FD">
            <w:pPr>
              <w:rPr>
                <w:rFonts w:asciiTheme="majorHAnsi" w:hAnsiTheme="majorHAnsi" w:cstheme="majorHAnsi"/>
              </w:rPr>
            </w:pPr>
          </w:p>
          <w:p w14:paraId="56EAEE11" w14:textId="0D5496F3" w:rsidR="005D02FD" w:rsidRDefault="005D02FD" w:rsidP="005D02FD">
            <w:pPr>
              <w:rPr>
                <w:rFonts w:asciiTheme="majorHAnsi" w:hAnsiTheme="majorHAnsi" w:cstheme="majorHAnsi"/>
              </w:rPr>
            </w:pPr>
          </w:p>
          <w:p w14:paraId="012FB2AF" w14:textId="1DE6A537" w:rsidR="005D02FD" w:rsidRDefault="005D02FD" w:rsidP="005D02FD">
            <w:pPr>
              <w:rPr>
                <w:rFonts w:asciiTheme="majorHAnsi" w:hAnsiTheme="majorHAnsi" w:cstheme="majorHAnsi"/>
              </w:rPr>
            </w:pPr>
          </w:p>
          <w:p w14:paraId="345CE6F4" w14:textId="77777777" w:rsidR="005D02FD" w:rsidRDefault="005D02FD" w:rsidP="005D02FD">
            <w:pPr>
              <w:rPr>
                <w:rFonts w:asciiTheme="majorHAnsi" w:hAnsiTheme="majorHAnsi" w:cstheme="majorHAnsi"/>
              </w:rPr>
            </w:pPr>
          </w:p>
          <w:p w14:paraId="05D42745" w14:textId="0C5D83E9" w:rsidR="005D02FD" w:rsidRDefault="005D02FD" w:rsidP="005D02FD">
            <w:pPr>
              <w:rPr>
                <w:rFonts w:asciiTheme="majorHAnsi" w:hAnsiTheme="majorHAnsi" w:cstheme="majorHAnsi"/>
              </w:rPr>
            </w:pPr>
          </w:p>
        </w:tc>
      </w:tr>
    </w:tbl>
    <w:p w14:paraId="02AB41AE" w14:textId="40FD8827" w:rsidR="005D02FD" w:rsidRDefault="005D02FD" w:rsidP="005D02FD">
      <w:pPr>
        <w:rPr>
          <w:rFonts w:asciiTheme="majorHAnsi" w:hAnsiTheme="majorHAnsi" w:cstheme="majorHAnsi"/>
        </w:rPr>
      </w:pPr>
    </w:p>
    <w:p w14:paraId="412CF83B" w14:textId="63DD98DC" w:rsidR="005D02FD" w:rsidRDefault="005D02FD" w:rsidP="005D02FD">
      <w:pPr>
        <w:rPr>
          <w:rFonts w:asciiTheme="majorHAnsi" w:hAnsiTheme="majorHAnsi" w:cstheme="majorHAnsi"/>
          <w:b/>
          <w:u w:val="single"/>
        </w:rPr>
      </w:pPr>
      <w:r>
        <w:rPr>
          <w:rFonts w:asciiTheme="majorHAnsi" w:hAnsiTheme="majorHAnsi" w:cstheme="majorHAnsi"/>
          <w:b/>
          <w:u w:val="single"/>
        </w:rPr>
        <w:t xml:space="preserve">Part C </w:t>
      </w:r>
    </w:p>
    <w:p w14:paraId="473E1D9E" w14:textId="25A07B55" w:rsidR="005D02FD" w:rsidRPr="005D02FD" w:rsidRDefault="005D02FD" w:rsidP="005D02FD">
      <w:pPr>
        <w:rPr>
          <w:rFonts w:asciiTheme="majorHAnsi" w:hAnsiTheme="majorHAnsi" w:cstheme="majorHAnsi"/>
          <w:u w:val="single"/>
        </w:rPr>
      </w:pPr>
      <w:r w:rsidRPr="005D02FD">
        <w:rPr>
          <w:rFonts w:asciiTheme="majorHAnsi" w:hAnsiTheme="majorHAnsi" w:cstheme="majorHAnsi"/>
          <w:u w:val="single"/>
        </w:rPr>
        <w:t>Heuristic Evaluation:</w:t>
      </w:r>
    </w:p>
    <w:tbl>
      <w:tblPr>
        <w:tblStyle w:val="TableGrid"/>
        <w:tblW w:w="0" w:type="auto"/>
        <w:tblLook w:val="04A0" w:firstRow="1" w:lastRow="0" w:firstColumn="1" w:lastColumn="0" w:noHBand="0" w:noVBand="1"/>
      </w:tblPr>
      <w:tblGrid>
        <w:gridCol w:w="3114"/>
        <w:gridCol w:w="5902"/>
      </w:tblGrid>
      <w:tr w:rsidR="005D02FD" w14:paraId="6503C409" w14:textId="77777777" w:rsidTr="005D02FD">
        <w:tc>
          <w:tcPr>
            <w:tcW w:w="3114" w:type="dxa"/>
          </w:tcPr>
          <w:p w14:paraId="390F07BD" w14:textId="2D5BFD97" w:rsidR="005D02FD" w:rsidRDefault="00373E3C" w:rsidP="005D02FD">
            <w:pPr>
              <w:rPr>
                <w:rFonts w:asciiTheme="majorHAnsi" w:hAnsiTheme="majorHAnsi" w:cstheme="majorHAnsi"/>
              </w:rPr>
            </w:pPr>
            <w:r>
              <w:rPr>
                <w:rFonts w:asciiTheme="majorHAnsi" w:hAnsiTheme="majorHAnsi" w:cstheme="majorHAnsi"/>
              </w:rPr>
              <w:t>Match between system and real world</w:t>
            </w:r>
          </w:p>
          <w:p w14:paraId="318392F8" w14:textId="6B14F7EA" w:rsidR="005D02FD" w:rsidRDefault="005D02FD" w:rsidP="005D02FD">
            <w:pPr>
              <w:rPr>
                <w:rFonts w:asciiTheme="majorHAnsi" w:hAnsiTheme="majorHAnsi" w:cstheme="majorHAnsi"/>
              </w:rPr>
            </w:pPr>
          </w:p>
          <w:p w14:paraId="1E77C954" w14:textId="7E488504" w:rsidR="005D02FD" w:rsidRDefault="005D02FD" w:rsidP="005D02FD">
            <w:pPr>
              <w:rPr>
                <w:rFonts w:asciiTheme="majorHAnsi" w:hAnsiTheme="majorHAnsi" w:cstheme="majorHAnsi"/>
              </w:rPr>
            </w:pPr>
          </w:p>
          <w:p w14:paraId="0596126E" w14:textId="10A8A9B7" w:rsidR="005D02FD" w:rsidRDefault="005D02FD" w:rsidP="005D02FD">
            <w:pPr>
              <w:rPr>
                <w:rFonts w:asciiTheme="majorHAnsi" w:hAnsiTheme="majorHAnsi" w:cstheme="majorHAnsi"/>
              </w:rPr>
            </w:pPr>
          </w:p>
        </w:tc>
        <w:tc>
          <w:tcPr>
            <w:tcW w:w="5902" w:type="dxa"/>
          </w:tcPr>
          <w:p w14:paraId="2F2EE65A" w14:textId="77777777" w:rsidR="002C1FDB" w:rsidRPr="002C1FDB" w:rsidRDefault="002C1FDB" w:rsidP="002C1FDB">
            <w:pPr>
              <w:pStyle w:val="ListParagraph"/>
              <w:numPr>
                <w:ilvl w:val="0"/>
                <w:numId w:val="26"/>
              </w:numPr>
              <w:rPr>
                <w:rFonts w:asciiTheme="majorHAnsi" w:hAnsiTheme="majorHAnsi" w:cstheme="majorHAnsi"/>
              </w:rPr>
            </w:pPr>
            <w:r>
              <w:t xml:space="preserve">The system should speak the user’s language with words, phrases and concepts familiar to the user, rather than using system-oriented terms e.g. use terms such as “Medical Record” instead of assuming users understand what “MR” means. </w:t>
            </w:r>
          </w:p>
          <w:p w14:paraId="3E2DEF35" w14:textId="77777777" w:rsidR="002C1FDB" w:rsidRPr="002C1FDB" w:rsidRDefault="002C1FDB" w:rsidP="002C1FDB">
            <w:pPr>
              <w:pStyle w:val="ListParagraph"/>
              <w:numPr>
                <w:ilvl w:val="0"/>
                <w:numId w:val="26"/>
              </w:numPr>
              <w:rPr>
                <w:rFonts w:asciiTheme="majorHAnsi" w:hAnsiTheme="majorHAnsi" w:cstheme="majorHAnsi"/>
              </w:rPr>
            </w:pPr>
            <w:r>
              <w:t xml:space="preserve"> Follow real-world conventions, making information appear in a natural and logical order e.g. categorize cars into Sports, MPV, Hybrid etc. </w:t>
            </w:r>
          </w:p>
          <w:p w14:paraId="694DB41E" w14:textId="68AC89C3" w:rsidR="005D02FD" w:rsidRPr="002C1FDB" w:rsidRDefault="002C1FDB" w:rsidP="002C1FDB">
            <w:pPr>
              <w:pStyle w:val="ListParagraph"/>
              <w:numPr>
                <w:ilvl w:val="0"/>
                <w:numId w:val="26"/>
              </w:numPr>
              <w:rPr>
                <w:rFonts w:asciiTheme="majorHAnsi" w:hAnsiTheme="majorHAnsi" w:cstheme="majorHAnsi"/>
              </w:rPr>
            </w:pPr>
            <w:bookmarkStart w:id="0" w:name="_GoBack"/>
            <w:bookmarkEnd w:id="0"/>
            <w:r>
              <w:t xml:space="preserve"> Support user’s mental models i.e. use physical, real-world model such as the use of metaphors</w:t>
            </w:r>
          </w:p>
        </w:tc>
      </w:tr>
      <w:tr w:rsidR="005D02FD" w14:paraId="624C5B23" w14:textId="77777777" w:rsidTr="005D02FD">
        <w:tc>
          <w:tcPr>
            <w:tcW w:w="3114" w:type="dxa"/>
          </w:tcPr>
          <w:p w14:paraId="085F244B" w14:textId="01B19670" w:rsidR="005D02FD" w:rsidRDefault="00A13443" w:rsidP="005D02FD">
            <w:pPr>
              <w:rPr>
                <w:rFonts w:asciiTheme="majorHAnsi" w:hAnsiTheme="majorHAnsi" w:cstheme="majorHAnsi"/>
              </w:rPr>
            </w:pPr>
            <w:r>
              <w:rPr>
                <w:rFonts w:asciiTheme="majorHAnsi" w:hAnsiTheme="majorHAnsi" w:cstheme="majorHAnsi"/>
              </w:rPr>
              <w:t>Help users recognize, diagnose and recover from error.</w:t>
            </w:r>
          </w:p>
          <w:p w14:paraId="5C8485C1" w14:textId="084BD24E" w:rsidR="005D02FD" w:rsidRDefault="005D02FD" w:rsidP="005D02FD">
            <w:pPr>
              <w:rPr>
                <w:rFonts w:asciiTheme="majorHAnsi" w:hAnsiTheme="majorHAnsi" w:cstheme="majorHAnsi"/>
              </w:rPr>
            </w:pPr>
          </w:p>
        </w:tc>
        <w:tc>
          <w:tcPr>
            <w:tcW w:w="5902" w:type="dxa"/>
          </w:tcPr>
          <w:p w14:paraId="630C19F3" w14:textId="7832A5EB" w:rsidR="005D02FD" w:rsidRDefault="00365149" w:rsidP="005D02FD">
            <w:pPr>
              <w:rPr>
                <w:rFonts w:asciiTheme="majorHAnsi" w:hAnsiTheme="majorHAnsi" w:cstheme="majorHAnsi"/>
              </w:rPr>
            </w:pPr>
            <w:r>
              <w:t>If the user fails to select all boxes, the system clearly indicates why the error has happened and what they need to do to resolve it. The system provides visual cues to make it more clear (e.g. last box’s text highlighted in red).</w:t>
            </w:r>
          </w:p>
        </w:tc>
      </w:tr>
      <w:tr w:rsidR="005D02FD" w14:paraId="1C10DEAA" w14:textId="77777777" w:rsidTr="005D02FD">
        <w:tc>
          <w:tcPr>
            <w:tcW w:w="3114" w:type="dxa"/>
          </w:tcPr>
          <w:p w14:paraId="1523710F" w14:textId="13EFCB07" w:rsidR="005D02FD" w:rsidRDefault="00A13443" w:rsidP="005D02FD">
            <w:pPr>
              <w:rPr>
                <w:rFonts w:asciiTheme="majorHAnsi" w:hAnsiTheme="majorHAnsi" w:cstheme="majorHAnsi"/>
              </w:rPr>
            </w:pPr>
            <w:r>
              <w:rPr>
                <w:rFonts w:asciiTheme="majorHAnsi" w:hAnsiTheme="majorHAnsi" w:cstheme="majorHAnsi"/>
              </w:rPr>
              <w:t>Error Prevention</w:t>
            </w:r>
          </w:p>
          <w:p w14:paraId="39F8F6B3" w14:textId="44FFF7D6" w:rsidR="005D02FD" w:rsidRDefault="005D02FD" w:rsidP="005D02FD">
            <w:pPr>
              <w:rPr>
                <w:rFonts w:asciiTheme="majorHAnsi" w:hAnsiTheme="majorHAnsi" w:cstheme="majorHAnsi"/>
              </w:rPr>
            </w:pPr>
          </w:p>
          <w:p w14:paraId="2AD39520" w14:textId="77777777" w:rsidR="005D02FD" w:rsidRDefault="005D02FD" w:rsidP="005D02FD">
            <w:pPr>
              <w:rPr>
                <w:rFonts w:asciiTheme="majorHAnsi" w:hAnsiTheme="majorHAnsi" w:cstheme="majorHAnsi"/>
              </w:rPr>
            </w:pPr>
          </w:p>
          <w:p w14:paraId="26514215" w14:textId="0BB50121" w:rsidR="005D02FD" w:rsidRDefault="005D02FD" w:rsidP="005D02FD">
            <w:pPr>
              <w:rPr>
                <w:rFonts w:asciiTheme="majorHAnsi" w:hAnsiTheme="majorHAnsi" w:cstheme="majorHAnsi"/>
              </w:rPr>
            </w:pPr>
          </w:p>
        </w:tc>
        <w:tc>
          <w:tcPr>
            <w:tcW w:w="5902" w:type="dxa"/>
          </w:tcPr>
          <w:p w14:paraId="1660D67B" w14:textId="324B078F" w:rsidR="005D02FD" w:rsidRDefault="00B23AAD" w:rsidP="005D02FD">
            <w:pPr>
              <w:rPr>
                <w:rFonts w:asciiTheme="majorHAnsi" w:hAnsiTheme="majorHAnsi" w:cstheme="majorHAnsi"/>
              </w:rPr>
            </w:pPr>
            <w:r>
              <w:rPr>
                <w:rFonts w:asciiTheme="majorHAnsi" w:hAnsiTheme="majorHAnsi" w:cstheme="majorHAnsi"/>
              </w:rPr>
              <w:t>While creating a password in the registration page, the guidance</w:t>
            </w:r>
            <w:r w:rsidR="00365149">
              <w:rPr>
                <w:rFonts w:asciiTheme="majorHAnsi" w:hAnsiTheme="majorHAnsi" w:cstheme="majorHAnsi"/>
              </w:rPr>
              <w:t xml:space="preserve"> on strong password warning appears beside the text box.</w:t>
            </w:r>
          </w:p>
        </w:tc>
      </w:tr>
      <w:tr w:rsidR="005D02FD" w14:paraId="7D766058" w14:textId="77777777" w:rsidTr="005D02FD">
        <w:tc>
          <w:tcPr>
            <w:tcW w:w="3114" w:type="dxa"/>
          </w:tcPr>
          <w:p w14:paraId="39C36679" w14:textId="4D737102" w:rsidR="005D02FD" w:rsidRDefault="00A13443" w:rsidP="005D02FD">
            <w:pPr>
              <w:rPr>
                <w:rFonts w:asciiTheme="majorHAnsi" w:hAnsiTheme="majorHAnsi" w:cstheme="majorHAnsi"/>
              </w:rPr>
            </w:pPr>
            <w:r>
              <w:rPr>
                <w:rFonts w:asciiTheme="majorHAnsi" w:hAnsiTheme="majorHAnsi" w:cstheme="majorHAnsi"/>
              </w:rPr>
              <w:t>Flexibility and efficiency of use</w:t>
            </w:r>
          </w:p>
          <w:p w14:paraId="124E0A86" w14:textId="77777777" w:rsidR="005D02FD" w:rsidRDefault="005D02FD" w:rsidP="005D02FD">
            <w:pPr>
              <w:rPr>
                <w:rFonts w:asciiTheme="majorHAnsi" w:hAnsiTheme="majorHAnsi" w:cstheme="majorHAnsi"/>
              </w:rPr>
            </w:pPr>
          </w:p>
          <w:p w14:paraId="46591DEB" w14:textId="77777777" w:rsidR="005D02FD" w:rsidRDefault="005D02FD" w:rsidP="005D02FD">
            <w:pPr>
              <w:rPr>
                <w:rFonts w:asciiTheme="majorHAnsi" w:hAnsiTheme="majorHAnsi" w:cstheme="majorHAnsi"/>
              </w:rPr>
            </w:pPr>
          </w:p>
          <w:p w14:paraId="4E3AD927" w14:textId="183F1018" w:rsidR="005D02FD" w:rsidRDefault="005D02FD" w:rsidP="005D02FD">
            <w:pPr>
              <w:rPr>
                <w:rFonts w:asciiTheme="majorHAnsi" w:hAnsiTheme="majorHAnsi" w:cstheme="majorHAnsi"/>
              </w:rPr>
            </w:pPr>
          </w:p>
        </w:tc>
        <w:tc>
          <w:tcPr>
            <w:tcW w:w="5902" w:type="dxa"/>
          </w:tcPr>
          <w:p w14:paraId="4D0571F2" w14:textId="77777777" w:rsidR="002C1FDB" w:rsidRPr="002C1FDB" w:rsidRDefault="00365149" w:rsidP="002C1FDB">
            <w:pPr>
              <w:pStyle w:val="ListParagraph"/>
              <w:numPr>
                <w:ilvl w:val="0"/>
                <w:numId w:val="25"/>
              </w:numPr>
              <w:rPr>
                <w:rFonts w:asciiTheme="majorHAnsi" w:hAnsiTheme="majorHAnsi" w:cstheme="majorHAnsi"/>
              </w:rPr>
            </w:pPr>
            <w:r>
              <w:lastRenderedPageBreak/>
              <w:t xml:space="preserve">Efficient layout &amp; design to facilitate scanning. </w:t>
            </w:r>
          </w:p>
          <w:p w14:paraId="03200E58" w14:textId="77777777" w:rsidR="002C1FDB" w:rsidRPr="002C1FDB" w:rsidRDefault="00365149" w:rsidP="002C1FDB">
            <w:pPr>
              <w:pStyle w:val="ListParagraph"/>
              <w:numPr>
                <w:ilvl w:val="0"/>
                <w:numId w:val="25"/>
              </w:numPr>
              <w:rPr>
                <w:rFonts w:asciiTheme="majorHAnsi" w:hAnsiTheme="majorHAnsi" w:cstheme="majorHAnsi"/>
              </w:rPr>
            </w:pPr>
            <w:r>
              <w:t xml:space="preserve">Interactive tools for instant decision making.  </w:t>
            </w:r>
          </w:p>
          <w:p w14:paraId="42A98C41" w14:textId="5B6D1734" w:rsidR="005D02FD" w:rsidRPr="002C1FDB" w:rsidRDefault="00365149" w:rsidP="002C1FDB">
            <w:pPr>
              <w:pStyle w:val="ListParagraph"/>
              <w:numPr>
                <w:ilvl w:val="0"/>
                <w:numId w:val="25"/>
              </w:numPr>
              <w:rPr>
                <w:rFonts w:asciiTheme="majorHAnsi" w:hAnsiTheme="majorHAnsi" w:cstheme="majorHAnsi"/>
              </w:rPr>
            </w:pPr>
            <w:r>
              <w:lastRenderedPageBreak/>
              <w:t>Accelerators – unseen by the novice users (beginners) – may often speed up the interaction for the expert (experienced) users. Allow users to tailor frequent actions.</w:t>
            </w:r>
          </w:p>
        </w:tc>
      </w:tr>
    </w:tbl>
    <w:p w14:paraId="595D228C" w14:textId="43E4F237" w:rsidR="005D02FD" w:rsidRPr="005D02FD" w:rsidRDefault="005D02FD" w:rsidP="005D02FD">
      <w:pPr>
        <w:rPr>
          <w:rFonts w:asciiTheme="majorHAnsi" w:hAnsiTheme="majorHAnsi" w:cstheme="majorHAnsi"/>
        </w:rPr>
      </w:pPr>
    </w:p>
    <w:p w14:paraId="702B496E" w14:textId="7EA69E0D" w:rsidR="005D02FD" w:rsidRDefault="005D02FD" w:rsidP="005D02FD">
      <w:pPr>
        <w:rPr>
          <w:rFonts w:asciiTheme="majorHAnsi" w:hAnsiTheme="majorHAnsi" w:cstheme="majorHAnsi"/>
          <w:b/>
          <w:u w:val="single"/>
        </w:rPr>
      </w:pPr>
    </w:p>
    <w:p w14:paraId="590A460B" w14:textId="7A2DEE6E" w:rsidR="005D02FD" w:rsidRDefault="005D02FD" w:rsidP="005D02FD">
      <w:pPr>
        <w:rPr>
          <w:rFonts w:asciiTheme="majorHAnsi" w:hAnsiTheme="majorHAnsi" w:cstheme="majorHAnsi"/>
          <w:b/>
          <w:u w:val="single"/>
        </w:rPr>
      </w:pPr>
    </w:p>
    <w:p w14:paraId="4F20FB61" w14:textId="77777777" w:rsidR="005D02FD" w:rsidRDefault="005D02FD" w:rsidP="005D02FD">
      <w:pPr>
        <w:rPr>
          <w:rFonts w:asciiTheme="majorHAnsi" w:hAnsiTheme="majorHAnsi" w:cstheme="majorHAnsi"/>
          <w:b/>
          <w:u w:val="single"/>
        </w:rPr>
      </w:pPr>
    </w:p>
    <w:p w14:paraId="28CDA600" w14:textId="7466288C" w:rsidR="005D02FD" w:rsidRDefault="005D02FD" w:rsidP="005D02FD">
      <w:pPr>
        <w:rPr>
          <w:rFonts w:asciiTheme="majorHAnsi" w:hAnsiTheme="majorHAnsi" w:cstheme="majorHAnsi"/>
          <w:b/>
          <w:u w:val="single"/>
        </w:rPr>
      </w:pPr>
    </w:p>
    <w:p w14:paraId="0E2E838D" w14:textId="29797DAF" w:rsidR="005D02FD" w:rsidRDefault="005D02FD" w:rsidP="005D02FD">
      <w:pPr>
        <w:rPr>
          <w:rFonts w:asciiTheme="majorHAnsi" w:hAnsiTheme="majorHAnsi" w:cstheme="majorHAnsi"/>
          <w:b/>
          <w:u w:val="single"/>
        </w:rPr>
      </w:pPr>
    </w:p>
    <w:p w14:paraId="34D764A9" w14:textId="463D892D" w:rsidR="005D02FD" w:rsidRDefault="005D02FD" w:rsidP="005D02FD">
      <w:pPr>
        <w:rPr>
          <w:rFonts w:asciiTheme="majorHAnsi" w:hAnsiTheme="majorHAnsi" w:cstheme="majorHAnsi"/>
          <w:b/>
          <w:u w:val="single"/>
        </w:rPr>
      </w:pPr>
    </w:p>
    <w:tbl>
      <w:tblPr>
        <w:tblStyle w:val="TableGrid"/>
        <w:tblpPr w:leftFromText="180" w:rightFromText="180" w:vertAnchor="page" w:horzAnchor="margin" w:tblpXSpec="center" w:tblpY="2331"/>
        <w:tblW w:w="9016" w:type="dxa"/>
        <w:tblLook w:val="04A0" w:firstRow="1" w:lastRow="0" w:firstColumn="1" w:lastColumn="0" w:noHBand="0" w:noVBand="1"/>
      </w:tblPr>
      <w:tblGrid>
        <w:gridCol w:w="2936"/>
        <w:gridCol w:w="2599"/>
        <w:gridCol w:w="3481"/>
      </w:tblGrid>
      <w:tr w:rsidR="005D02FD" w:rsidRPr="00712148" w14:paraId="1C545DB6" w14:textId="77777777" w:rsidTr="006B76BB">
        <w:trPr>
          <w:trHeight w:val="419"/>
        </w:trPr>
        <w:tc>
          <w:tcPr>
            <w:tcW w:w="2936" w:type="dxa"/>
          </w:tcPr>
          <w:p w14:paraId="25742965" w14:textId="77777777" w:rsidR="005D02FD" w:rsidRPr="00585185" w:rsidRDefault="005D02FD" w:rsidP="006B76BB">
            <w:pPr>
              <w:ind w:left="360"/>
              <w:rPr>
                <w:rFonts w:asciiTheme="majorHAnsi" w:hAnsiTheme="majorHAnsi" w:cstheme="majorHAnsi"/>
                <w:b/>
                <w:sz w:val="24"/>
                <w:szCs w:val="24"/>
              </w:rPr>
            </w:pPr>
            <w:r w:rsidRPr="00585185">
              <w:rPr>
                <w:rFonts w:asciiTheme="majorHAnsi" w:hAnsiTheme="majorHAnsi" w:cstheme="majorHAnsi"/>
              </w:rPr>
              <w:lastRenderedPageBreak/>
              <w:br w:type="page"/>
            </w:r>
            <w:r>
              <w:rPr>
                <w:rFonts w:asciiTheme="majorHAnsi" w:hAnsiTheme="majorHAnsi" w:cstheme="majorHAnsi"/>
                <w:b/>
                <w:sz w:val="24"/>
                <w:szCs w:val="24"/>
              </w:rPr>
              <w:t>Criteria</w:t>
            </w:r>
          </w:p>
        </w:tc>
        <w:tc>
          <w:tcPr>
            <w:tcW w:w="2599" w:type="dxa"/>
          </w:tcPr>
          <w:p w14:paraId="7464D743" w14:textId="77777777" w:rsidR="005D02FD" w:rsidRDefault="005D02FD" w:rsidP="006B76BB">
            <w:pPr>
              <w:ind w:left="360"/>
              <w:rPr>
                <w:rFonts w:asciiTheme="majorHAnsi" w:hAnsiTheme="majorHAnsi" w:cstheme="majorHAnsi"/>
                <w:b/>
                <w:sz w:val="24"/>
                <w:szCs w:val="24"/>
              </w:rPr>
            </w:pPr>
          </w:p>
        </w:tc>
        <w:tc>
          <w:tcPr>
            <w:tcW w:w="3481" w:type="dxa"/>
          </w:tcPr>
          <w:p w14:paraId="5BA321CB" w14:textId="77777777" w:rsidR="005D02FD" w:rsidRPr="00585185" w:rsidRDefault="005D02FD" w:rsidP="006B76BB">
            <w:pPr>
              <w:ind w:left="360"/>
              <w:rPr>
                <w:rFonts w:asciiTheme="majorHAnsi" w:hAnsiTheme="majorHAnsi" w:cstheme="majorHAnsi"/>
                <w:b/>
                <w:sz w:val="24"/>
                <w:szCs w:val="24"/>
              </w:rPr>
            </w:pPr>
            <w:r>
              <w:rPr>
                <w:rFonts w:asciiTheme="majorHAnsi" w:hAnsiTheme="majorHAnsi" w:cstheme="majorHAnsi"/>
                <w:b/>
                <w:sz w:val="24"/>
                <w:szCs w:val="24"/>
              </w:rPr>
              <w:t>Description</w:t>
            </w:r>
          </w:p>
        </w:tc>
      </w:tr>
      <w:tr w:rsidR="005D02FD" w:rsidRPr="00712148" w14:paraId="14B97103" w14:textId="77777777" w:rsidTr="006B76BB">
        <w:tc>
          <w:tcPr>
            <w:tcW w:w="2936" w:type="dxa"/>
          </w:tcPr>
          <w:p w14:paraId="6B9BD759" w14:textId="77777777" w:rsidR="005D02FD" w:rsidRDefault="005D02FD" w:rsidP="006B76BB">
            <w:pPr>
              <w:ind w:left="19"/>
              <w:rPr>
                <w:rFonts w:asciiTheme="majorHAnsi" w:hAnsiTheme="majorHAnsi" w:cstheme="majorHAnsi"/>
                <w:sz w:val="20"/>
                <w:szCs w:val="20"/>
              </w:rPr>
            </w:pPr>
            <w:r w:rsidRPr="00D50FCE">
              <w:rPr>
                <w:rFonts w:asciiTheme="majorHAnsi" w:hAnsiTheme="majorHAnsi" w:cstheme="majorHAnsi"/>
                <w:sz w:val="20"/>
                <w:szCs w:val="20"/>
              </w:rPr>
              <w:t>Describe the scope and purpose of your usability test.</w:t>
            </w:r>
          </w:p>
          <w:p w14:paraId="54A14F11" w14:textId="77777777" w:rsidR="005D02FD" w:rsidRDefault="005D02FD" w:rsidP="006B76BB">
            <w:pPr>
              <w:ind w:left="360"/>
              <w:rPr>
                <w:rFonts w:asciiTheme="majorHAnsi" w:hAnsiTheme="majorHAnsi" w:cstheme="majorHAnsi"/>
                <w:sz w:val="24"/>
                <w:szCs w:val="24"/>
              </w:rPr>
            </w:pPr>
          </w:p>
          <w:p w14:paraId="4B632201" w14:textId="77777777" w:rsidR="005D02FD" w:rsidRPr="00585185" w:rsidRDefault="005D02FD" w:rsidP="006B76BB">
            <w:pPr>
              <w:ind w:left="360"/>
              <w:rPr>
                <w:rFonts w:asciiTheme="majorHAnsi" w:hAnsiTheme="majorHAnsi" w:cstheme="majorHAnsi"/>
                <w:sz w:val="24"/>
                <w:szCs w:val="24"/>
              </w:rPr>
            </w:pPr>
          </w:p>
        </w:tc>
        <w:tc>
          <w:tcPr>
            <w:tcW w:w="2599" w:type="dxa"/>
          </w:tcPr>
          <w:p w14:paraId="351C709B" w14:textId="77777777" w:rsidR="005D02FD" w:rsidRPr="00585185" w:rsidRDefault="005D02FD" w:rsidP="006B76BB">
            <w:pPr>
              <w:ind w:left="360"/>
              <w:rPr>
                <w:rFonts w:asciiTheme="majorHAnsi" w:hAnsiTheme="majorHAnsi" w:cstheme="majorHAnsi"/>
                <w:b/>
                <w:sz w:val="24"/>
                <w:szCs w:val="24"/>
              </w:rPr>
            </w:pPr>
          </w:p>
        </w:tc>
        <w:tc>
          <w:tcPr>
            <w:tcW w:w="3481" w:type="dxa"/>
          </w:tcPr>
          <w:p w14:paraId="1F18C7E5" w14:textId="6D9EF703" w:rsidR="005D02FD" w:rsidRPr="00DF5042" w:rsidRDefault="00DF5042" w:rsidP="00DF5042">
            <w:pPr>
              <w:rPr>
                <w:rFonts w:asciiTheme="majorHAnsi" w:hAnsiTheme="majorHAnsi" w:cstheme="majorHAnsi"/>
                <w:sz w:val="24"/>
                <w:szCs w:val="24"/>
              </w:rPr>
            </w:pPr>
            <w:r>
              <w:rPr>
                <w:rFonts w:asciiTheme="majorHAnsi" w:hAnsiTheme="majorHAnsi" w:cstheme="majorHAnsi"/>
                <w:sz w:val="24"/>
                <w:szCs w:val="24"/>
              </w:rPr>
              <w:t>Scope: Indicate what you are testing. Give the name of the website or web application. Specify how much of the product the test will cover e.g. the prototype, the navigation, the content.</w:t>
            </w:r>
          </w:p>
        </w:tc>
      </w:tr>
      <w:tr w:rsidR="005D02FD" w:rsidRPr="00712148" w14:paraId="73228581" w14:textId="77777777" w:rsidTr="006B76BB">
        <w:tc>
          <w:tcPr>
            <w:tcW w:w="2936" w:type="dxa"/>
          </w:tcPr>
          <w:p w14:paraId="29314B3F" w14:textId="77777777" w:rsidR="005D02FD" w:rsidRPr="00585185" w:rsidRDefault="005D02FD" w:rsidP="006B76BB">
            <w:pPr>
              <w:ind w:left="360"/>
              <w:rPr>
                <w:rFonts w:asciiTheme="majorHAnsi" w:hAnsiTheme="majorHAnsi" w:cstheme="majorHAnsi"/>
              </w:rPr>
            </w:pPr>
          </w:p>
        </w:tc>
        <w:tc>
          <w:tcPr>
            <w:tcW w:w="2599" w:type="dxa"/>
          </w:tcPr>
          <w:p w14:paraId="63206A7B" w14:textId="77777777" w:rsidR="005D02FD" w:rsidRPr="00585185" w:rsidRDefault="005D02FD" w:rsidP="006B76BB">
            <w:pPr>
              <w:ind w:left="360"/>
              <w:rPr>
                <w:rFonts w:asciiTheme="majorHAnsi" w:hAnsiTheme="majorHAnsi" w:cstheme="majorHAnsi"/>
              </w:rPr>
            </w:pPr>
          </w:p>
        </w:tc>
        <w:tc>
          <w:tcPr>
            <w:tcW w:w="3481" w:type="dxa"/>
          </w:tcPr>
          <w:p w14:paraId="6DA1CC2B" w14:textId="77777777" w:rsidR="005D02FD" w:rsidRPr="00585185" w:rsidRDefault="005D02FD" w:rsidP="006B76BB">
            <w:pPr>
              <w:ind w:left="360"/>
              <w:rPr>
                <w:rFonts w:asciiTheme="majorHAnsi" w:hAnsiTheme="majorHAnsi" w:cstheme="majorHAnsi"/>
              </w:rPr>
            </w:pPr>
          </w:p>
        </w:tc>
      </w:tr>
      <w:tr w:rsidR="005D02FD" w:rsidRPr="00712148" w14:paraId="77454B41" w14:textId="77777777" w:rsidTr="006B76BB">
        <w:tc>
          <w:tcPr>
            <w:tcW w:w="2936" w:type="dxa"/>
          </w:tcPr>
          <w:p w14:paraId="0E6897AF" w14:textId="77777777" w:rsidR="005D02FD" w:rsidRPr="00D50FCE" w:rsidRDefault="005D02FD" w:rsidP="006B76BB">
            <w:pPr>
              <w:ind w:left="19"/>
              <w:rPr>
                <w:rFonts w:asciiTheme="majorHAnsi" w:hAnsiTheme="majorHAnsi" w:cstheme="majorHAnsi"/>
                <w:sz w:val="20"/>
                <w:szCs w:val="20"/>
              </w:rPr>
            </w:pPr>
            <w:r w:rsidRPr="00D50FCE">
              <w:rPr>
                <w:rFonts w:asciiTheme="majorHAnsi" w:hAnsiTheme="majorHAnsi" w:cstheme="majorHAnsi"/>
                <w:sz w:val="20"/>
                <w:szCs w:val="20"/>
              </w:rPr>
              <w:t>Give one example of problems, for each severity level</w:t>
            </w:r>
            <w:r>
              <w:rPr>
                <w:rFonts w:asciiTheme="majorHAnsi" w:hAnsiTheme="majorHAnsi" w:cstheme="majorHAnsi"/>
                <w:sz w:val="20"/>
                <w:szCs w:val="20"/>
              </w:rPr>
              <w:t>.</w:t>
            </w:r>
          </w:p>
          <w:p w14:paraId="5D8FC4C0" w14:textId="77777777" w:rsidR="005D02FD" w:rsidRPr="00D50FCE" w:rsidRDefault="005D02FD" w:rsidP="006B76BB">
            <w:pPr>
              <w:ind w:left="360"/>
              <w:rPr>
                <w:rFonts w:asciiTheme="majorHAnsi" w:hAnsiTheme="majorHAnsi" w:cstheme="majorHAnsi"/>
                <w:sz w:val="20"/>
                <w:szCs w:val="20"/>
              </w:rPr>
            </w:pPr>
          </w:p>
          <w:p w14:paraId="6F7BF215" w14:textId="77777777" w:rsidR="005D02FD" w:rsidRPr="00D50FCE" w:rsidRDefault="005D02FD" w:rsidP="006B76BB">
            <w:pPr>
              <w:pStyle w:val="ListParagraph"/>
              <w:numPr>
                <w:ilvl w:val="0"/>
                <w:numId w:val="22"/>
              </w:numPr>
              <w:ind w:left="728"/>
              <w:rPr>
                <w:rFonts w:asciiTheme="majorHAnsi" w:hAnsiTheme="majorHAnsi" w:cstheme="majorHAnsi"/>
                <w:sz w:val="20"/>
                <w:szCs w:val="20"/>
              </w:rPr>
            </w:pPr>
            <w:r w:rsidRPr="00D50FCE">
              <w:rPr>
                <w:rFonts w:asciiTheme="majorHAnsi" w:hAnsiTheme="majorHAnsi" w:cstheme="majorHAnsi"/>
                <w:sz w:val="20"/>
                <w:szCs w:val="20"/>
              </w:rPr>
              <w:t>Critical</w:t>
            </w:r>
          </w:p>
          <w:p w14:paraId="010304E5" w14:textId="77777777" w:rsidR="005D02FD" w:rsidRPr="00D50FCE" w:rsidRDefault="005D02FD" w:rsidP="006B76BB">
            <w:pPr>
              <w:pStyle w:val="ListParagraph"/>
              <w:numPr>
                <w:ilvl w:val="0"/>
                <w:numId w:val="22"/>
              </w:numPr>
              <w:ind w:left="728"/>
              <w:rPr>
                <w:rFonts w:asciiTheme="majorHAnsi" w:hAnsiTheme="majorHAnsi" w:cstheme="majorHAnsi"/>
                <w:sz w:val="20"/>
                <w:szCs w:val="20"/>
              </w:rPr>
            </w:pPr>
            <w:r w:rsidRPr="00D50FCE">
              <w:rPr>
                <w:rFonts w:asciiTheme="majorHAnsi" w:hAnsiTheme="majorHAnsi" w:cstheme="majorHAnsi"/>
                <w:sz w:val="20"/>
                <w:szCs w:val="20"/>
              </w:rPr>
              <w:t>Serious</w:t>
            </w:r>
          </w:p>
          <w:p w14:paraId="6BDF8301" w14:textId="77777777" w:rsidR="005D02FD" w:rsidRPr="00D50FCE" w:rsidRDefault="005D02FD" w:rsidP="006B76BB">
            <w:pPr>
              <w:pStyle w:val="ListParagraph"/>
              <w:numPr>
                <w:ilvl w:val="0"/>
                <w:numId w:val="22"/>
              </w:numPr>
              <w:ind w:left="728"/>
              <w:rPr>
                <w:rFonts w:asciiTheme="majorHAnsi" w:hAnsiTheme="majorHAnsi" w:cstheme="majorHAnsi"/>
                <w:sz w:val="20"/>
                <w:szCs w:val="20"/>
              </w:rPr>
            </w:pPr>
            <w:r w:rsidRPr="00D50FCE">
              <w:rPr>
                <w:rFonts w:asciiTheme="majorHAnsi" w:hAnsiTheme="majorHAnsi" w:cstheme="majorHAnsi"/>
                <w:sz w:val="20"/>
                <w:szCs w:val="20"/>
              </w:rPr>
              <w:t>Minor</w:t>
            </w:r>
          </w:p>
          <w:p w14:paraId="78B1B7F2" w14:textId="77777777" w:rsidR="005D02FD" w:rsidRPr="00585185" w:rsidRDefault="005D02FD" w:rsidP="006B76BB">
            <w:pPr>
              <w:ind w:left="360"/>
              <w:rPr>
                <w:rFonts w:asciiTheme="majorHAnsi" w:hAnsiTheme="majorHAnsi" w:cstheme="majorHAnsi"/>
                <w:sz w:val="24"/>
                <w:szCs w:val="24"/>
              </w:rPr>
            </w:pPr>
          </w:p>
        </w:tc>
        <w:tc>
          <w:tcPr>
            <w:tcW w:w="2599" w:type="dxa"/>
          </w:tcPr>
          <w:p w14:paraId="54EAAA96" w14:textId="77777777" w:rsidR="005D02FD" w:rsidRPr="00585185" w:rsidRDefault="005D02FD" w:rsidP="006B76BB">
            <w:pPr>
              <w:ind w:left="360"/>
              <w:rPr>
                <w:rFonts w:asciiTheme="majorHAnsi" w:hAnsiTheme="majorHAnsi" w:cstheme="majorHAnsi"/>
                <w:b/>
                <w:sz w:val="24"/>
                <w:szCs w:val="24"/>
              </w:rPr>
            </w:pPr>
          </w:p>
        </w:tc>
        <w:tc>
          <w:tcPr>
            <w:tcW w:w="3481" w:type="dxa"/>
          </w:tcPr>
          <w:p w14:paraId="2A262B78" w14:textId="77777777" w:rsidR="005D02FD" w:rsidRDefault="00F52207" w:rsidP="00DF5042">
            <w:pPr>
              <w:rPr>
                <w:rFonts w:asciiTheme="majorHAnsi" w:hAnsiTheme="majorHAnsi" w:cstheme="majorHAnsi"/>
                <w:b/>
                <w:sz w:val="24"/>
                <w:szCs w:val="24"/>
              </w:rPr>
            </w:pPr>
            <w:r>
              <w:rPr>
                <w:rFonts w:asciiTheme="majorHAnsi" w:hAnsiTheme="majorHAnsi" w:cstheme="majorHAnsi"/>
                <w:b/>
                <w:sz w:val="24"/>
                <w:szCs w:val="24"/>
              </w:rPr>
              <w:t xml:space="preserve">Critical: </w:t>
            </w:r>
            <w:r w:rsidRPr="00F52207">
              <w:rPr>
                <w:rFonts w:asciiTheme="majorHAnsi" w:hAnsiTheme="majorHAnsi" w:cstheme="majorHAnsi"/>
                <w:sz w:val="24"/>
                <w:szCs w:val="24"/>
              </w:rPr>
              <w:t>Password or username enter wrongly</w:t>
            </w:r>
            <w:r>
              <w:rPr>
                <w:rFonts w:asciiTheme="majorHAnsi" w:hAnsiTheme="majorHAnsi" w:cstheme="majorHAnsi"/>
                <w:b/>
                <w:sz w:val="24"/>
                <w:szCs w:val="24"/>
              </w:rPr>
              <w:t xml:space="preserve"> </w:t>
            </w:r>
          </w:p>
          <w:p w14:paraId="42BE27FE" w14:textId="37FE6402" w:rsidR="00F52207" w:rsidRDefault="00F52207" w:rsidP="00DF5042">
            <w:pPr>
              <w:rPr>
                <w:rFonts w:asciiTheme="majorHAnsi" w:hAnsiTheme="majorHAnsi" w:cstheme="majorHAnsi"/>
                <w:b/>
                <w:sz w:val="24"/>
                <w:szCs w:val="24"/>
              </w:rPr>
            </w:pPr>
            <w:r>
              <w:rPr>
                <w:rFonts w:asciiTheme="majorHAnsi" w:hAnsiTheme="majorHAnsi" w:cstheme="majorHAnsi"/>
                <w:b/>
                <w:sz w:val="24"/>
                <w:szCs w:val="24"/>
              </w:rPr>
              <w:t>Serious:</w:t>
            </w:r>
            <w:r w:rsidR="00A13443">
              <w:rPr>
                <w:rFonts w:asciiTheme="majorHAnsi" w:hAnsiTheme="majorHAnsi" w:cstheme="majorHAnsi"/>
                <w:b/>
                <w:sz w:val="24"/>
                <w:szCs w:val="24"/>
              </w:rPr>
              <w:t xml:space="preserve"> </w:t>
            </w:r>
            <w:r w:rsidR="00B23AAD" w:rsidRPr="00B23AAD">
              <w:rPr>
                <w:rFonts w:asciiTheme="majorHAnsi" w:hAnsiTheme="majorHAnsi" w:cstheme="majorHAnsi"/>
                <w:sz w:val="24"/>
                <w:szCs w:val="24"/>
              </w:rPr>
              <w:t>Image did not display on website</w:t>
            </w:r>
          </w:p>
          <w:p w14:paraId="499F1715" w14:textId="0069AD26" w:rsidR="00373E3C" w:rsidRPr="00585185" w:rsidRDefault="00B23AAD" w:rsidP="00B23AAD">
            <w:pPr>
              <w:rPr>
                <w:rFonts w:asciiTheme="majorHAnsi" w:hAnsiTheme="majorHAnsi" w:cstheme="majorHAnsi"/>
                <w:b/>
                <w:sz w:val="24"/>
                <w:szCs w:val="24"/>
              </w:rPr>
            </w:pPr>
            <w:r>
              <w:rPr>
                <w:rFonts w:asciiTheme="majorHAnsi" w:hAnsiTheme="majorHAnsi" w:cstheme="majorHAnsi"/>
                <w:b/>
                <w:sz w:val="24"/>
                <w:szCs w:val="24"/>
              </w:rPr>
              <w:t xml:space="preserve">Minor: </w:t>
            </w:r>
            <w:r w:rsidRPr="00B23AAD">
              <w:rPr>
                <w:rFonts w:asciiTheme="majorHAnsi" w:hAnsiTheme="majorHAnsi" w:cstheme="majorHAnsi"/>
                <w:sz w:val="24"/>
                <w:szCs w:val="24"/>
              </w:rPr>
              <w:t>Spelling error</w:t>
            </w:r>
          </w:p>
        </w:tc>
      </w:tr>
      <w:tr w:rsidR="005D02FD" w:rsidRPr="00712148" w14:paraId="5F1514A6" w14:textId="77777777" w:rsidTr="006B76BB">
        <w:tc>
          <w:tcPr>
            <w:tcW w:w="2936" w:type="dxa"/>
          </w:tcPr>
          <w:p w14:paraId="3864F985" w14:textId="77777777" w:rsidR="005D02FD" w:rsidRPr="00585185" w:rsidRDefault="005D02FD" w:rsidP="006B76BB">
            <w:pPr>
              <w:ind w:left="360"/>
              <w:rPr>
                <w:rFonts w:asciiTheme="majorHAnsi" w:hAnsiTheme="majorHAnsi" w:cstheme="majorHAnsi"/>
              </w:rPr>
            </w:pPr>
          </w:p>
        </w:tc>
        <w:tc>
          <w:tcPr>
            <w:tcW w:w="2599" w:type="dxa"/>
          </w:tcPr>
          <w:p w14:paraId="14C5355E" w14:textId="77777777" w:rsidR="005D02FD" w:rsidRPr="00585185" w:rsidRDefault="005D02FD" w:rsidP="006B76BB">
            <w:pPr>
              <w:ind w:left="360"/>
              <w:rPr>
                <w:rFonts w:asciiTheme="majorHAnsi" w:hAnsiTheme="majorHAnsi" w:cstheme="majorHAnsi"/>
              </w:rPr>
            </w:pPr>
          </w:p>
        </w:tc>
        <w:tc>
          <w:tcPr>
            <w:tcW w:w="3481" w:type="dxa"/>
          </w:tcPr>
          <w:p w14:paraId="6C9D06A7" w14:textId="77777777" w:rsidR="005D02FD" w:rsidRPr="00585185" w:rsidRDefault="005D02FD" w:rsidP="006B76BB">
            <w:pPr>
              <w:ind w:left="360"/>
              <w:rPr>
                <w:rFonts w:asciiTheme="majorHAnsi" w:hAnsiTheme="majorHAnsi" w:cstheme="majorHAnsi"/>
              </w:rPr>
            </w:pPr>
          </w:p>
        </w:tc>
      </w:tr>
      <w:tr w:rsidR="005D02FD" w:rsidRPr="00712148" w14:paraId="4BD8159D" w14:textId="77777777" w:rsidTr="006B76BB">
        <w:tc>
          <w:tcPr>
            <w:tcW w:w="2936" w:type="dxa"/>
          </w:tcPr>
          <w:p w14:paraId="46C6185E" w14:textId="50944CCA" w:rsidR="005D02FD" w:rsidRDefault="00473B8E" w:rsidP="006B76BB">
            <w:pPr>
              <w:rPr>
                <w:rFonts w:asciiTheme="majorHAnsi" w:hAnsiTheme="majorHAnsi" w:cstheme="majorHAnsi"/>
                <w:sz w:val="24"/>
                <w:szCs w:val="24"/>
              </w:rPr>
            </w:pPr>
            <w:r w:rsidRPr="00D50FCE">
              <w:rPr>
                <w:rFonts w:asciiTheme="majorHAnsi" w:hAnsiTheme="majorHAnsi" w:cstheme="majorHAnsi"/>
                <w:sz w:val="20"/>
                <w:szCs w:val="20"/>
              </w:rPr>
              <w:t xml:space="preserve">Quantitative </w:t>
            </w:r>
            <w:r w:rsidR="005D02FD" w:rsidRPr="00D50FCE">
              <w:rPr>
                <w:rFonts w:asciiTheme="majorHAnsi" w:hAnsiTheme="majorHAnsi" w:cstheme="majorHAnsi"/>
                <w:sz w:val="20"/>
                <w:szCs w:val="20"/>
              </w:rPr>
              <w:t>metrics</w:t>
            </w:r>
            <w:r w:rsidR="005D02FD">
              <w:rPr>
                <w:rFonts w:asciiTheme="majorHAnsi" w:hAnsiTheme="majorHAnsi" w:cstheme="majorHAnsi"/>
                <w:sz w:val="24"/>
                <w:szCs w:val="24"/>
              </w:rPr>
              <w:t xml:space="preserve"> </w:t>
            </w:r>
          </w:p>
          <w:p w14:paraId="38A1B5DA" w14:textId="77777777" w:rsidR="005D02FD" w:rsidRDefault="005D02FD" w:rsidP="006B76BB">
            <w:pPr>
              <w:rPr>
                <w:rFonts w:asciiTheme="majorHAnsi" w:hAnsiTheme="majorHAnsi" w:cstheme="majorHAnsi"/>
                <w:sz w:val="24"/>
                <w:szCs w:val="24"/>
              </w:rPr>
            </w:pPr>
            <w:r w:rsidRPr="00C1238F">
              <w:rPr>
                <w:rFonts w:asciiTheme="majorHAnsi" w:hAnsiTheme="majorHAnsi" w:cstheme="majorHAnsi"/>
                <w:sz w:val="20"/>
                <w:szCs w:val="20"/>
              </w:rPr>
              <w:t xml:space="preserve">(comment on any </w:t>
            </w:r>
            <w:r>
              <w:rPr>
                <w:rFonts w:asciiTheme="majorHAnsi" w:hAnsiTheme="majorHAnsi" w:cstheme="majorHAnsi"/>
                <w:sz w:val="20"/>
                <w:szCs w:val="20"/>
              </w:rPr>
              <w:t xml:space="preserve">one </w:t>
            </w:r>
            <w:r w:rsidRPr="00C1238F">
              <w:rPr>
                <w:rFonts w:asciiTheme="majorHAnsi" w:hAnsiTheme="majorHAnsi" w:cstheme="majorHAnsi"/>
                <w:sz w:val="20"/>
                <w:szCs w:val="20"/>
              </w:rPr>
              <w:t>of the following)</w:t>
            </w:r>
          </w:p>
          <w:p w14:paraId="2ECA2EA8" w14:textId="77777777" w:rsidR="005D02FD" w:rsidRDefault="005D02FD" w:rsidP="006B76BB">
            <w:pPr>
              <w:ind w:left="360"/>
              <w:rPr>
                <w:rFonts w:asciiTheme="majorHAnsi" w:hAnsiTheme="majorHAnsi" w:cstheme="majorHAnsi"/>
                <w:sz w:val="24"/>
                <w:szCs w:val="24"/>
              </w:rPr>
            </w:pPr>
          </w:p>
          <w:p w14:paraId="1D6CC14B" w14:textId="77777777" w:rsidR="005D02FD" w:rsidRDefault="005D02FD" w:rsidP="006B76BB">
            <w:pPr>
              <w:pStyle w:val="Default"/>
              <w:numPr>
                <w:ilvl w:val="0"/>
                <w:numId w:val="20"/>
              </w:numPr>
              <w:spacing w:after="219"/>
              <w:rPr>
                <w:rFonts w:cstheme="minorBidi"/>
                <w:color w:val="auto"/>
                <w:sz w:val="20"/>
                <w:szCs w:val="20"/>
              </w:rPr>
            </w:pPr>
            <w:r>
              <w:rPr>
                <w:rFonts w:cstheme="minorBidi"/>
                <w:color w:val="auto"/>
                <w:sz w:val="20"/>
                <w:szCs w:val="20"/>
              </w:rPr>
              <w:t>Successful task completion</w:t>
            </w:r>
          </w:p>
          <w:p w14:paraId="7040210D" w14:textId="77777777" w:rsidR="005D02FD" w:rsidRDefault="005D02FD" w:rsidP="006B76BB">
            <w:pPr>
              <w:pStyle w:val="Default"/>
              <w:numPr>
                <w:ilvl w:val="0"/>
                <w:numId w:val="20"/>
              </w:numPr>
              <w:spacing w:after="219"/>
              <w:rPr>
                <w:sz w:val="20"/>
                <w:szCs w:val="20"/>
              </w:rPr>
            </w:pPr>
            <w:r w:rsidRPr="008C20C4">
              <w:rPr>
                <w:sz w:val="20"/>
                <w:szCs w:val="20"/>
              </w:rPr>
              <w:t xml:space="preserve">No. of critical errors </w:t>
            </w:r>
          </w:p>
          <w:p w14:paraId="6740E283" w14:textId="77777777" w:rsidR="005D02FD" w:rsidRPr="00CD38BA" w:rsidRDefault="005D02FD" w:rsidP="006B76BB">
            <w:pPr>
              <w:pStyle w:val="Default"/>
              <w:numPr>
                <w:ilvl w:val="0"/>
                <w:numId w:val="20"/>
              </w:numPr>
              <w:spacing w:after="218"/>
              <w:rPr>
                <w:rFonts w:cstheme="minorBidi"/>
                <w:color w:val="auto"/>
                <w:sz w:val="20"/>
                <w:szCs w:val="20"/>
              </w:rPr>
            </w:pPr>
            <w:r w:rsidRPr="00CD38BA">
              <w:rPr>
                <w:rFonts w:cstheme="minorBidi"/>
                <w:color w:val="auto"/>
                <w:sz w:val="20"/>
                <w:szCs w:val="20"/>
              </w:rPr>
              <w:t xml:space="preserve">No. of non-critical errors </w:t>
            </w:r>
          </w:p>
          <w:p w14:paraId="3F3E9FEB" w14:textId="77777777" w:rsidR="005D02FD" w:rsidRDefault="005D02FD" w:rsidP="006B76BB">
            <w:pPr>
              <w:pStyle w:val="Default"/>
              <w:numPr>
                <w:ilvl w:val="0"/>
                <w:numId w:val="20"/>
              </w:numPr>
              <w:rPr>
                <w:sz w:val="20"/>
                <w:szCs w:val="20"/>
              </w:rPr>
            </w:pPr>
            <w:r w:rsidRPr="00CD38BA">
              <w:rPr>
                <w:sz w:val="20"/>
                <w:szCs w:val="20"/>
              </w:rPr>
              <w:t xml:space="preserve">Error-free rate </w:t>
            </w:r>
          </w:p>
          <w:p w14:paraId="6089DC87" w14:textId="77777777" w:rsidR="005D02FD" w:rsidRPr="00CD38BA" w:rsidRDefault="005D02FD" w:rsidP="006B76BB">
            <w:pPr>
              <w:pStyle w:val="Default"/>
              <w:ind w:left="720"/>
              <w:rPr>
                <w:sz w:val="20"/>
                <w:szCs w:val="20"/>
              </w:rPr>
            </w:pPr>
          </w:p>
          <w:p w14:paraId="23DDFEF0" w14:textId="77777777" w:rsidR="005D02FD" w:rsidRPr="008C20C4" w:rsidRDefault="005D02FD" w:rsidP="006B76BB">
            <w:pPr>
              <w:pStyle w:val="Default"/>
              <w:numPr>
                <w:ilvl w:val="0"/>
                <w:numId w:val="20"/>
              </w:numPr>
              <w:rPr>
                <w:sz w:val="20"/>
                <w:szCs w:val="20"/>
              </w:rPr>
            </w:pPr>
            <w:r w:rsidRPr="008C20C4">
              <w:rPr>
                <w:sz w:val="20"/>
                <w:szCs w:val="20"/>
              </w:rPr>
              <w:t xml:space="preserve">Time on task </w:t>
            </w:r>
          </w:p>
          <w:p w14:paraId="1689F324" w14:textId="77777777" w:rsidR="005D02FD" w:rsidRPr="00585185" w:rsidRDefault="005D02FD" w:rsidP="006B76BB">
            <w:pPr>
              <w:ind w:left="360"/>
              <w:rPr>
                <w:rFonts w:asciiTheme="majorHAnsi" w:hAnsiTheme="majorHAnsi" w:cstheme="majorHAnsi"/>
                <w:sz w:val="24"/>
                <w:szCs w:val="24"/>
              </w:rPr>
            </w:pPr>
          </w:p>
        </w:tc>
        <w:tc>
          <w:tcPr>
            <w:tcW w:w="2599" w:type="dxa"/>
          </w:tcPr>
          <w:p w14:paraId="45415729" w14:textId="77777777" w:rsidR="005D02FD" w:rsidRPr="008C20C4" w:rsidRDefault="005D02FD" w:rsidP="006B76BB">
            <w:pPr>
              <w:pStyle w:val="Default"/>
              <w:ind w:left="720"/>
              <w:rPr>
                <w:rFonts w:asciiTheme="majorHAnsi" w:hAnsiTheme="majorHAnsi" w:cstheme="majorHAnsi"/>
                <w:b/>
                <w:sz w:val="20"/>
                <w:szCs w:val="20"/>
              </w:rPr>
            </w:pPr>
          </w:p>
        </w:tc>
        <w:tc>
          <w:tcPr>
            <w:tcW w:w="3481" w:type="dxa"/>
          </w:tcPr>
          <w:p w14:paraId="480FB4BA" w14:textId="77777777" w:rsidR="005D02FD" w:rsidRDefault="009566A6" w:rsidP="006B76BB">
            <w:pPr>
              <w:pStyle w:val="Default"/>
              <w:ind w:left="720"/>
              <w:rPr>
                <w:rFonts w:asciiTheme="majorHAnsi" w:hAnsiTheme="majorHAnsi" w:cstheme="majorHAnsi"/>
                <w:b/>
                <w:sz w:val="20"/>
                <w:szCs w:val="20"/>
              </w:rPr>
            </w:pPr>
            <w:r>
              <w:rPr>
                <w:rFonts w:asciiTheme="majorHAnsi" w:hAnsiTheme="majorHAnsi" w:cstheme="majorHAnsi"/>
                <w:b/>
                <w:sz w:val="20"/>
                <w:szCs w:val="20"/>
              </w:rPr>
              <w:t>Time On Task:</w:t>
            </w:r>
          </w:p>
          <w:p w14:paraId="76B9AABD" w14:textId="6FD4CD92" w:rsidR="009566A6" w:rsidRPr="009566A6" w:rsidRDefault="009566A6" w:rsidP="006B76BB">
            <w:pPr>
              <w:pStyle w:val="Default"/>
              <w:ind w:left="720"/>
              <w:rPr>
                <w:rFonts w:asciiTheme="majorHAnsi" w:hAnsiTheme="majorHAnsi" w:cstheme="majorHAnsi"/>
                <w:sz w:val="20"/>
                <w:szCs w:val="20"/>
              </w:rPr>
            </w:pPr>
            <w:r>
              <w:rPr>
                <w:rFonts w:asciiTheme="majorHAnsi" w:hAnsiTheme="majorHAnsi" w:cstheme="majorHAnsi"/>
                <w:sz w:val="20"/>
                <w:szCs w:val="20"/>
              </w:rPr>
              <w:t>Test how much time the user take to look into the website and choice the style of clothes that they like and purchase them.</w:t>
            </w:r>
          </w:p>
        </w:tc>
      </w:tr>
      <w:tr w:rsidR="005D02FD" w:rsidRPr="00712148" w14:paraId="03D6FC05" w14:textId="77777777" w:rsidTr="006B76BB">
        <w:tc>
          <w:tcPr>
            <w:tcW w:w="2936" w:type="dxa"/>
          </w:tcPr>
          <w:p w14:paraId="3BC1F2BD" w14:textId="77777777" w:rsidR="005D02FD" w:rsidRPr="00585185" w:rsidRDefault="005D02FD" w:rsidP="006B76BB">
            <w:pPr>
              <w:ind w:left="360"/>
              <w:rPr>
                <w:rFonts w:asciiTheme="majorHAnsi" w:hAnsiTheme="majorHAnsi" w:cstheme="majorHAnsi"/>
              </w:rPr>
            </w:pPr>
          </w:p>
        </w:tc>
        <w:tc>
          <w:tcPr>
            <w:tcW w:w="2599" w:type="dxa"/>
          </w:tcPr>
          <w:p w14:paraId="1A8A1A2C" w14:textId="77777777" w:rsidR="005D02FD" w:rsidRPr="00585185" w:rsidRDefault="005D02FD" w:rsidP="006B76BB">
            <w:pPr>
              <w:ind w:left="360"/>
              <w:rPr>
                <w:rFonts w:asciiTheme="majorHAnsi" w:hAnsiTheme="majorHAnsi" w:cstheme="majorHAnsi"/>
              </w:rPr>
            </w:pPr>
          </w:p>
        </w:tc>
        <w:tc>
          <w:tcPr>
            <w:tcW w:w="3481" w:type="dxa"/>
          </w:tcPr>
          <w:p w14:paraId="3F1AD7D6" w14:textId="77777777" w:rsidR="005D02FD" w:rsidRPr="00585185" w:rsidRDefault="005D02FD" w:rsidP="006B76BB">
            <w:pPr>
              <w:ind w:left="360"/>
              <w:rPr>
                <w:rFonts w:asciiTheme="majorHAnsi" w:hAnsiTheme="majorHAnsi" w:cstheme="majorHAnsi"/>
              </w:rPr>
            </w:pPr>
          </w:p>
        </w:tc>
      </w:tr>
      <w:tr w:rsidR="005D02FD" w:rsidRPr="00712148" w14:paraId="0034A30C" w14:textId="77777777" w:rsidTr="006B76BB">
        <w:tc>
          <w:tcPr>
            <w:tcW w:w="2936" w:type="dxa"/>
          </w:tcPr>
          <w:p w14:paraId="698F0609" w14:textId="32B64CD2" w:rsidR="005D02FD" w:rsidRPr="00D50FCE" w:rsidRDefault="00473B8E" w:rsidP="006B76BB">
            <w:pPr>
              <w:ind w:left="360" w:hanging="341"/>
              <w:rPr>
                <w:rFonts w:asciiTheme="majorHAnsi" w:hAnsiTheme="majorHAnsi" w:cstheme="majorHAnsi"/>
                <w:sz w:val="20"/>
                <w:szCs w:val="20"/>
              </w:rPr>
            </w:pPr>
            <w:r w:rsidRPr="00D50FCE">
              <w:rPr>
                <w:rFonts w:asciiTheme="majorHAnsi" w:hAnsiTheme="majorHAnsi" w:cstheme="majorHAnsi"/>
                <w:sz w:val="20"/>
                <w:szCs w:val="20"/>
              </w:rPr>
              <w:t xml:space="preserve">Qualitative </w:t>
            </w:r>
            <w:r w:rsidR="005D02FD" w:rsidRPr="00D50FCE">
              <w:rPr>
                <w:rFonts w:asciiTheme="majorHAnsi" w:hAnsiTheme="majorHAnsi" w:cstheme="majorHAnsi"/>
                <w:sz w:val="20"/>
                <w:szCs w:val="20"/>
              </w:rPr>
              <w:t>metrics</w:t>
            </w:r>
          </w:p>
          <w:p w14:paraId="2EE76648" w14:textId="77777777" w:rsidR="005D02FD" w:rsidRDefault="005D02FD" w:rsidP="006B76BB">
            <w:pPr>
              <w:ind w:left="19" w:hanging="19"/>
              <w:rPr>
                <w:rFonts w:asciiTheme="majorHAnsi" w:hAnsiTheme="majorHAnsi" w:cstheme="majorHAnsi"/>
                <w:sz w:val="20"/>
                <w:szCs w:val="20"/>
              </w:rPr>
            </w:pPr>
            <w:r w:rsidRPr="00C1238F">
              <w:rPr>
                <w:rFonts w:asciiTheme="majorHAnsi" w:hAnsiTheme="majorHAnsi" w:cstheme="majorHAnsi"/>
                <w:sz w:val="20"/>
                <w:szCs w:val="20"/>
              </w:rPr>
              <w:t xml:space="preserve">(comment on any </w:t>
            </w:r>
            <w:r>
              <w:rPr>
                <w:rFonts w:asciiTheme="majorHAnsi" w:hAnsiTheme="majorHAnsi" w:cstheme="majorHAnsi"/>
                <w:sz w:val="20"/>
                <w:szCs w:val="20"/>
              </w:rPr>
              <w:t xml:space="preserve">one </w:t>
            </w:r>
            <w:r w:rsidRPr="00C1238F">
              <w:rPr>
                <w:rFonts w:asciiTheme="majorHAnsi" w:hAnsiTheme="majorHAnsi" w:cstheme="majorHAnsi"/>
                <w:sz w:val="20"/>
                <w:szCs w:val="20"/>
              </w:rPr>
              <w:t>of the following</w:t>
            </w:r>
            <w:r>
              <w:rPr>
                <w:rFonts w:asciiTheme="majorHAnsi" w:hAnsiTheme="majorHAnsi" w:cstheme="majorHAnsi"/>
                <w:sz w:val="20"/>
                <w:szCs w:val="20"/>
              </w:rPr>
              <w:t>s</w:t>
            </w:r>
            <w:r w:rsidRPr="00C1238F">
              <w:rPr>
                <w:rFonts w:asciiTheme="majorHAnsi" w:hAnsiTheme="majorHAnsi" w:cstheme="majorHAnsi"/>
                <w:sz w:val="20"/>
                <w:szCs w:val="20"/>
              </w:rPr>
              <w:t>)</w:t>
            </w:r>
          </w:p>
          <w:p w14:paraId="7E4B97EB" w14:textId="77777777" w:rsidR="005D02FD" w:rsidRDefault="005D02FD" w:rsidP="006B76BB">
            <w:pPr>
              <w:ind w:left="19" w:hanging="19"/>
              <w:rPr>
                <w:rFonts w:asciiTheme="majorHAnsi" w:hAnsiTheme="majorHAnsi" w:cstheme="majorHAnsi"/>
                <w:sz w:val="24"/>
                <w:szCs w:val="24"/>
              </w:rPr>
            </w:pPr>
          </w:p>
          <w:p w14:paraId="35100251" w14:textId="77777777" w:rsidR="005D02FD" w:rsidRDefault="005D02FD" w:rsidP="006B76BB">
            <w:pPr>
              <w:pStyle w:val="ListParagraph"/>
              <w:numPr>
                <w:ilvl w:val="0"/>
                <w:numId w:val="21"/>
              </w:numPr>
              <w:autoSpaceDE w:val="0"/>
              <w:autoSpaceDN w:val="0"/>
              <w:adjustRightInd w:val="0"/>
              <w:spacing w:after="219"/>
              <w:rPr>
                <w:rFonts w:ascii="Century Gothic" w:hAnsi="Century Gothic" w:cs="Century Gothic"/>
                <w:color w:val="000000"/>
                <w:sz w:val="20"/>
                <w:szCs w:val="20"/>
              </w:rPr>
            </w:pPr>
            <w:r w:rsidRPr="00CD38BA">
              <w:rPr>
                <w:rFonts w:ascii="Century Gothic" w:hAnsi="Century Gothic" w:cs="Century Gothic"/>
                <w:color w:val="000000"/>
                <w:sz w:val="20"/>
                <w:szCs w:val="20"/>
              </w:rPr>
              <w:t xml:space="preserve">Satisfaction ratings </w:t>
            </w:r>
          </w:p>
          <w:p w14:paraId="42359F4A" w14:textId="77777777" w:rsidR="005D02FD" w:rsidRPr="00CD38BA" w:rsidRDefault="005D02FD" w:rsidP="006B76BB">
            <w:pPr>
              <w:pStyle w:val="ListParagraph"/>
              <w:autoSpaceDE w:val="0"/>
              <w:autoSpaceDN w:val="0"/>
              <w:adjustRightInd w:val="0"/>
              <w:spacing w:after="219"/>
              <w:rPr>
                <w:rFonts w:ascii="Century Gothic" w:hAnsi="Century Gothic" w:cs="Century Gothic"/>
                <w:color w:val="000000"/>
                <w:sz w:val="20"/>
                <w:szCs w:val="20"/>
              </w:rPr>
            </w:pPr>
          </w:p>
          <w:p w14:paraId="1E2CA6C3" w14:textId="77777777" w:rsidR="005D02FD" w:rsidRPr="00CD38BA" w:rsidRDefault="005D02FD" w:rsidP="006B76BB">
            <w:pPr>
              <w:pStyle w:val="ListParagraph"/>
              <w:numPr>
                <w:ilvl w:val="0"/>
                <w:numId w:val="21"/>
              </w:numPr>
              <w:autoSpaceDE w:val="0"/>
              <w:autoSpaceDN w:val="0"/>
              <w:adjustRightInd w:val="0"/>
              <w:spacing w:after="219"/>
              <w:rPr>
                <w:rFonts w:ascii="Century Gothic" w:hAnsi="Century Gothic" w:cs="Century Gothic"/>
                <w:color w:val="000000"/>
                <w:sz w:val="20"/>
                <w:szCs w:val="20"/>
              </w:rPr>
            </w:pPr>
            <w:r w:rsidRPr="00CD38BA">
              <w:rPr>
                <w:rFonts w:ascii="Century Gothic" w:hAnsi="Century Gothic" w:cs="Century Gothic"/>
                <w:color w:val="000000"/>
                <w:sz w:val="20"/>
                <w:szCs w:val="20"/>
              </w:rPr>
              <w:t xml:space="preserve">Recommendations </w:t>
            </w:r>
          </w:p>
          <w:p w14:paraId="32064841" w14:textId="77777777" w:rsidR="005D02FD" w:rsidRPr="00CD38BA" w:rsidRDefault="005D02FD" w:rsidP="006B76BB">
            <w:pPr>
              <w:pStyle w:val="Default"/>
              <w:numPr>
                <w:ilvl w:val="0"/>
                <w:numId w:val="21"/>
              </w:numPr>
              <w:spacing w:after="218"/>
              <w:rPr>
                <w:rFonts w:cstheme="minorBidi"/>
                <w:color w:val="auto"/>
                <w:sz w:val="20"/>
                <w:szCs w:val="20"/>
              </w:rPr>
            </w:pPr>
            <w:r w:rsidRPr="00CD38BA">
              <w:rPr>
                <w:rFonts w:cstheme="minorBidi"/>
                <w:color w:val="auto"/>
                <w:sz w:val="20"/>
                <w:szCs w:val="20"/>
              </w:rPr>
              <w:t xml:space="preserve">Likes and dislikes </w:t>
            </w:r>
          </w:p>
          <w:p w14:paraId="360EAF0B" w14:textId="77777777" w:rsidR="005D02FD" w:rsidRPr="00CD38BA" w:rsidRDefault="005D02FD" w:rsidP="006B76BB">
            <w:pPr>
              <w:pStyle w:val="Default"/>
              <w:numPr>
                <w:ilvl w:val="0"/>
                <w:numId w:val="21"/>
              </w:numPr>
              <w:rPr>
                <w:sz w:val="20"/>
                <w:szCs w:val="20"/>
              </w:rPr>
            </w:pPr>
            <w:r w:rsidRPr="00CD38BA">
              <w:rPr>
                <w:sz w:val="20"/>
                <w:szCs w:val="20"/>
              </w:rPr>
              <w:t xml:space="preserve">Preferences over different versions </w:t>
            </w:r>
          </w:p>
          <w:p w14:paraId="6C5E1322" w14:textId="77777777" w:rsidR="005D02FD" w:rsidRPr="00C1238F" w:rsidRDefault="005D02FD" w:rsidP="006B76BB">
            <w:pPr>
              <w:autoSpaceDE w:val="0"/>
              <w:autoSpaceDN w:val="0"/>
              <w:adjustRightInd w:val="0"/>
              <w:spacing w:after="219"/>
              <w:rPr>
                <w:rFonts w:ascii="Century Gothic" w:hAnsi="Century Gothic" w:cs="Century Gothic"/>
                <w:color w:val="000000"/>
                <w:sz w:val="20"/>
                <w:szCs w:val="20"/>
              </w:rPr>
            </w:pPr>
          </w:p>
          <w:p w14:paraId="7010ECE5" w14:textId="77777777" w:rsidR="005D02FD" w:rsidRPr="00585185" w:rsidRDefault="005D02FD" w:rsidP="006B76BB">
            <w:pPr>
              <w:pStyle w:val="ListParagraph"/>
              <w:autoSpaceDE w:val="0"/>
              <w:autoSpaceDN w:val="0"/>
              <w:adjustRightInd w:val="0"/>
              <w:rPr>
                <w:rFonts w:asciiTheme="majorHAnsi" w:hAnsiTheme="majorHAnsi" w:cstheme="majorHAnsi"/>
                <w:sz w:val="24"/>
                <w:szCs w:val="24"/>
              </w:rPr>
            </w:pPr>
          </w:p>
        </w:tc>
        <w:tc>
          <w:tcPr>
            <w:tcW w:w="2599" w:type="dxa"/>
          </w:tcPr>
          <w:p w14:paraId="545CFC9C" w14:textId="77777777" w:rsidR="005D02FD" w:rsidRPr="008C20C4" w:rsidRDefault="005D02FD" w:rsidP="006B76BB">
            <w:pPr>
              <w:autoSpaceDE w:val="0"/>
              <w:autoSpaceDN w:val="0"/>
              <w:adjustRightInd w:val="0"/>
              <w:rPr>
                <w:rFonts w:ascii="Wingdings" w:hAnsi="Wingdings" w:cs="Wingdings"/>
                <w:color w:val="000000"/>
                <w:sz w:val="20"/>
                <w:szCs w:val="20"/>
              </w:rPr>
            </w:pPr>
          </w:p>
        </w:tc>
        <w:tc>
          <w:tcPr>
            <w:tcW w:w="3481" w:type="dxa"/>
          </w:tcPr>
          <w:p w14:paraId="0E53CA69" w14:textId="77777777" w:rsidR="005D02FD" w:rsidRPr="008C20C4" w:rsidRDefault="005D02FD" w:rsidP="006B76BB">
            <w:pPr>
              <w:autoSpaceDE w:val="0"/>
              <w:autoSpaceDN w:val="0"/>
              <w:adjustRightInd w:val="0"/>
              <w:rPr>
                <w:rFonts w:ascii="Wingdings" w:hAnsi="Wingdings" w:cs="Wingdings"/>
                <w:color w:val="000000"/>
                <w:sz w:val="20"/>
                <w:szCs w:val="20"/>
              </w:rPr>
            </w:pPr>
          </w:p>
          <w:p w14:paraId="6C71D79E" w14:textId="77777777" w:rsidR="005D02FD" w:rsidRDefault="009566A6" w:rsidP="006B76BB">
            <w:pPr>
              <w:autoSpaceDE w:val="0"/>
              <w:autoSpaceDN w:val="0"/>
              <w:adjustRightInd w:val="0"/>
              <w:rPr>
                <w:rFonts w:asciiTheme="majorHAnsi" w:hAnsiTheme="majorHAnsi" w:cstheme="majorHAnsi"/>
                <w:b/>
                <w:sz w:val="20"/>
                <w:szCs w:val="20"/>
              </w:rPr>
            </w:pPr>
            <w:r>
              <w:rPr>
                <w:rFonts w:asciiTheme="majorHAnsi" w:hAnsiTheme="majorHAnsi" w:cstheme="majorHAnsi"/>
                <w:b/>
                <w:sz w:val="20"/>
                <w:szCs w:val="20"/>
              </w:rPr>
              <w:t>Preferences over different visions:</w:t>
            </w:r>
          </w:p>
          <w:p w14:paraId="3F88DA89" w14:textId="7B29028E" w:rsidR="009566A6" w:rsidRPr="009566A6" w:rsidRDefault="009566A6" w:rsidP="006B76BB">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 xml:space="preserve">The user prefer the older vision compared to the current as there is not many features and </w:t>
            </w:r>
            <w:r w:rsidR="00F52207">
              <w:rPr>
                <w:rFonts w:asciiTheme="majorHAnsi" w:hAnsiTheme="majorHAnsi" w:cstheme="majorHAnsi"/>
                <w:sz w:val="20"/>
                <w:szCs w:val="20"/>
              </w:rPr>
              <w:t>easier to use.</w:t>
            </w:r>
          </w:p>
        </w:tc>
      </w:tr>
    </w:tbl>
    <w:p w14:paraId="070776F8" w14:textId="38C82838" w:rsidR="005D02FD" w:rsidRPr="005D02FD" w:rsidRDefault="005D02FD" w:rsidP="00585185">
      <w:pPr>
        <w:rPr>
          <w:rFonts w:asciiTheme="majorHAnsi" w:hAnsiTheme="majorHAnsi" w:cstheme="majorHAnsi"/>
        </w:rPr>
      </w:pPr>
    </w:p>
    <w:sectPr w:rsidR="005D02FD" w:rsidRPr="005D02FD" w:rsidSect="00732D01">
      <w:headerReference w:type="default"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D39D8" w14:textId="77777777" w:rsidR="00AB002F" w:rsidRDefault="00AB002F" w:rsidP="004E429A">
      <w:pPr>
        <w:spacing w:after="0" w:line="240" w:lineRule="auto"/>
      </w:pPr>
      <w:r>
        <w:separator/>
      </w:r>
    </w:p>
  </w:endnote>
  <w:endnote w:type="continuationSeparator" w:id="0">
    <w:p w14:paraId="76A5AD99" w14:textId="77777777" w:rsidR="00AB002F" w:rsidRDefault="00AB002F" w:rsidP="004E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06"/>
    </w:tblGrid>
    <w:tr w:rsidR="00732D01" w14:paraId="57DA0C4D" w14:textId="77777777" w:rsidTr="00471A45">
      <w:tc>
        <w:tcPr>
          <w:tcW w:w="4621" w:type="dxa"/>
        </w:tcPr>
        <w:p w14:paraId="01076633" w14:textId="77777777" w:rsidR="00732D01" w:rsidRDefault="00732D01" w:rsidP="00471A45">
          <w:pPr>
            <w:pStyle w:val="Footer"/>
            <w:tabs>
              <w:tab w:val="left" w:pos="1085"/>
            </w:tabs>
            <w:spacing w:before="120"/>
          </w:pPr>
          <w:r>
            <w:t>Copyright © Institute of Technical Education</w:t>
          </w:r>
        </w:p>
      </w:tc>
      <w:tc>
        <w:tcPr>
          <w:tcW w:w="4621" w:type="dxa"/>
        </w:tcPr>
        <w:p w14:paraId="13E874EB" w14:textId="058040E7" w:rsidR="00732D01" w:rsidRDefault="00732D01" w:rsidP="00471A45">
          <w:pPr>
            <w:pStyle w:val="Footer"/>
            <w:tabs>
              <w:tab w:val="left" w:pos="1085"/>
            </w:tabs>
            <w:spacing w:before="120"/>
            <w:jc w:val="right"/>
          </w:pPr>
          <w:r>
            <w:t xml:space="preserve">Page </w:t>
          </w:r>
          <w:sdt>
            <w:sdtPr>
              <w:id w:val="-13110150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C1FDB">
                <w:rPr>
                  <w:noProof/>
                </w:rPr>
                <w:t>3</w:t>
              </w:r>
              <w:r>
                <w:rPr>
                  <w:noProof/>
                </w:rPr>
                <w:fldChar w:fldCharType="end"/>
              </w:r>
            </w:sdtContent>
          </w:sdt>
        </w:p>
      </w:tc>
    </w:tr>
  </w:tbl>
  <w:p w14:paraId="6316BC67" w14:textId="77777777" w:rsidR="00732D01" w:rsidRDefault="00732D01" w:rsidP="00732D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A809C" w14:textId="77777777" w:rsidR="00AB002F" w:rsidRDefault="00AB002F" w:rsidP="004E429A">
      <w:pPr>
        <w:spacing w:after="0" w:line="240" w:lineRule="auto"/>
      </w:pPr>
      <w:r>
        <w:separator/>
      </w:r>
    </w:p>
  </w:footnote>
  <w:footnote w:type="continuationSeparator" w:id="0">
    <w:p w14:paraId="031FD99A" w14:textId="77777777" w:rsidR="00AB002F" w:rsidRDefault="00AB002F" w:rsidP="004E4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07"/>
    </w:tblGrid>
    <w:tr w:rsidR="009177BF" w14:paraId="624CAF83" w14:textId="77777777" w:rsidTr="009177BF">
      <w:tc>
        <w:tcPr>
          <w:tcW w:w="4621" w:type="dxa"/>
        </w:tcPr>
        <w:p w14:paraId="66BC05E2" w14:textId="47918E57" w:rsidR="009177BF" w:rsidRDefault="009177BF" w:rsidP="009177BF">
          <w:pPr>
            <w:pStyle w:val="Header"/>
          </w:pPr>
          <w:r>
            <w:t>Us</w:t>
          </w:r>
          <w:r w:rsidR="005B6B1E">
            <w:t>er Interface Development (IT4037FP</w:t>
          </w:r>
          <w:r>
            <w:t>)</w:t>
          </w:r>
        </w:p>
        <w:p w14:paraId="563A8E8F" w14:textId="77777777" w:rsidR="009177BF" w:rsidRPr="009177BF" w:rsidRDefault="009177BF" w:rsidP="009177BF">
          <w:pPr>
            <w:pStyle w:val="Header"/>
          </w:pPr>
          <w:r>
            <w:t>PROJECT</w:t>
          </w:r>
        </w:p>
      </w:tc>
      <w:tc>
        <w:tcPr>
          <w:tcW w:w="4621" w:type="dxa"/>
        </w:tcPr>
        <w:p w14:paraId="1F7BED87" w14:textId="77777777" w:rsidR="00732D01" w:rsidRDefault="00732D01" w:rsidP="00630D53">
          <w:pPr>
            <w:pStyle w:val="Header"/>
            <w:jc w:val="right"/>
            <w:rPr>
              <w:i/>
            </w:rPr>
          </w:pPr>
        </w:p>
        <w:p w14:paraId="705404E5" w14:textId="77777777" w:rsidR="009177BF" w:rsidRPr="009177BF" w:rsidRDefault="001139E1" w:rsidP="00630D53">
          <w:pPr>
            <w:pStyle w:val="Header"/>
            <w:jc w:val="right"/>
            <w:rPr>
              <w:i/>
            </w:rPr>
          </w:pPr>
          <w:r>
            <w:rPr>
              <w:i/>
            </w:rPr>
            <w:t xml:space="preserve">Annex </w:t>
          </w:r>
          <w:r w:rsidR="00630D53">
            <w:rPr>
              <w:i/>
            </w:rPr>
            <w:t>C</w:t>
          </w:r>
          <w:r w:rsidR="009177BF" w:rsidRPr="009177BF">
            <w:rPr>
              <w:i/>
            </w:rPr>
            <w:t xml:space="preserve"> : </w:t>
          </w:r>
          <w:r>
            <w:rPr>
              <w:i/>
            </w:rPr>
            <w:t>Usability Test Plan</w:t>
          </w:r>
        </w:p>
      </w:tc>
    </w:tr>
  </w:tbl>
  <w:p w14:paraId="32F62B34" w14:textId="77777777" w:rsidR="009177BF" w:rsidRDefault="009177B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07"/>
    </w:tblGrid>
    <w:tr w:rsidR="00732D01" w14:paraId="3C95977E" w14:textId="77777777" w:rsidTr="00471A45">
      <w:tc>
        <w:tcPr>
          <w:tcW w:w="4621" w:type="dxa"/>
        </w:tcPr>
        <w:p w14:paraId="00F8753B" w14:textId="4D0E30D4" w:rsidR="00732D01" w:rsidRDefault="00732D01" w:rsidP="00471A45">
          <w:pPr>
            <w:pStyle w:val="Header"/>
          </w:pPr>
          <w:r>
            <w:t>U</w:t>
          </w:r>
          <w:r w:rsidR="009E570E">
            <w:t>ser Experience</w:t>
          </w:r>
          <w:r w:rsidR="005B6B1E">
            <w:t xml:space="preserve"> Development (IT4037FP</w:t>
          </w:r>
          <w:r>
            <w:t>)</w:t>
          </w:r>
        </w:p>
        <w:p w14:paraId="56B60491" w14:textId="77777777" w:rsidR="00732D01" w:rsidRPr="009177BF" w:rsidRDefault="00732D01" w:rsidP="00471A45">
          <w:pPr>
            <w:pStyle w:val="Header"/>
          </w:pPr>
          <w:r>
            <w:t>PROJECT</w:t>
          </w:r>
        </w:p>
      </w:tc>
      <w:tc>
        <w:tcPr>
          <w:tcW w:w="4621" w:type="dxa"/>
        </w:tcPr>
        <w:p w14:paraId="1FDA07FE" w14:textId="77777777" w:rsidR="00732D01" w:rsidRDefault="00732D01" w:rsidP="00471A45">
          <w:pPr>
            <w:pStyle w:val="Header"/>
            <w:jc w:val="right"/>
            <w:rPr>
              <w:i/>
            </w:rPr>
          </w:pPr>
        </w:p>
        <w:p w14:paraId="0A716DFF" w14:textId="77777777" w:rsidR="00732D01" w:rsidRPr="009177BF" w:rsidRDefault="00732D01" w:rsidP="00471A45">
          <w:pPr>
            <w:pStyle w:val="Header"/>
            <w:jc w:val="right"/>
            <w:rPr>
              <w:i/>
            </w:rPr>
          </w:pPr>
          <w:r>
            <w:rPr>
              <w:i/>
            </w:rPr>
            <w:t>Annex C</w:t>
          </w:r>
          <w:r w:rsidRPr="009177BF">
            <w:rPr>
              <w:i/>
            </w:rPr>
            <w:t xml:space="preserve"> : </w:t>
          </w:r>
          <w:r>
            <w:rPr>
              <w:i/>
            </w:rPr>
            <w:t>Usability Test Plan</w:t>
          </w:r>
        </w:p>
      </w:tc>
    </w:tr>
  </w:tbl>
  <w:p w14:paraId="51E19E08" w14:textId="77777777" w:rsidR="00732D01" w:rsidRDefault="00732D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93B"/>
    <w:multiLevelType w:val="hybridMultilevel"/>
    <w:tmpl w:val="3BE2CAC2"/>
    <w:lvl w:ilvl="0" w:tplc="4809000F">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 w15:restartNumberingAfterBreak="0">
    <w:nsid w:val="09EA79EB"/>
    <w:multiLevelType w:val="hybridMultilevel"/>
    <w:tmpl w:val="0D246E36"/>
    <w:lvl w:ilvl="0" w:tplc="EEC0BB12">
      <w:start w:val="1"/>
      <w:numFmt w:val="lowerRoman"/>
      <w:lvlText w:val="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0D2204"/>
    <w:multiLevelType w:val="hybridMultilevel"/>
    <w:tmpl w:val="3F040772"/>
    <w:lvl w:ilvl="0" w:tplc="0C1A9930">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9CC6922"/>
    <w:multiLevelType w:val="hybridMultilevel"/>
    <w:tmpl w:val="8D1A81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C800C50"/>
    <w:multiLevelType w:val="hybridMultilevel"/>
    <w:tmpl w:val="9D6CB05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68164C4"/>
    <w:multiLevelType w:val="hybridMultilevel"/>
    <w:tmpl w:val="EC9814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A15242F"/>
    <w:multiLevelType w:val="hybridMultilevel"/>
    <w:tmpl w:val="8EB43AF0"/>
    <w:lvl w:ilvl="0" w:tplc="4809000F">
      <w:start w:val="1"/>
      <w:numFmt w:val="decimal"/>
      <w:lvlText w:val="%1."/>
      <w:lvlJc w:val="left"/>
      <w:pPr>
        <w:ind w:left="720" w:hanging="360"/>
      </w:pPr>
      <w:rPr>
        <w:rFonts w:hint="default"/>
      </w:rPr>
    </w:lvl>
    <w:lvl w:ilvl="1" w:tplc="48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B477AF5"/>
    <w:multiLevelType w:val="hybridMultilevel"/>
    <w:tmpl w:val="EA8E09C6"/>
    <w:lvl w:ilvl="0" w:tplc="18D87A8C">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E4E352E"/>
    <w:multiLevelType w:val="hybridMultilevel"/>
    <w:tmpl w:val="AD46F872"/>
    <w:lvl w:ilvl="0" w:tplc="43AA5F24">
      <w:start w:val="9"/>
      <w:numFmt w:val="lowerRoman"/>
      <w:lvlText w:val="i%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2F8B2FF2"/>
    <w:multiLevelType w:val="hybridMultilevel"/>
    <w:tmpl w:val="3CBA2C4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34142CC8"/>
    <w:multiLevelType w:val="hybridMultilevel"/>
    <w:tmpl w:val="67B03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61C1F7B"/>
    <w:multiLevelType w:val="hybridMultilevel"/>
    <w:tmpl w:val="DABE69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6EF31D5"/>
    <w:multiLevelType w:val="hybridMultilevel"/>
    <w:tmpl w:val="F2403A9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773085C"/>
    <w:multiLevelType w:val="hybridMultilevel"/>
    <w:tmpl w:val="BA9219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E952813"/>
    <w:multiLevelType w:val="hybridMultilevel"/>
    <w:tmpl w:val="D1FC5206"/>
    <w:lvl w:ilvl="0" w:tplc="041E652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42057274"/>
    <w:multiLevelType w:val="hybridMultilevel"/>
    <w:tmpl w:val="2EB6592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6613534"/>
    <w:multiLevelType w:val="hybridMultilevel"/>
    <w:tmpl w:val="82100550"/>
    <w:lvl w:ilvl="0" w:tplc="414C538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7362214"/>
    <w:multiLevelType w:val="hybridMultilevel"/>
    <w:tmpl w:val="394A3578"/>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18" w15:restartNumberingAfterBreak="0">
    <w:nsid w:val="479D1FDA"/>
    <w:multiLevelType w:val="hybridMultilevel"/>
    <w:tmpl w:val="48041D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A200284"/>
    <w:multiLevelType w:val="hybridMultilevel"/>
    <w:tmpl w:val="536E1A86"/>
    <w:lvl w:ilvl="0" w:tplc="F2EAA670">
      <w:start w:val="9"/>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79C35F3"/>
    <w:multiLevelType w:val="hybridMultilevel"/>
    <w:tmpl w:val="DB3AC458"/>
    <w:lvl w:ilvl="0" w:tplc="66E49814">
      <w:start w:val="1"/>
      <w:numFmt w:val="lowerRoman"/>
      <w:lvlText w:val="%1."/>
      <w:lvlJc w:val="left"/>
      <w:pPr>
        <w:ind w:left="1440" w:hanging="720"/>
      </w:pPr>
      <w:rPr>
        <w:rFonts w:hint="default"/>
      </w:rPr>
    </w:lvl>
    <w:lvl w:ilvl="1" w:tplc="48090001">
      <w:start w:val="1"/>
      <w:numFmt w:val="bullet"/>
      <w:lvlText w:val=""/>
      <w:lvlJc w:val="left"/>
      <w:pPr>
        <w:ind w:left="1800" w:hanging="360"/>
      </w:pPr>
      <w:rPr>
        <w:rFonts w:ascii="Symbol" w:hAnsi="Symbol"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5F4A65FD"/>
    <w:multiLevelType w:val="hybridMultilevel"/>
    <w:tmpl w:val="E4B227AC"/>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22" w15:restartNumberingAfterBreak="0">
    <w:nsid w:val="616E1398"/>
    <w:multiLevelType w:val="hybridMultilevel"/>
    <w:tmpl w:val="D674E108"/>
    <w:lvl w:ilvl="0" w:tplc="B564666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6A927EB"/>
    <w:multiLevelType w:val="hybridMultilevel"/>
    <w:tmpl w:val="53987B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7D115FC"/>
    <w:multiLevelType w:val="hybridMultilevel"/>
    <w:tmpl w:val="2C868B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AEB6A8B"/>
    <w:multiLevelType w:val="hybridMultilevel"/>
    <w:tmpl w:val="448C248E"/>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14"/>
  </w:num>
  <w:num w:numId="4">
    <w:abstractNumId w:val="2"/>
  </w:num>
  <w:num w:numId="5">
    <w:abstractNumId w:val="19"/>
  </w:num>
  <w:num w:numId="6">
    <w:abstractNumId w:val="8"/>
  </w:num>
  <w:num w:numId="7">
    <w:abstractNumId w:val="1"/>
  </w:num>
  <w:num w:numId="8">
    <w:abstractNumId w:val="6"/>
  </w:num>
  <w:num w:numId="9">
    <w:abstractNumId w:val="20"/>
  </w:num>
  <w:num w:numId="10">
    <w:abstractNumId w:val="22"/>
  </w:num>
  <w:num w:numId="11">
    <w:abstractNumId w:val="16"/>
  </w:num>
  <w:num w:numId="12">
    <w:abstractNumId w:val="0"/>
  </w:num>
  <w:num w:numId="13">
    <w:abstractNumId w:val="7"/>
  </w:num>
  <w:num w:numId="14">
    <w:abstractNumId w:val="15"/>
  </w:num>
  <w:num w:numId="15">
    <w:abstractNumId w:val="12"/>
  </w:num>
  <w:num w:numId="16">
    <w:abstractNumId w:val="13"/>
  </w:num>
  <w:num w:numId="17">
    <w:abstractNumId w:val="11"/>
  </w:num>
  <w:num w:numId="18">
    <w:abstractNumId w:val="10"/>
  </w:num>
  <w:num w:numId="19">
    <w:abstractNumId w:val="24"/>
  </w:num>
  <w:num w:numId="20">
    <w:abstractNumId w:val="5"/>
  </w:num>
  <w:num w:numId="21">
    <w:abstractNumId w:val="23"/>
  </w:num>
  <w:num w:numId="22">
    <w:abstractNumId w:val="9"/>
  </w:num>
  <w:num w:numId="23">
    <w:abstractNumId w:val="21"/>
  </w:num>
  <w:num w:numId="24">
    <w:abstractNumId w:val="25"/>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9A"/>
    <w:rsid w:val="00022D20"/>
    <w:rsid w:val="00037360"/>
    <w:rsid w:val="001139E1"/>
    <w:rsid w:val="001C2A9A"/>
    <w:rsid w:val="001C6E65"/>
    <w:rsid w:val="001E2003"/>
    <w:rsid w:val="001E673A"/>
    <w:rsid w:val="00297440"/>
    <w:rsid w:val="002B6B48"/>
    <w:rsid w:val="002C1FDB"/>
    <w:rsid w:val="0033496F"/>
    <w:rsid w:val="00365149"/>
    <w:rsid w:val="00373E3C"/>
    <w:rsid w:val="00426B34"/>
    <w:rsid w:val="00473B8E"/>
    <w:rsid w:val="00476972"/>
    <w:rsid w:val="004A406C"/>
    <w:rsid w:val="004D2DC1"/>
    <w:rsid w:val="004E429A"/>
    <w:rsid w:val="00585185"/>
    <w:rsid w:val="005B6B1E"/>
    <w:rsid w:val="005D02FD"/>
    <w:rsid w:val="00630D53"/>
    <w:rsid w:val="006C7FD3"/>
    <w:rsid w:val="006D0808"/>
    <w:rsid w:val="00712148"/>
    <w:rsid w:val="00732D01"/>
    <w:rsid w:val="00736B9A"/>
    <w:rsid w:val="0075225B"/>
    <w:rsid w:val="007760FD"/>
    <w:rsid w:val="008708DA"/>
    <w:rsid w:val="008C20C4"/>
    <w:rsid w:val="009177BF"/>
    <w:rsid w:val="009566A6"/>
    <w:rsid w:val="009C4487"/>
    <w:rsid w:val="009E570E"/>
    <w:rsid w:val="009F5126"/>
    <w:rsid w:val="00A13443"/>
    <w:rsid w:val="00AB002F"/>
    <w:rsid w:val="00AB62A4"/>
    <w:rsid w:val="00B23AAD"/>
    <w:rsid w:val="00B362D5"/>
    <w:rsid w:val="00B53B06"/>
    <w:rsid w:val="00C1238F"/>
    <w:rsid w:val="00C77712"/>
    <w:rsid w:val="00C8283F"/>
    <w:rsid w:val="00C977E3"/>
    <w:rsid w:val="00CD38BA"/>
    <w:rsid w:val="00CE2B19"/>
    <w:rsid w:val="00CF1916"/>
    <w:rsid w:val="00D50FCE"/>
    <w:rsid w:val="00D857F8"/>
    <w:rsid w:val="00D90A12"/>
    <w:rsid w:val="00DB3807"/>
    <w:rsid w:val="00DF5042"/>
    <w:rsid w:val="00E11A3B"/>
    <w:rsid w:val="00F225F1"/>
    <w:rsid w:val="00F522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D75C9C"/>
  <w15:docId w15:val="{F00EB941-2718-47B4-AF44-819796B5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9A"/>
  </w:style>
  <w:style w:type="paragraph" w:styleId="Footer">
    <w:name w:val="footer"/>
    <w:basedOn w:val="Normal"/>
    <w:link w:val="FooterChar"/>
    <w:uiPriority w:val="99"/>
    <w:unhideWhenUsed/>
    <w:rsid w:val="004E4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9A"/>
  </w:style>
  <w:style w:type="paragraph" w:styleId="ListParagraph">
    <w:name w:val="List Paragraph"/>
    <w:basedOn w:val="Normal"/>
    <w:uiPriority w:val="34"/>
    <w:qFormat/>
    <w:rsid w:val="004E429A"/>
    <w:pPr>
      <w:ind w:left="720"/>
      <w:contextualSpacing/>
    </w:pPr>
  </w:style>
  <w:style w:type="table" w:styleId="TableGrid">
    <w:name w:val="Table Grid"/>
    <w:basedOn w:val="TableNormal"/>
    <w:uiPriority w:val="59"/>
    <w:rsid w:val="006C7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20C4"/>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Khairina Mohamad</dc:creator>
  <cp:lastModifiedBy>student</cp:lastModifiedBy>
  <cp:revision>5</cp:revision>
  <dcterms:created xsi:type="dcterms:W3CDTF">2019-08-20T04:57:00Z</dcterms:created>
  <dcterms:modified xsi:type="dcterms:W3CDTF">2019-08-23T01:36:00Z</dcterms:modified>
</cp:coreProperties>
</file>