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32"/>
          <w:szCs w:val="40"/>
        </w:rPr>
      </w:pPr>
      <w:r>
        <w:rPr>
          <w:rFonts w:hint="default"/>
          <w:b w:val="0"/>
          <w:bCs w:val="0"/>
          <w:sz w:val="32"/>
          <w:szCs w:val="40"/>
        </w:rPr>
        <w:t>作业三进阶</w:t>
      </w:r>
    </w:p>
    <w:p>
      <w:pPr>
        <w:rPr>
          <w:rFonts w:hint="default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运行结果：</w:t>
      </w:r>
      <w:bookmarkStart w:id="0" w:name="_GoBack"/>
      <w:bookmarkEnd w:id="0"/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20000 times iteration: accuracy: 0.9131 , loss: 0.2131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test_accuracy: 0.9166</w:t>
      </w:r>
    </w:p>
    <w:p>
      <w:pPr>
        <w:rPr>
          <w:rFonts w:hint="default"/>
          <w:sz w:val="15"/>
          <w:szCs w:val="18"/>
        </w:rPr>
      </w:pPr>
    </w:p>
    <w:p>
      <w:pPr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运行截图：</w:t>
      </w:r>
    </w:p>
    <w:p>
      <w:pPr>
        <w:rPr>
          <w:rFonts w:hint="eastAsia"/>
          <w:sz w:val="15"/>
          <w:szCs w:val="18"/>
        </w:rPr>
      </w:pPr>
      <w:r>
        <w:drawing>
          <wp:inline distT="0" distB="0" distL="114300" distR="114300">
            <wp:extent cx="5266690" cy="38112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8"/>
        </w:rPr>
      </w:pPr>
    </w:p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运行过程：</w:t>
      </w:r>
    </w:p>
    <w:p>
      <w:pPr>
        <w:rPr>
          <w:rFonts w:hint="eastAsia"/>
          <w:b/>
          <w:bCs/>
          <w:sz w:val="21"/>
          <w:szCs w:val="24"/>
        </w:rPr>
      </w:pP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/home/zpp/anaconda3/envs/tensorflow/bin/python /home/zpp/PycharmProjects/deeplearning/W3/3.2.py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WARNING:tensorflow:From /home/zpp/anaconda3/envs/tensorflow/lib/python3.6/site-packages/tensorflow/contrib/learn/python/learn/datasets/mnist.py:262: extract_images (from tensorflow.contrib.learn.python.learn.datasets.mnist) is deprecated and will be removed in a future version.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Instructions for updating: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Please use tf.data to implement this functionality.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/home/zpp/download/file/MNIST/train-images-idx3-ubyte.gz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/home/zpp/download/file/MNIST/train-labels-idx1-ubyte.gz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/home/zpp/download/file/MNIST/t10k-images-idx3-ubyte.gz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Extracting /home/zpp/download/file/MNIST/t10k-labels-idx1-ubyte.gz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1000 times iteration: accuracy: 0.5521 , loss: 0.3796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2000 times iteration: accuracy: 0.6403 , loss: 0.3524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3000 times iteration: accuracy: 0.7095 , loss: 0.3066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4000 times iteration: accuracy: 0.7720 , loss: 0.3179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5000 times iteration: accuracy: 0.8014 , loss: 0.2563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6000 times iteration: accuracy: 0.8158 , loss: 0.2781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7000 times iteration: accuracy: 0.8466 , loss: 0.2907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8000 times iteration: accuracy: 0.8548 , loss: 0.2755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9000 times iteration: accuracy: 0.8593 , loss: 0.2608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10000 times iteration: accuracy: 0.8705 , loss: 0.2077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11000 times iteration: accuracy: 0.8764 , loss: 0.2232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12000 times iteration: accuracy: 0.8819 , loss: 0.2512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13000 times iteration: accuracy: 0.8872 , loss: 0.2393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14000 times iteration: accuracy: 0.8923 , loss: 0.2199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15000 times iteration: accuracy: 0.8973 , loss: 0.2523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16000 times iteration: accuracy: 0.9042 , loss: 0.2301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17000 times iteration: accuracy: 0.9016 , loss: 0.2575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18000 times iteration: accuracy: 0.9147 , loss: 0.2175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19000 times iteration: accuracy: 0.9107 , loss: 0.2234</w:t>
      </w: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 xml:space="preserve"> 20000 times iteration: accuracy: 0.9131 , loss: 0.2131</w:t>
      </w:r>
    </w:p>
    <w:p>
      <w:pPr>
        <w:rPr>
          <w:rFonts w:hint="eastAsia"/>
          <w:sz w:val="15"/>
          <w:szCs w:val="18"/>
        </w:rPr>
      </w:pPr>
    </w:p>
    <w:p>
      <w:pPr>
        <w:rPr>
          <w:rFonts w:hint="eastAsia"/>
          <w:sz w:val="15"/>
          <w:szCs w:val="18"/>
        </w:rPr>
      </w:pPr>
      <w:r>
        <w:rPr>
          <w:rFonts w:hint="eastAsia"/>
          <w:sz w:val="15"/>
          <w:szCs w:val="18"/>
        </w:rPr>
        <w:t>test_accuracy: 0.9166</w:t>
      </w:r>
    </w:p>
    <w:p>
      <w:pPr>
        <w:rPr>
          <w:rFonts w:hint="eastAsia"/>
          <w:sz w:val="15"/>
          <w:szCs w:val="18"/>
        </w:rPr>
      </w:pPr>
    </w:p>
    <w:p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Process finished with exit code 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F97C52"/>
    <w:rsid w:val="3FFB915E"/>
    <w:rsid w:val="4A1947CF"/>
    <w:rsid w:val="DBAAB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zpp</cp:lastModifiedBy>
  <dcterms:modified xsi:type="dcterms:W3CDTF">2019-05-21T18:35:24Z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