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44971388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698953007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_Toc1885805554_WPSOffice_Level1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49713889"/>
              <w:placeholder>
                <w:docPart w:val="{32240045-cdce-43c2-beb7-7fa869f189a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１、 卷积可视化</w:t>
              </w:r>
            </w:sdtContent>
          </w:sdt>
          <w:r>
            <w:tab/>
          </w:r>
          <w:bookmarkStart w:id="1" w:name="_Toc1885805554_WPSOffice_Level1Page"/>
          <w:r>
            <w:t>1</w:t>
          </w:r>
          <w:bookmarkEnd w:id="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_Toc698953007_WPSOffice_Level2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49713889"/>
              <w:placeholder>
                <w:docPart w:val="{9aa0616c-9769-42ad-8ad1-fa73e4a310f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（１）Relu，AdamOptimizer</w:t>
              </w:r>
            </w:sdtContent>
          </w:sdt>
          <w:r>
            <w:tab/>
          </w:r>
          <w:bookmarkStart w:id="2" w:name="_Toc698953007_WPSOffice_Level2Page"/>
          <w:r>
            <w:t>1</w:t>
          </w:r>
          <w:bookmarkEnd w:id="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_Toc873686427_WPSOffice_Level2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49713889"/>
              <w:placeholder>
                <w:docPart w:val="{9d8f817b-9cf3-4a2f-b579-ec636eb9daa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（２）Sigmoid，AdamOptimizer</w:t>
              </w:r>
            </w:sdtContent>
          </w:sdt>
          <w:r>
            <w:tab/>
          </w:r>
          <w:bookmarkStart w:id="3" w:name="_Toc873686427_WPSOffice_Level2Page"/>
          <w:r>
            <w:t>3</w:t>
          </w:r>
          <w:bookmarkEnd w:id="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_Toc1595976597_WPSOffice_Level2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49713889"/>
              <w:placeholder>
                <w:docPart w:val="{8351c084-e79a-4fb3-ac38-5a89fe7fb89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（３）Relu，GradientDescentOptimizer</w:t>
              </w:r>
            </w:sdtContent>
          </w:sdt>
          <w:r>
            <w:tab/>
          </w:r>
          <w:bookmarkStart w:id="4" w:name="_Toc1595976597_WPSOffice_Level2Page"/>
          <w:r>
            <w:t>5</w:t>
          </w:r>
          <w:bookmarkEnd w:id="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_Toc698953007_WPSOffice_Level1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49713889"/>
              <w:placeholder>
                <w:docPart w:val="{02b87c49-4fb2-4361-8aae-181c69d8582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２、 特征图可视化</w:t>
              </w:r>
            </w:sdtContent>
          </w:sdt>
          <w:r>
            <w:tab/>
          </w:r>
          <w:bookmarkStart w:id="5" w:name="_Toc698953007_WPSOffice_Level1Page"/>
          <w:r>
            <w:t>7</w:t>
          </w:r>
          <w:bookmarkEnd w:id="5"/>
          <w:r>
            <w:fldChar w:fldCharType="end"/>
          </w:r>
          <w:bookmarkEnd w:id="0"/>
        </w:p>
      </w:sdtContent>
    </w:sdt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  <w:bookmarkStart w:id="16" w:name="_GoBack"/>
      <w:bookmarkEnd w:id="16"/>
    </w:p>
    <w:p>
      <w:pPr>
        <w:numPr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"/>
        </w:numPr>
        <w:bidi w:val="0"/>
        <w:outlineLvl w:val="0"/>
        <w:rPr>
          <w:rFonts w:hint="eastAsia"/>
          <w:b/>
          <w:bCs/>
          <w:lang w:val="en-US" w:eastAsia="zh-CN"/>
        </w:rPr>
      </w:pPr>
      <w:bookmarkStart w:id="6" w:name="_Toc1885805554_WPSOffice_Level1"/>
      <w:r>
        <w:rPr>
          <w:rFonts w:hint="eastAsia"/>
          <w:b/>
          <w:bCs/>
          <w:lang w:val="en-US" w:eastAsia="zh-CN"/>
        </w:rPr>
        <w:t>卷积可视化</w:t>
      </w:r>
      <w:bookmarkEnd w:id="6"/>
    </w:p>
    <w:p>
      <w:pPr>
        <w:widowControl w:val="0"/>
        <w:numPr>
          <w:numId w:val="0"/>
        </w:numPr>
        <w:bidi w:val="0"/>
        <w:jc w:val="both"/>
        <w:outlineLvl w:val="1"/>
        <w:rPr>
          <w:rFonts w:hint="eastAsia"/>
          <w:b/>
          <w:bCs/>
          <w:lang w:val="en-US" w:eastAsia="zh-CN"/>
        </w:rPr>
      </w:pPr>
      <w:bookmarkStart w:id="7" w:name="_Toc698953007_WPSOffice_Level2"/>
      <w:r>
        <w:rPr>
          <w:rFonts w:hint="eastAsia"/>
          <w:b/>
          <w:bCs/>
          <w:lang w:val="en-US" w:eastAsia="zh-CN"/>
        </w:rPr>
        <w:t>（１）Relu，AdamOptimizer</w:t>
      </w:r>
      <w:bookmarkEnd w:id="7"/>
    </w:p>
    <w:p>
      <w:pPr>
        <w:widowControl w:val="0"/>
        <w:numPr>
          <w:numId w:val="0"/>
        </w:numPr>
        <w:bidi w:val="0"/>
        <w:jc w:val="both"/>
        <w:rPr>
          <w:rFonts w:hint="eastAsia" w:eastAsiaTheme="minorEastAsia"/>
          <w:lang w:eastAsia="zh-CN"/>
        </w:rPr>
      </w:pPr>
      <w:r>
        <w:t>loss， acc</w:t>
      </w:r>
      <w:r>
        <w:rPr>
          <w:rFonts w:hint="eastAsia"/>
          <w:lang w:eastAsia="zh-CN"/>
        </w:rPr>
        <w:t>：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2607310" cy="2298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b="49913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0485" cy="2280285"/>
            <wp:effectExtent l="0" t="0" r="184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t="50387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</w:pPr>
    </w:p>
    <w:p>
      <w:pPr>
        <w:bidi w:val="0"/>
        <w:outlineLvl w:val="2"/>
        <w:rPr>
          <w:rFonts w:hint="eastAsia"/>
          <w:lang w:val="en-US" w:eastAsia="zh-CN"/>
        </w:rPr>
      </w:pPr>
      <w:bookmarkStart w:id="8" w:name="_Toc927823410_WPSOffice_Level3"/>
      <w:bookmarkStart w:id="9" w:name="_Toc521125969_WPSOffice_Level3"/>
      <w:bookmarkStart w:id="10" w:name="_Toc698953007_WPSOffice_Level3"/>
      <w:r>
        <w:t>w、b参数的分布</w:t>
      </w:r>
      <w:bookmarkEnd w:id="8"/>
      <w:bookmarkEnd w:id="9"/>
      <w:r>
        <w:rPr>
          <w:rFonts w:hint="eastAsia"/>
          <w:lang w:val="en-US" w:eastAsia="zh-CN"/>
        </w:rPr>
        <w:t>：</w:t>
      </w:r>
      <w:bookmarkEnd w:id="10"/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55895" cy="292100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6687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2715" cy="58293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rcRect t="33340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t>卷积核、全连接矩阵的参数可视化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【第一层的６个卷积核】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5203190" cy="2381885"/>
            <wp:effectExtent l="0" t="0" r="16510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【第二层１６个卷积核】</w:t>
      </w:r>
    </w:p>
    <w:p>
      <w:pPr>
        <w:widowControl w:val="0"/>
        <w:numPr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45735" cy="1687195"/>
            <wp:effectExtent l="0" t="0" r="1206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025" cy="1661795"/>
            <wp:effectExtent l="0" t="0" r="15875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664970"/>
            <wp:effectExtent l="0" t="0" r="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eastAsia"/>
          <w:b/>
          <w:bCs/>
          <w:lang w:val="en-US" w:eastAsia="zh-CN"/>
        </w:rPr>
      </w:pPr>
      <w:bookmarkStart w:id="11" w:name="_Toc873686427_WPSOffice_Level2"/>
      <w:r>
        <w:rPr>
          <w:rFonts w:hint="eastAsia"/>
          <w:b/>
          <w:bCs/>
          <w:lang w:val="en-US" w:eastAsia="zh-CN"/>
        </w:rPr>
        <w:t>Sigmoid，AdamOptimizer</w:t>
      </w:r>
      <w:bookmarkEnd w:id="11"/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CN"/>
        </w:rPr>
      </w:pPr>
      <w:r>
        <w:t>loss， acc</w:t>
      </w:r>
      <w:r>
        <w:rPr>
          <w:rFonts w:hint="eastAsia"/>
          <w:lang w:eastAsia="zh-CN"/>
        </w:rPr>
        <w:t>：</w:t>
      </w: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2557780" cy="2300605"/>
            <wp:effectExtent l="0" t="0" r="13970" b="444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280920"/>
            <wp:effectExtent l="0" t="0" r="12700" b="508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CN"/>
        </w:rPr>
      </w:pPr>
    </w:p>
    <w:p>
      <w:pPr>
        <w:bidi w:val="0"/>
        <w:rPr>
          <w:rFonts w:hint="eastAsia"/>
          <w:lang w:val="en-US" w:eastAsia="zh-CN"/>
        </w:rPr>
      </w:pPr>
      <w:bookmarkStart w:id="12" w:name="_Toc873686427_WPSOffice_Level3"/>
      <w:r>
        <w:t>w、b参数的分布</w:t>
      </w:r>
      <w:r>
        <w:rPr>
          <w:rFonts w:hint="eastAsia"/>
          <w:lang w:val="en-US" w:eastAsia="zh-CN"/>
        </w:rPr>
        <w:t>：</w:t>
      </w:r>
      <w:bookmarkEnd w:id="12"/>
    </w:p>
    <w:p>
      <w:pPr>
        <w:bidi w:val="0"/>
        <w:jc w:val="center"/>
      </w:pPr>
      <w:r>
        <w:drawing>
          <wp:inline distT="0" distB="0" distL="114300" distR="114300">
            <wp:extent cx="5267325" cy="1611630"/>
            <wp:effectExtent l="0" t="0" r="9525" b="762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center"/>
      </w:pPr>
      <w:r>
        <w:drawing>
          <wp:inline distT="0" distB="0" distL="114300" distR="114300">
            <wp:extent cx="5269230" cy="8028940"/>
            <wp:effectExtent l="0" t="0" r="7620" b="1016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t>卷积核、全连接矩阵的参数可视化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【第一层的６个卷积核】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785" cy="1434465"/>
            <wp:effectExtent l="0" t="0" r="12065" b="1333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【第二层１６个卷积核】</w:t>
      </w:r>
    </w:p>
    <w:p>
      <w:pPr>
        <w:widowControl w:val="0"/>
        <w:numPr>
          <w:numId w:val="0"/>
        </w:numPr>
        <w:bidi w:val="0"/>
        <w:jc w:val="center"/>
      </w:pPr>
      <w:r>
        <w:drawing>
          <wp:inline distT="0" distB="0" distL="114300" distR="114300">
            <wp:extent cx="5089525" cy="1189355"/>
            <wp:effectExtent l="0" t="0" r="15875" b="1079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54275" cy="1129030"/>
            <wp:effectExtent l="0" t="0" r="3175" b="1397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2380" cy="1052195"/>
            <wp:effectExtent l="0" t="0" r="1270" b="1460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Ｅ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bidi w:val="0"/>
        <w:jc w:val="both"/>
        <w:outlineLvl w:val="1"/>
        <w:rPr>
          <w:rFonts w:hint="default"/>
          <w:lang w:val="en-US" w:eastAsia="zh-CN"/>
        </w:rPr>
      </w:pPr>
      <w:bookmarkStart w:id="13" w:name="_Toc1595976597_WPSOffice_Level2"/>
      <w:r>
        <w:rPr>
          <w:rFonts w:hint="eastAsia"/>
          <w:b/>
          <w:bCs/>
          <w:lang w:val="en-US" w:eastAsia="zh-CN"/>
        </w:rPr>
        <w:t>Relu，GradientDescentOptimizer</w:t>
      </w:r>
      <w:bookmarkEnd w:id="13"/>
    </w:p>
    <w:p>
      <w:pPr>
        <w:widowControl w:val="0"/>
        <w:numPr>
          <w:numId w:val="0"/>
        </w:numPr>
        <w:bidi w:val="0"/>
        <w:jc w:val="both"/>
        <w:outlineLvl w:val="1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loss， acc：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12390" cy="2343785"/>
            <wp:effectExtent l="0" t="0" r="16510" b="1841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 b="49853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2350135"/>
            <wp:effectExtent l="0" t="0" r="10160" b="1206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 t="4985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bookmarkStart w:id="14" w:name="_Toc1595976597_WPSOffice_Level3"/>
      <w:r>
        <w:rPr>
          <w:rFonts w:hint="default"/>
          <w:lang w:val="en-US" w:eastAsia="zh-CN"/>
        </w:rPr>
        <w:t>w、b参数的分布：</w:t>
      </w:r>
      <w:bookmarkEnd w:id="14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3270" cy="8466455"/>
            <wp:effectExtent l="0" t="0" r="17780" b="1079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卷积核、全连接矩阵的参数可视化：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【第一层的６个卷积核】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64310"/>
            <wp:effectExtent l="0" t="0" r="5715" b="254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【第二层１６个卷积核】</w:t>
      </w:r>
    </w:p>
    <w:p>
      <w:pPr>
        <w:bidi w:val="0"/>
      </w:pPr>
      <w:r>
        <w:drawing>
          <wp:inline distT="0" distB="0" distL="114300" distR="114300">
            <wp:extent cx="5260975" cy="1206500"/>
            <wp:effectExtent l="0" t="0" r="15875" b="1270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99055" cy="1057910"/>
            <wp:effectExtent l="0" t="0" r="10795" b="889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4295" cy="1064895"/>
            <wp:effectExtent l="0" t="0" r="14605" b="190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outlineLvl w:val="0"/>
        <w:rPr>
          <w:rFonts w:hint="eastAsia"/>
          <w:b/>
          <w:bCs/>
          <w:lang w:val="en-US" w:eastAsia="zh-CN"/>
        </w:rPr>
      </w:pPr>
      <w:bookmarkStart w:id="15" w:name="_Toc698953007_WPSOffice_Level1"/>
      <w:r>
        <w:rPr>
          <w:rFonts w:hint="eastAsia"/>
          <w:b/>
          <w:bCs/>
          <w:lang w:val="en-US" w:eastAsia="zh-CN"/>
        </w:rPr>
        <w:t>特征图可视化</w:t>
      </w:r>
      <w:bookmarkEnd w:id="15"/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fc2特征图可视化：</w:t>
      </w:r>
      <w:r>
        <w:rPr>
          <w:rFonts w:hint="eastAsia"/>
          <w:lang w:val="en-US" w:eastAsia="zh-CN"/>
        </w:rPr>
        <w:t>(Relu-Adam)</w:t>
      </w:r>
    </w:p>
    <w:p>
      <w:pPr>
        <w:bidi w:val="0"/>
        <w:rPr>
          <w:rFonts w:hint="default"/>
          <w:lang w:val="en-US" w:eastAsia="zh-CN"/>
        </w:rPr>
      </w:pPr>
      <w:r>
        <w:t>每个</w:t>
      </w:r>
      <w:r>
        <w:rPr>
          <w:rFonts w:hint="eastAsia"/>
          <w:lang w:eastAsia="zh-CN"/>
        </w:rPr>
        <w:t>数字</w:t>
      </w:r>
      <w:r>
        <w:t>一张fc2图，共10张fc2图</w:t>
      </w:r>
      <w:r>
        <w:rPr>
          <w:rFonts w:hint="eastAsia"/>
          <w:lang w:eastAsia="zh-CN"/>
        </w:rPr>
        <w:t>，</w:t>
      </w:r>
      <w:r>
        <w:t xml:space="preserve">每一张fc2图由同类型的100个不同样本的fc2特征按行拼接组成。 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260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t="14451" b="115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monospace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Microsoft YaHei">
    <w:altName w:val="方正黑体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bidi w:val="0"/>
      <w:jc w:val="center"/>
      <w:rPr>
        <w:rFonts w:hint="default"/>
        <w:lang w:val="en-US"/>
      </w:rPr>
    </w:pPr>
    <w:r>
      <w:rPr>
        <w:rFonts w:hint="eastAsia"/>
        <w:b w:val="0"/>
        <w:bCs w:val="0"/>
        <w:sz w:val="22"/>
        <w:szCs w:val="28"/>
        <w:lang w:eastAsia="zh-CN"/>
      </w:rPr>
      <w:t>作业</w:t>
    </w:r>
    <w:r>
      <w:rPr>
        <w:rFonts w:hint="eastAsia"/>
        <w:b w:val="0"/>
        <w:bCs w:val="0"/>
        <w:sz w:val="22"/>
        <w:szCs w:val="28"/>
        <w:lang w:val="en-US" w:eastAsia="zh-CN"/>
      </w:rPr>
      <w:t>6可视化　　张培(18023033)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EE6C43"/>
    <w:multiLevelType w:val="singleLevel"/>
    <w:tmpl w:val="BFEE6C43"/>
    <w:lvl w:ilvl="0" w:tentative="0">
      <w:start w:val="2"/>
      <w:numFmt w:val="decimalFullWidth"/>
      <w:suff w:val="nothing"/>
      <w:lvlText w:val="（%1）"/>
      <w:lvlJc w:val="left"/>
      <w:rPr>
        <w:rFonts w:hint="eastAsia"/>
      </w:rPr>
    </w:lvl>
  </w:abstractNum>
  <w:abstractNum w:abstractNumId="1">
    <w:nsid w:val="DCCB8A1E"/>
    <w:multiLevelType w:val="singleLevel"/>
    <w:tmpl w:val="DCCB8A1E"/>
    <w:lvl w:ilvl="0" w:tentative="0">
      <w:start w:val="2"/>
      <w:numFmt w:val="decimalFullWidth"/>
      <w:suff w:val="nothing"/>
      <w:lvlText w:val="%1、"/>
      <w:lvlJc w:val="left"/>
      <w:rPr>
        <w:rFonts w:hint="eastAsia"/>
      </w:rPr>
    </w:lvl>
  </w:abstractNum>
  <w:abstractNum w:abstractNumId="2">
    <w:nsid w:val="3FFAD187"/>
    <w:multiLevelType w:val="singleLevel"/>
    <w:tmpl w:val="3FFAD187"/>
    <w:lvl w:ilvl="0" w:tentative="0">
      <w:start w:val="1"/>
      <w:numFmt w:val="decimalFullWidth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2A125"/>
    <w:rsid w:val="5F72A125"/>
    <w:rsid w:val="7FD7E51F"/>
    <w:rsid w:val="CEFE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9" Type="http://schemas.openxmlformats.org/officeDocument/2006/relationships/glossaryDocument" Target="glossary/document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2240045-cdce-43c2-beb7-7fa869f189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240045-cdce-43c2-beb7-7fa869f189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a0616c-9769-42ad-8ad1-fa73e4a310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a0616c-9769-42ad-8ad1-fa73e4a310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8f817b-9cf3-4a2f-b579-ec636eb9da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8f817b-9cf3-4a2f-b579-ec636eb9da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51c084-e79a-4fb3-ac38-5a89fe7fb8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51c084-e79a-4fb3-ac38-5a89fe7fb8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2b87c49-4fb2-4361-8aae-181c69d858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b87c49-4fb2-4361-8aae-181c69d858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2019-06-12T10:40:00Z</dcterms:created>
  <dc:creator>zpp</dc:creator>
  <cp:lastModifiedBy>zpp</cp:lastModifiedBy>
  <dcterms:modified xsi:type="dcterms:W3CDTF">2019-06-13T21:08:31Z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