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Microsoft Foundry</w:t>
        <w:br/>
        <w:t>Fiszki + Summary</w:t>
      </w:r>
    </w:p>
    <w:p>
      <w:pPr>
        <w:jc w:val="center"/>
      </w:pPr>
      <w:r>
        <w:rPr>
          <w:i/>
          <w:sz w:val="22"/>
        </w:rPr>
        <w:t>Materiał do szybkiej nauki i powtórki</w:t>
      </w:r>
    </w:p>
    <w:p/>
    <w:p>
      <w:pPr>
        <w:pStyle w:val="Heading1"/>
      </w:pPr>
      <w:r>
        <w:t>CZĘŚĆ I – FISZKI</w:t>
      </w:r>
    </w:p>
    <w:p>
      <w:pPr>
        <w:pStyle w:val="Heading2"/>
      </w:pPr>
      <w:r>
        <w:t>A. Podstawy AI</w:t>
      </w:r>
    </w:p>
    <w:p>
      <w:pPr>
        <w:spacing w:after="40"/>
      </w:pPr>
      <w:r>
        <w:rPr>
          <w:b/>
        </w:rPr>
        <w:t>1. Co oznacza AI?</w:t>
      </w:r>
    </w:p>
    <w:p>
      <w:pPr>
        <w:spacing w:after="100"/>
        <w:ind w:left="283"/>
      </w:pPr>
      <w:r>
        <w:t>→ Artificial Intelligence – sztuczna inteligencja.</w:t>
      </w:r>
    </w:p>
    <w:p>
      <w:pPr>
        <w:spacing w:after="40"/>
      </w:pPr>
      <w:r>
        <w:rPr>
          <w:b/>
        </w:rPr>
        <w:t>2. Czym jest Generative AI?</w:t>
      </w:r>
    </w:p>
    <w:p>
      <w:pPr>
        <w:spacing w:after="100"/>
        <w:ind w:left="283"/>
      </w:pPr>
      <w:r>
        <w:t>→ AI zdolna do generowania nowych treści na podstawie promptów, np. tekstu, kodu czy obrazów.</w:t>
      </w:r>
    </w:p>
    <w:p>
      <w:pPr>
        <w:spacing w:after="40"/>
      </w:pPr>
      <w:r>
        <w:rPr>
          <w:b/>
        </w:rPr>
        <w:t>3. Co oznacza LLM?</w:t>
      </w:r>
    </w:p>
    <w:p>
      <w:pPr>
        <w:spacing w:after="100"/>
        <w:ind w:left="283"/>
      </w:pPr>
      <w:r>
        <w:t>→ Large Language Model – duży model językowy.</w:t>
      </w:r>
    </w:p>
    <w:p>
      <w:pPr>
        <w:spacing w:after="40"/>
      </w:pPr>
      <w:r>
        <w:rPr>
          <w:b/>
        </w:rPr>
        <w:t>4. Co oznacza SLM?</w:t>
      </w:r>
    </w:p>
    <w:p>
      <w:pPr>
        <w:spacing w:after="100"/>
        <w:ind w:left="283"/>
      </w:pPr>
      <w:r>
        <w:t>→ Small Language Model – mniejszy model językowy, zwykle szybszy i bardziej ekonomiczny od LLM.</w:t>
      </w:r>
    </w:p>
    <w:p>
      <w:pPr>
        <w:spacing w:after="40"/>
      </w:pPr>
      <w:r>
        <w:rPr>
          <w:b/>
        </w:rPr>
        <w:t>5. Czym jest NLP?</w:t>
      </w:r>
    </w:p>
    <w:p>
      <w:pPr>
        <w:spacing w:after="100"/>
        <w:ind w:left="283"/>
      </w:pPr>
      <w:r>
        <w:t>→ Natural Language Processing – przetwarzanie języka naturalnego.</w:t>
      </w:r>
    </w:p>
    <w:p>
      <w:pPr>
        <w:spacing w:after="40"/>
      </w:pPr>
      <w:r>
        <w:rPr>
          <w:b/>
        </w:rPr>
        <w:t>6. Czym jest Computer Vision?</w:t>
      </w:r>
    </w:p>
    <w:p>
      <w:pPr>
        <w:spacing w:after="100"/>
        <w:ind w:left="283"/>
      </w:pPr>
      <w:r>
        <w:t>→ Zdolność AI do przetwarzania i interpretowania obrazów, filmów i innych danych wizualnych.</w:t>
      </w:r>
    </w:p>
    <w:p>
      <w:pPr>
        <w:spacing w:after="40"/>
      </w:pPr>
      <w:r>
        <w:rPr>
          <w:b/>
        </w:rPr>
        <w:t>7. Co oznacza Speech-to-Text?</w:t>
      </w:r>
    </w:p>
    <w:p>
      <w:pPr>
        <w:spacing w:after="100"/>
        <w:ind w:left="283"/>
      </w:pPr>
      <w:r>
        <w:t>→ Zamiana mowy na tekst.</w:t>
      </w:r>
    </w:p>
    <w:p>
      <w:pPr>
        <w:spacing w:after="40"/>
      </w:pPr>
      <w:r>
        <w:rPr>
          <w:b/>
        </w:rPr>
        <w:t>8. Co oznacza Text-to-Speech?</w:t>
      </w:r>
    </w:p>
    <w:p>
      <w:pPr>
        <w:spacing w:after="100"/>
        <w:ind w:left="283"/>
      </w:pPr>
      <w:r>
        <w:t>→ Zamiana tekstu na syntetyzowaną mowę.</w:t>
      </w:r>
    </w:p>
    <w:p>
      <w:pPr>
        <w:spacing w:after="40"/>
      </w:pPr>
      <w:r>
        <w:rPr>
          <w:b/>
        </w:rPr>
        <w:t>9. Czym jest Information Extraction?</w:t>
      </w:r>
    </w:p>
    <w:p>
      <w:pPr>
        <w:spacing w:after="100"/>
        <w:ind w:left="283"/>
      </w:pPr>
      <w:r>
        <w:t>→ Automatyczne wydobywanie określonych informacji z dokumentów, obrazów, nagrań i innych treści.</w:t>
      </w:r>
    </w:p>
    <w:p>
      <w:pPr>
        <w:pStyle w:val="Heading2"/>
      </w:pPr>
      <w:r>
        <w:t>B. Microsoft Foundry</w:t>
      </w:r>
    </w:p>
    <w:p>
      <w:pPr>
        <w:spacing w:after="40"/>
      </w:pPr>
      <w:r>
        <w:rPr>
          <w:b/>
        </w:rPr>
        <w:t>10. Czym jest Microsoft Foundry?</w:t>
      </w:r>
    </w:p>
    <w:p>
      <w:pPr>
        <w:spacing w:after="100"/>
        <w:ind w:left="283"/>
      </w:pPr>
      <w:r>
        <w:t>→ Platformą Microsoft Azure do tworzenia i zarządzania rozwiązaniami AI.</w:t>
      </w:r>
    </w:p>
    <w:p>
      <w:pPr>
        <w:spacing w:after="40"/>
      </w:pPr>
      <w:r>
        <w:rPr>
          <w:b/>
        </w:rPr>
        <w:t>11. Jakie dwa główne interfejsy oferuje Foundry?</w:t>
      </w:r>
    </w:p>
    <w:p>
      <w:pPr>
        <w:spacing w:after="100"/>
        <w:ind w:left="283"/>
      </w:pPr>
      <w:r>
        <w:t>→ Microsoft Foundry portal oraz Microsoft Foundry SDK.</w:t>
      </w:r>
    </w:p>
    <w:p>
      <w:pPr>
        <w:spacing w:after="40"/>
      </w:pPr>
      <w:r>
        <w:rPr>
          <w:b/>
        </w:rPr>
        <w:t>12. Czym jest Foundry Project?</w:t>
      </w:r>
    </w:p>
    <w:p>
      <w:pPr>
        <w:spacing w:after="100"/>
        <w:ind w:left="283"/>
      </w:pPr>
      <w:r>
        <w:t>→ Miejscem organizującym zasoby i elementy konkretnego rozwiązania AI.</w:t>
      </w:r>
    </w:p>
    <w:p>
      <w:pPr>
        <w:spacing w:after="40"/>
      </w:pPr>
      <w:r>
        <w:rPr>
          <w:b/>
        </w:rPr>
        <w:t>13. Do czego należy każdy Foundry Project?</w:t>
      </w:r>
    </w:p>
    <w:p>
      <w:pPr>
        <w:spacing w:after="100"/>
        <w:ind w:left="283"/>
      </w:pPr>
      <w:r>
        <w:t>→ Do jednego Microsoft Foundry Resource.</w:t>
      </w:r>
    </w:p>
    <w:p>
      <w:pPr>
        <w:spacing w:after="40"/>
      </w:pPr>
      <w:r>
        <w:rPr>
          <w:b/>
        </w:rPr>
        <w:t>14. Czy jeden Foundry Resource może zawierać wiele projektów?</w:t>
      </w:r>
    </w:p>
    <w:p>
      <w:pPr>
        <w:spacing w:after="100"/>
        <w:ind w:left="283"/>
      </w:pPr>
      <w:r>
        <w:t>→ Tak.</w:t>
      </w:r>
    </w:p>
    <w:p>
      <w:pPr>
        <w:spacing w:after="40"/>
      </w:pPr>
      <w:r>
        <w:rPr>
          <w:b/>
        </w:rPr>
        <w:t>15. Jakie cztery ważne kategorie zasobów występują w projekcie?</w:t>
      </w:r>
    </w:p>
    <w:p>
      <w:pPr>
        <w:spacing w:after="100"/>
        <w:ind w:left="283"/>
      </w:pPr>
      <w:r>
        <w:t>→ Models, Agents, Tools, Knowledge.</w:t>
      </w:r>
    </w:p>
    <w:p>
      <w:pPr>
        <w:spacing w:after="40"/>
      </w:pPr>
      <w:r>
        <w:rPr>
          <w:b/>
        </w:rPr>
        <w:t>16. Czym jest Agent?</w:t>
      </w:r>
    </w:p>
    <w:p>
      <w:pPr>
        <w:spacing w:after="100"/>
        <w:ind w:left="283"/>
      </w:pPr>
      <w:r>
        <w:t>→ Konfiguracją AI łączącą LLM, instrukcje i narzędzia w celu automatyzowania zadań.</w:t>
      </w:r>
    </w:p>
    <w:p>
      <w:pPr>
        <w:spacing w:after="40"/>
      </w:pPr>
      <w:r>
        <w:rPr>
          <w:b/>
        </w:rPr>
        <w:t>17. Czym są Tools?</w:t>
      </w:r>
    </w:p>
    <w:p>
      <w:pPr>
        <w:spacing w:after="100"/>
        <w:ind w:left="283"/>
      </w:pPr>
      <w:r>
        <w:t>→ Funkcjami/narzędziami umożliwiającymi modelowi zdobywanie informacji lub wykonywanie działań.</w:t>
      </w:r>
    </w:p>
    <w:p>
      <w:pPr>
        <w:spacing w:after="40"/>
      </w:pPr>
      <w:r>
        <w:rPr>
          <w:b/>
        </w:rPr>
        <w:t>18. Czym jest Knowledge?</w:t>
      </w:r>
    </w:p>
    <w:p>
      <w:pPr>
        <w:spacing w:after="100"/>
        <w:ind w:left="283"/>
      </w:pPr>
      <w:r>
        <w:t>→ Źródła wiedzy, z których agent może pobierać dane w celu kontekstualizacji promptów.</w:t>
      </w:r>
    </w:p>
    <w:p>
      <w:pPr>
        <w:spacing w:after="40"/>
      </w:pPr>
      <w:r>
        <w:rPr>
          <w:b/>
        </w:rPr>
        <w:t>19. Czym jest Foundry IQ?</w:t>
      </w:r>
    </w:p>
    <w:p>
      <w:pPr>
        <w:spacing w:after="100"/>
        <w:ind w:left="283"/>
      </w:pPr>
      <w:r>
        <w:t>→ Mechanizmem umożliwiającym utworzenie centralnego połączenia wiedzy opartego na MCP.</w:t>
      </w:r>
    </w:p>
    <w:p>
      <w:pPr>
        <w:spacing w:after="40"/>
      </w:pPr>
      <w:r>
        <w:rPr>
          <w:b/>
        </w:rPr>
        <w:t>20. Co oznacza MCP?</w:t>
      </w:r>
    </w:p>
    <w:p>
      <w:pPr>
        <w:spacing w:after="100"/>
        <w:ind w:left="283"/>
      </w:pPr>
      <w:r>
        <w:t>→ Model Context Protocol.</w:t>
      </w:r>
    </w:p>
    <w:p>
      <w:pPr>
        <w:pStyle w:val="Heading2"/>
      </w:pPr>
      <w:r>
        <w:t>C. Foundry Tools</w:t>
      </w:r>
    </w:p>
    <w:p>
      <w:pPr>
        <w:spacing w:after="40"/>
      </w:pPr>
      <w:r>
        <w:rPr>
          <w:b/>
        </w:rPr>
        <w:t>21. Do czego służy Azure Language?</w:t>
      </w:r>
    </w:p>
    <w:p>
      <w:pPr>
        <w:spacing w:after="100"/>
        <w:ind w:left="283"/>
      </w:pPr>
      <w:r>
        <w:t>→ Analiza tekstu, np. entity extraction, sentiment analysis i summarization.</w:t>
      </w:r>
    </w:p>
    <w:p>
      <w:pPr>
        <w:spacing w:after="40"/>
      </w:pPr>
      <w:r>
        <w:rPr>
          <w:b/>
        </w:rPr>
        <w:t>22. Do czego służy Azure Speech?</w:t>
      </w:r>
    </w:p>
    <w:p>
      <w:pPr>
        <w:spacing w:after="100"/>
        <w:ind w:left="283"/>
      </w:pPr>
      <w:r>
        <w:t>→ Speech-to-Text, Text-to-Speech i obsługa mowy w aplikacjach konwersacyjnych.</w:t>
      </w:r>
    </w:p>
    <w:p>
      <w:pPr>
        <w:spacing w:after="40"/>
      </w:pPr>
      <w:r>
        <w:rPr>
          <w:b/>
        </w:rPr>
        <w:t>23. Do czego służy Azure Translator?</w:t>
      </w:r>
    </w:p>
    <w:p>
      <w:pPr>
        <w:spacing w:after="100"/>
        <w:ind w:left="283"/>
      </w:pPr>
      <w:r>
        <w:t>→ Tłumaczenie tekstu między językami.</w:t>
      </w:r>
    </w:p>
    <w:p>
      <w:pPr>
        <w:spacing w:after="40"/>
      </w:pPr>
      <w:r>
        <w:rPr>
          <w:b/>
        </w:rPr>
        <w:t>24. Do czego służy Azure Document Intelligence?</w:t>
      </w:r>
    </w:p>
    <w:p>
      <w:pPr>
        <w:spacing w:after="100"/>
        <w:ind w:left="283"/>
      </w:pPr>
      <w:r>
        <w:t>→ Wydobywanie pól i informacji z faktur, paragonów, formularzy i innych dokumentów.</w:t>
      </w:r>
    </w:p>
    <w:p>
      <w:pPr>
        <w:spacing w:after="40"/>
      </w:pPr>
      <w:r>
        <w:rPr>
          <w:b/>
        </w:rPr>
        <w:t>25. Do czego służy Azure Content Understanding?</w:t>
      </w:r>
    </w:p>
    <w:p>
      <w:pPr>
        <w:spacing w:after="100"/>
        <w:ind w:left="283"/>
      </w:pPr>
      <w:r>
        <w:t>→ Multimodalna analiza dokumentów, obrazów, wideo i audio.</w:t>
      </w:r>
    </w:p>
    <w:p>
      <w:pPr>
        <w:spacing w:after="40"/>
      </w:pPr>
      <w:r>
        <w:rPr>
          <w:b/>
        </w:rPr>
        <w:t>26. Jak wcześniej nazywały się Azure AI Tools?</w:t>
      </w:r>
    </w:p>
    <w:p>
      <w:pPr>
        <w:spacing w:after="100"/>
        <w:ind w:left="283"/>
      </w:pPr>
      <w:r>
        <w:t>→ Azure AI Services, a jeszcze wcześniej Azure Cognitive Services.</w:t>
      </w:r>
    </w:p>
    <w:p>
      <w:pPr>
        <w:pStyle w:val="Heading2"/>
      </w:pPr>
      <w:r>
        <w:t>D. Modele</w:t>
      </w:r>
    </w:p>
    <w:p>
      <w:pPr>
        <w:spacing w:after="40"/>
      </w:pPr>
      <w:r>
        <w:rPr>
          <w:b/>
        </w:rPr>
        <w:t>27. LLM czy SLM – który wybrać do złożonego reasoning?</w:t>
      </w:r>
    </w:p>
    <w:p>
      <w:pPr>
        <w:spacing w:after="100"/>
        <w:ind w:left="283"/>
      </w:pPr>
      <w:r>
        <w:t>→ Zwykle LLM.</w:t>
      </w:r>
    </w:p>
    <w:p>
      <w:pPr>
        <w:spacing w:after="40"/>
      </w:pPr>
      <w:r>
        <w:rPr>
          <w:b/>
        </w:rPr>
        <w:t>28. LLM czy SLM – który wybrać, gdy najważniejsze są koszt i szybkość?</w:t>
      </w:r>
    </w:p>
    <w:p>
      <w:pPr>
        <w:spacing w:after="100"/>
        <w:ind w:left="283"/>
      </w:pPr>
      <w:r>
        <w:t>→ SLM.</w:t>
      </w:r>
    </w:p>
    <w:p>
      <w:pPr>
        <w:spacing w:after="40"/>
      </w:pPr>
      <w:r>
        <w:rPr>
          <w:b/>
        </w:rPr>
        <w:t>29. Do czego służy embedding model?</w:t>
      </w:r>
    </w:p>
    <w:p>
      <w:pPr>
        <w:spacing w:after="100"/>
        <w:ind w:left="283"/>
      </w:pPr>
      <w:r>
        <w:t>→ Zamienia dane, np. tekst, na reprezentacje wektorowe wykorzystywane m.in. do wyszukiwania semantycznego i RAG.</w:t>
      </w:r>
    </w:p>
    <w:p>
      <w:pPr>
        <w:spacing w:after="40"/>
      </w:pPr>
      <w:r>
        <w:rPr>
          <w:b/>
        </w:rPr>
        <w:t>30. Do czego służy model multimodalny?</w:t>
      </w:r>
    </w:p>
    <w:p>
      <w:pPr>
        <w:spacing w:after="100"/>
        <w:ind w:left="283"/>
      </w:pPr>
      <w:r>
        <w:t>→ Do przetwarzania więcej niż jednego rodzaju danych, np. tekstu i obrazów.</w:t>
      </w:r>
    </w:p>
    <w:p>
      <w:pPr>
        <w:pStyle w:val="Heading2"/>
      </w:pPr>
      <w:r>
        <w:t>E. Benchmarki</w:t>
      </w:r>
    </w:p>
    <w:p>
      <w:pPr>
        <w:spacing w:after="40"/>
      </w:pPr>
      <w:r>
        <w:rPr>
          <w:b/>
        </w:rPr>
        <w:t>31. Jakie cztery główne obszary porównywania modeli występują w Foundry?</w:t>
      </w:r>
    </w:p>
    <w:p>
      <w:pPr>
        <w:spacing w:after="100"/>
        <w:ind w:left="283"/>
      </w:pPr>
      <w:r>
        <w:t>→ Quality, Safety, Cost, Performance.</w:t>
      </w:r>
    </w:p>
    <w:p>
      <w:pPr>
        <w:spacing w:after="40"/>
      </w:pPr>
      <w:r>
        <w:rPr>
          <w:b/>
        </w:rPr>
        <w:t>32. Co oznacza Quality Index?</w:t>
      </w:r>
    </w:p>
    <w:p>
      <w:pPr>
        <w:spacing w:after="100"/>
        <w:ind w:left="283"/>
      </w:pPr>
      <w:r>
        <w:t>→ Zbiorczą ocenę jakości modelu na podstawie benchmarków.</w:t>
      </w:r>
    </w:p>
    <w:p>
      <w:pPr>
        <w:spacing w:after="40"/>
      </w:pPr>
      <w:r>
        <w:rPr>
          <w:b/>
        </w:rPr>
        <w:t>33. Co mierzy latency?</w:t>
      </w:r>
    </w:p>
    <w:p>
      <w:pPr>
        <w:spacing w:after="100"/>
        <w:ind w:left="283"/>
      </w:pPr>
      <w:r>
        <w:t>→ Czas potrzebny na obsłużenie zapytania.</w:t>
      </w:r>
    </w:p>
    <w:p>
      <w:pPr>
        <w:spacing w:after="40"/>
      </w:pPr>
      <w:r>
        <w:rPr>
          <w:b/>
        </w:rPr>
        <w:t>34. Co oznacza P50 latency?</w:t>
      </w:r>
    </w:p>
    <w:p>
      <w:pPr>
        <w:spacing w:after="100"/>
        <w:ind w:left="283"/>
      </w:pPr>
      <w:r>
        <w:t>→ Medianę czasu odpowiedzi.</w:t>
      </w:r>
    </w:p>
    <w:p>
      <w:pPr>
        <w:spacing w:after="40"/>
      </w:pPr>
      <w:r>
        <w:rPr>
          <w:b/>
        </w:rPr>
        <w:t>35. Co oznacza P95?</w:t>
      </w:r>
    </w:p>
    <w:p>
      <w:pPr>
        <w:spacing w:after="100"/>
        <w:ind w:left="283"/>
      </w:pPr>
      <w:r>
        <w:t>→ 95% zapytań jest obsługiwanych w czasie nieprzekraczającym tej wartości.</w:t>
      </w:r>
    </w:p>
    <w:p>
      <w:pPr>
        <w:spacing w:after="40"/>
      </w:pPr>
      <w:r>
        <w:rPr>
          <w:b/>
        </w:rPr>
        <w:t>36. Co oznacza TTFT?</w:t>
      </w:r>
    </w:p>
    <w:p>
      <w:pPr>
        <w:spacing w:after="100"/>
        <w:ind w:left="283"/>
      </w:pPr>
      <w:r>
        <w:t>→ Time To First Token – czas oczekiwania na pierwszy token.</w:t>
      </w:r>
    </w:p>
    <w:p>
      <w:pPr>
        <w:spacing w:after="40"/>
      </w:pPr>
      <w:r>
        <w:rPr>
          <w:b/>
        </w:rPr>
        <w:t>37. Co oznacza GTPS?</w:t>
      </w:r>
    </w:p>
    <w:p>
      <w:pPr>
        <w:spacing w:after="100"/>
        <w:ind w:left="283"/>
      </w:pPr>
      <w:r>
        <w:t>→ Generated Tokens Per Second.</w:t>
      </w:r>
    </w:p>
    <w:p>
      <w:pPr>
        <w:spacing w:after="40"/>
      </w:pPr>
      <w:r>
        <w:rPr>
          <w:b/>
        </w:rPr>
        <w:t>38. W TTFT lepszy jest wyższy czy niższy wynik?</w:t>
      </w:r>
    </w:p>
    <w:p>
      <w:pPr>
        <w:spacing w:after="100"/>
        <w:ind w:left="283"/>
      </w:pPr>
      <w:r>
        <w:t>→ Niższy.</w:t>
      </w:r>
    </w:p>
    <w:p>
      <w:pPr>
        <w:spacing w:after="40"/>
      </w:pPr>
      <w:r>
        <w:rPr>
          <w:b/>
        </w:rPr>
        <w:t>39. W GTPS lepszy jest wyższy czy niższy wynik?</w:t>
      </w:r>
    </w:p>
    <w:p>
      <w:pPr>
        <w:spacing w:after="100"/>
        <w:ind w:left="283"/>
      </w:pPr>
      <w:r>
        <w:t>→ Wyższy.</w:t>
      </w:r>
    </w:p>
    <w:p>
      <w:pPr>
        <w:pStyle w:val="Heading2"/>
      </w:pPr>
      <w:r>
        <w:t>F. Deployment</w:t>
      </w:r>
    </w:p>
    <w:p>
      <w:pPr>
        <w:spacing w:after="40"/>
      </w:pPr>
      <w:r>
        <w:rPr>
          <w:b/>
        </w:rPr>
        <w:t>40. Co oznacza deployment modelu?</w:t>
      </w:r>
    </w:p>
    <w:p>
      <w:pPr>
        <w:spacing w:after="100"/>
        <w:ind w:left="283"/>
      </w:pPr>
      <w:r>
        <w:t>→ Udostępnienie modelu przez endpoint, aby aplikacje mogły z niego korzystać.</w:t>
      </w:r>
    </w:p>
    <w:p>
      <w:pPr>
        <w:spacing w:after="40"/>
      </w:pPr>
      <w:r>
        <w:rPr>
          <w:b/>
        </w:rPr>
        <w:t>41. Global Standard – do czego?</w:t>
      </w:r>
    </w:p>
    <w:p>
      <w:pPr>
        <w:spacing w:after="100"/>
        <w:ind w:left="283"/>
      </w:pPr>
      <w:r>
        <w:t>→ Typowe zastosowania z rozliczaniem pay-per-token.</w:t>
      </w:r>
    </w:p>
    <w:p>
      <w:pPr>
        <w:spacing w:after="40"/>
      </w:pPr>
      <w:r>
        <w:rPr>
          <w:b/>
        </w:rPr>
        <w:t>42. Provisioned – do czego?</w:t>
      </w:r>
    </w:p>
    <w:p>
      <w:pPr>
        <w:spacing w:after="100"/>
        <w:ind w:left="283"/>
      </w:pPr>
      <w:r>
        <w:t>→ Przewidywalna przepustowość dzięki rezerwowanym PTU.</w:t>
      </w:r>
    </w:p>
    <w:p>
      <w:pPr>
        <w:spacing w:after="40"/>
      </w:pPr>
      <w:r>
        <w:rPr>
          <w:b/>
        </w:rPr>
        <w:t>43. Co oznacza PTU?</w:t>
      </w:r>
    </w:p>
    <w:p>
      <w:pPr>
        <w:spacing w:after="100"/>
        <w:ind w:left="283"/>
      </w:pPr>
      <w:r>
        <w:t>→ Provisioned Throughput Units.</w:t>
      </w:r>
    </w:p>
    <w:p>
      <w:pPr>
        <w:spacing w:after="40"/>
      </w:pPr>
      <w:r>
        <w:rPr>
          <w:b/>
        </w:rPr>
        <w:t>44. Batch – do czego?</w:t>
      </w:r>
    </w:p>
    <w:p>
      <w:pPr>
        <w:spacing w:after="100"/>
        <w:ind w:left="283"/>
      </w:pPr>
      <w:r>
        <w:t>→ Duże, asynchroniczne zadania, w których odpowiedź nie musi być natychmiastowa.</w:t>
      </w:r>
    </w:p>
    <w:p>
      <w:pPr>
        <w:spacing w:after="40"/>
      </w:pPr>
      <w:r>
        <w:rPr>
          <w:b/>
        </w:rPr>
        <w:t>45. Data Zone – kiedy?</w:t>
      </w:r>
    </w:p>
    <w:p>
      <w:pPr>
        <w:spacing w:after="100"/>
        <w:ind w:left="283"/>
      </w:pPr>
      <w:r>
        <w:t>→ Gdy wymagane jest pozostawienie danych w określonej strefie danych.</w:t>
      </w:r>
    </w:p>
    <w:p>
      <w:pPr>
        <w:spacing w:after="40"/>
      </w:pPr>
      <w:r>
        <w:rPr>
          <w:b/>
        </w:rPr>
        <w:t>46. Regional deployment – kiedy?</w:t>
      </w:r>
    </w:p>
    <w:p>
      <w:pPr>
        <w:spacing w:after="100"/>
        <w:ind w:left="283"/>
      </w:pPr>
      <w:r>
        <w:t>→ Gdy potrzebna jest określona lokalizacja regionalna.</w:t>
      </w:r>
    </w:p>
    <w:p>
      <w:pPr>
        <w:pStyle w:val="Heading2"/>
      </w:pPr>
      <w:r>
        <w:t>G. Evaluation</w:t>
      </w:r>
    </w:p>
    <w:p>
      <w:pPr>
        <w:spacing w:after="40"/>
      </w:pPr>
      <w:r>
        <w:rPr>
          <w:b/>
        </w:rPr>
        <w:t>47. Po co ewaluować model?</w:t>
      </w:r>
    </w:p>
    <w:p>
      <w:pPr>
        <w:spacing w:after="100"/>
        <w:ind w:left="283"/>
      </w:pPr>
      <w:r>
        <w:t>→ Aby mierzyć jakość, trafność, bezpieczeństwo i zgodność odpowiedzi z wymaganiami.</w:t>
      </w:r>
    </w:p>
    <w:p>
      <w:pPr>
        <w:spacing w:after="40"/>
      </w:pPr>
      <w:r>
        <w:rPr>
          <w:b/>
        </w:rPr>
        <w:t>48. Co oznacza Groundedness?</w:t>
      </w:r>
    </w:p>
    <w:p>
      <w:pPr>
        <w:spacing w:after="100"/>
        <w:ind w:left="283"/>
      </w:pPr>
      <w:r>
        <w:t>→ Stopień, w jakim odpowiedź opiera się na dostarczonym kontekście zamiast nieuzasadnionych informacji.</w:t>
      </w:r>
    </w:p>
    <w:p>
      <w:pPr>
        <w:spacing w:after="40"/>
      </w:pPr>
      <w:r>
        <w:rPr>
          <w:b/>
        </w:rPr>
        <w:t>49. Co oznacza Relevance?</w:t>
      </w:r>
    </w:p>
    <w:p>
      <w:pPr>
        <w:spacing w:after="100"/>
        <w:ind w:left="283"/>
      </w:pPr>
      <w:r>
        <w:t>→ Czy odpowiedź jest związana z pytaniem.</w:t>
      </w:r>
    </w:p>
    <w:p>
      <w:pPr>
        <w:spacing w:after="40"/>
      </w:pPr>
      <w:r>
        <w:rPr>
          <w:b/>
        </w:rPr>
        <w:t>50. Co oznacza Coherence?</w:t>
      </w:r>
    </w:p>
    <w:p>
      <w:pPr>
        <w:spacing w:after="100"/>
        <w:ind w:left="283"/>
      </w:pPr>
      <w:r>
        <w:t>→ Czy odpowiedź jest logiczna i spójna.</w:t>
      </w:r>
    </w:p>
    <w:p>
      <w:pPr>
        <w:spacing w:after="40"/>
      </w:pPr>
      <w:r>
        <w:rPr>
          <w:b/>
        </w:rPr>
        <w:t>51. Co oznacza Fluency?</w:t>
      </w:r>
    </w:p>
    <w:p>
      <w:pPr>
        <w:spacing w:after="100"/>
        <w:ind w:left="283"/>
      </w:pPr>
      <w:r>
        <w:t>→ Jakość i naturalność języka.</w:t>
      </w:r>
    </w:p>
    <w:p>
      <w:pPr>
        <w:spacing w:after="40"/>
      </w:pPr>
      <w:r>
        <w:rPr>
          <w:b/>
        </w:rPr>
        <w:t>52. F1-score?</w:t>
      </w:r>
    </w:p>
    <w:p>
      <w:pPr>
        <w:spacing w:after="100"/>
        <w:ind w:left="283"/>
      </w:pPr>
      <w:r>
        <w:t>→ Metryka łącząca precision i recall.</w:t>
      </w:r>
    </w:p>
    <w:p>
      <w:pPr>
        <w:spacing w:after="40"/>
      </w:pPr>
      <w:r>
        <w:rPr>
          <w:b/>
        </w:rPr>
        <w:t>53. BLEU?</w:t>
      </w:r>
    </w:p>
    <w:p>
      <w:pPr>
        <w:spacing w:after="100"/>
        <w:ind w:left="283"/>
      </w:pPr>
      <w:r>
        <w:t>→ Metryka porównywania wygenerowanego tekstu z referencją, często stosowana przy tłumaczeniach.</w:t>
      </w:r>
    </w:p>
    <w:p>
      <w:pPr>
        <w:spacing w:after="40"/>
      </w:pPr>
      <w:r>
        <w:rPr>
          <w:b/>
        </w:rPr>
        <w:t>54. ROUGE?</w:t>
      </w:r>
    </w:p>
    <w:p>
      <w:pPr>
        <w:spacing w:after="100"/>
        <w:ind w:left="283"/>
      </w:pPr>
      <w:r>
        <w:t>→ Metryka nastawiona na recall, szczególnie użyteczna przy streszczeniach.</w:t>
      </w:r>
    </w:p>
    <w:p>
      <w:pPr>
        <w:spacing w:after="40"/>
      </w:pPr>
      <w:r>
        <w:rPr>
          <w:b/>
        </w:rPr>
        <w:t>55. Kiedy klasyczne metryki NLP sprawdzają się najlepiej?</w:t>
      </w:r>
    </w:p>
    <w:p>
      <w:pPr>
        <w:spacing w:after="100"/>
        <w:ind w:left="283"/>
      </w:pPr>
      <w:r>
        <w:t>→ Gdy istnieje ground truth/reference answer.</w:t>
      </w:r>
    </w:p>
    <w:p>
      <w:pPr>
        <w:pStyle w:val="Heading2"/>
      </w:pPr>
      <w:r>
        <w:t>H. SDK i endpointy</w:t>
      </w:r>
    </w:p>
    <w:p>
      <w:pPr>
        <w:spacing w:after="40"/>
      </w:pPr>
      <w:r>
        <w:rPr>
          <w:b/>
        </w:rPr>
        <w:t>56. Jakie dwa endpointy ma projekt Foundry?</w:t>
      </w:r>
    </w:p>
    <w:p>
      <w:pPr>
        <w:spacing w:after="100"/>
        <w:ind w:left="283"/>
      </w:pPr>
      <w:r>
        <w:t>→ Project endpoint i Azure OpenAI endpoint.</w:t>
      </w:r>
    </w:p>
    <w:p>
      <w:pPr>
        <w:spacing w:after="40"/>
      </w:pPr>
      <w:r>
        <w:rPr>
          <w:b/>
        </w:rPr>
        <w:t>57. Do czego przede wszystkim służy AIProjectClient?</w:t>
      </w:r>
    </w:p>
    <w:p>
      <w:pPr>
        <w:spacing w:after="100"/>
        <w:ind w:left="283"/>
      </w:pPr>
      <w:r>
        <w:t>→ Do operacji specyficznych dla projektu Foundry.</w:t>
      </w:r>
    </w:p>
    <w:p>
      <w:pPr>
        <w:spacing w:after="40"/>
      </w:pPr>
      <w:r>
        <w:rPr>
          <w:b/>
        </w:rPr>
        <w:t>58. Co umożliwia AIProjectClient?</w:t>
      </w:r>
    </w:p>
    <w:p>
      <w:pPr>
        <w:spacing w:after="100"/>
        <w:ind w:left="283"/>
      </w:pPr>
      <w:r>
        <w:t>→ M.in. connections, konfigurację projektu, tracing, datasets i indexes.</w:t>
      </w:r>
    </w:p>
    <w:p>
      <w:pPr>
        <w:spacing w:after="40"/>
      </w:pPr>
      <w:r>
        <w:rPr>
          <w:b/>
        </w:rPr>
        <w:t>59. Które SDK wybierać dla Foundry-specific capabilities?</w:t>
      </w:r>
    </w:p>
    <w:p>
      <w:pPr>
        <w:spacing w:after="100"/>
        <w:ind w:left="283"/>
      </w:pPr>
      <w:r>
        <w:t>→ Foundry SDK.</w:t>
      </w:r>
    </w:p>
    <w:p>
      <w:pPr>
        <w:spacing w:after="40"/>
      </w:pPr>
      <w:r>
        <w:rPr>
          <w:b/>
        </w:rPr>
        <w:t>60. Które SDK wybierać dla maksymalnej zgodności z OpenAI API?</w:t>
      </w:r>
    </w:p>
    <w:p>
      <w:pPr>
        <w:spacing w:after="100"/>
        <w:ind w:left="283"/>
      </w:pPr>
      <w:r>
        <w:t>→ OpenAI SDK.</w:t>
      </w:r>
    </w:p>
    <w:p>
      <w:pPr>
        <w:spacing w:after="40"/>
      </w:pPr>
      <w:r>
        <w:rPr>
          <w:b/>
        </w:rPr>
        <w:t>61. Jaka metoda authentication jest zalecana produkcyjnie?</w:t>
      </w:r>
    </w:p>
    <w:p>
      <w:pPr>
        <w:spacing w:after="100"/>
        <w:ind w:left="283"/>
      </w:pPr>
      <w:r>
        <w:t>→ Microsoft Entra ID.</w:t>
      </w:r>
    </w:p>
    <w:p>
      <w:pPr>
        <w:pStyle w:val="Heading2"/>
      </w:pPr>
      <w:r>
        <w:t>I. Responses API</w:t>
      </w:r>
    </w:p>
    <w:p>
      <w:pPr>
        <w:spacing w:after="40"/>
      </w:pPr>
      <w:r>
        <w:rPr>
          <w:b/>
        </w:rPr>
        <w:t>62. Które API jest zalecane dla większości nowych projektów?</w:t>
      </w:r>
    </w:p>
    <w:p>
      <w:pPr>
        <w:spacing w:after="100"/>
        <w:ind w:left="283"/>
      </w:pPr>
      <w:r>
        <w:t>→ Responses API.</w:t>
      </w:r>
    </w:p>
    <w:p>
      <w:pPr>
        <w:spacing w:after="40"/>
      </w:pPr>
      <w:r>
        <w:rPr>
          <w:b/>
        </w:rPr>
        <w:t>63. Podstawowa metoda Responses API?</w:t>
      </w:r>
    </w:p>
    <w:p>
      <w:pPr>
        <w:spacing w:after="100"/>
        <w:ind w:left="283"/>
      </w:pPr>
      <w:r>
        <w:t>→ responses.create().</w:t>
      </w:r>
    </w:p>
    <w:p>
      <w:pPr>
        <w:spacing w:after="40"/>
      </w:pPr>
      <w:r>
        <w:rPr>
          <w:b/>
        </w:rPr>
        <w:t>64. Co zawiera input?</w:t>
      </w:r>
    </w:p>
    <w:p>
      <w:pPr>
        <w:spacing w:after="100"/>
        <w:ind w:left="283"/>
      </w:pPr>
      <w:r>
        <w:t>→ Dane/prompt przekazywane modelowi.</w:t>
      </w:r>
    </w:p>
    <w:p>
      <w:pPr>
        <w:spacing w:after="40"/>
      </w:pPr>
      <w:r>
        <w:rPr>
          <w:b/>
        </w:rPr>
        <w:t>65. Do czego służą instructions?</w:t>
      </w:r>
    </w:p>
    <w:p>
      <w:pPr>
        <w:spacing w:after="100"/>
        <w:ind w:left="283"/>
      </w:pPr>
      <w:r>
        <w:t>→ Do definiowania zachowania modelu i instrukcji systemowych.</w:t>
      </w:r>
    </w:p>
    <w:p>
      <w:pPr>
        <w:spacing w:after="40"/>
      </w:pPr>
      <w:r>
        <w:rPr>
          <w:b/>
        </w:rPr>
        <w:t>66. Do czego służy previous_response_id?</w:t>
      </w:r>
    </w:p>
    <w:p>
      <w:pPr>
        <w:spacing w:after="100"/>
        <w:ind w:left="283"/>
      </w:pPr>
      <w:r>
        <w:t>→ Do połączenia kolejnego zapytania z wcześniejszą odpowiedzią i zachowania kontekstu.</w:t>
      </w:r>
    </w:p>
    <w:p>
      <w:pPr>
        <w:spacing w:after="40"/>
      </w:pPr>
      <w:r>
        <w:rPr>
          <w:b/>
        </w:rPr>
        <w:t>67. Czy previous_response_id eliminuje koszty wcześniejszego kontekstu?</w:t>
      </w:r>
    </w:p>
    <w:p>
      <w:pPr>
        <w:spacing w:after="100"/>
        <w:ind w:left="283"/>
      </w:pPr>
      <w:r>
        <w:t>→ Nie. Historia nadal wpływa na token usage.</w:t>
      </w:r>
    </w:p>
    <w:p>
      <w:pPr>
        <w:spacing w:after="40"/>
      </w:pPr>
      <w:r>
        <w:rPr>
          <w:b/>
        </w:rPr>
        <w:t>68. Czym jest streaming?</w:t>
      </w:r>
    </w:p>
    <w:p>
      <w:pPr>
        <w:spacing w:after="100"/>
        <w:ind w:left="283"/>
      </w:pPr>
      <w:r>
        <w:t>→ Stopniowym przesyłaniem wygenerowanych fragmentów odpowiedzi zamiast czekania na całość.</w:t>
      </w:r>
    </w:p>
    <w:p>
      <w:pPr>
        <w:spacing w:after="40"/>
      </w:pPr>
      <w:r>
        <w:rPr>
          <w:b/>
        </w:rPr>
        <w:t>69. Po co stosować AsyncOpenAI?</w:t>
      </w:r>
    </w:p>
    <w:p>
      <w:pPr>
        <w:spacing w:after="100"/>
        <w:ind w:left="283"/>
      </w:pPr>
      <w:r>
        <w:t>→ Do nieblokujących/asynchronicznych wywołań, szczególnie przy wielu lub długich zapytaniach.</w:t>
      </w:r>
    </w:p>
    <w:p>
      <w:pPr>
        <w:pStyle w:val="Heading2"/>
      </w:pPr>
      <w:r>
        <w:t>J. ChatCompletions API</w:t>
      </w:r>
    </w:p>
    <w:p>
      <w:pPr>
        <w:spacing w:after="40"/>
      </w:pPr>
      <w:r>
        <w:rPr>
          <w:b/>
        </w:rPr>
        <w:t>70. Jak wywołuje się ChatCompletions?</w:t>
      </w:r>
    </w:p>
    <w:p>
      <w:pPr>
        <w:spacing w:after="100"/>
        <w:ind w:left="283"/>
      </w:pPr>
      <w:r>
        <w:t>→ chat.completions.create().</w:t>
      </w:r>
    </w:p>
    <w:p>
      <w:pPr>
        <w:spacing w:after="40"/>
      </w:pPr>
      <w:r>
        <w:rPr>
          <w:b/>
        </w:rPr>
        <w:t>71. Jak reprezentowany jest prompt?</w:t>
      </w:r>
    </w:p>
    <w:p>
      <w:pPr>
        <w:spacing w:after="100"/>
        <w:ind w:left="283"/>
      </w:pPr>
      <w:r>
        <w:t>→ Jako kolekcja obiektów messages.</w:t>
      </w:r>
    </w:p>
    <w:p>
      <w:pPr>
        <w:spacing w:after="40"/>
      </w:pPr>
      <w:r>
        <w:rPr>
          <w:b/>
        </w:rPr>
        <w:t>72. Podstawowe role w messages?</w:t>
      </w:r>
    </w:p>
    <w:p>
      <w:pPr>
        <w:spacing w:after="100"/>
        <w:ind w:left="283"/>
      </w:pPr>
      <w:r>
        <w:t>→ system, user, assistant.</w:t>
      </w:r>
    </w:p>
    <w:p>
      <w:pPr>
        <w:spacing w:after="40"/>
      </w:pPr>
      <w:r>
        <w:rPr>
          <w:b/>
        </w:rPr>
        <w:t>73. Czy ChatCompletions automatycznie śledzi stan rozmowy tak jak Responses API?</w:t>
      </w:r>
    </w:p>
    <w:p>
      <w:pPr>
        <w:spacing w:after="100"/>
        <w:ind w:left="283"/>
      </w:pPr>
      <w:r>
        <w:t>→ Nie.</w:t>
      </w:r>
    </w:p>
    <w:p>
      <w:pPr>
        <w:spacing w:after="40"/>
      </w:pPr>
      <w:r>
        <w:rPr>
          <w:b/>
        </w:rPr>
        <w:t>74. Jak utrzymać kontekst w ChatCompletions?</w:t>
      </w:r>
    </w:p>
    <w:p>
      <w:pPr>
        <w:spacing w:after="100"/>
        <w:ind w:left="283"/>
      </w:pPr>
      <w:r>
        <w:t>→ Ręcznie zapisywać poprzednie wiadomości i przesyłać historię przy kolejnych wywołaniach.</w:t>
      </w:r>
    </w:p>
    <w:p>
      <w:pPr>
        <w:spacing w:after="40"/>
      </w:pPr>
      <w:r>
        <w:rPr>
          <w:b/>
        </w:rPr>
        <w:t>75. Dlaczego nadal warto znać ChatCompletions?</w:t>
      </w:r>
    </w:p>
    <w:p>
      <w:pPr>
        <w:spacing w:after="100"/>
        <w:ind w:left="283"/>
      </w:pPr>
      <w:r>
        <w:t>→ Jest szeroko stosowane i przydatne dla kompatybilności oraz utrzymywania istniejącego kodu.</w:t>
      </w:r>
    </w:p>
    <w:p>
      <w:pPr>
        <w:pStyle w:val="Heading2"/>
      </w:pPr>
      <w:r>
        <w:t>K. Tool calling</w:t>
      </w:r>
    </w:p>
    <w:p>
      <w:pPr>
        <w:spacing w:after="40"/>
      </w:pPr>
      <w:r>
        <w:rPr>
          <w:b/>
        </w:rPr>
        <w:t>76. Co umożliwia tool calling?</w:t>
      </w:r>
    </w:p>
    <w:p>
      <w:pPr>
        <w:spacing w:after="100"/>
        <w:ind w:left="283"/>
      </w:pPr>
      <w:r>
        <w:t>→ Rozszerza model z generatora tekstu o możliwość pozyskiwania danych lub inicjowania działań.</w:t>
      </w:r>
    </w:p>
    <w:p>
      <w:pPr>
        <w:spacing w:after="40"/>
      </w:pPr>
      <w:r>
        <w:rPr>
          <w:b/>
        </w:rPr>
        <w:t>77. Jakie cztery narzędzia omawia materiał?</w:t>
      </w:r>
    </w:p>
    <w:p>
      <w:pPr>
        <w:spacing w:after="100"/>
        <w:ind w:left="283"/>
      </w:pPr>
      <w:r>
        <w:t>→ code_interpreter, web_search, file_search, function.</w:t>
      </w:r>
    </w:p>
    <w:p>
      <w:pPr>
        <w:spacing w:after="40"/>
      </w:pPr>
      <w:r>
        <w:rPr>
          <w:b/>
        </w:rPr>
        <w:t>78. Do czego służy code_interpreter?</w:t>
      </w:r>
    </w:p>
    <w:p>
      <w:pPr>
        <w:spacing w:after="100"/>
        <w:ind w:left="283"/>
      </w:pPr>
      <w:r>
        <w:t>→ Do generowania i wykonywania kodu Python.</w:t>
      </w:r>
    </w:p>
    <w:p>
      <w:pPr>
        <w:spacing w:after="40"/>
      </w:pPr>
      <w:r>
        <w:rPr>
          <w:b/>
        </w:rPr>
        <w:t>79. Do czego służy web_search?</w:t>
      </w:r>
    </w:p>
    <w:p>
      <w:pPr>
        <w:spacing w:after="100"/>
        <w:ind w:left="283"/>
      </w:pPr>
      <w:r>
        <w:t>→ Do pobierania aktualnych informacji z internetu.</w:t>
      </w:r>
    </w:p>
    <w:p>
      <w:pPr>
        <w:spacing w:after="40"/>
      </w:pPr>
      <w:r>
        <w:rPr>
          <w:b/>
        </w:rPr>
        <w:t>80. Do czego służy file_search?</w:t>
      </w:r>
    </w:p>
    <w:p>
      <w:pPr>
        <w:spacing w:after="100"/>
        <w:ind w:left="283"/>
      </w:pPr>
      <w:r>
        <w:t>→ Do wyszukiwania informacji we własnych, zaindeksowanych dokumentach.</w:t>
      </w:r>
    </w:p>
    <w:p>
      <w:pPr>
        <w:spacing w:after="40"/>
      </w:pPr>
      <w:r>
        <w:rPr>
          <w:b/>
        </w:rPr>
        <w:t>81. Do czego służy function tool?</w:t>
      </w:r>
    </w:p>
    <w:p>
      <w:pPr>
        <w:spacing w:after="100"/>
        <w:ind w:left="283"/>
      </w:pPr>
      <w:r>
        <w:t>→ Pozwala modelowi poprosić aplikację o uruchomienie własnej funkcji.</w:t>
      </w:r>
    </w:p>
    <w:p>
      <w:pPr>
        <w:spacing w:after="40"/>
      </w:pPr>
      <w:r>
        <w:rPr>
          <w:b/>
        </w:rPr>
        <w:t>82. Kto faktycznie wykonuje custom function?</w:t>
      </w:r>
    </w:p>
    <w:p>
      <w:pPr>
        <w:spacing w:after="100"/>
        <w:ind w:left="283"/>
      </w:pPr>
      <w:r>
        <w:t>→ Kod aplikacji; model jedynie żąda wywołania.</w:t>
      </w:r>
    </w:p>
    <w:p>
      <w:pPr>
        <w:spacing w:after="40"/>
      </w:pPr>
      <w:r>
        <w:rPr>
          <w:b/>
        </w:rPr>
        <w:t>83. Co aplikacja robi po wykonaniu funkcji?</w:t>
      </w:r>
    </w:p>
    <w:p>
      <w:pPr>
        <w:spacing w:after="100"/>
        <w:ind w:left="283"/>
      </w:pPr>
      <w:r>
        <w:t>→ Przekazuje wynik do modelu jako function_call_output.</w:t>
      </w:r>
    </w:p>
    <w:p>
      <w:pPr>
        <w:spacing w:after="40"/>
      </w:pPr>
      <w:r>
        <w:rPr>
          <w:b/>
        </w:rPr>
        <w:t>84. Jaki jest schemat function calling?</w:t>
      </w:r>
    </w:p>
    <w:p>
      <w:pPr>
        <w:spacing w:after="100"/>
        <w:ind w:left="283"/>
      </w:pPr>
      <w:r>
        <w:t>→ Define tools → model wybiera funkcję → model emituje call → aplikacja wykonuje → zwraca output → model generuje finalną odpowiedź.</w:t>
      </w:r>
    </w:p>
    <w:p>
      <w:pPr>
        <w:spacing w:after="40"/>
      </w:pPr>
      <w:r>
        <w:rPr>
          <w:b/>
        </w:rPr>
        <w:t>85. Czy argumentom wygenerowanym przez model można ufać bez walidacji?</w:t>
      </w:r>
    </w:p>
    <w:p>
      <w:pPr>
        <w:spacing w:after="100"/>
        <w:ind w:left="283"/>
      </w:pPr>
      <w:r>
        <w:t>→ Nie – należy je walidować.</w:t>
      </w:r>
    </w:p>
    <w:p>
      <w:pPr>
        <w:spacing w:after="40"/>
      </w:pPr>
      <w:r>
        <w:rPr>
          <w:b/>
        </w:rPr>
        <w:t>86. Co daje code_interpreter poza wykonywaniem kodu?</w:t>
      </w:r>
    </w:p>
    <w:p>
      <w:pPr>
        <w:spacing w:after="100"/>
        <w:ind w:left="283"/>
      </w:pPr>
      <w:r>
        <w:t>→ Analizę danych, obliczenia, obsługę plików i możliwość iteracyjnego poprawiania błędów.</w:t>
      </w:r>
    </w:p>
    <w:p>
      <w:pPr>
        <w:spacing w:after="40"/>
      </w:pPr>
      <w:r>
        <w:rPr>
          <w:b/>
        </w:rPr>
        <w:t>87. Czy środowisko code_interpreter ma normalny dostęp do internetu?</w:t>
      </w:r>
    </w:p>
    <w:p>
      <w:pPr>
        <w:spacing w:after="100"/>
        <w:ind w:left="283"/>
      </w:pPr>
      <w:r>
        <w:t>→ Nie; materiał opisuje je jako sandbox bez zewnętrznego dostępu sieciowego.</w:t>
      </w:r>
    </w:p>
    <w:p>
      <w:pPr>
        <w:pStyle w:val="Heading2"/>
      </w:pPr>
      <w:r>
        <w:t>L. Prompt engineering, RAG i fine-tuning</w:t>
      </w:r>
    </w:p>
    <w:p>
      <w:pPr>
        <w:spacing w:after="40"/>
      </w:pPr>
      <w:r>
        <w:rPr>
          <w:b/>
        </w:rPr>
        <w:t>88. Od czego należy zacząć optymalizację modelu?</w:t>
      </w:r>
    </w:p>
    <w:p>
      <w:pPr>
        <w:spacing w:after="100"/>
        <w:ind w:left="283"/>
      </w:pPr>
      <w:r>
        <w:t>→ Od prompt engineering.</w:t>
      </w:r>
    </w:p>
    <w:p>
      <w:pPr>
        <w:spacing w:after="40"/>
      </w:pPr>
      <w:r>
        <w:rPr>
          <w:b/>
        </w:rPr>
        <w:t>89. Co daje prompt engineering?</w:t>
      </w:r>
    </w:p>
    <w:p>
      <w:pPr>
        <w:spacing w:after="100"/>
        <w:ind w:left="283"/>
      </w:pPr>
      <w:r>
        <w:t>→ Kontrolę zachowania, tonu, formatu i instrukcji bez trenowania modelu.</w:t>
      </w:r>
    </w:p>
    <w:p>
      <w:pPr>
        <w:spacing w:after="40"/>
      </w:pPr>
      <w:r>
        <w:rPr>
          <w:b/>
        </w:rPr>
        <w:t>90. Co to jest few-shot learning w tym kontekście?</w:t>
      </w:r>
    </w:p>
    <w:p>
      <w:pPr>
        <w:spacing w:after="100"/>
        <w:ind w:left="283"/>
      </w:pPr>
      <w:r>
        <w:t>→ Umieszczenie przykładowych wejść i oczekiwanych odpowiedzi w promptach, aby pokazać modelowi wzorzec.</w:t>
      </w:r>
    </w:p>
    <w:p>
      <w:pPr>
        <w:spacing w:after="40"/>
      </w:pPr>
      <w:r>
        <w:rPr>
          <w:b/>
        </w:rPr>
        <w:t>91. Co oznacza RAG?</w:t>
      </w:r>
    </w:p>
    <w:p>
      <w:pPr>
        <w:spacing w:after="100"/>
        <w:ind w:left="283"/>
      </w:pPr>
      <w:r>
        <w:t>→ Retrieval Augmented Generation.</w:t>
      </w:r>
    </w:p>
    <w:p>
      <w:pPr>
        <w:spacing w:after="40"/>
      </w:pPr>
      <w:r>
        <w:rPr>
          <w:b/>
        </w:rPr>
        <w:t>92. Kiedy stosować RAG?</w:t>
      </w:r>
    </w:p>
    <w:p>
      <w:pPr>
        <w:spacing w:after="100"/>
        <w:ind w:left="283"/>
      </w:pPr>
      <w:r>
        <w:t>→ Gdy model potrzebuje konkretnych, aktualnych lub prywatnych danych.</w:t>
      </w:r>
    </w:p>
    <w:p>
      <w:pPr>
        <w:spacing w:after="40"/>
      </w:pPr>
      <w:r>
        <w:rPr>
          <w:b/>
        </w:rPr>
        <w:t>93. Czy RAG zmienia wagi modelu?</w:t>
      </w:r>
    </w:p>
    <w:p>
      <w:pPr>
        <w:spacing w:after="100"/>
        <w:ind w:left="283"/>
      </w:pPr>
      <w:r>
        <w:t>→ Nie. Dostarcza kontekst w czasie wykonywania zapytania.</w:t>
      </w:r>
    </w:p>
    <w:p>
      <w:pPr>
        <w:spacing w:after="40"/>
      </w:pPr>
      <w:r>
        <w:rPr>
          <w:b/>
        </w:rPr>
        <w:t>94. Co daje fine-tuning?</w:t>
      </w:r>
    </w:p>
    <w:p>
      <w:pPr>
        <w:spacing w:after="100"/>
        <w:ind w:left="283"/>
      </w:pPr>
      <w:r>
        <w:t>→ Większą konsekwencję zachowania, stylu i formatu dzięki treningowi na własnych przykładach.</w:t>
      </w:r>
    </w:p>
    <w:p>
      <w:pPr>
        <w:spacing w:after="40"/>
      </w:pPr>
      <w:r>
        <w:rPr>
          <w:b/>
        </w:rPr>
        <w:t>95. Kiedy zastosować fine-tuning?</w:t>
      </w:r>
    </w:p>
    <w:p>
      <w:pPr>
        <w:spacing w:after="100"/>
        <w:ind w:left="283"/>
      </w:pPr>
      <w:r>
        <w:t>→ Gdy prompt engineering nie zapewnia wystarczająco konsekwentnego stylu, tonu lub formatu.</w:t>
      </w:r>
    </w:p>
    <w:p>
      <w:pPr>
        <w:spacing w:after="40"/>
      </w:pPr>
      <w:r>
        <w:rPr>
          <w:b/>
        </w:rPr>
        <w:t>96. Co jest najtańsze i najprostsze: prompt engineering, RAG czy fine-tuning?</w:t>
      </w:r>
    </w:p>
    <w:p>
      <w:pPr>
        <w:spacing w:after="100"/>
        <w:ind w:left="283"/>
      </w:pPr>
      <w:r>
        <w:t>→ Prompt engineering.</w:t>
      </w:r>
    </w:p>
    <w:p>
      <w:pPr>
        <w:spacing w:after="40"/>
      </w:pPr>
      <w:r>
        <w:rPr>
          <w:b/>
        </w:rPr>
        <w:t>97. Co ma najwyższy koszt i złożoność?</w:t>
      </w:r>
    </w:p>
    <w:p>
      <w:pPr>
        <w:spacing w:after="100"/>
        <w:ind w:left="283"/>
      </w:pPr>
      <w:r>
        <w:t>→ Fine-tuning.</w:t>
      </w:r>
    </w:p>
    <w:p>
      <w:pPr>
        <w:spacing w:after="40"/>
      </w:pPr>
      <w:r>
        <w:rPr>
          <w:b/>
        </w:rPr>
        <w:t>98. Co jest najlepsze dla dynamicznych danych?</w:t>
      </w:r>
    </w:p>
    <w:p>
      <w:pPr>
        <w:spacing w:after="100"/>
        <w:ind w:left="283"/>
      </w:pPr>
      <w:r>
        <w:t>→ RAG.</w:t>
      </w:r>
    </w:p>
    <w:p>
      <w:pPr>
        <w:spacing w:after="40"/>
      </w:pPr>
      <w:r>
        <w:rPr>
          <w:b/>
        </w:rPr>
        <w:t>99. Co jest najlepsze dla stałego brand voice?</w:t>
      </w:r>
    </w:p>
    <w:p>
      <w:pPr>
        <w:spacing w:after="100"/>
        <w:ind w:left="283"/>
      </w:pPr>
      <w:r>
        <w:t>→ Fine-tuning.</w:t>
      </w:r>
    </w:p>
    <w:p>
      <w:pPr>
        <w:spacing w:after="40"/>
      </w:pPr>
      <w:r>
        <w:rPr>
          <w:b/>
        </w:rPr>
        <w:t>100. Czy można łączyć te trzy strategie?</w:t>
      </w:r>
    </w:p>
    <w:p>
      <w:pPr>
        <w:spacing w:after="100"/>
        <w:ind w:left="283"/>
      </w:pPr>
      <w:r>
        <w:t>→ Tak – są komplementarne, a nie konkurencyjne.</w:t>
      </w:r>
    </w:p>
    <w:p>
      <w:pPr>
        <w:spacing w:after="40"/>
      </w:pPr>
      <w:r>
        <w:rPr>
          <w:b/>
        </w:rPr>
        <w:t>101. Zalecana kolejność?</w:t>
      </w:r>
    </w:p>
    <w:p>
      <w:pPr>
        <w:spacing w:after="100"/>
        <w:ind w:left="283"/>
      </w:pPr>
      <w:r>
        <w:t>→ Prompt engineering → jeśli potrzeba aktualnej/specyficznej wiedzy, RAG → jeśli potrzeba konsekwentnego zachowania, fine-tuning.</w:t>
      </w:r>
    </w:p>
    <w:p>
      <w:pPr>
        <w:pStyle w:val="Heading2"/>
      </w:pPr>
      <w:r>
        <w:t>M. Responsible AI</w:t>
      </w:r>
    </w:p>
    <w:p>
      <w:pPr>
        <w:spacing w:after="40"/>
      </w:pPr>
      <w:r>
        <w:rPr>
          <w:b/>
        </w:rPr>
        <w:t>102. Sześć podstawowych zasad Responsible AI?</w:t>
      </w:r>
    </w:p>
    <w:p>
      <w:pPr>
        <w:spacing w:after="100"/>
        <w:ind w:left="283"/>
      </w:pPr>
      <w:r>
        <w:t>→ Fairness, Reliability &amp; Safety, Privacy &amp; Security, Inclusiveness, Transparency, Accountability.</w:t>
      </w:r>
    </w:p>
    <w:p>
      <w:pPr>
        <w:spacing w:after="40"/>
      </w:pPr>
      <w:r>
        <w:rPr>
          <w:b/>
        </w:rPr>
        <w:t>103. Fairness?</w:t>
      </w:r>
    </w:p>
    <w:p>
      <w:pPr>
        <w:spacing w:after="100"/>
        <w:ind w:left="283"/>
      </w:pPr>
      <w:r>
        <w:t>→ System powinien traktować ludzi sprawiedliwie.</w:t>
      </w:r>
    </w:p>
    <w:p>
      <w:pPr>
        <w:spacing w:after="40"/>
      </w:pPr>
      <w:r>
        <w:rPr>
          <w:b/>
        </w:rPr>
        <w:t>104. Reliability &amp; Safety?</w:t>
      </w:r>
    </w:p>
    <w:p>
      <w:pPr>
        <w:spacing w:after="100"/>
        <w:ind w:left="283"/>
      </w:pPr>
      <w:r>
        <w:t>→ System powinien działać niezawodnie i bezpiecznie.</w:t>
      </w:r>
    </w:p>
    <w:p>
      <w:pPr>
        <w:spacing w:after="40"/>
      </w:pPr>
      <w:r>
        <w:rPr>
          <w:b/>
        </w:rPr>
        <w:t>105. Privacy &amp; Security?</w:t>
      </w:r>
    </w:p>
    <w:p>
      <w:pPr>
        <w:spacing w:after="100"/>
        <w:ind w:left="283"/>
      </w:pPr>
      <w:r>
        <w:t>→ Ochrona danych i prywatności.</w:t>
      </w:r>
    </w:p>
    <w:p>
      <w:pPr>
        <w:spacing w:after="40"/>
      </w:pPr>
      <w:r>
        <w:rPr>
          <w:b/>
        </w:rPr>
        <w:t>106. Inclusiveness?</w:t>
      </w:r>
    </w:p>
    <w:p>
      <w:pPr>
        <w:spacing w:after="100"/>
        <w:ind w:left="283"/>
      </w:pPr>
      <w:r>
        <w:t>→ System powinien uwzględniać potrzeby różnych grup użytkowników.</w:t>
      </w:r>
    </w:p>
    <w:p>
      <w:pPr>
        <w:spacing w:after="40"/>
      </w:pPr>
      <w:r>
        <w:rPr>
          <w:b/>
        </w:rPr>
        <w:t>107. Transparency?</w:t>
      </w:r>
    </w:p>
    <w:p>
      <w:pPr>
        <w:spacing w:after="100"/>
        <w:ind w:left="283"/>
      </w:pPr>
      <w:r>
        <w:t>→ Użytkownicy powinni rozumieć cel, sposób działania i ograniczenia systemu.</w:t>
      </w:r>
    </w:p>
    <w:p>
      <w:pPr>
        <w:spacing w:after="40"/>
      </w:pPr>
      <w:r>
        <w:rPr>
          <w:b/>
        </w:rPr>
        <w:t>108. Accountability?</w:t>
      </w:r>
    </w:p>
    <w:p>
      <w:pPr>
        <w:spacing w:after="100"/>
        <w:ind w:left="283"/>
      </w:pPr>
      <w:r>
        <w:t>→ Za system AI ostatecznie odpowiadają ludzie i organizacje.</w:t>
      </w:r>
    </w:p>
    <w:p>
      <w:pPr>
        <w:pStyle w:val="Heading2"/>
      </w:pPr>
      <w:r>
        <w:t>N. Responsible Generative AI</w:t>
      </w:r>
    </w:p>
    <w:p>
      <w:pPr>
        <w:spacing w:after="40"/>
      </w:pPr>
      <w:r>
        <w:rPr>
          <w:b/>
        </w:rPr>
        <w:t>109. Cztery etapy Responsible Generative AI?</w:t>
      </w:r>
    </w:p>
    <w:p>
      <w:pPr>
        <w:spacing w:after="100"/>
        <w:ind w:left="283"/>
      </w:pPr>
      <w:r>
        <w:t>→ Map → Measure → Mitigate → Manage.</w:t>
      </w:r>
    </w:p>
    <w:p>
      <w:pPr>
        <w:spacing w:after="40"/>
      </w:pPr>
      <w:r>
        <w:rPr>
          <w:b/>
        </w:rPr>
        <w:t>110. MAP oznacza?</w:t>
      </w:r>
    </w:p>
    <w:p>
      <w:pPr>
        <w:spacing w:after="100"/>
        <w:ind w:left="283"/>
      </w:pPr>
      <w:r>
        <w:t>→ Identyfikację i analizę potencjalnych szkód.</w:t>
      </w:r>
    </w:p>
    <w:p>
      <w:pPr>
        <w:spacing w:after="40"/>
      </w:pPr>
      <w:r>
        <w:rPr>
          <w:b/>
        </w:rPr>
        <w:t>111. Cztery działania w Map?</w:t>
      </w:r>
    </w:p>
    <w:p>
      <w:pPr>
        <w:spacing w:after="100"/>
        <w:ind w:left="283"/>
      </w:pPr>
      <w:r>
        <w:t>→ Identify → Prioritize → Test/Verify → Document/Share.</w:t>
      </w:r>
    </w:p>
    <w:p>
      <w:pPr>
        <w:spacing w:after="40"/>
      </w:pPr>
      <w:r>
        <w:rPr>
          <w:b/>
        </w:rPr>
        <w:t>112. Jak priorytetyzować harms?</w:t>
      </w:r>
    </w:p>
    <w:p>
      <w:pPr>
        <w:spacing w:after="100"/>
        <w:ind w:left="283"/>
      </w:pPr>
      <w:r>
        <w:t>→ Na podstawie prawdopodobieństwa wystąpienia i wpływu.</w:t>
      </w:r>
    </w:p>
    <w:p>
      <w:pPr>
        <w:spacing w:after="40"/>
      </w:pPr>
      <w:r>
        <w:rPr>
          <w:b/>
        </w:rPr>
        <w:t>113. Co to jest red teaming?</w:t>
      </w:r>
    </w:p>
    <w:p>
      <w:pPr>
        <w:spacing w:after="100"/>
        <w:ind w:left="283"/>
      </w:pPr>
      <w:r>
        <w:t>→ Celowe testowanie rozwiązania w celu znalezienia słabości i wywołania potencjalnie szkodliwych rezultatów.</w:t>
      </w:r>
    </w:p>
    <w:p>
      <w:pPr>
        <w:spacing w:after="40"/>
      </w:pPr>
      <w:r>
        <w:rPr>
          <w:b/>
        </w:rPr>
        <w:t>114. MEASURE oznacza?</w:t>
      </w:r>
    </w:p>
    <w:p>
      <w:pPr>
        <w:spacing w:after="100"/>
        <w:ind w:left="283"/>
      </w:pPr>
      <w:r>
        <w:t>→ Pomiar występowania zidentyfikowanych szkód.</w:t>
      </w:r>
    </w:p>
    <w:p>
      <w:pPr>
        <w:spacing w:after="40"/>
      </w:pPr>
      <w:r>
        <w:rPr>
          <w:b/>
        </w:rPr>
        <w:t>115. MITIGATE oznacza?</w:t>
      </w:r>
    </w:p>
    <w:p>
      <w:pPr>
        <w:spacing w:after="100"/>
        <w:ind w:left="283"/>
      </w:pPr>
      <w:r>
        <w:t>→ Wprowadzenie zabezpieczeń zmniejszających prawdopodobieństwo i wpływ szkód.</w:t>
      </w:r>
    </w:p>
    <w:p>
      <w:pPr>
        <w:spacing w:after="40"/>
      </w:pPr>
      <w:r>
        <w:rPr>
          <w:b/>
        </w:rPr>
        <w:t>116. Jakie poziomy może mieć klasyfikacja szkodliwości w opisanych guardrails?</w:t>
      </w:r>
    </w:p>
    <w:p>
      <w:pPr>
        <w:spacing w:after="100"/>
        <w:ind w:left="283"/>
      </w:pPr>
      <w:r>
        <w:t>→ Safe, Low, Medium, High.</w:t>
      </w:r>
    </w:p>
    <w:p>
      <w:pPr>
        <w:spacing w:after="40"/>
      </w:pPr>
      <w:r>
        <w:rPr>
          <w:b/>
        </w:rPr>
        <w:t>117. Jakie przykładowe kategorie harm wymienia materiał dla guardrails?</w:t>
      </w:r>
    </w:p>
    <w:p>
      <w:pPr>
        <w:spacing w:after="100"/>
        <w:ind w:left="283"/>
      </w:pPr>
      <w:r>
        <w:t>→ Hate and fairness, sexual, violence, self-harm i task-adherence.</w:t>
      </w:r>
    </w:p>
    <w:p>
      <w:pPr>
        <w:spacing w:after="40"/>
      </w:pPr>
      <w:r>
        <w:rPr>
          <w:b/>
        </w:rPr>
        <w:t>118. Do czego służą Prompt Shields?</w:t>
      </w:r>
    </w:p>
    <w:p>
      <w:pPr>
        <w:spacing w:after="100"/>
        <w:ind w:left="283"/>
      </w:pPr>
      <w:r>
        <w:t>→ Do wykrywania prób nadużywania lub obchodzenia instrukcji systemowych.</w:t>
      </w:r>
    </w:p>
    <w:p>
      <w:pPr>
        <w:spacing w:after="40"/>
      </w:pPr>
      <w:r>
        <w:rPr>
          <w:b/>
        </w:rPr>
        <w:t>119. Co oznacza MANAGE?</w:t>
      </w:r>
    </w:p>
    <w:p>
      <w:pPr>
        <w:spacing w:after="100"/>
        <w:ind w:left="283"/>
      </w:pPr>
      <w:r>
        <w:t>→ Odpowiedzialne przygotowanie wdrożenia i późniejszej eksploatacji systemu.</w:t>
      </w:r>
    </w:p>
    <w:p>
      <w:pPr>
        <w:spacing w:after="40"/>
      </w:pPr>
      <w:r>
        <w:rPr>
          <w:b/>
        </w:rPr>
        <w:t>120. Jakie review powinny poprzedzać release?</w:t>
      </w:r>
    </w:p>
    <w:p>
      <w:pPr>
        <w:spacing w:after="100"/>
        <w:ind w:left="283"/>
      </w:pPr>
      <w:r>
        <w:t>→ Legal, Privacy, Security, Accessibility.</w:t>
      </w:r>
    </w:p>
    <w:p>
      <w:pPr>
        <w:spacing w:after="40"/>
      </w:pPr>
      <w:r>
        <w:rPr>
          <w:b/>
        </w:rPr>
        <w:t>121. Co powinien obejmować plan produkcyjny?</w:t>
      </w:r>
    </w:p>
    <w:p>
      <w:pPr>
        <w:spacing w:after="100"/>
        <w:ind w:left="283"/>
      </w:pPr>
      <w:r>
        <w:t>→ M.in. phased delivery, incident response, rollback, blokowanie szkodliwych odpowiedzi/nadużyć, feedback i telemetry.</w:t>
      </w:r>
    </w:p>
    <w:p>
      <w:r/>
    </w:p>
    <w:p>
      <w:pPr>
        <w:pStyle w:val="Heading1"/>
      </w:pPr>
      <w:r>
        <w:t>CZĘŚĆ II – SUMMARY</w:t>
      </w:r>
    </w:p>
    <w:p>
      <w:pPr>
        <w:pStyle w:val="Heading2"/>
      </w:pPr>
      <w:r>
        <w:t>1. Mapa całego materiału</w:t>
      </w:r>
    </w:p>
    <w:p>
      <w:r>
        <w:rPr>
          <w:b/>
        </w:rPr>
        <w:t>AI → Generative AI → Microsoft Foundry → Model selection → Deployment → Evaluation → SDK/API → Tools → Optimization → Responsible AI</w:t>
      </w:r>
    </w:p>
    <w:p>
      <w:pPr>
        <w:pStyle w:val="ListBullet"/>
      </w:pPr>
      <w:r>
        <w:t>Microsoft Foundry Project: Models + Agents + Tools + Knowledge.</w:t>
      </w:r>
    </w:p>
    <w:p>
      <w:pPr>
        <w:pStyle w:val="ListBullet"/>
      </w:pPr>
      <w:r>
        <w:t>Model selection: Quality + Safety + Cost + Performance.</w:t>
      </w:r>
    </w:p>
    <w:p>
      <w:pPr>
        <w:pStyle w:val="ListBullet"/>
      </w:pPr>
      <w:r>
        <w:t>Application development: Foundry SDK / OpenAI SDK / Responses API / ChatCompletions.</w:t>
      </w:r>
    </w:p>
    <w:p>
      <w:pPr>
        <w:pStyle w:val="ListBullet"/>
      </w:pPr>
      <w:r>
        <w:t>Tools: code_interpreter / web_search / file_search / function.</w:t>
      </w:r>
    </w:p>
    <w:p>
      <w:pPr>
        <w:pStyle w:val="ListBullet"/>
      </w:pPr>
      <w:r>
        <w:t>Optimization: Prompt Engineering / RAG / Fine-tuning.</w:t>
      </w:r>
    </w:p>
    <w:p>
      <w:pPr>
        <w:pStyle w:val="ListBullet"/>
      </w:pPr>
      <w:r>
        <w:t>Responsible GenAI: Map → Measure → Mitigate → Manage.</w:t>
      </w:r>
    </w:p>
    <w:p>
      <w:pPr>
        <w:pStyle w:val="Heading2"/>
      </w:pPr>
      <w:r>
        <w:t>2. LLM vs SLM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LLM</w:t>
            </w:r>
          </w:p>
        </w:tc>
        <w:tc>
          <w:tcPr>
            <w:tcW w:type="dxa" w:w="5100"/>
          </w:tcPr>
          <w:p>
            <w:r>
              <w:t>SLM</w:t>
            </w:r>
          </w:p>
        </w:tc>
      </w:tr>
      <w:tr>
        <w:tc>
          <w:tcPr>
            <w:tcW w:type="dxa" w:w="5100"/>
          </w:tcPr>
          <w:p>
            <w:r>
              <w:t>większy</w:t>
            </w:r>
          </w:p>
        </w:tc>
        <w:tc>
          <w:tcPr>
            <w:tcW w:type="dxa" w:w="5100"/>
          </w:tcPr>
          <w:p>
            <w:r>
              <w:t>mniejszy</w:t>
            </w:r>
          </w:p>
        </w:tc>
      </w:tr>
      <w:tr>
        <w:tc>
          <w:tcPr>
            <w:tcW w:type="dxa" w:w="5100"/>
          </w:tcPr>
          <w:p>
            <w:r>
              <w:t>bardziej złożone zadania</w:t>
            </w:r>
          </w:p>
        </w:tc>
        <w:tc>
          <w:tcPr>
            <w:tcW w:type="dxa" w:w="5100"/>
          </w:tcPr>
          <w:p>
            <w:r>
              <w:t>prostsze zadania</w:t>
            </w:r>
          </w:p>
        </w:tc>
      </w:tr>
      <w:tr>
        <w:tc>
          <w:tcPr>
            <w:tcW w:type="dxa" w:w="5100"/>
          </w:tcPr>
          <w:p>
            <w:r>
              <w:t>większe wymagania</w:t>
            </w:r>
          </w:p>
        </w:tc>
        <w:tc>
          <w:tcPr>
            <w:tcW w:type="dxa" w:w="5100"/>
          </w:tcPr>
          <w:p>
            <w:r>
              <w:t>mniejsze wymagania</w:t>
            </w:r>
          </w:p>
        </w:tc>
      </w:tr>
      <w:tr>
        <w:tc>
          <w:tcPr>
            <w:tcW w:type="dxa" w:w="5100"/>
          </w:tcPr>
          <w:p>
            <w:r>
              <w:t>zwykle droższy</w:t>
            </w:r>
          </w:p>
        </w:tc>
        <w:tc>
          <w:tcPr>
            <w:tcW w:type="dxa" w:w="5100"/>
          </w:tcPr>
          <w:p>
            <w:r>
              <w:t>zwykle tańszy</w:t>
            </w:r>
          </w:p>
        </w:tc>
      </w:tr>
      <w:tr>
        <w:tc>
          <w:tcPr>
            <w:tcW w:type="dxa" w:w="5100"/>
          </w:tcPr>
          <w:p>
            <w:r>
              <w:t>zaawansowany reasoning</w:t>
            </w:r>
          </w:p>
        </w:tc>
        <w:tc>
          <w:tcPr>
            <w:tcW w:type="dxa" w:w="5100"/>
          </w:tcPr>
          <w:p>
            <w:r>
              <w:t>szybkość / efektywność</w:t>
            </w:r>
          </w:p>
        </w:tc>
      </w:tr>
    </w:tbl>
    <w:p>
      <w:r>
        <w:t>Zasada: nie wybieraj największego modelu automatycznie. Wybierz najmniejszy model, który spełnia wymagania jakościowe.</w:t>
      </w:r>
    </w:p>
    <w:p>
      <w:pPr>
        <w:pStyle w:val="Heading2"/>
      </w:pPr>
      <w:r>
        <w:t>3. Cztery kryteria wyboru modelu</w:t>
      </w:r>
    </w:p>
    <w:p>
      <w:pPr>
        <w:pStyle w:val="ListBullet"/>
      </w:pPr>
      <w:r>
        <w:t>QUALITY – czy dobrze odpowiada?</w:t>
      </w:r>
    </w:p>
    <w:p>
      <w:pPr>
        <w:pStyle w:val="ListBullet"/>
      </w:pPr>
      <w:r>
        <w:t>SAFETY – czy zachowuje się bezpiecznie?</w:t>
      </w:r>
    </w:p>
    <w:p>
      <w:pPr>
        <w:pStyle w:val="ListBullet"/>
      </w:pPr>
      <w:r>
        <w:t>COST – ile kosztuje użycie?</w:t>
      </w:r>
    </w:p>
    <w:p>
      <w:pPr>
        <w:pStyle w:val="ListBullet"/>
      </w:pPr>
      <w:r>
        <w:t>PERFORMANCE – jak szybko odpowiada?</w:t>
      </w:r>
    </w:p>
    <w:p>
      <w:pPr>
        <w:pStyle w:val="Heading2"/>
      </w:pPr>
      <w:r>
        <w:t>4. Performance</w:t>
      </w:r>
    </w:p>
    <w:p>
      <w:pPr>
        <w:pStyle w:val="ListBullet"/>
      </w:pPr>
      <w:r>
        <w:t>TTFT ↓ = lepiej</w:t>
      </w:r>
    </w:p>
    <w:p>
      <w:pPr>
        <w:pStyle w:val="ListBullet"/>
      </w:pPr>
      <w:r>
        <w:t>Latency ↓ = lepiej</w:t>
      </w:r>
    </w:p>
    <w:p>
      <w:pPr>
        <w:pStyle w:val="ListBullet"/>
      </w:pPr>
      <w:r>
        <w:t>GTPS ↑ = lepiej</w:t>
      </w:r>
    </w:p>
    <w:p>
      <w:pPr>
        <w:pStyle w:val="ListBullet"/>
      </w:pPr>
      <w:r>
        <w:t>P50 = mediana</w:t>
      </w:r>
    </w:p>
    <w:p>
      <w:pPr>
        <w:pStyle w:val="ListBullet"/>
      </w:pPr>
      <w:r>
        <w:t>P90/P95/P99 = czasy odpowiedzi dla coraz większego odsetka zapytań.</w:t>
      </w:r>
    </w:p>
    <w:p>
      <w:pPr>
        <w:pStyle w:val="Heading2"/>
      </w:pPr>
      <w:r>
        <w:t>5. Deployment</w:t>
      </w:r>
    </w:p>
    <w:p>
      <w:pPr>
        <w:pStyle w:val="ListBullet"/>
      </w:pPr>
      <w:r>
        <w:t>Global Standard – typowe użycie, pay-per-token.</w:t>
      </w:r>
    </w:p>
    <w:p>
      <w:pPr>
        <w:pStyle w:val="ListBullet"/>
      </w:pPr>
      <w:r>
        <w:t>Provisioned – PTU i przewidywalna przepustowość.</w:t>
      </w:r>
    </w:p>
    <w:p>
      <w:pPr>
        <w:pStyle w:val="ListBullet"/>
      </w:pPr>
      <w:r>
        <w:t>Batch – duże zadania asynchroniczne.</w:t>
      </w:r>
    </w:p>
    <w:p>
      <w:pPr>
        <w:pStyle w:val="ListBullet"/>
      </w:pPr>
      <w:r>
        <w:t>Data Zone – wymagania dotyczące lokalizacji danych.</w:t>
      </w:r>
    </w:p>
    <w:p>
      <w:pPr>
        <w:pStyle w:val="ListBullet"/>
      </w:pPr>
      <w:r>
        <w:t>Regional – konkretny region.</w:t>
      </w:r>
    </w:p>
    <w:p>
      <w:pPr>
        <w:pStyle w:val="ListBullet"/>
      </w:pPr>
      <w:r>
        <w:t>PTU = Provisioned Throughput Units.</w:t>
      </w:r>
    </w:p>
    <w:p>
      <w:pPr>
        <w:pStyle w:val="Heading2"/>
      </w:pPr>
      <w:r>
        <w:t>6. Evaluation</w:t>
      </w:r>
    </w:p>
    <w:p>
      <w:pPr>
        <w:pStyle w:val="ListBullet"/>
      </w:pPr>
      <w:r>
        <w:t>Groundedness – odpowiedź wynika z dostarczonego kontekstu.</w:t>
      </w:r>
    </w:p>
    <w:p>
      <w:pPr>
        <w:pStyle w:val="ListBullet"/>
      </w:pPr>
      <w:r>
        <w:t>Relevance – trafność względem pytania.</w:t>
      </w:r>
    </w:p>
    <w:p>
      <w:pPr>
        <w:pStyle w:val="ListBullet"/>
      </w:pPr>
      <w:r>
        <w:t>Coherence – logiczna spójność.</w:t>
      </w:r>
    </w:p>
    <w:p>
      <w:pPr>
        <w:pStyle w:val="ListBullet"/>
      </w:pPr>
      <w:r>
        <w:t>Fluency – naturalność i poprawność języka.</w:t>
      </w:r>
    </w:p>
    <w:p>
      <w:pPr>
        <w:pStyle w:val="ListBullet"/>
      </w:pPr>
      <w:r>
        <w:t>F1 – precision + recall.</w:t>
      </w:r>
    </w:p>
    <w:p>
      <w:pPr>
        <w:pStyle w:val="ListBullet"/>
      </w:pPr>
      <w:r>
        <w:t>BLEU – często tłumaczenia.</w:t>
      </w:r>
    </w:p>
    <w:p>
      <w:pPr>
        <w:pStyle w:val="ListBullet"/>
      </w:pPr>
      <w:r>
        <w:t>ROUGE – często streszczenia.</w:t>
      </w:r>
    </w:p>
    <w:p>
      <w:pPr>
        <w:pStyle w:val="Heading2"/>
      </w:pPr>
      <w:r>
        <w:t>7. Foundry SDK vs OpenAI SDK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Foundry SDK</w:t>
            </w:r>
          </w:p>
        </w:tc>
        <w:tc>
          <w:tcPr>
            <w:tcW w:type="dxa" w:w="5100"/>
          </w:tcPr>
          <w:p>
            <w:r>
              <w:t>OpenAI SDK</w:t>
            </w:r>
          </w:p>
        </w:tc>
      </w:tr>
      <w:tr>
        <w:tc>
          <w:tcPr>
            <w:tcW w:type="dxa" w:w="5100"/>
          </w:tcPr>
          <w:p>
            <w:r>
              <w:t>projekt, connections, agents, tracing, datasets/indexes</w:t>
            </w:r>
          </w:p>
        </w:tc>
        <w:tc>
          <w:tcPr>
            <w:tcW w:type="dxa" w:w="5100"/>
          </w:tcPr>
          <w:p>
            <w:r>
              <w:t>model inference</w:t>
            </w:r>
          </w:p>
        </w:tc>
      </w:tr>
      <w:tr>
        <w:tc>
          <w:tcPr>
            <w:tcW w:type="dxa" w:w="5100"/>
          </w:tcPr>
          <w:p>
            <w:r>
              <w:t>Foundry-specific capabilities</w:t>
            </w:r>
          </w:p>
        </w:tc>
        <w:tc>
          <w:tcPr>
            <w:tcW w:type="dxa" w:w="5100"/>
          </w:tcPr>
          <w:p>
            <w:r>
              <w:t>Responses / ChatCompletions</w:t>
            </w:r>
          </w:p>
        </w:tc>
      </w:tr>
      <w:tr>
        <w:tc>
          <w:tcPr>
            <w:tcW w:type="dxa" w:w="5100"/>
          </w:tcPr>
          <w:p>
            <w:r>
              <w:t>AIProjectClient</w:t>
            </w:r>
          </w:p>
        </w:tc>
        <w:tc>
          <w:tcPr>
            <w:tcW w:type="dxa" w:w="5100"/>
          </w:tcPr>
          <w:p>
            <w:r>
              <w:t>OpenAI-compatible API</w:t>
            </w:r>
          </w:p>
        </w:tc>
      </w:tr>
    </w:tbl>
    <w:p>
      <w:r>
        <w:t>Produkcja: preferowane uwierzytelnianie przez Microsoft Entra ID.</w:t>
      </w:r>
    </w:p>
    <w:p>
      <w:pPr>
        <w:pStyle w:val="Heading2"/>
      </w:pPr>
      <w:r>
        <w:t>8. Responses vs ChatCompletions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Responses API</w:t>
            </w:r>
          </w:p>
        </w:tc>
        <w:tc>
          <w:tcPr>
            <w:tcW w:type="dxa" w:w="5100"/>
          </w:tcPr>
          <w:p>
            <w:r>
              <w:t>ChatCompletions API</w:t>
            </w:r>
          </w:p>
        </w:tc>
      </w:tr>
      <w:tr>
        <w:tc>
          <w:tcPr>
            <w:tcW w:type="dxa" w:w="5100"/>
          </w:tcPr>
          <w:p>
            <w:r>
              <w:t>zalecane dla nowych projektów</w:t>
            </w:r>
          </w:p>
        </w:tc>
        <w:tc>
          <w:tcPr>
            <w:tcW w:type="dxa" w:w="5100"/>
          </w:tcPr>
          <w:p>
            <w:r>
              <w:t>starsze, szeroko rozpowszechnione</w:t>
            </w:r>
          </w:p>
        </w:tc>
      </w:tr>
      <w:tr>
        <w:tc>
          <w:tcPr>
            <w:tcW w:type="dxa" w:w="5100"/>
          </w:tcPr>
          <w:p>
            <w:r>
              <w:t>responses.create()</w:t>
            </w:r>
          </w:p>
        </w:tc>
        <w:tc>
          <w:tcPr>
            <w:tcW w:type="dxa" w:w="5100"/>
          </w:tcPr>
          <w:p>
            <w:r>
              <w:t>chat.completions.create()</w:t>
            </w:r>
          </w:p>
        </w:tc>
      </w:tr>
      <w:tr>
        <w:tc>
          <w:tcPr>
            <w:tcW w:type="dxa" w:w="5100"/>
          </w:tcPr>
          <w:p>
            <w:r>
              <w:t>input</w:t>
            </w:r>
          </w:p>
        </w:tc>
        <w:tc>
          <w:tcPr>
            <w:tcW w:type="dxa" w:w="5100"/>
          </w:tcPr>
          <w:p>
            <w:r>
              <w:t>messages</w:t>
            </w:r>
          </w:p>
        </w:tc>
      </w:tr>
      <w:tr>
        <w:tc>
          <w:tcPr>
            <w:tcW w:type="dxa" w:w="5100"/>
          </w:tcPr>
          <w:p>
            <w:r>
              <w:t>instructions</w:t>
            </w:r>
          </w:p>
        </w:tc>
        <w:tc>
          <w:tcPr>
            <w:tcW w:type="dxa" w:w="5100"/>
          </w:tcPr>
          <w:p>
            <w:r>
              <w:t>system message</w:t>
            </w:r>
          </w:p>
        </w:tc>
      </w:tr>
      <w:tr>
        <w:tc>
          <w:tcPr>
            <w:tcW w:type="dxa" w:w="5100"/>
          </w:tcPr>
          <w:p>
            <w:r>
              <w:t>previous_response_id</w:t>
            </w:r>
          </w:p>
        </w:tc>
        <w:tc>
          <w:tcPr>
            <w:tcW w:type="dxa" w:w="5100"/>
          </w:tcPr>
          <w:p>
            <w:r>
              <w:t>historia zarządzana ręcznie</w:t>
            </w:r>
          </w:p>
        </w:tc>
      </w:tr>
    </w:tbl>
    <w:p>
      <w:pPr>
        <w:pStyle w:val="Heading2"/>
      </w:pPr>
      <w:r>
        <w:t>9. Context window</w:t>
      </w:r>
    </w:p>
    <w:p>
      <w:pPr>
        <w:pStyle w:val="ListBullet"/>
      </w:pPr>
      <w:r>
        <w:t>system instructions</w:t>
      </w:r>
    </w:p>
    <w:p>
      <w:pPr>
        <w:pStyle w:val="ListBullet"/>
      </w:pPr>
      <w:r>
        <w:t>aktualny prompt</w:t>
      </w:r>
    </w:p>
    <w:p>
      <w:pPr>
        <w:pStyle w:val="ListBullet"/>
      </w:pPr>
      <w:r>
        <w:t>historia rozmowy</w:t>
      </w:r>
    </w:p>
    <w:p>
      <w:pPr>
        <w:pStyle w:val="ListBullet"/>
      </w:pPr>
      <w:r>
        <w:t>tool schemas</w:t>
      </w:r>
    </w:p>
    <w:p>
      <w:pPr>
        <w:pStyle w:val="ListBullet"/>
      </w:pPr>
      <w:r>
        <w:t>tool outputs</w:t>
      </w:r>
    </w:p>
    <w:p>
      <w:pPr>
        <w:pStyle w:val="ListBullet"/>
      </w:pPr>
      <w:r>
        <w:t>dokumenty i dane RAG</w:t>
      </w:r>
    </w:p>
    <w:p>
      <w:r>
        <w:t>Więcej kontekstu = więcej tokenów. previous_response_id ułatwia zarządzanie stanem, ale nie oznacza darmowej historii.</w:t>
      </w:r>
    </w:p>
    <w:p>
      <w:pPr>
        <w:pStyle w:val="Heading2"/>
      </w:pPr>
      <w:r>
        <w:t>10. Tool calling</w:t>
      </w:r>
    </w:p>
    <w:p>
      <w:pPr>
        <w:pStyle w:val="ListBullet"/>
      </w:pPr>
      <w:r>
        <w:t>code_interpreter – Python, obliczenia, analiza danych</w:t>
      </w:r>
    </w:p>
    <w:p>
      <w:pPr>
        <w:pStyle w:val="ListBullet"/>
      </w:pPr>
      <w:r>
        <w:t>web_search – aktualne informacje z internetu</w:t>
      </w:r>
    </w:p>
    <w:p>
      <w:pPr>
        <w:pStyle w:val="ListBullet"/>
      </w:pPr>
      <w:r>
        <w:t>file_search – własne dokumenty</w:t>
      </w:r>
    </w:p>
    <w:p>
      <w:pPr>
        <w:pStyle w:val="ListBullet"/>
      </w:pPr>
      <w:r>
        <w:t>function – własny kod i logika aplikacji</w:t>
      </w:r>
    </w:p>
    <w:p>
      <w:r>
        <w:t>Schemat: user → model → decyzja o narzędziu → tool/function → wynik → model → final answer.</w:t>
      </w:r>
    </w:p>
    <w:p>
      <w:r>
        <w:t>Function calling: model prosi o wywołanie; aplikacja waliduje argumenty, uruchamia funkcję i zwraca function_call_output.</w:t>
      </w:r>
    </w:p>
    <w:p>
      <w:pPr>
        <w:pStyle w:val="Heading2"/>
      </w:pPr>
      <w:r>
        <w:t>11. Prompt Engineering vs RAG vs Fine-tuning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Potrzeba</w:t>
            </w:r>
          </w:p>
        </w:tc>
        <w:tc>
          <w:tcPr>
            <w:tcW w:type="dxa" w:w="5100"/>
          </w:tcPr>
          <w:p>
            <w:r>
              <w:t>Rozwiązanie</w:t>
            </w:r>
          </w:p>
        </w:tc>
      </w:tr>
      <w:tr>
        <w:tc>
          <w:tcPr>
            <w:tcW w:type="dxa" w:w="5100"/>
          </w:tcPr>
          <w:p>
            <w:r>
              <w:t>zmienić instrukcje / ton / format szybko</w:t>
            </w:r>
          </w:p>
        </w:tc>
        <w:tc>
          <w:tcPr>
            <w:tcW w:type="dxa" w:w="5100"/>
          </w:tcPr>
          <w:p>
            <w:r>
              <w:t>Prompt Engineering</w:t>
            </w:r>
          </w:p>
        </w:tc>
      </w:tr>
      <w:tr>
        <w:tc>
          <w:tcPr>
            <w:tcW w:type="dxa" w:w="5100"/>
          </w:tcPr>
          <w:p>
            <w:r>
              <w:t>aktualna lub prywatna wiedza</w:t>
            </w:r>
          </w:p>
        </w:tc>
        <w:tc>
          <w:tcPr>
            <w:tcW w:type="dxa" w:w="5100"/>
          </w:tcPr>
          <w:p>
            <w:r>
              <w:t>RAG</w:t>
            </w:r>
          </w:p>
        </w:tc>
      </w:tr>
      <w:tr>
        <w:tc>
          <w:tcPr>
            <w:tcW w:type="dxa" w:w="5100"/>
          </w:tcPr>
          <w:p>
            <w:r>
              <w:t>wiedza domenowa</w:t>
            </w:r>
          </w:p>
        </w:tc>
        <w:tc>
          <w:tcPr>
            <w:tcW w:type="dxa" w:w="5100"/>
          </w:tcPr>
          <w:p>
            <w:r>
              <w:t>RAG</w:t>
            </w:r>
          </w:p>
        </w:tc>
      </w:tr>
      <w:tr>
        <w:tc>
          <w:tcPr>
            <w:tcW w:type="dxa" w:w="5100"/>
          </w:tcPr>
          <w:p>
            <w:r>
              <w:t>stały styl / konsekwentny format</w:t>
            </w:r>
          </w:p>
        </w:tc>
        <w:tc>
          <w:tcPr>
            <w:tcW w:type="dxa" w:w="5100"/>
          </w:tcPr>
          <w:p>
            <w:r>
              <w:t>Fine-tuning</w:t>
            </w:r>
          </w:p>
        </w:tc>
      </w:tr>
    </w:tbl>
    <w:p>
      <w:r>
        <w:t>Kolejność: Prompt Engineering → RAG, gdy brakuje wiedzy → Fine-tuning, gdy brakuje konsekwencji zachowania/stylu.</w:t>
      </w:r>
    </w:p>
    <w:p>
      <w:pPr>
        <w:pStyle w:val="Heading2"/>
      </w:pPr>
      <w:r>
        <w:t>12. RAG</w:t>
      </w:r>
    </w:p>
    <w:p>
      <w:r>
        <w:t>QUESTION → SEARCH → RELEVANT DOCUMENTS → CONTEXT → LLM → GROUNDED ANSWER</w:t>
      </w:r>
    </w:p>
    <w:p>
      <w:r>
        <w:t>RAG nie zmienia wag modelu; dostarcza mu odpowiedni kontekst w czasie zapytania.</w:t>
      </w:r>
    </w:p>
    <w:p>
      <w:pPr>
        <w:pStyle w:val="Heading2"/>
      </w:pPr>
      <w:r>
        <w:t>13. Fine-tuning</w:t>
      </w:r>
    </w:p>
    <w:p>
      <w:pPr>
        <w:pStyle w:val="ListBullet"/>
      </w:pPr>
      <w:r>
        <w:t>wymaga wysokiej jakości i reprezentatywnych danych</w:t>
      </w:r>
    </w:p>
    <w:p>
      <w:pPr>
        <w:pStyle w:val="ListBullet"/>
      </w:pPr>
      <w:r>
        <w:t>materiał zaleca co najmniej setki przykładów</w:t>
      </w:r>
    </w:p>
    <w:p>
      <w:pPr>
        <w:pStyle w:val="ListBullet"/>
      </w:pPr>
      <w:r>
        <w:t>spójny system message pomaga uzyskać lepsze wyniki</w:t>
      </w:r>
    </w:p>
    <w:p>
      <w:pPr>
        <w:pStyle w:val="ListBullet"/>
      </w:pPr>
      <w:r>
        <w:t>ryzyka: koszt, utrzymanie, retraining, dobór hyperparameters, model drift</w:t>
      </w:r>
    </w:p>
    <w:p>
      <w:pPr>
        <w:pStyle w:val="Heading2"/>
      </w:pPr>
      <w:r>
        <w:t>14. Responsible AI – 6 zasad</w:t>
      </w:r>
    </w:p>
    <w:p>
      <w:pPr>
        <w:pStyle w:val="ListBullet"/>
      </w:pPr>
      <w:r>
        <w:t>Fairness</w:t>
      </w:r>
    </w:p>
    <w:p>
      <w:pPr>
        <w:pStyle w:val="ListBullet"/>
      </w:pPr>
      <w:r>
        <w:t>Reliability &amp; Safety</w:t>
      </w:r>
    </w:p>
    <w:p>
      <w:pPr>
        <w:pStyle w:val="ListBullet"/>
      </w:pPr>
      <w:r>
        <w:t>Privacy &amp; Security</w:t>
      </w:r>
    </w:p>
    <w:p>
      <w:pPr>
        <w:pStyle w:val="ListBullet"/>
      </w:pPr>
      <w:r>
        <w:t>Inclusiveness</w:t>
      </w:r>
    </w:p>
    <w:p>
      <w:pPr>
        <w:pStyle w:val="ListBullet"/>
      </w:pPr>
      <w:r>
        <w:t>Transparency</w:t>
      </w:r>
    </w:p>
    <w:p>
      <w:pPr>
        <w:pStyle w:val="ListBullet"/>
      </w:pPr>
      <w:r>
        <w:t>Accountability</w:t>
      </w:r>
    </w:p>
    <w:p>
      <w:pPr>
        <w:pStyle w:val="Heading2"/>
      </w:pPr>
      <w:r>
        <w:t>15. Responsible Generative AI</w:t>
      </w:r>
    </w:p>
    <w:p>
      <w:r>
        <w:rPr>
          <w:b/>
          <w:sz w:val="28"/>
        </w:rPr>
        <w:t>MAP → MEASURE → MITIGATE → MANAGE</w:t>
      </w:r>
    </w:p>
    <w:p>
      <w:pPr>
        <w:pStyle w:val="ListBullet"/>
      </w:pPr>
      <w:r>
        <w:t>MAP – zidentyfikuj potencjalne szkody.</w:t>
      </w:r>
    </w:p>
    <w:p>
      <w:pPr>
        <w:pStyle w:val="ListBullet"/>
      </w:pPr>
      <w:r>
        <w:t>MEASURE – zmierz, jak często i jak poważnie występują.</w:t>
      </w:r>
    </w:p>
    <w:p>
      <w:pPr>
        <w:pStyle w:val="ListBullet"/>
      </w:pPr>
      <w:r>
        <w:t>MITIGATE – zastosuj zabezpieczenia na wielu warstwach.</w:t>
      </w:r>
    </w:p>
    <w:p>
      <w:pPr>
        <w:pStyle w:val="ListBullet"/>
      </w:pPr>
      <w:r>
        <w:t>MANAGE – odpowiedzialnie wdrażaj i utrzymuj rozwiązanie.</w:t>
      </w:r>
    </w:p>
    <w:p>
      <w:r>
        <w:t>MAP dokładniej: Identify → Prioritize → Test &amp; Verify → Document &amp; Share.</w:t>
      </w:r>
    </w:p>
    <w:p>
      <w:r>
        <w:t>Red Teaming = celowe testowanie systemu w celu znalezienia słabości i wywołania szkodliwych rezultatów.</w:t>
      </w:r>
    </w:p>
    <w:p>
      <w:pPr>
        <w:pStyle w:val="Heading2"/>
      </w:pPr>
      <w:r>
        <w:t>16. Przed produkcją</w:t>
      </w:r>
    </w:p>
    <w:p>
      <w:pPr>
        <w:pStyle w:val="ListBullet"/>
      </w:pPr>
      <w:r>
        <w:t>Legal review</w:t>
      </w:r>
    </w:p>
    <w:p>
      <w:pPr>
        <w:pStyle w:val="ListBullet"/>
      </w:pPr>
      <w:r>
        <w:t>Privacy review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Accessibility review</w:t>
      </w:r>
    </w:p>
    <w:p>
      <w:pPr>
        <w:pStyle w:val="ListBullet"/>
      </w:pPr>
      <w:r>
        <w:t>Phased rollout</w:t>
      </w:r>
    </w:p>
    <w:p>
      <w:pPr>
        <w:pStyle w:val="ListBullet"/>
      </w:pPr>
      <w:r>
        <w:t>Incident response plan</w:t>
      </w:r>
    </w:p>
    <w:p>
      <w:pPr>
        <w:pStyle w:val="ListBullet"/>
      </w:pPr>
      <w:r>
        <w:t>Rollback plan</w:t>
      </w:r>
    </w:p>
    <w:p>
      <w:pPr>
        <w:pStyle w:val="ListBullet"/>
      </w:pPr>
      <w:r>
        <w:t>Blokowanie szkodliwych odpowiedzi / nadużyć</w:t>
      </w:r>
    </w:p>
    <w:p>
      <w:pPr>
        <w:pStyle w:val="ListBullet"/>
      </w:pPr>
      <w:r>
        <w:t>Feedback użytkowników</w:t>
      </w:r>
    </w:p>
    <w:p>
      <w:pPr>
        <w:pStyle w:val="ListBullet"/>
      </w:pPr>
      <w:r>
        <w:t>Telemetry zgodna z wymaganiami prywatności</w:t>
      </w:r>
    </w:p>
    <w:p>
      <w:r/>
    </w:p>
    <w:p>
      <w:pPr>
        <w:pStyle w:val="Heading1"/>
      </w:pPr>
      <w:r>
        <w:t>SUPERŚCIĄGA – 30 SEKUND PRZED TESTEM</w:t>
      </w:r>
    </w:p>
    <w:p>
      <w:pPr>
        <w:pStyle w:val="ListBullet"/>
      </w:pPr>
      <w:r>
        <w:rPr>
          <w:b/>
        </w:rPr>
        <w:t>AI Agent = LLM + Instructions + Tools.</w:t>
      </w:r>
    </w:p>
    <w:p>
      <w:pPr>
        <w:pStyle w:val="ListBullet"/>
      </w:pPr>
      <w:r>
        <w:rPr>
          <w:b/>
        </w:rPr>
        <w:t>Foundry Project = Models + Agents + Tools + Knowledge.</w:t>
      </w:r>
    </w:p>
    <w:p>
      <w:pPr>
        <w:pStyle w:val="ListBullet"/>
      </w:pPr>
      <w:r>
        <w:rPr>
          <w:b/>
        </w:rPr>
        <w:t>Model selection = Quality + Safety + Cost + Performance.</w:t>
      </w:r>
    </w:p>
    <w:p>
      <w:pPr>
        <w:pStyle w:val="ListBullet"/>
      </w:pPr>
      <w:r>
        <w:rPr>
          <w:b/>
        </w:rPr>
        <w:t>TTFT ↓ dobrze; GTPS ↑ dobrze.</w:t>
      </w:r>
    </w:p>
    <w:p>
      <w:pPr>
        <w:pStyle w:val="ListBullet"/>
      </w:pPr>
      <w:r>
        <w:rPr>
          <w:b/>
        </w:rPr>
        <w:t>Groundedness = odpowiedź oparta na kontekście.</w:t>
      </w:r>
    </w:p>
    <w:p>
      <w:pPr>
        <w:pStyle w:val="ListBullet"/>
      </w:pPr>
      <w:r>
        <w:rPr>
          <w:b/>
        </w:rPr>
        <w:t>Global Standard = typowe użycie.</w:t>
      </w:r>
    </w:p>
    <w:p>
      <w:pPr>
        <w:pStyle w:val="ListBullet"/>
      </w:pPr>
      <w:r>
        <w:rPr>
          <w:b/>
        </w:rPr>
        <w:t>Provisioned = PTU / przewidywalna przepustowość.</w:t>
      </w:r>
    </w:p>
    <w:p>
      <w:pPr>
        <w:pStyle w:val="ListBullet"/>
      </w:pPr>
      <w:r>
        <w:rPr>
          <w:b/>
        </w:rPr>
        <w:t>Batch = duże zadania asynchroniczne.</w:t>
      </w:r>
    </w:p>
    <w:p>
      <w:pPr>
        <w:pStyle w:val="ListBullet"/>
      </w:pPr>
      <w:r>
        <w:rPr>
          <w:b/>
        </w:rPr>
        <w:t>Foundry SDK = funkcje projektu/Foundry.</w:t>
      </w:r>
    </w:p>
    <w:p>
      <w:pPr>
        <w:pStyle w:val="ListBullet"/>
      </w:pPr>
      <w:r>
        <w:rPr>
          <w:b/>
        </w:rPr>
        <w:t>OpenAI SDK = model inference / zgodność z OpenAI API.</w:t>
      </w:r>
    </w:p>
    <w:p>
      <w:pPr>
        <w:pStyle w:val="ListBullet"/>
      </w:pPr>
      <w:r>
        <w:rPr>
          <w:b/>
        </w:rPr>
        <w:t>Entra ID = preferowane w produkcji.</w:t>
      </w:r>
    </w:p>
    <w:p>
      <w:pPr>
        <w:pStyle w:val="ListBullet"/>
      </w:pPr>
      <w:r>
        <w:rPr>
          <w:b/>
        </w:rPr>
        <w:t>Responses API = preferowane dla nowych projektów.</w:t>
      </w:r>
    </w:p>
    <w:p>
      <w:pPr>
        <w:pStyle w:val="ListBullet"/>
      </w:pPr>
      <w:r>
        <w:rPr>
          <w:b/>
        </w:rPr>
        <w:t>ChatCompletions = historia messages zarządzana ręcznie.</w:t>
      </w:r>
    </w:p>
    <w:p>
      <w:pPr>
        <w:pStyle w:val="ListBullet"/>
      </w:pPr>
      <w:r>
        <w:rPr>
          <w:b/>
        </w:rPr>
        <w:t>Streaming = odpowiedź fragmentami.</w:t>
      </w:r>
    </w:p>
    <w:p>
      <w:pPr>
        <w:pStyle w:val="ListBullet"/>
      </w:pPr>
      <w:r>
        <w:rPr>
          <w:b/>
        </w:rPr>
        <w:t>code_interpreter = Python.</w:t>
      </w:r>
    </w:p>
    <w:p>
      <w:pPr>
        <w:pStyle w:val="ListBullet"/>
      </w:pPr>
      <w:r>
        <w:rPr>
          <w:b/>
        </w:rPr>
        <w:t>web_search = aktualny internet.</w:t>
      </w:r>
    </w:p>
    <w:p>
      <w:pPr>
        <w:pStyle w:val="ListBullet"/>
      </w:pPr>
      <w:r>
        <w:rPr>
          <w:b/>
        </w:rPr>
        <w:t>file_search = własne dokumenty.</w:t>
      </w:r>
    </w:p>
    <w:p>
      <w:pPr>
        <w:pStyle w:val="ListBullet"/>
      </w:pPr>
      <w:r>
        <w:rPr>
          <w:b/>
        </w:rPr>
        <w:t>function = własny kod aplikacji.</w:t>
      </w:r>
    </w:p>
    <w:p>
      <w:pPr>
        <w:pStyle w:val="ListBullet"/>
      </w:pPr>
      <w:r>
        <w:rPr>
          <w:b/>
        </w:rPr>
        <w:t>Prompt Engineering = zmień instrukcję/zachowanie szybko.</w:t>
      </w:r>
    </w:p>
    <w:p>
      <w:pPr>
        <w:pStyle w:val="ListBullet"/>
      </w:pPr>
      <w:r>
        <w:rPr>
          <w:b/>
        </w:rPr>
        <w:t>RAG = dodaj aktualną/specyficzną wiedzę.</w:t>
      </w:r>
    </w:p>
    <w:p>
      <w:pPr>
        <w:pStyle w:val="ListBullet"/>
      </w:pPr>
      <w:r>
        <w:rPr>
          <w:b/>
        </w:rPr>
        <w:t>Fine-tuning = konsekwentny styl/zachowanie.</w:t>
      </w:r>
    </w:p>
    <w:p>
      <w:pPr>
        <w:pStyle w:val="ListBullet"/>
      </w:pPr>
      <w:r>
        <w:rPr>
          <w:b/>
        </w:rPr>
        <w:t>Zaczynaj od Prompt Engineering → potem RAG/Fine-tuning.</w:t>
      </w:r>
    </w:p>
    <w:p>
      <w:pPr>
        <w:pStyle w:val="ListBullet"/>
      </w:pPr>
      <w:r>
        <w:rPr>
          <w:b/>
        </w:rPr>
        <w:t>Responsible AI = Fairness + Reliability/Safety + Privacy/Security + Inclusiveness + Transparency + Accountability.</w:t>
      </w:r>
    </w:p>
    <w:p>
      <w:pPr>
        <w:pStyle w:val="ListBullet"/>
      </w:pPr>
      <w:r>
        <w:rPr>
          <w:b/>
        </w:rPr>
        <w:t>Responsible GenAI = MAP → MEASURE → MITIGATE → MANAGE.</w:t>
      </w:r>
    </w:p>
    <w:p>
      <w:pPr>
        <w:pStyle w:val="ListBullet"/>
      </w:pPr>
      <w:r>
        <w:rPr>
          <w:b/>
        </w:rPr>
        <w:t>Red Teaming = celowe szukanie słabości.</w:t>
      </w:r>
    </w:p>
    <w:p>
      <w:pPr>
        <w:pStyle w:val="ListBullet"/>
      </w:pPr>
      <w:r>
        <w:rPr>
          <w:b/>
        </w:rPr>
        <w:t>Likelihood + Impact = podstawa priorytetyzacji szkód.</w:t>
      </w:r>
    </w:p>
    <w:p>
      <w:pPr>
        <w:pStyle w:val="ListBullet"/>
      </w:pPr>
      <w:r>
        <w:rPr>
          <w:b/>
        </w:rPr>
        <w:t>Produkcja = reviews + phased rollout + incident response + rollback + monitoring/feedback.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Microsoft Foundry – fiszki i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