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A559" w14:textId="737B5D64" w:rsidR="003125E7" w:rsidRDefault="00E80834" w:rsidP="00E80834">
      <w:pPr>
        <w:pStyle w:val="berschrift1"/>
        <w:jc w:val="center"/>
      </w:pPr>
      <w:r>
        <w:t xml:space="preserve">Gestion de </w:t>
      </w:r>
      <w:proofErr w:type="spellStart"/>
      <w:r>
        <w:t>cocktails</w:t>
      </w:r>
      <w:proofErr w:type="spellEnd"/>
    </w:p>
    <w:p w14:paraId="5EBAB0D9" w14:textId="3B1F67D9" w:rsidR="00E80834" w:rsidRDefault="00E80834" w:rsidP="00E80834"/>
    <w:p w14:paraId="3EDFC2B4" w14:textId="3CE24E3E" w:rsidR="00E80834" w:rsidRDefault="00E80834" w:rsidP="00E80834">
      <w:pPr>
        <w:rPr>
          <w:lang w:val="fr-FR"/>
        </w:rPr>
      </w:pPr>
      <w:proofErr w:type="spellStart"/>
      <w:r>
        <w:rPr>
          <w:lang w:val="fr-FR"/>
        </w:rPr>
        <w:t>Organisatorisches</w:t>
      </w:r>
      <w:proofErr w:type="spellEnd"/>
      <w:r>
        <w:rPr>
          <w:lang w:val="fr-FR"/>
        </w:rPr>
        <w:t xml:space="preserve"> : </w:t>
      </w:r>
    </w:p>
    <w:p w14:paraId="50E08620" w14:textId="47784FFB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Projet.zip </w:t>
      </w:r>
    </w:p>
    <w:p w14:paraId="6DA132C9" w14:textId="2201EBAE" w:rsidR="00E80834" w:rsidRDefault="00E80834" w:rsidP="00E80834">
      <w:pPr>
        <w:pStyle w:val="Listenabsatz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Fichier de données </w:t>
      </w:r>
      <w:proofErr w:type="spellStart"/>
      <w:r>
        <w:rPr>
          <w:lang w:val="fr-FR"/>
        </w:rPr>
        <w:t>Donnes.inc.php</w:t>
      </w:r>
      <w:proofErr w:type="spellEnd"/>
    </w:p>
    <w:p w14:paraId="3EBB47C8" w14:textId="7683CC13" w:rsidR="00E80834" w:rsidRDefault="00E80834" w:rsidP="00E80834">
      <w:pPr>
        <w:pStyle w:val="Listenabsatz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$Recette : un tableau de recettes de cocktails </w:t>
      </w:r>
    </w:p>
    <w:p w14:paraId="59C8ED58" w14:textId="026F4305" w:rsidR="00E80834" w:rsidRDefault="00E80834" w:rsidP="00E80834">
      <w:pPr>
        <w:pStyle w:val="Listenabsatz"/>
        <w:numPr>
          <w:ilvl w:val="2"/>
          <w:numId w:val="1"/>
        </w:numPr>
        <w:rPr>
          <w:lang w:val="fr-FR"/>
        </w:rPr>
      </w:pPr>
      <w:r>
        <w:rPr>
          <w:lang w:val="fr-FR"/>
        </w:rPr>
        <w:t>$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> : un tableau décrivant une hiérarchie d’aliments</w:t>
      </w:r>
    </w:p>
    <w:p w14:paraId="016ABA90" w14:textId="270B116C" w:rsidR="00E80834" w:rsidRDefault="00E80834" w:rsidP="00E80834">
      <w:pPr>
        <w:pStyle w:val="Listenabsatz"/>
        <w:numPr>
          <w:ilvl w:val="1"/>
          <w:numId w:val="1"/>
        </w:numPr>
        <w:rPr>
          <w:lang w:val="fr-FR"/>
        </w:rPr>
      </w:pPr>
      <w:r>
        <w:rPr>
          <w:lang w:val="fr-FR"/>
        </w:rPr>
        <w:t>Dossier Photos -&gt; photos de cocktails</w:t>
      </w:r>
    </w:p>
    <w:p w14:paraId="7F158746" w14:textId="58629AB2" w:rsidR="00E80834" w:rsidRDefault="00BC317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Développer en PHP sans base de données</w:t>
      </w:r>
    </w:p>
    <w:p w14:paraId="59D587CA" w14:textId="33459691" w:rsidR="00D40396" w:rsidRDefault="00D40396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Rapport au format PDF (4 pages maximum)</w:t>
      </w:r>
    </w:p>
    <w:p w14:paraId="0FAE18D0" w14:textId="4A85DBE8" w:rsidR="00D40396" w:rsidRPr="00743741" w:rsidRDefault="00D40396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Bien justifier dans ces différentes parties von choix de représentation, de manipulation, d’implémentation </w:t>
      </w:r>
    </w:p>
    <w:p w14:paraId="08939208" w14:textId="7A129E28" w:rsidR="00E80834" w:rsidRDefault="00E80834" w:rsidP="00E80834">
      <w:pPr>
        <w:rPr>
          <w:lang w:val="fr-FR"/>
        </w:rPr>
      </w:pPr>
      <w:r>
        <w:rPr>
          <w:lang w:val="fr-FR"/>
        </w:rPr>
        <w:t>Recettes </w:t>
      </w:r>
      <w:r w:rsidR="00D6359A">
        <w:rPr>
          <w:lang w:val="fr-FR"/>
        </w:rPr>
        <w:t xml:space="preserve">(tableau PHP) </w:t>
      </w:r>
      <w:r>
        <w:rPr>
          <w:lang w:val="fr-FR"/>
        </w:rPr>
        <w:t xml:space="preserve">: </w:t>
      </w:r>
    </w:p>
    <w:p w14:paraId="5205A700" w14:textId="5503DAB8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Titre</w:t>
      </w:r>
    </w:p>
    <w:p w14:paraId="022BA8E9" w14:textId="1A22C085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Ingrédients séparés par des « | », quantité, unité l’aliment concerné </w:t>
      </w:r>
    </w:p>
    <w:p w14:paraId="424063AA" w14:textId="55DFA15F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Préparation</w:t>
      </w:r>
    </w:p>
    <w:p w14:paraId="73A4B745" w14:textId="0F076174" w:rsidR="00E80834" w:rsidRDefault="00E80834" w:rsidP="00E80834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Index -&gt; </w:t>
      </w:r>
      <w:r w:rsidR="00D6359A">
        <w:rPr>
          <w:lang w:val="fr-FR"/>
        </w:rPr>
        <w:t>correspond</w:t>
      </w:r>
      <w:r>
        <w:rPr>
          <w:lang w:val="fr-FR"/>
        </w:rPr>
        <w:t xml:space="preserve"> à un tableau d’aliments extrait des ingrédients</w:t>
      </w:r>
      <w:r w:rsidR="00D6359A">
        <w:rPr>
          <w:lang w:val="fr-FR"/>
        </w:rPr>
        <w:t> : chaque aliment -&gt; correspondance dans la hiérarchie des aliments</w:t>
      </w:r>
    </w:p>
    <w:p w14:paraId="29324A14" w14:textId="0273E1E3" w:rsidR="00D6359A" w:rsidRDefault="00D6359A" w:rsidP="00D6359A">
      <w:pPr>
        <w:rPr>
          <w:lang w:val="fr-FR"/>
        </w:rPr>
      </w:pPr>
      <w:r>
        <w:rPr>
          <w:lang w:val="fr-FR"/>
        </w:rPr>
        <w:t>Hiérarchique des aliments (catégorie / sous-catégorie, tableau PHP) :</w:t>
      </w:r>
    </w:p>
    <w:p w14:paraId="27085452" w14:textId="6EBD2171" w:rsidR="00D6359A" w:rsidRDefault="006A6FDF" w:rsidP="00D6359A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Chaque cellule est indicée par le nom de l’aliment, auquel est associé un tableau avec les liens </w:t>
      </w:r>
    </w:p>
    <w:p w14:paraId="6E280C8F" w14:textId="498FFB8B" w:rsidR="006A6FDF" w:rsidRDefault="006A6FDF" w:rsidP="006A6FDF">
      <w:pPr>
        <w:pStyle w:val="Listenabsatz"/>
        <w:numPr>
          <w:ilvl w:val="1"/>
          <w:numId w:val="2"/>
        </w:numPr>
        <w:rPr>
          <w:lang w:val="fr-FR"/>
        </w:rPr>
      </w:pPr>
      <w:r>
        <w:rPr>
          <w:lang w:val="fr-FR"/>
        </w:rPr>
        <w:t>Super-catégories</w:t>
      </w:r>
    </w:p>
    <w:p w14:paraId="759C9707" w14:textId="68B8CF54" w:rsidR="006A6FDF" w:rsidRDefault="006A6FDF" w:rsidP="006A6FDF">
      <w:pPr>
        <w:pStyle w:val="Listenabsatz"/>
        <w:numPr>
          <w:ilvl w:val="1"/>
          <w:numId w:val="2"/>
        </w:numPr>
        <w:rPr>
          <w:lang w:val="fr-FR"/>
        </w:rPr>
      </w:pPr>
      <w:r>
        <w:rPr>
          <w:lang w:val="fr-FR"/>
        </w:rPr>
        <w:t>Sous-catégories (feuille ne possèdent pas de sous-catégorie</w:t>
      </w:r>
    </w:p>
    <w:p w14:paraId="34E5DFF8" w14:textId="0ADAEA33" w:rsidR="006A6FDF" w:rsidRDefault="006A6FDF" w:rsidP="006A6FDF">
      <w:pPr>
        <w:rPr>
          <w:lang w:val="fr-FR"/>
        </w:rPr>
      </w:pPr>
    </w:p>
    <w:p w14:paraId="0B575F1A" w14:textId="698C81E3" w:rsidR="006A6FDF" w:rsidRDefault="006A6FDF" w:rsidP="006A6FDF">
      <w:pPr>
        <w:pStyle w:val="berschrift1"/>
        <w:jc w:val="center"/>
        <w:rPr>
          <w:lang w:val="fr-FR"/>
        </w:rPr>
      </w:pPr>
      <w:r>
        <w:rPr>
          <w:lang w:val="fr-FR"/>
        </w:rPr>
        <w:t>Application à développer</w:t>
      </w:r>
    </w:p>
    <w:p w14:paraId="4E5FE005" w14:textId="6A49B45F" w:rsidR="006A6FDF" w:rsidRDefault="006A6FDF" w:rsidP="006A6FDF">
      <w:pPr>
        <w:rPr>
          <w:lang w:val="fr-FR"/>
        </w:rPr>
      </w:pPr>
    </w:p>
    <w:p w14:paraId="5F61F927" w14:textId="3B55908A" w:rsidR="00BC3174" w:rsidRPr="00BC3174" w:rsidRDefault="00BC3174" w:rsidP="00BC3174">
      <w:pPr>
        <w:pStyle w:val="Listenabsatz"/>
        <w:numPr>
          <w:ilvl w:val="0"/>
          <w:numId w:val="3"/>
        </w:numPr>
        <w:rPr>
          <w:b/>
          <w:bCs/>
          <w:lang w:val="fr-FR"/>
        </w:rPr>
      </w:pPr>
      <w:r w:rsidRPr="00BC3174">
        <w:rPr>
          <w:b/>
          <w:bCs/>
          <w:lang w:val="fr-FR"/>
        </w:rPr>
        <w:t xml:space="preserve">Accès hiérarchique aux recettes à partir de la hiérarchie des aliments </w:t>
      </w:r>
    </w:p>
    <w:p w14:paraId="5C96DE90" w14:textId="4DB25AC1" w:rsidR="00BC3174" w:rsidRDefault="00BC3174" w:rsidP="00BC3174">
      <w:pPr>
        <w:pStyle w:val="Listenabsatz"/>
        <w:rPr>
          <w:lang w:val="fr-FR"/>
        </w:rPr>
      </w:pPr>
    </w:p>
    <w:p w14:paraId="55615F78" w14:textId="65662334" w:rsidR="00BC3174" w:rsidRDefault="00BC3174" w:rsidP="00BC3174">
      <w:pPr>
        <w:pStyle w:val="Listenabsatz"/>
        <w:rPr>
          <w:lang w:val="fr-FR"/>
        </w:rPr>
      </w:pPr>
      <w:r>
        <w:rPr>
          <w:lang w:val="fr-FR"/>
        </w:rPr>
        <w:t xml:space="preserve">Naviguer dans la hiérarchie dans la hiérarchie des aliments et de visualiser les resettes utilisant un aliment en tant qu’ingrédient. </w:t>
      </w:r>
    </w:p>
    <w:p w14:paraId="10ADB7CB" w14:textId="77777777" w:rsidR="00BC3174" w:rsidRDefault="00BC3174" w:rsidP="00BC3174">
      <w:pPr>
        <w:ind w:left="720"/>
        <w:rPr>
          <w:lang w:val="fr-FR"/>
        </w:rPr>
      </w:pPr>
      <w:r w:rsidRPr="00BC3174">
        <w:rPr>
          <w:lang w:val="fr-FR"/>
        </w:rPr>
        <w:t>Navigation -&gt; sélectionner de plus en plus précis (</w:t>
      </w:r>
      <w:r w:rsidRPr="00BC3174">
        <w:rPr>
          <w:lang w:val="fr-FR"/>
        </w:rPr>
        <w:t xml:space="preserve">fruit </w:t>
      </w:r>
      <w:r w:rsidRPr="00BC3174">
        <w:rPr>
          <w:rFonts w:ascii="Wingdings" w:hAnsi="Wingdings" w:cs="Wingdings"/>
        </w:rPr>
        <w:t xml:space="preserve"> </w:t>
      </w:r>
      <w:r w:rsidRPr="00BC3174">
        <w:rPr>
          <w:lang w:val="fr-FR"/>
        </w:rPr>
        <w:t xml:space="preserve">agrume </w:t>
      </w:r>
      <w:r w:rsidRPr="00BC3174">
        <w:rPr>
          <w:rFonts w:ascii="Wingdings" w:hAnsi="Wingdings" w:cs="Wingdings"/>
        </w:rPr>
        <w:t xml:space="preserve"> </w:t>
      </w:r>
      <w:r w:rsidRPr="00BC3174">
        <w:rPr>
          <w:lang w:val="fr-FR"/>
        </w:rPr>
        <w:t>orange</w:t>
      </w:r>
      <w:r w:rsidRPr="00BC3174">
        <w:rPr>
          <w:lang w:val="fr-FR"/>
        </w:rPr>
        <w:t xml:space="preserve">). </w:t>
      </w:r>
    </w:p>
    <w:p w14:paraId="2899958D" w14:textId="47BFBD88" w:rsidR="00BC3174" w:rsidRDefault="00BC3174" w:rsidP="00BC3174">
      <w:pPr>
        <w:ind w:left="720"/>
        <w:rPr>
          <w:lang w:val="fr-FR"/>
        </w:rPr>
      </w:pPr>
      <w:r w:rsidRPr="00BC3174">
        <w:rPr>
          <w:lang w:val="fr-FR"/>
        </w:rPr>
        <w:t xml:space="preserve">Afficher le chemin menant à l’aliment courant </w:t>
      </w:r>
    </w:p>
    <w:p w14:paraId="21D6F5C8" w14:textId="40752446" w:rsidR="00BC3174" w:rsidRDefault="00BC3174" w:rsidP="00BC3174">
      <w:pPr>
        <w:ind w:left="720"/>
        <w:rPr>
          <w:lang w:val="fr-FR"/>
        </w:rPr>
      </w:pPr>
      <w:r>
        <w:rPr>
          <w:lang w:val="fr-FR"/>
        </w:rPr>
        <w:t>Affichage de la recette avec la photo du cocktail</w:t>
      </w:r>
    </w:p>
    <w:p w14:paraId="68FD5769" w14:textId="19656506" w:rsidR="00BC3174" w:rsidRDefault="00BC3174" w:rsidP="00BC3174">
      <w:pPr>
        <w:pStyle w:val="Listenabsatz"/>
        <w:numPr>
          <w:ilvl w:val="0"/>
          <w:numId w:val="3"/>
        </w:numPr>
        <w:rPr>
          <w:b/>
          <w:bCs/>
          <w:lang w:val="fr-FR"/>
        </w:rPr>
      </w:pPr>
      <w:r w:rsidRPr="00BC3174">
        <w:rPr>
          <w:b/>
          <w:bCs/>
          <w:lang w:val="fr-FR"/>
        </w:rPr>
        <w:t>Panier de recettes ou « Mes recettes préférées »</w:t>
      </w:r>
    </w:p>
    <w:p w14:paraId="61E16913" w14:textId="1A6169AB" w:rsidR="00BC3174" w:rsidRDefault="00BC3174" w:rsidP="00BC3174">
      <w:pPr>
        <w:pStyle w:val="Listenabsatz"/>
        <w:rPr>
          <w:b/>
          <w:bCs/>
          <w:lang w:val="fr-FR"/>
        </w:rPr>
      </w:pPr>
    </w:p>
    <w:p w14:paraId="18A6448B" w14:textId="358AB7C4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>Initialement vide quand l’utilisateur n’est pas connecté.</w:t>
      </w:r>
    </w:p>
    <w:p w14:paraId="25B8B1B9" w14:textId="77777777" w:rsidR="00743741" w:rsidRDefault="00743741" w:rsidP="00743741">
      <w:pPr>
        <w:pStyle w:val="Listenabsatz"/>
        <w:rPr>
          <w:lang w:val="fr-FR"/>
        </w:rPr>
      </w:pPr>
    </w:p>
    <w:p w14:paraId="57A601A9" w14:textId="36DD39DA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Augmente quand l’utilisateur sélectionne des recettes préférées (ajouter cette recette à mes recettes préférées) </w:t>
      </w:r>
    </w:p>
    <w:p w14:paraId="600121AE" w14:textId="267606F9" w:rsidR="00743741" w:rsidRDefault="00743741" w:rsidP="00743741">
      <w:pPr>
        <w:pStyle w:val="Listenabsatz"/>
        <w:rPr>
          <w:lang w:val="fr-FR"/>
        </w:rPr>
      </w:pPr>
    </w:p>
    <w:p w14:paraId="18F6547A" w14:textId="4D09E040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Diminuer lorsque l’utilisateur supprime une recette de ses recettes </w:t>
      </w:r>
    </w:p>
    <w:p w14:paraId="0EECE2ED" w14:textId="30CA5240" w:rsidR="00743741" w:rsidRDefault="00743741" w:rsidP="00743741">
      <w:pPr>
        <w:pStyle w:val="Listenabsatz"/>
        <w:rPr>
          <w:lang w:val="fr-FR"/>
        </w:rPr>
      </w:pPr>
    </w:p>
    <w:p w14:paraId="5CC224E9" w14:textId="0AEC2F35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Est complété par les recettes préférées (« déjà connues » de l’utilisateur quand celui-ci se </w:t>
      </w:r>
      <w:proofErr w:type="spellStart"/>
      <w:r>
        <w:rPr>
          <w:lang w:val="fr-FR"/>
        </w:rPr>
        <w:t>connect</w:t>
      </w:r>
      <w:proofErr w:type="spellEnd"/>
    </w:p>
    <w:p w14:paraId="21DBA899" w14:textId="02DFACBC" w:rsidR="00743741" w:rsidRDefault="00743741" w:rsidP="00743741">
      <w:pPr>
        <w:pStyle w:val="Listenabsatz"/>
        <w:rPr>
          <w:lang w:val="fr-FR"/>
        </w:rPr>
      </w:pPr>
    </w:p>
    <w:p w14:paraId="59F24FC8" w14:textId="5184C96C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L’ensemble des recettes </w:t>
      </w:r>
      <w:proofErr w:type="spellStart"/>
      <w:r>
        <w:rPr>
          <w:lang w:val="fr-FR"/>
        </w:rPr>
        <w:t>préféréesdoit</w:t>
      </w:r>
      <w:proofErr w:type="spellEnd"/>
      <w:r>
        <w:rPr>
          <w:lang w:val="fr-FR"/>
        </w:rPr>
        <w:t xml:space="preserve"> être stocké de façon durable </w:t>
      </w:r>
    </w:p>
    <w:p w14:paraId="6E301317" w14:textId="455957E9" w:rsidR="00743741" w:rsidRDefault="00743741" w:rsidP="00743741">
      <w:pPr>
        <w:pStyle w:val="Listenabsatz"/>
        <w:rPr>
          <w:lang w:val="fr-FR"/>
        </w:rPr>
      </w:pPr>
    </w:p>
    <w:p w14:paraId="0F8E578B" w14:textId="77BC9269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Lien « Mes recettes préférés » dans l’interface </w:t>
      </w:r>
    </w:p>
    <w:p w14:paraId="1849BDCF" w14:textId="600364D2" w:rsidR="00743741" w:rsidRDefault="00743741" w:rsidP="00743741">
      <w:pPr>
        <w:pStyle w:val="Listenabsatz"/>
        <w:rPr>
          <w:lang w:val="fr-FR"/>
        </w:rPr>
      </w:pPr>
    </w:p>
    <w:p w14:paraId="1BD548EC" w14:textId="417297DB" w:rsidR="00743741" w:rsidRDefault="00743741" w:rsidP="00D40396">
      <w:pPr>
        <w:pStyle w:val="Listenabsatz"/>
        <w:numPr>
          <w:ilvl w:val="0"/>
          <w:numId w:val="3"/>
        </w:numPr>
        <w:rPr>
          <w:b/>
          <w:bCs/>
          <w:lang w:val="fr-FR"/>
        </w:rPr>
      </w:pPr>
      <w:r w:rsidRPr="00743741">
        <w:rPr>
          <w:b/>
          <w:bCs/>
          <w:lang w:val="fr-FR"/>
        </w:rPr>
        <w:t>Identification et données utilisateur</w:t>
      </w:r>
    </w:p>
    <w:p w14:paraId="64387384" w14:textId="77777777" w:rsidR="00D40396" w:rsidRPr="00D40396" w:rsidRDefault="00D40396" w:rsidP="00D40396">
      <w:pPr>
        <w:pStyle w:val="Listenabsatz"/>
        <w:rPr>
          <w:b/>
          <w:bCs/>
          <w:lang w:val="fr-FR"/>
        </w:rPr>
      </w:pPr>
    </w:p>
    <w:p w14:paraId="50B922B3" w14:textId="4438B4B1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Utilisateur doit pouvoir se connecter à n’importe quel moment </w:t>
      </w:r>
    </w:p>
    <w:p w14:paraId="4E78CA0F" w14:textId="0AEC8089" w:rsidR="00743741" w:rsidRDefault="00743741" w:rsidP="00743741">
      <w:pPr>
        <w:pStyle w:val="Listenabsatz"/>
        <w:rPr>
          <w:lang w:val="fr-FR"/>
        </w:rPr>
      </w:pPr>
    </w:p>
    <w:p w14:paraId="2E0BCE81" w14:textId="2F80CFD0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Connexion n’est pas </w:t>
      </w:r>
      <w:r w:rsidR="000E5A43">
        <w:rPr>
          <w:lang w:val="fr-FR"/>
        </w:rPr>
        <w:t>obligatoire</w:t>
      </w:r>
    </w:p>
    <w:p w14:paraId="61D80FB4" w14:textId="38DF4F8F" w:rsidR="00743741" w:rsidRDefault="00743741" w:rsidP="00743741">
      <w:pPr>
        <w:pStyle w:val="Listenabsatz"/>
        <w:rPr>
          <w:lang w:val="fr-FR"/>
        </w:rPr>
      </w:pPr>
    </w:p>
    <w:p w14:paraId="69FBF6F7" w14:textId="793D0659" w:rsidR="00743741" w:rsidRDefault="00743741" w:rsidP="00743741">
      <w:pPr>
        <w:pStyle w:val="Listenabsatz"/>
        <w:rPr>
          <w:lang w:val="fr-FR"/>
        </w:rPr>
      </w:pPr>
      <w:r>
        <w:rPr>
          <w:lang w:val="fr-FR"/>
        </w:rPr>
        <w:t xml:space="preserve">Si l’utilisateur </w:t>
      </w:r>
      <w:r w:rsidR="000E5A43">
        <w:rPr>
          <w:lang w:val="fr-FR"/>
        </w:rPr>
        <w:t xml:space="preserve">n’est pas connecté, recettes ne seront pas stockées durablement </w:t>
      </w:r>
    </w:p>
    <w:p w14:paraId="35297181" w14:textId="11F42E5E" w:rsidR="000E5A43" w:rsidRDefault="000E5A43" w:rsidP="00743741">
      <w:pPr>
        <w:pStyle w:val="Listenabsatz"/>
        <w:rPr>
          <w:lang w:val="fr-FR"/>
        </w:rPr>
      </w:pPr>
    </w:p>
    <w:p w14:paraId="0AF779D4" w14:textId="77777777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>Login : login, mot de passe, nom, prénom, sexe, adresse électronique, date de naissance, adresse postale (adresse, code postal, et ville), numéro de téléphone (login et mot de passe obligatoire)</w:t>
      </w:r>
    </w:p>
    <w:p w14:paraId="2CA321F9" w14:textId="77777777" w:rsidR="000E5A43" w:rsidRDefault="000E5A43" w:rsidP="00743741">
      <w:pPr>
        <w:pStyle w:val="Listenabsatz"/>
        <w:rPr>
          <w:lang w:val="fr-FR"/>
        </w:rPr>
      </w:pPr>
    </w:p>
    <w:p w14:paraId="39F56FA5" w14:textId="77777777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>1 fois tout saisies, l’utilisateur pourra s’identifier par login &amp; mot de passe</w:t>
      </w:r>
    </w:p>
    <w:p w14:paraId="0F700DAC" w14:textId="77777777" w:rsidR="000E5A43" w:rsidRDefault="000E5A43" w:rsidP="00743741">
      <w:pPr>
        <w:pStyle w:val="Listenabsatz"/>
        <w:rPr>
          <w:lang w:val="fr-FR"/>
        </w:rPr>
      </w:pPr>
    </w:p>
    <w:p w14:paraId="3EB93C3F" w14:textId="77777777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>Pouvoir modifier ses données personnelles à tout moment</w:t>
      </w:r>
    </w:p>
    <w:p w14:paraId="08275628" w14:textId="77777777" w:rsidR="000E5A43" w:rsidRDefault="000E5A43" w:rsidP="00743741">
      <w:pPr>
        <w:pStyle w:val="Listenabsatz"/>
        <w:rPr>
          <w:lang w:val="fr-FR"/>
        </w:rPr>
      </w:pPr>
    </w:p>
    <w:p w14:paraId="26D838F6" w14:textId="77777777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 xml:space="preserve">Login obligatoirement unique </w:t>
      </w:r>
    </w:p>
    <w:p w14:paraId="30DFD36A" w14:textId="77777777" w:rsidR="000E5A43" w:rsidRDefault="000E5A43" w:rsidP="000E5A43">
      <w:pPr>
        <w:rPr>
          <w:lang w:val="fr-FR"/>
        </w:rPr>
      </w:pPr>
    </w:p>
    <w:p w14:paraId="5FA39115" w14:textId="3F012585" w:rsidR="000E5A43" w:rsidRDefault="000E5A43" w:rsidP="000E5A43">
      <w:pPr>
        <w:pStyle w:val="Listenabsatz"/>
        <w:numPr>
          <w:ilvl w:val="0"/>
          <w:numId w:val="3"/>
        </w:numPr>
        <w:rPr>
          <w:b/>
          <w:bCs/>
          <w:lang w:val="fr-FR"/>
        </w:rPr>
      </w:pPr>
      <w:r w:rsidRPr="000E5A43">
        <w:rPr>
          <w:b/>
          <w:bCs/>
          <w:lang w:val="fr-FR"/>
        </w:rPr>
        <w:t>Interface de recherche de recettes</w:t>
      </w:r>
    </w:p>
    <w:p w14:paraId="2A093CAE" w14:textId="77777777" w:rsidR="00D40396" w:rsidRPr="00D40396" w:rsidRDefault="00D40396" w:rsidP="00D40396">
      <w:pPr>
        <w:pStyle w:val="Listenabsatz"/>
        <w:rPr>
          <w:b/>
          <w:bCs/>
          <w:lang w:val="fr-FR"/>
        </w:rPr>
      </w:pPr>
    </w:p>
    <w:p w14:paraId="49EE6050" w14:textId="65C63389" w:rsidR="00743741" w:rsidRDefault="000E5A43" w:rsidP="00743741">
      <w:pPr>
        <w:pStyle w:val="Listenabsatz"/>
        <w:rPr>
          <w:lang w:val="fr-FR"/>
        </w:rPr>
      </w:pPr>
      <w:r>
        <w:rPr>
          <w:lang w:val="fr-FR"/>
        </w:rPr>
        <w:t>Rechercher des recettes à partir d’un ensemble d’aliments qu’il souhaite utiliser et d’un ensemble qu’il ne souhaite pas d’utiliser</w:t>
      </w:r>
    </w:p>
    <w:p w14:paraId="7FB40E5E" w14:textId="3998392A" w:rsidR="000E5A43" w:rsidRDefault="000E5A43" w:rsidP="00743741">
      <w:pPr>
        <w:pStyle w:val="Listenabsatz"/>
        <w:rPr>
          <w:lang w:val="fr-FR"/>
        </w:rPr>
      </w:pPr>
    </w:p>
    <w:p w14:paraId="0FD6E175" w14:textId="6B428081" w:rsidR="000E5A43" w:rsidRPr="000E5A43" w:rsidRDefault="000E5A43" w:rsidP="000E5A43">
      <w:pPr>
        <w:pStyle w:val="Listenabsatz"/>
        <w:rPr>
          <w:lang w:val="fr-FR"/>
        </w:rPr>
      </w:pPr>
      <w:r>
        <w:rPr>
          <w:lang w:val="fr-FR"/>
        </w:rPr>
        <w:t>Mettre en place une interface la plus conviviale et la plus efficace possible. L’utilisation de JavaScript/AJAX souhaitée. « Ju » -&gt; liste de propositions</w:t>
      </w:r>
    </w:p>
    <w:p w14:paraId="4F03EE18" w14:textId="77777777" w:rsidR="000E5A43" w:rsidRDefault="000E5A43" w:rsidP="000E5A43">
      <w:pPr>
        <w:pStyle w:val="Default"/>
      </w:pPr>
    </w:p>
    <w:p w14:paraId="64D1FFB5" w14:textId="11DDC208" w:rsidR="000E5A43" w:rsidRPr="000E5A43" w:rsidRDefault="000E5A43" w:rsidP="000E5A43">
      <w:pPr>
        <w:pStyle w:val="Default"/>
        <w:ind w:left="708"/>
        <w:rPr>
          <w:rFonts w:ascii="Arial" w:hAnsi="Arial"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Pr="000E5A43">
        <w:rPr>
          <w:rFonts w:asciiTheme="minorHAnsi" w:hAnsiTheme="minorHAnsi" w:cstheme="minorHAnsi"/>
          <w:sz w:val="22"/>
          <w:szCs w:val="22"/>
        </w:rPr>
        <w:t>ne recherche sur « Jus de fruit » devra retourner des recettes contenant du « Jus de pommes », du « Jus d’orange », etc</w:t>
      </w:r>
      <w:r w:rsidRPr="000E5A43">
        <w:rPr>
          <w:rFonts w:ascii="Arial" w:hAnsi="Arial" w:cs="Arial"/>
          <w:sz w:val="22"/>
          <w:szCs w:val="22"/>
        </w:rPr>
        <w:t xml:space="preserve">. </w:t>
      </w:r>
    </w:p>
    <w:p w14:paraId="6308DAC5" w14:textId="036956CC" w:rsidR="000E5A43" w:rsidRDefault="000E5A43" w:rsidP="00743741">
      <w:pPr>
        <w:pStyle w:val="Listenabsatz"/>
        <w:rPr>
          <w:lang w:val="fr-FR"/>
        </w:rPr>
      </w:pPr>
    </w:p>
    <w:p w14:paraId="7B3371D3" w14:textId="6C47F64F" w:rsidR="000E5A43" w:rsidRDefault="000E5A43" w:rsidP="00743741">
      <w:pPr>
        <w:pStyle w:val="Listenabsatz"/>
        <w:rPr>
          <w:lang w:val="fr-FR"/>
        </w:rPr>
      </w:pPr>
      <w:r>
        <w:rPr>
          <w:lang w:val="fr-FR"/>
        </w:rPr>
        <w:t xml:space="preserve">Traiter une recherche </w:t>
      </w:r>
      <w:r w:rsidR="00D40396">
        <w:rPr>
          <w:lang w:val="fr-FR"/>
        </w:rPr>
        <w:t>approximative</w:t>
      </w:r>
      <w:r>
        <w:rPr>
          <w:lang w:val="fr-FR"/>
        </w:rPr>
        <w:t xml:space="preserve"> (recettes qui ne satisfont pas </w:t>
      </w:r>
      <w:r w:rsidR="00D40396">
        <w:rPr>
          <w:lang w:val="fr-FR"/>
        </w:rPr>
        <w:t>toutes les contraintes de l’utilisateur. Classer les recettes avec un score de satisfaction</w:t>
      </w:r>
    </w:p>
    <w:p w14:paraId="1FC124F2" w14:textId="4FB30F49" w:rsidR="00D40396" w:rsidRDefault="00D40396" w:rsidP="00743741">
      <w:pPr>
        <w:pStyle w:val="Listenabsatz"/>
        <w:rPr>
          <w:lang w:val="fr-FR"/>
        </w:rPr>
      </w:pPr>
    </w:p>
    <w:p w14:paraId="4567866C" w14:textId="2756A609" w:rsidR="00D40396" w:rsidRDefault="00D40396" w:rsidP="00D40396">
      <w:pPr>
        <w:pStyle w:val="Listenabsatz"/>
        <w:rPr>
          <w:lang w:val="fr-FR"/>
        </w:rPr>
      </w:pPr>
      <w:r>
        <w:rPr>
          <w:lang w:val="fr-FR"/>
        </w:rPr>
        <w:t xml:space="preserve">Présenter les résultats de la façon la plus claire possible à l’utilisateur </w:t>
      </w:r>
    </w:p>
    <w:p w14:paraId="422C7F3C" w14:textId="401A0414" w:rsidR="00D40396" w:rsidRDefault="00D40396" w:rsidP="00D40396">
      <w:pPr>
        <w:pStyle w:val="Listenabsatz"/>
        <w:rPr>
          <w:lang w:val="fr-FR"/>
        </w:rPr>
      </w:pPr>
    </w:p>
    <w:p w14:paraId="411B4098" w14:textId="77777777" w:rsidR="00D40396" w:rsidRDefault="00D40396" w:rsidP="00D40396">
      <w:pPr>
        <w:pStyle w:val="Listenabsatz"/>
        <w:rPr>
          <w:lang w:val="fr-FR"/>
        </w:rPr>
      </w:pPr>
    </w:p>
    <w:p w14:paraId="60B25C0F" w14:textId="4C75270A" w:rsidR="00D40396" w:rsidRDefault="00D40396" w:rsidP="00D40396">
      <w:pPr>
        <w:pStyle w:val="berschrift1"/>
        <w:jc w:val="center"/>
        <w:rPr>
          <w:lang w:val="fr-FR"/>
        </w:rPr>
      </w:pPr>
      <w:r>
        <w:rPr>
          <w:lang w:val="fr-FR"/>
        </w:rPr>
        <w:lastRenderedPageBreak/>
        <w:t>Questions</w:t>
      </w:r>
    </w:p>
    <w:p w14:paraId="2FE5570C" w14:textId="1CF32C7F" w:rsidR="00D40396" w:rsidRDefault="00D40396" w:rsidP="00D40396">
      <w:pPr>
        <w:rPr>
          <w:lang w:val="fr-FR"/>
        </w:rPr>
      </w:pPr>
      <w:r>
        <w:rPr>
          <w:lang w:val="fr-FR"/>
        </w:rPr>
        <w:t xml:space="preserve">Stocker les logins de façon durable sans base de données </w:t>
      </w:r>
    </w:p>
    <w:p w14:paraId="769F99B9" w14:textId="4320E032" w:rsidR="00D40396" w:rsidRPr="00D40396" w:rsidRDefault="00D40396" w:rsidP="00D40396">
      <w:pPr>
        <w:rPr>
          <w:lang w:val="fr-FR"/>
        </w:rPr>
      </w:pPr>
      <w:r>
        <w:rPr>
          <w:lang w:val="fr-FR"/>
        </w:rPr>
        <w:t xml:space="preserve">Définition durable </w:t>
      </w:r>
    </w:p>
    <w:sectPr w:rsidR="00D40396" w:rsidRPr="00D40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0F5"/>
    <w:multiLevelType w:val="hybridMultilevel"/>
    <w:tmpl w:val="00B8D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B97"/>
    <w:multiLevelType w:val="hybridMultilevel"/>
    <w:tmpl w:val="7BC80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148"/>
    <w:multiLevelType w:val="hybridMultilevel"/>
    <w:tmpl w:val="6D549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34"/>
    <w:rsid w:val="000E5A43"/>
    <w:rsid w:val="003125E7"/>
    <w:rsid w:val="006A6FDF"/>
    <w:rsid w:val="00743741"/>
    <w:rsid w:val="00BC3174"/>
    <w:rsid w:val="00D40396"/>
    <w:rsid w:val="00D6359A"/>
    <w:rsid w:val="00E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E631"/>
  <w15:chartTrackingRefBased/>
  <w15:docId w15:val="{3E6EBE1E-0B45-46D9-8AF4-2B156DD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8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08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E80834"/>
    <w:pPr>
      <w:ind w:left="720"/>
      <w:contextualSpacing/>
    </w:pPr>
  </w:style>
  <w:style w:type="paragraph" w:customStyle="1" w:styleId="Default">
    <w:name w:val="Default"/>
    <w:rsid w:val="000E5A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Mielke</dc:creator>
  <cp:keywords/>
  <dc:description/>
  <cp:lastModifiedBy>Michelle Mielke</cp:lastModifiedBy>
  <cp:revision>1</cp:revision>
  <dcterms:created xsi:type="dcterms:W3CDTF">2020-11-07T13:11:00Z</dcterms:created>
  <dcterms:modified xsi:type="dcterms:W3CDTF">2020-11-07T14:28:00Z</dcterms:modified>
</cp:coreProperties>
</file>