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FB1BF" w14:textId="77777777" w:rsidR="00A45154" w:rsidRPr="00A45154" w:rsidRDefault="00A45154" w:rsidP="00A45154">
      <w:pPr>
        <w:rPr>
          <w:sz w:val="22"/>
          <w:szCs w:val="22"/>
        </w:rPr>
      </w:pPr>
    </w:p>
    <w:p w14:paraId="61859E8F" w14:textId="77777777" w:rsidR="00A45154" w:rsidRPr="00A45154" w:rsidRDefault="00A45154" w:rsidP="00A45154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BDAE666" w14:textId="204DBE2E" w:rsidR="00A45154" w:rsidRPr="00A45154" w:rsidRDefault="00A45154" w:rsidP="00A45154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A45154">
        <w:rPr>
          <w:rFonts w:ascii="Arial" w:hAnsi="Arial" w:cs="Arial"/>
          <w:b/>
          <w:bCs/>
          <w:sz w:val="40"/>
          <w:szCs w:val="40"/>
          <w:u w:val="single"/>
        </w:rPr>
        <w:t>Questionnaire</w:t>
      </w:r>
    </w:p>
    <w:p w14:paraId="6BF838F8" w14:textId="747E499C" w:rsidR="00A45154" w:rsidRPr="00A45154" w:rsidRDefault="00A45154" w:rsidP="00A4515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45154">
        <w:rPr>
          <w:rFonts w:ascii="Arial" w:hAnsi="Arial" w:cs="Arial"/>
          <w:b/>
          <w:bCs/>
          <w:sz w:val="40"/>
          <w:szCs w:val="40"/>
        </w:rPr>
        <w:t xml:space="preserve"> </w:t>
      </w:r>
    </w:p>
    <w:p w14:paraId="2CAE7D6D" w14:textId="77777777" w:rsidR="00A45154" w:rsidRPr="00A45154" w:rsidRDefault="00A45154" w:rsidP="00A45154">
      <w:pPr>
        <w:jc w:val="both"/>
        <w:rPr>
          <w:rFonts w:ascii="Arial" w:hAnsi="Arial" w:cs="Arial"/>
          <w:b/>
          <w:bCs/>
          <w:sz w:val="40"/>
          <w:szCs w:val="40"/>
        </w:rPr>
      </w:pPr>
    </w:p>
    <w:p w14:paraId="3D0E97D6" w14:textId="467C0EBA" w:rsidR="00A45154" w:rsidRPr="00A45154" w:rsidRDefault="00A45154" w:rsidP="00A45154">
      <w:pPr>
        <w:pStyle w:val="Paragraphedeliste"/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  <w:sz w:val="40"/>
          <w:szCs w:val="40"/>
        </w:rPr>
      </w:pPr>
      <w:r w:rsidRPr="00A45154">
        <w:rPr>
          <w:rFonts w:ascii="Arial" w:hAnsi="Arial" w:cs="Arial"/>
          <w:sz w:val="40"/>
          <w:szCs w:val="40"/>
        </w:rPr>
        <w:t>Qu’</w:t>
      </w:r>
      <w:r w:rsidRPr="00A45154">
        <w:rPr>
          <w:rFonts w:ascii="Arial" w:hAnsi="Arial" w:cs="Arial"/>
          <w:sz w:val="40"/>
          <w:szCs w:val="40"/>
        </w:rPr>
        <w:t>est-ce</w:t>
      </w:r>
      <w:r w:rsidRPr="00A45154">
        <w:rPr>
          <w:rFonts w:ascii="Arial" w:hAnsi="Arial" w:cs="Arial"/>
          <w:sz w:val="40"/>
          <w:szCs w:val="40"/>
        </w:rPr>
        <w:t xml:space="preserve"> que le Comité technique de la CACI ?</w:t>
      </w:r>
    </w:p>
    <w:p w14:paraId="73E3D364" w14:textId="77777777" w:rsidR="00A45154" w:rsidRPr="00A45154" w:rsidRDefault="00A45154" w:rsidP="00A45154">
      <w:pPr>
        <w:pStyle w:val="Paragraphedeliste"/>
        <w:ind w:left="360"/>
        <w:jc w:val="both"/>
        <w:rPr>
          <w:rFonts w:ascii="Arial" w:hAnsi="Arial" w:cs="Arial"/>
          <w:sz w:val="40"/>
          <w:szCs w:val="40"/>
        </w:rPr>
      </w:pPr>
    </w:p>
    <w:p w14:paraId="06319DB1" w14:textId="77777777" w:rsidR="00A45154" w:rsidRPr="00A45154" w:rsidRDefault="00A45154" w:rsidP="00A45154">
      <w:pPr>
        <w:pStyle w:val="Paragraphedeliste"/>
        <w:ind w:left="360"/>
        <w:jc w:val="both"/>
        <w:rPr>
          <w:rFonts w:ascii="Arial" w:hAnsi="Arial" w:cs="Arial"/>
          <w:sz w:val="40"/>
          <w:szCs w:val="40"/>
        </w:rPr>
      </w:pPr>
    </w:p>
    <w:p w14:paraId="387B343E" w14:textId="77777777" w:rsidR="00A45154" w:rsidRPr="00A45154" w:rsidRDefault="00A45154" w:rsidP="00A45154">
      <w:pPr>
        <w:pStyle w:val="Paragraphedeliste"/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  <w:sz w:val="40"/>
          <w:szCs w:val="40"/>
        </w:rPr>
      </w:pPr>
      <w:r w:rsidRPr="00A45154">
        <w:rPr>
          <w:rFonts w:ascii="Arial" w:hAnsi="Arial" w:cs="Arial"/>
          <w:sz w:val="40"/>
          <w:szCs w:val="40"/>
        </w:rPr>
        <w:t>Quelle est sa composition ?</w:t>
      </w:r>
    </w:p>
    <w:p w14:paraId="698FF70D" w14:textId="77777777" w:rsidR="00A45154" w:rsidRPr="00A45154" w:rsidRDefault="00A45154" w:rsidP="00A45154">
      <w:pPr>
        <w:pStyle w:val="Paragraphedeliste"/>
        <w:ind w:left="360"/>
        <w:jc w:val="both"/>
        <w:rPr>
          <w:rFonts w:ascii="Arial" w:hAnsi="Arial" w:cs="Arial"/>
          <w:sz w:val="40"/>
          <w:szCs w:val="40"/>
        </w:rPr>
      </w:pPr>
    </w:p>
    <w:p w14:paraId="5305A755" w14:textId="77777777" w:rsidR="00A45154" w:rsidRPr="00A45154" w:rsidRDefault="00A45154" w:rsidP="00A45154">
      <w:pPr>
        <w:pStyle w:val="Paragraphedeliste"/>
        <w:ind w:left="360"/>
        <w:jc w:val="both"/>
        <w:rPr>
          <w:rFonts w:ascii="Arial" w:hAnsi="Arial" w:cs="Arial"/>
          <w:sz w:val="40"/>
          <w:szCs w:val="40"/>
        </w:rPr>
      </w:pPr>
    </w:p>
    <w:p w14:paraId="1AF13A27" w14:textId="77777777" w:rsidR="00A45154" w:rsidRPr="00A45154" w:rsidRDefault="00A45154" w:rsidP="00A45154">
      <w:pPr>
        <w:pStyle w:val="Paragraphedeliste"/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  <w:sz w:val="40"/>
          <w:szCs w:val="40"/>
        </w:rPr>
      </w:pPr>
      <w:r w:rsidRPr="00A45154">
        <w:rPr>
          <w:rFonts w:ascii="Arial" w:hAnsi="Arial" w:cs="Arial"/>
          <w:sz w:val="40"/>
          <w:szCs w:val="40"/>
        </w:rPr>
        <w:t>Quelles sont ses missions ?</w:t>
      </w:r>
    </w:p>
    <w:p w14:paraId="3350AE94" w14:textId="77777777" w:rsidR="00A45154" w:rsidRPr="00A45154" w:rsidRDefault="00A45154" w:rsidP="00A45154">
      <w:pPr>
        <w:pStyle w:val="Paragraphedeliste"/>
        <w:ind w:left="360"/>
        <w:jc w:val="both"/>
        <w:rPr>
          <w:rFonts w:ascii="Arial" w:hAnsi="Arial" w:cs="Arial"/>
          <w:sz w:val="40"/>
          <w:szCs w:val="40"/>
        </w:rPr>
      </w:pPr>
    </w:p>
    <w:p w14:paraId="39463763" w14:textId="77777777" w:rsidR="00A45154" w:rsidRPr="00A45154" w:rsidRDefault="00A45154" w:rsidP="00A45154">
      <w:pPr>
        <w:pStyle w:val="Paragraphedeliste"/>
        <w:ind w:left="360"/>
        <w:jc w:val="both"/>
        <w:rPr>
          <w:rFonts w:ascii="Arial" w:hAnsi="Arial" w:cs="Arial"/>
          <w:sz w:val="40"/>
          <w:szCs w:val="40"/>
        </w:rPr>
      </w:pPr>
    </w:p>
    <w:p w14:paraId="55C79FB7" w14:textId="77777777" w:rsidR="00A45154" w:rsidRPr="00A45154" w:rsidRDefault="00A45154" w:rsidP="00A45154">
      <w:pPr>
        <w:pStyle w:val="Paragraphedeliste"/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  <w:sz w:val="40"/>
          <w:szCs w:val="40"/>
        </w:rPr>
      </w:pPr>
      <w:r w:rsidRPr="00A45154">
        <w:rPr>
          <w:rFonts w:ascii="Arial" w:hAnsi="Arial" w:cs="Arial"/>
          <w:sz w:val="40"/>
          <w:szCs w:val="40"/>
        </w:rPr>
        <w:t>Pourquoi l’examen préalable du projet de sentence arbitrale par le Comité technique ?</w:t>
      </w:r>
    </w:p>
    <w:p w14:paraId="5079CE9D" w14:textId="77777777" w:rsidR="00A45154" w:rsidRPr="00A45154" w:rsidRDefault="00A45154" w:rsidP="00A45154">
      <w:pPr>
        <w:rPr>
          <w:sz w:val="22"/>
          <w:szCs w:val="22"/>
        </w:rPr>
      </w:pPr>
    </w:p>
    <w:sectPr w:rsidR="00A45154" w:rsidRPr="00A45154" w:rsidSect="00A45154">
      <w:headerReference w:type="default" r:id="rId7"/>
      <w:footerReference w:type="default" r:id="rId8"/>
      <w:pgSz w:w="11906" w:h="16838"/>
      <w:pgMar w:top="1839" w:right="849" w:bottom="899" w:left="1620" w:header="360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8B3C8C" w14:textId="77777777" w:rsidR="007B117D" w:rsidRDefault="007B117D" w:rsidP="00A45154">
      <w:r>
        <w:separator/>
      </w:r>
    </w:p>
  </w:endnote>
  <w:endnote w:type="continuationSeparator" w:id="0">
    <w:p w14:paraId="1218834C" w14:textId="77777777" w:rsidR="007B117D" w:rsidRDefault="007B117D" w:rsidP="00A4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16F8B" w14:textId="77777777" w:rsidR="00000000" w:rsidRDefault="00000000" w:rsidP="00F01C9E">
    <w:pPr>
      <w:pStyle w:val="Pieddepage"/>
      <w:jc w:val="center"/>
      <w:rPr>
        <w:sz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4BE07C" wp14:editId="0E4110EA">
              <wp:simplePos x="0" y="0"/>
              <wp:positionH relativeFrom="column">
                <wp:posOffset>-325120</wp:posOffset>
              </wp:positionH>
              <wp:positionV relativeFrom="paragraph">
                <wp:posOffset>175895</wp:posOffset>
              </wp:positionV>
              <wp:extent cx="6480000" cy="0"/>
              <wp:effectExtent l="0" t="0" r="0" b="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6F169" id="Connecteur droit 1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5.6pt,13.85pt" to="484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" strokeweight="1.5pt"/>
          </w:pict>
        </mc:Fallback>
      </mc:AlternateContent>
    </w:r>
  </w:p>
  <w:p w14:paraId="2A60F460" w14:textId="77777777" w:rsidR="00000000" w:rsidRDefault="00000000" w:rsidP="009F7B9B">
    <w:pPr>
      <w:pStyle w:val="Pieddepage"/>
      <w:jc w:val="center"/>
      <w:rPr>
        <w:sz w:val="18"/>
      </w:rPr>
    </w:pPr>
  </w:p>
  <w:p w14:paraId="648BC849" w14:textId="0D249497" w:rsidR="00000000" w:rsidRPr="00421FD4" w:rsidRDefault="00000000" w:rsidP="009F7B9B">
    <w:pPr>
      <w:pStyle w:val="Pieddepage"/>
      <w:tabs>
        <w:tab w:val="clear" w:pos="9072"/>
        <w:tab w:val="right" w:pos="9540"/>
      </w:tabs>
      <w:ind w:left="-180"/>
      <w:jc w:val="center"/>
      <w:rPr>
        <w:sz w:val="18"/>
        <w:lang w:val="de-DE"/>
      </w:rPr>
    </w:pPr>
    <w:r w:rsidRPr="00CA74D8">
      <w:rPr>
        <w:sz w:val="18"/>
      </w:rPr>
      <w:t>CACI 6 Avenue Joseph Anoma, Chambre de Commerce et d’Industrie, 1</w:t>
    </w:r>
    <w:r w:rsidRPr="00CA74D8">
      <w:rPr>
        <w:sz w:val="18"/>
        <w:vertAlign w:val="superscript"/>
      </w:rPr>
      <w:t>er</w:t>
    </w:r>
    <w:r w:rsidRPr="00CA74D8">
      <w:rPr>
        <w:sz w:val="18"/>
      </w:rPr>
      <w:t xml:space="preserve"> Etage * BP 203 Post ‘Entreprises Abidjan Cédex1</w:t>
    </w:r>
    <w:r>
      <w:rPr>
        <w:sz w:val="18"/>
      </w:rPr>
      <w:br/>
    </w:r>
    <w:r w:rsidRPr="00CA74D8">
      <w:rPr>
        <w:sz w:val="18"/>
      </w:rPr>
      <w:t xml:space="preserve"> </w:t>
    </w:r>
    <w:r w:rsidRPr="00CA74D8">
      <w:rPr>
        <w:sz w:val="18"/>
        <w:lang w:val="de-DE"/>
      </w:rPr>
      <w:t xml:space="preserve">Tel : (225) 20 30 97 29/20 30 97 49 /20 33 16 00 </w:t>
    </w:r>
    <w:r>
      <w:rPr>
        <w:sz w:val="18"/>
        <w:lang w:val="de-DE"/>
      </w:rPr>
      <w:t>*</w:t>
    </w:r>
    <w:r w:rsidRPr="00CA74D8">
      <w:rPr>
        <w:sz w:val="18"/>
        <w:lang w:val="de-DE"/>
      </w:rPr>
      <w:t xml:space="preserve"> Fax : (2</w:t>
    </w:r>
    <w:r>
      <w:rPr>
        <w:sz w:val="18"/>
        <w:lang w:val="de-DE"/>
      </w:rPr>
      <w:t>25) 20 22 43 25 / 20 32 39 42</w:t>
    </w:r>
    <w:r>
      <w:rPr>
        <w:sz w:val="18"/>
        <w:lang w:val="de-DE"/>
      </w:rPr>
      <w:t xml:space="preserve"> </w:t>
    </w:r>
    <w:r w:rsidR="00A45154">
      <w:rPr>
        <w:sz w:val="18"/>
        <w:lang w:val="de-DE"/>
      </w:rPr>
      <w:br/>
    </w:r>
    <w:proofErr w:type="gramStart"/>
    <w:r>
      <w:rPr>
        <w:sz w:val="18"/>
        <w:lang w:val="de-DE"/>
      </w:rPr>
      <w:t>E-M</w:t>
    </w:r>
    <w:r w:rsidRPr="00CA74D8">
      <w:rPr>
        <w:sz w:val="18"/>
        <w:lang w:val="de-DE"/>
      </w:rPr>
      <w:t>ail:</w:t>
    </w:r>
    <w:proofErr w:type="gramEnd"/>
    <w:r w:rsidRPr="00CA74D8">
      <w:rPr>
        <w:sz w:val="18"/>
        <w:lang w:val="de-DE"/>
      </w:rPr>
      <w:t xml:space="preserve"> </w:t>
    </w:r>
    <w:r>
      <w:rPr>
        <w:sz w:val="18"/>
        <w:lang w:val="de-DE"/>
      </w:rPr>
      <w:t>caci@cci.ci * Site Internet: www.courarbitrage.ci</w:t>
    </w:r>
  </w:p>
  <w:p w14:paraId="618F8850" w14:textId="77777777" w:rsidR="00000000" w:rsidRPr="00F01C9E" w:rsidRDefault="00000000">
    <w:pPr>
      <w:pStyle w:val="Pieddepage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8BF9F" w14:textId="77777777" w:rsidR="007B117D" w:rsidRDefault="007B117D" w:rsidP="00A45154">
      <w:r>
        <w:separator/>
      </w:r>
    </w:p>
  </w:footnote>
  <w:footnote w:type="continuationSeparator" w:id="0">
    <w:p w14:paraId="3CD2CB58" w14:textId="77777777" w:rsidR="007B117D" w:rsidRDefault="007B117D" w:rsidP="00A45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FEE55" w14:textId="77777777" w:rsidR="00000000" w:rsidRDefault="00000000">
    <w:pPr>
      <w:pStyle w:val="En-tte"/>
      <w:ind w:left="-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C1E7513" wp14:editId="156E34D3">
              <wp:simplePos x="0" y="0"/>
              <wp:positionH relativeFrom="column">
                <wp:posOffset>-226060</wp:posOffset>
              </wp:positionH>
              <wp:positionV relativeFrom="paragraph">
                <wp:posOffset>983615</wp:posOffset>
              </wp:positionV>
              <wp:extent cx="6480000" cy="0"/>
              <wp:effectExtent l="0" t="0" r="0" b="0"/>
              <wp:wrapNone/>
              <wp:docPr id="5" name="Connecteur droit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8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D005C" id="Connecteur droit 5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8pt,77.45pt" to="492.4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" strokeweight="1.5pt"/>
          </w:pict>
        </mc:Fallback>
      </mc:AlternateContent>
    </w:r>
    <w:r>
      <w:rPr>
        <w:noProof/>
      </w:rPr>
      <w:drawing>
        <wp:inline distT="0" distB="0" distL="0" distR="0" wp14:anchorId="2D0A2EED" wp14:editId="7AB6F7C3">
          <wp:extent cx="2514600" cy="1009650"/>
          <wp:effectExtent l="0" t="0" r="0" b="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76F2A4" w14:textId="77777777" w:rsidR="00000000" w:rsidRDefault="0000000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64070"/>
    <w:multiLevelType w:val="hybridMultilevel"/>
    <w:tmpl w:val="4F8C2A1A"/>
    <w:lvl w:ilvl="0" w:tplc="9858154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18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54"/>
    <w:rsid w:val="007B117D"/>
    <w:rsid w:val="009E68A7"/>
    <w:rsid w:val="00A4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868BD"/>
  <w15:chartTrackingRefBased/>
  <w15:docId w15:val="{CD6897C4-6380-4C60-88D7-DFA614D3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154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4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51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51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51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51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51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51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51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51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51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51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51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51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51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51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51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515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rsid w:val="00A451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45154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rsid w:val="00A451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45154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A451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Ferdinand KEITA</dc:creator>
  <cp:keywords/>
  <dc:description/>
  <cp:lastModifiedBy>Makan Ferdinand KEITA</cp:lastModifiedBy>
  <cp:revision>1</cp:revision>
  <dcterms:created xsi:type="dcterms:W3CDTF">2024-06-25T15:16:00Z</dcterms:created>
  <dcterms:modified xsi:type="dcterms:W3CDTF">2024-06-25T15:22:00Z</dcterms:modified>
</cp:coreProperties>
</file>