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3BD8" w14:textId="170C630B" w:rsidR="00956959" w:rsidRPr="007A67AA" w:rsidRDefault="007A67AA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 w:val="32"/>
          <w:szCs w:val="32"/>
        </w:rPr>
      </w:pPr>
      <w:r>
        <w:rPr>
          <w:rFonts w:ascii="Aptos" w:hAnsi="Aptos" w:cs="TH Sarabun New"/>
          <w:b/>
          <w:bCs/>
          <w:color w:val="000000" w:themeColor="text1"/>
          <w:sz w:val="32"/>
          <w:szCs w:val="32"/>
        </w:rPr>
        <w:t>2</w:t>
      </w:r>
      <w:r w:rsidR="00956959" w:rsidRPr="007A67AA">
        <w:rPr>
          <w:rFonts w:ascii="Aptos" w:hAnsi="Aptos" w:cs="TH Sarabun New"/>
          <w:b/>
          <w:bCs/>
          <w:color w:val="000000" w:themeColor="text1"/>
          <w:sz w:val="32"/>
          <w:szCs w:val="32"/>
        </w:rPr>
        <w:t xml:space="preserve">110233 Com Eng Math Lab - (1/2024) Take Home Quiz </w:t>
      </w:r>
    </w:p>
    <w:p w14:paraId="4940BD09" w14:textId="486CE20A" w:rsidR="00956959" w:rsidRPr="007A67AA" w:rsidRDefault="00956959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  <w:u w:val="single"/>
        </w:rPr>
        <w:t>Submission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: </w:t>
      </w:r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 xml:space="preserve">(1) pdf file and (2) </w:t>
      </w:r>
      <w:proofErr w:type="spellStart"/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>ipynb</w:t>
      </w:r>
      <w:proofErr w:type="spell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before 23:59,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19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September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202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4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</w:p>
    <w:p w14:paraId="749EA924" w14:textId="77777777" w:rsidR="004E37E1" w:rsidRPr="004E37E1" w:rsidRDefault="004E37E1" w:rsidP="004E37E1">
      <w:pPr>
        <w:spacing w:line="233" w:lineRule="auto"/>
        <w:rPr>
          <w:b/>
          <w:bCs/>
          <w:color w:val="000000" w:themeColor="text1"/>
          <w:sz w:val="28"/>
          <w:szCs w:val="28"/>
          <w:u w:val="single"/>
        </w:rPr>
      </w:pPr>
      <w:r w:rsidRPr="004E37E1">
        <w:rPr>
          <w:b/>
          <w:bCs/>
          <w:color w:val="000000" w:themeColor="text1"/>
          <w:sz w:val="28"/>
          <w:szCs w:val="28"/>
          <w:u w:val="single"/>
        </w:rPr>
        <w:t>Instructions:</w:t>
      </w:r>
    </w:p>
    <w:p w14:paraId="22D8681D" w14:textId="432F8DC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This exam is an open book exam. </w:t>
      </w:r>
    </w:p>
    <w:p w14:paraId="631EECBC" w14:textId="6B6D798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>You are also allowed to open online resources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, but you will have to answer in your own words and understanding. You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</w:t>
      </w:r>
      <w:r w:rsidR="00A9695D" w:rsidRPr="00941742">
        <w:rPr>
          <w:rFonts w:ascii="Aptos" w:hAnsi="Aptos" w:cs="TH Sarabun New"/>
          <w:color w:val="000000" w:themeColor="text1"/>
          <w:szCs w:val="24"/>
        </w:rPr>
        <w:t>must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provide all references at the end of th</w:t>
      </w:r>
      <w:r w:rsidR="00524104" w:rsidRPr="00941742">
        <w:rPr>
          <w:rFonts w:ascii="Aptos" w:hAnsi="Aptos" w:cs="TH Sarabun New"/>
          <w:color w:val="000000" w:themeColor="text1"/>
          <w:szCs w:val="24"/>
        </w:rPr>
        <w:t>is document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.</w:t>
      </w:r>
    </w:p>
    <w:p w14:paraId="27B88FD8" w14:textId="77777777" w:rsidR="00941742" w:rsidRPr="00941742" w:rsidRDefault="000620F8" w:rsidP="00941742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The exam must be taken completely alone. You cannot share your answers or code with anyone. </w:t>
      </w:r>
    </w:p>
    <w:p w14:paraId="257FB443" w14:textId="27B6E88E" w:rsidR="005832E9" w:rsidRPr="005832E9" w:rsidRDefault="00941742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b/>
          <w:bCs/>
          <w:color w:val="000000" w:themeColor="text1"/>
          <w:szCs w:val="24"/>
        </w:rPr>
      </w:pPr>
      <w:r w:rsidRPr="005832E9">
        <w:rPr>
          <w:rFonts w:ascii="Aptos" w:hAnsi="Aptos" w:cs="TH Sarabun New"/>
          <w:color w:val="000000" w:themeColor="text1"/>
          <w:szCs w:val="24"/>
        </w:rPr>
        <w:t xml:space="preserve">You can ask questions on discord in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#labexam</w:t>
      </w:r>
      <w:r w:rsidR="006314D5">
        <w:rPr>
          <w:rFonts w:ascii="Aptos" w:hAnsi="Aptos" w:cs="TH Sarabun New"/>
          <w:b/>
          <w:bCs/>
          <w:color w:val="000000" w:themeColor="text1"/>
          <w:szCs w:val="24"/>
        </w:rPr>
        <w:t>1</w:t>
      </w:r>
      <w:r w:rsidRPr="005832E9">
        <w:rPr>
          <w:rFonts w:ascii="Aptos" w:hAnsi="Aptos" w:cs="TH Sarabun New"/>
          <w:color w:val="000000" w:themeColor="text1"/>
          <w:szCs w:val="24"/>
        </w:rPr>
        <w:t xml:space="preserve">, further announcement will be posted on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#announcement</w:t>
      </w:r>
      <w:r w:rsidR="005832E9" w:rsidRPr="005832E9">
        <w:t xml:space="preserve"> </w:t>
      </w:r>
    </w:p>
    <w:p w14:paraId="29F119F7" w14:textId="3C6B559F" w:rsidR="005832E9" w:rsidRPr="004855F7" w:rsidRDefault="005832E9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4855F7">
        <w:rPr>
          <w:rFonts w:ascii="Aptos" w:hAnsi="Aptos" w:cs="TH Sarabun New"/>
          <w:color w:val="000000" w:themeColor="text1"/>
          <w:szCs w:val="24"/>
        </w:rPr>
        <w:t>You must complete the exam within this exam paper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 xml:space="preserve"> and submit in PDF file</w:t>
      </w:r>
      <w:r w:rsidR="004855F7" w:rsidRPr="004855F7">
        <w:rPr>
          <w:rFonts w:ascii="Aptos" w:hAnsi="Aptos" w:cs="TH Sarabun New"/>
          <w:color w:val="000000" w:themeColor="text1"/>
          <w:szCs w:val="24"/>
        </w:rPr>
        <w:t xml:space="preserve">. </w:t>
      </w:r>
      <w:r w:rsidRPr="004855F7">
        <w:rPr>
          <w:rFonts w:ascii="Aptos" w:hAnsi="Aptos" w:cs="TH Sarabun New"/>
          <w:color w:val="000000" w:themeColor="text1"/>
          <w:szCs w:val="24"/>
        </w:rPr>
        <w:t xml:space="preserve"> 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>The</w:t>
      </w:r>
      <w:r w:rsidR="009C7568" w:rsidRPr="004855F7">
        <w:rPr>
          <w:rFonts w:ascii="Aptos" w:hAnsi="Aptos" w:cs="TH Sarabun New"/>
          <w:color w:val="000000" w:themeColor="text1"/>
          <w:szCs w:val="24"/>
        </w:rPr>
        <w:t xml:space="preserve"> PDF file will be primarily scored, while the IPYNB file will be used as a reference for validating the PDF file.</w:t>
      </w:r>
      <w:r w:rsid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Make sure you provide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clear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and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original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answers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to all questions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in your own words</w:t>
      </w:r>
      <w:r w:rsidR="00065865">
        <w:rPr>
          <w:rFonts w:ascii="Aptos" w:hAnsi="Aptos" w:cs="TH Sarabun New"/>
          <w:color w:val="000000" w:themeColor="text1"/>
          <w:szCs w:val="24"/>
        </w:rPr>
        <w:t>.</w:t>
      </w:r>
    </w:p>
    <w:p w14:paraId="7E421A91" w14:textId="320A2A5A" w:rsidR="00397917" w:rsidRPr="007A67AA" w:rsidRDefault="00397917" w:rsidP="00B8103E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Any student who does not obey the regulations listed above will receive punishment under the Faculty of Engineering Official Announcement on July 27, </w:t>
      </w:r>
      <w:proofErr w:type="gramStart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>2017</w:t>
      </w:r>
      <w:proofErr w:type="gram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regarding the exam regulations.</w:t>
      </w:r>
    </w:p>
    <w:p w14:paraId="490239EA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a) With implicit evidence or showing intention for cheating, student will receive an F in that subject and will receive a lower ethical behavior score.</w:t>
      </w:r>
    </w:p>
    <w:p w14:paraId="7574AEFB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  <w:cs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 xml:space="preserve">b) With explicit evidence for cheating, student will force to withdraw from Chulalongkorn University, or students will an F in that subject during that semester and will be required to withdraw all subjects and receive a lower ethical behavior score.  </w:t>
      </w:r>
    </w:p>
    <w:p w14:paraId="1869BF62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color w:val="000000" w:themeColor="text1"/>
          <w:sz w:val="36"/>
          <w:szCs w:val="36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color w:val="000000" w:themeColor="text1"/>
          <w:szCs w:val="28"/>
        </w:rPr>
        <w:t xml:space="preserve">I acknowledge all instructions above. This exam represents </w:t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only my own work</w:t>
      </w:r>
      <w:r w:rsidRPr="007A67AA">
        <w:rPr>
          <w:rFonts w:ascii="Aptos" w:hAnsi="Aptos" w:cs="TH SarabunPSK"/>
          <w:color w:val="000000" w:themeColor="text1"/>
          <w:szCs w:val="28"/>
        </w:rPr>
        <w:t>. I did not give or receive help on this exam.</w:t>
      </w:r>
    </w:p>
    <w:p w14:paraId="2BDFD12B" w14:textId="77777777" w:rsidR="00397917" w:rsidRPr="007A67AA" w:rsidRDefault="00397917" w:rsidP="00397917">
      <w:pPr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</w:p>
    <w:p w14:paraId="44682BCC" w14:textId="77777777" w:rsidR="00397917" w:rsidRPr="007A67AA" w:rsidRDefault="00397917" w:rsidP="00397917">
      <w:pPr>
        <w:ind w:left="234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Signature …………………………………………………………….............</w:t>
      </w:r>
    </w:p>
    <w:p w14:paraId="6B650E65" w14:textId="562764F4" w:rsidR="00397917" w:rsidRPr="007A67AA" w:rsidRDefault="00397917" w:rsidP="00397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20"/>
        </w:tabs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               Date ………………</w:t>
      </w:r>
      <w:proofErr w:type="gramStart"/>
      <w:r w:rsidR="00F639D1" w:rsidRPr="007A67AA">
        <w:rPr>
          <w:rFonts w:ascii="Aptos" w:hAnsi="Aptos" w:cs="TH SarabunPSK"/>
          <w:color w:val="000000" w:themeColor="text1"/>
          <w:szCs w:val="24"/>
        </w:rPr>
        <w:t>13</w:t>
      </w:r>
      <w:r w:rsidRPr="007A67AA">
        <w:rPr>
          <w:rFonts w:ascii="Aptos" w:hAnsi="Aptos" w:cs="TH SarabunPSK"/>
          <w:color w:val="000000" w:themeColor="text1"/>
          <w:szCs w:val="24"/>
        </w:rPr>
        <w:t xml:space="preserve">  September</w:t>
      </w:r>
      <w:proofErr w:type="gramEnd"/>
      <w:r w:rsidRPr="007A67AA">
        <w:rPr>
          <w:rFonts w:ascii="Aptos" w:hAnsi="Aptos" w:cs="TH SarabunPSK"/>
          <w:color w:val="000000" w:themeColor="text1"/>
          <w:szCs w:val="24"/>
        </w:rPr>
        <w:t xml:space="preserve"> 202</w:t>
      </w:r>
      <w:r w:rsidR="00F460CE" w:rsidRPr="007A67AA">
        <w:rPr>
          <w:rFonts w:ascii="Aptos" w:hAnsi="Aptos" w:cs="TH SarabunPSK"/>
          <w:color w:val="000000" w:themeColor="text1"/>
          <w:szCs w:val="24"/>
        </w:rPr>
        <w:t>4</w:t>
      </w:r>
      <w:r w:rsidRPr="007A67AA">
        <w:rPr>
          <w:rFonts w:ascii="Aptos" w:hAnsi="Aptos" w:cs="TH SarabunPSK"/>
          <w:color w:val="000000" w:themeColor="text1"/>
          <w:szCs w:val="24"/>
        </w:rPr>
        <w:t>……....................</w:t>
      </w:r>
    </w:p>
    <w:p w14:paraId="14A3B944" w14:textId="77777777" w:rsidR="000A561E" w:rsidRPr="007A67AA" w:rsidRDefault="000A561E" w:rsidP="000A561E">
      <w:pPr>
        <w:rPr>
          <w:color w:val="000000" w:themeColor="text1"/>
        </w:rPr>
      </w:pPr>
    </w:p>
    <w:p w14:paraId="29CF2C7E" w14:textId="77777777" w:rsidR="00F639D1" w:rsidRPr="007A67AA" w:rsidRDefault="00F639D1" w:rsidP="000A561E">
      <w:pPr>
        <w:rPr>
          <w:color w:val="000000" w:themeColor="text1"/>
        </w:rPr>
      </w:pPr>
    </w:p>
    <w:p w14:paraId="58A7C81C" w14:textId="77777777" w:rsidR="00B423C8" w:rsidRPr="007A67AA" w:rsidRDefault="00B423C8">
      <w:pPr>
        <w:rPr>
          <w:color w:val="000000" w:themeColor="text1"/>
        </w:rPr>
      </w:pPr>
      <w:r w:rsidRPr="007A67AA">
        <w:rPr>
          <w:color w:val="000000" w:themeColor="text1"/>
        </w:rPr>
        <w:br w:type="page"/>
      </w:r>
    </w:p>
    <w:p w14:paraId="43B8B48E" w14:textId="1FB0E803" w:rsidR="00F639D1" w:rsidRDefault="00B423C8" w:rsidP="000A561E">
      <w:r>
        <w:lastRenderedPageBreak/>
        <w:t xml:space="preserve">All </w:t>
      </w:r>
      <w:r w:rsidR="00CA456A">
        <w:t>required</w:t>
      </w:r>
      <w:r w:rsidR="00E12FE7">
        <w:t xml:space="preserve"> files and parameters </w:t>
      </w:r>
      <w:r w:rsidR="00CA456A">
        <w:t>have been</w:t>
      </w:r>
      <w:r w:rsidR="00A524B7">
        <w:t xml:space="preserve"> sent to your Chula email.</w:t>
      </w:r>
    </w:p>
    <w:p w14:paraId="0F1A0BEE" w14:textId="732F0EBC" w:rsidR="009F06D9" w:rsidRPr="006B1D5C" w:rsidRDefault="009F06D9" w:rsidP="000A561E">
      <w:pPr>
        <w:rPr>
          <w:b/>
          <w:bCs/>
        </w:rPr>
      </w:pPr>
      <w:r w:rsidRPr="006B1D5C">
        <w:rPr>
          <w:b/>
          <w:bCs/>
        </w:rPr>
        <w:t xml:space="preserve">1. </w:t>
      </w:r>
      <w:r w:rsidR="00226B98">
        <w:rPr>
          <w:b/>
          <w:bCs/>
        </w:rPr>
        <w:t>(</w:t>
      </w:r>
      <w:r w:rsidR="007538CF">
        <w:rPr>
          <w:b/>
          <w:bCs/>
        </w:rPr>
        <w:t>15</w:t>
      </w:r>
      <w:r w:rsidR="00226B98">
        <w:rPr>
          <w:b/>
          <w:bCs/>
        </w:rPr>
        <w:t xml:space="preserve"> points) </w:t>
      </w:r>
      <w:r w:rsidRPr="006B1D5C">
        <w:rPr>
          <w:b/>
          <w:bCs/>
        </w:rPr>
        <w:t>Audio Analysis</w:t>
      </w:r>
    </w:p>
    <w:p w14:paraId="6CBD89A8" w14:textId="7002EFBF" w:rsidR="00CF6A88" w:rsidRDefault="009F06D9" w:rsidP="000A561E">
      <w:r>
        <w:t xml:space="preserve">Download </w:t>
      </w:r>
      <w:r w:rsidRPr="00EB4672">
        <w:rPr>
          <w:rFonts w:ascii="Courier New" w:hAnsi="Courier New" w:cs="Courier New"/>
          <w:b/>
          <w:bCs/>
        </w:rPr>
        <w:t>file1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and </w:t>
      </w:r>
      <w:r w:rsidRPr="00EB4672">
        <w:rPr>
          <w:rFonts w:ascii="Courier New" w:hAnsi="Courier New" w:cs="Courier New"/>
          <w:b/>
          <w:bCs/>
        </w:rPr>
        <w:t>file2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</w:t>
      </w:r>
      <w:r w:rsidR="006B1D5C">
        <w:t xml:space="preserve">from the </w:t>
      </w:r>
      <w:r w:rsidR="007B769F">
        <w:t xml:space="preserve">links </w:t>
      </w:r>
      <w:r w:rsidR="000F15D4">
        <w:t>provided</w:t>
      </w:r>
      <w:r w:rsidR="009C5BF8">
        <w:t xml:space="preserve"> </w:t>
      </w:r>
      <w:r w:rsidR="000F15D4">
        <w:t xml:space="preserve">in </w:t>
      </w:r>
      <w:r>
        <w:t>your email</w:t>
      </w:r>
      <w:r w:rsidR="006B1D5C">
        <w:t xml:space="preserve">. </w:t>
      </w:r>
      <w:r w:rsidR="000F15D4">
        <w:t>Perform</w:t>
      </w:r>
      <w:r w:rsidR="006B1D5C">
        <w:t xml:space="preserve"> </w:t>
      </w:r>
      <w:r w:rsidR="00667452">
        <w:t xml:space="preserve">a </w:t>
      </w:r>
      <w:r w:rsidR="006B1D5C">
        <w:t>DFT to analyze and compare the signals</w:t>
      </w:r>
      <w:r w:rsidR="00CF6A88">
        <w:t>.</w:t>
      </w:r>
    </w:p>
    <w:p w14:paraId="25D25819" w14:textId="37B36249" w:rsidR="00CF6A88" w:rsidRDefault="00226B98" w:rsidP="00226B98">
      <w:pPr>
        <w:pStyle w:val="ListParagraph"/>
        <w:numPr>
          <w:ilvl w:val="1"/>
          <w:numId w:val="2"/>
        </w:numPr>
      </w:pPr>
      <w:r>
        <w:t xml:space="preserve">Plot the </w:t>
      </w:r>
      <w:r w:rsidR="00EB4672" w:rsidRPr="00EB4672">
        <w:rPr>
          <w:rFonts w:ascii="Courier New" w:hAnsi="Courier New" w:cs="Courier New"/>
          <w:b/>
          <w:bCs/>
        </w:rPr>
        <w:t>file1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 xml:space="preserve">and </w:t>
      </w:r>
      <w:r w:rsidR="00EB4672" w:rsidRPr="00EB4672">
        <w:rPr>
          <w:rFonts w:ascii="Courier New" w:hAnsi="Courier New" w:cs="Courier New"/>
          <w:b/>
          <w:bCs/>
        </w:rPr>
        <w:t>file2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>signals</w:t>
      </w:r>
      <w:r w:rsidR="00EB4672">
        <w:t xml:space="preserve"> in time domain and </w:t>
      </w:r>
      <w:r w:rsidR="00105FA9">
        <w:t xml:space="preserve">its </w:t>
      </w:r>
      <w:r w:rsidR="00EB4672">
        <w:t xml:space="preserve">frequency </w:t>
      </w:r>
      <w:r w:rsidR="00105FA9">
        <w:t>spectrum</w:t>
      </w:r>
      <w:r w:rsidR="00EB4672">
        <w:t xml:space="preserve"> (</w:t>
      </w:r>
      <w:r w:rsidR="00EA4F55">
        <w:t xml:space="preserve">low frequency at </w:t>
      </w:r>
      <w:r w:rsidR="00667452">
        <w:t xml:space="preserve">the </w:t>
      </w:r>
      <w:r w:rsidR="00EA4F55">
        <w:t>center)</w:t>
      </w:r>
    </w:p>
    <w:p w14:paraId="385CF616" w14:textId="0705D84D" w:rsidR="00EA4F55" w:rsidRDefault="000478CF" w:rsidP="00EA4F55">
      <w:r w:rsidRPr="00EB4672">
        <w:rPr>
          <w:rFonts w:ascii="Courier New" w:hAnsi="Courier New" w:cs="Courier New"/>
          <w:b/>
          <w:bCs/>
        </w:rPr>
        <w:t>file1</w:t>
      </w:r>
      <w:r w:rsidR="00EA4F5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7F115F" w14:paraId="7F88DFE8" w14:textId="77777777" w:rsidTr="00EA4F55">
        <w:tc>
          <w:tcPr>
            <w:tcW w:w="4508" w:type="dxa"/>
          </w:tcPr>
          <w:p w14:paraId="195B888F" w14:textId="7EED4D70" w:rsidR="00EA4F55" w:rsidRDefault="00FF22B9" w:rsidP="00EA4F55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6792A320" w14:textId="4E082C9E" w:rsidR="00EA4F55" w:rsidRDefault="00FF22B9" w:rsidP="00EA4F55">
            <w:pPr>
              <w:jc w:val="center"/>
            </w:pPr>
            <w:r>
              <w:t>Frequency domain</w:t>
            </w:r>
          </w:p>
        </w:tc>
      </w:tr>
      <w:tr w:rsidR="007F115F" w14:paraId="4F476771" w14:textId="77777777" w:rsidTr="00EA4F55">
        <w:tc>
          <w:tcPr>
            <w:tcW w:w="4508" w:type="dxa"/>
          </w:tcPr>
          <w:p w14:paraId="66C6C623" w14:textId="41F32C00" w:rsidR="00EA4F55" w:rsidRDefault="007F115F" w:rsidP="00EA4F55">
            <w:r w:rsidRPr="007F115F">
              <w:drawing>
                <wp:inline distT="0" distB="0" distL="0" distR="0" wp14:anchorId="4AAF091A" wp14:editId="6CCC7E15">
                  <wp:extent cx="2738534" cy="1988820"/>
                  <wp:effectExtent l="0" t="0" r="5080" b="0"/>
                  <wp:docPr id="212817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73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64" cy="200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AC18FC" w14:textId="2F0EDCCB" w:rsidR="00EA4F55" w:rsidRDefault="007F115F" w:rsidP="00EA4F55">
            <w:r>
              <w:rPr>
                <w:noProof/>
              </w:rPr>
              <w:t xml:space="preserve"> </w:t>
            </w:r>
            <w:r w:rsidRPr="007F115F">
              <w:rPr>
                <w:noProof/>
              </w:rPr>
              <w:drawing>
                <wp:inline distT="0" distB="0" distL="0" distR="0" wp14:anchorId="60CAB269" wp14:editId="1436FE3A">
                  <wp:extent cx="2777771" cy="1684020"/>
                  <wp:effectExtent l="0" t="0" r="3810" b="0"/>
                  <wp:docPr id="35259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5992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123" cy="16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F115F">
              <w:rPr>
                <w:noProof/>
              </w:rPr>
              <w:drawing>
                <wp:inline distT="0" distB="0" distL="0" distR="0" wp14:anchorId="6552B899" wp14:editId="4746FFC5">
                  <wp:extent cx="2600003" cy="1550035"/>
                  <wp:effectExtent l="0" t="0" r="0" b="0"/>
                  <wp:docPr id="1309405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4054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824" cy="155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33874" w14:textId="77777777" w:rsidR="00FF22B9" w:rsidRDefault="00FF22B9" w:rsidP="00FF22B9"/>
    <w:p w14:paraId="0B5DF513" w14:textId="77777777" w:rsidR="00831A9B" w:rsidRDefault="00831A9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D2A1801" w14:textId="6E8BFC61" w:rsidR="00FF22B9" w:rsidRDefault="000478CF" w:rsidP="00FF22B9">
      <w:r w:rsidRPr="00EB4672">
        <w:rPr>
          <w:rFonts w:ascii="Courier New" w:hAnsi="Courier New" w:cs="Courier New"/>
          <w:b/>
          <w:bCs/>
        </w:rPr>
        <w:lastRenderedPageBreak/>
        <w:t>file2</w:t>
      </w:r>
      <w:r w:rsidR="00FF22B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484"/>
      </w:tblGrid>
      <w:tr w:rsidR="00831A9B" w14:paraId="76C0C84B" w14:textId="77777777" w:rsidTr="00836D48">
        <w:tc>
          <w:tcPr>
            <w:tcW w:w="4508" w:type="dxa"/>
          </w:tcPr>
          <w:p w14:paraId="52E7D5F3" w14:textId="77777777" w:rsidR="00FF22B9" w:rsidRDefault="00FF22B9" w:rsidP="00836D48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2307A139" w14:textId="77777777" w:rsidR="00FF22B9" w:rsidRDefault="00FF22B9" w:rsidP="00836D48">
            <w:pPr>
              <w:jc w:val="center"/>
            </w:pPr>
            <w:r>
              <w:t>Frequency domain</w:t>
            </w:r>
          </w:p>
        </w:tc>
      </w:tr>
      <w:tr w:rsidR="00831A9B" w14:paraId="279E833A" w14:textId="77777777" w:rsidTr="00836D48">
        <w:tc>
          <w:tcPr>
            <w:tcW w:w="4508" w:type="dxa"/>
          </w:tcPr>
          <w:p w14:paraId="13AFC151" w14:textId="3FB7C43B" w:rsidR="00FF22B9" w:rsidRDefault="007F115F" w:rsidP="00836D48">
            <w:r w:rsidRPr="007F115F">
              <w:drawing>
                <wp:inline distT="0" distB="0" distL="0" distR="0" wp14:anchorId="07EFD9E3" wp14:editId="03A3E775">
                  <wp:extent cx="2735553" cy="1981200"/>
                  <wp:effectExtent l="0" t="0" r="8255" b="0"/>
                  <wp:docPr id="971652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528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454" cy="199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80A87" w14:textId="77777777" w:rsidR="00FF22B9" w:rsidRDefault="00FF22B9" w:rsidP="00836D48"/>
        </w:tc>
        <w:tc>
          <w:tcPr>
            <w:tcW w:w="4508" w:type="dxa"/>
          </w:tcPr>
          <w:p w14:paraId="3837F95A" w14:textId="77777777" w:rsidR="00FF22B9" w:rsidRDefault="007F115F" w:rsidP="00836D48">
            <w:r w:rsidRPr="007F115F">
              <w:drawing>
                <wp:inline distT="0" distB="0" distL="0" distR="0" wp14:anchorId="142D4318" wp14:editId="74E368E9">
                  <wp:extent cx="2712720" cy="1631960"/>
                  <wp:effectExtent l="0" t="0" r="0" b="6350"/>
                  <wp:docPr id="570302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029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24" cy="163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8CF88" w14:textId="748F123C" w:rsidR="00831A9B" w:rsidRDefault="00831A9B" w:rsidP="00836D48">
            <w:r w:rsidRPr="00831A9B">
              <w:drawing>
                <wp:inline distT="0" distB="0" distL="0" distR="0" wp14:anchorId="2FBB6FF3" wp14:editId="6A80CD75">
                  <wp:extent cx="2632257" cy="1585595"/>
                  <wp:effectExtent l="0" t="0" r="0" b="0"/>
                  <wp:docPr id="1397164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1645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314" cy="159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9DA09" w14:textId="77777777" w:rsidR="00EA4F55" w:rsidRDefault="00EA4F55" w:rsidP="00EA4F55"/>
    <w:p w14:paraId="45B0BB4E" w14:textId="77777777" w:rsidR="00831A9B" w:rsidRDefault="00831A9B">
      <w:r>
        <w:br w:type="page"/>
      </w:r>
    </w:p>
    <w:p w14:paraId="7D0E42FD" w14:textId="27809EC7" w:rsidR="004239B7" w:rsidRDefault="00513226" w:rsidP="00EA4F55">
      <w:r>
        <w:lastRenderedPageBreak/>
        <w:t>1</w:t>
      </w:r>
      <w:r w:rsidR="004239B7">
        <w:t>.2) Determine top three dominant frequencies of each signal</w:t>
      </w:r>
      <w:r w:rsidR="000478CF">
        <w:t xml:space="preserve"> in Hz</w:t>
      </w:r>
      <w:r w:rsidR="00755CA9">
        <w:t>.</w:t>
      </w:r>
      <w:r w:rsidR="00755CA9" w:rsidRPr="00755CA9">
        <w:rPr>
          <w:color w:val="FF0000"/>
        </w:rPr>
        <w:t xml:space="preserve"> </w:t>
      </w:r>
      <w:r w:rsidR="00755CA9" w:rsidRPr="00C327DC">
        <w:rPr>
          <w:color w:val="FF0000"/>
        </w:rPr>
        <w:t>EXCLUDING</w:t>
      </w:r>
      <w:r w:rsidR="00755CA9" w:rsidRPr="00C327DC">
        <w:rPr>
          <w:rFonts w:hint="cs"/>
          <w:color w:val="FF0000"/>
        </w:rPr>
        <w:t xml:space="preserve"> </w:t>
      </w:r>
      <w:r w:rsidR="00755CA9" w:rsidRPr="00BC78BD">
        <w:rPr>
          <w:rFonts w:hint="cs"/>
        </w:rPr>
        <w:t>the dc component</w:t>
      </w:r>
      <w:r w:rsidR="00755CA9">
        <w:t xml:space="preserve"> and those that are the </w:t>
      </w:r>
      <w:r w:rsidR="00755CA9" w:rsidRPr="00EA62EC">
        <w:t xml:space="preserve">consequence of the </w:t>
      </w:r>
      <w:r w:rsidR="00755CA9" w:rsidRPr="00EA62EC">
        <w:rPr>
          <w:b/>
          <w:bCs/>
        </w:rPr>
        <w:t>complex conjugate symmetry</w:t>
      </w:r>
      <w:r w:rsidR="00755CA9" w:rsidRPr="00EA62EC">
        <w:t xml:space="preserve"> property</w:t>
      </w:r>
      <w:r w:rsidR="00755CA9">
        <w:t>.</w:t>
      </w:r>
      <w:r w:rsidR="000478CF">
        <w:t xml:space="preserve"> </w:t>
      </w:r>
      <w:r w:rsidR="00755CA9">
        <w:t>E</w:t>
      </w:r>
      <w:r w:rsidR="000478CF">
        <w:t xml:space="preserve">xplain how you </w:t>
      </w:r>
      <w:r w:rsidR="005D6D49">
        <w:t>obtain</w:t>
      </w:r>
      <w:r w:rsidR="000478CF">
        <w:t xml:space="preserve"> these values.</w:t>
      </w:r>
    </w:p>
    <w:p w14:paraId="6EEC41DD" w14:textId="01BED6AA" w:rsidR="00B0645A" w:rsidRDefault="00B0645A" w:rsidP="00EA4F55">
      <w:r w:rsidRPr="00B0645A">
        <w:rPr>
          <w:b/>
          <w:bCs/>
        </w:rPr>
        <w:t>Note:</w:t>
      </w:r>
      <w:r>
        <w:t xml:space="preserve"> </w:t>
      </w:r>
      <w:r w:rsidR="009C6825" w:rsidRPr="009C6825">
        <w:t>The 1st, 2nd, and 3rd dominant frequencies are those with the highest, second highest, and third highest magnitudes in the spectrum.</w:t>
      </w:r>
    </w:p>
    <w:p w14:paraId="2B31FDD0" w14:textId="31D70133" w:rsidR="000478CF" w:rsidRDefault="000478CF" w:rsidP="00EA4F55">
      <w:r w:rsidRPr="00EB4672">
        <w:rPr>
          <w:rFonts w:ascii="Courier New" w:hAnsi="Courier New" w:cs="Courier New"/>
          <w:b/>
          <w:bCs/>
        </w:rPr>
        <w:t>File</w:t>
      </w:r>
      <w:r>
        <w:rPr>
          <w:rFonts w:ascii="Courier New" w:hAnsi="Courier New" w:cs="Courier New"/>
          <w:b/>
          <w:bCs/>
        </w:rPr>
        <w:t>1</w:t>
      </w:r>
      <w:r>
        <w:t>:</w:t>
      </w:r>
    </w:p>
    <w:p w14:paraId="7136A879" w14:textId="3F764ACD" w:rsidR="000478CF" w:rsidRPr="00831A9B" w:rsidRDefault="000478CF" w:rsidP="000478CF">
      <w:pPr>
        <w:rPr>
          <w:i/>
          <w:iCs/>
          <w:color w:val="275317" w:themeColor="accent6" w:themeShade="80"/>
          <w:u w:val="single"/>
        </w:rPr>
      </w:pPr>
      <w:r>
        <w:t>1</w:t>
      </w:r>
      <w:r w:rsidRPr="000478CF">
        <w:rPr>
          <w:vertAlign w:val="superscript"/>
        </w:rPr>
        <w:t>st</w:t>
      </w:r>
      <w:r>
        <w:t xml:space="preserve"> dominant </w:t>
      </w:r>
      <w:proofErr w:type="gramStart"/>
      <w:r>
        <w:t>frequency :</w:t>
      </w:r>
      <w:proofErr w:type="gramEnd"/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195.98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</w:p>
    <w:p w14:paraId="06AC32E4" w14:textId="4FBEF6DF" w:rsidR="000478CF" w:rsidRPr="00831A9B" w:rsidRDefault="000478CF" w:rsidP="000478CF">
      <w:r>
        <w:t>2</w:t>
      </w:r>
      <w:r w:rsidRPr="000478CF">
        <w:rPr>
          <w:vertAlign w:val="superscript"/>
        </w:rPr>
        <w:t>nd</w:t>
      </w:r>
      <w:r>
        <w:t xml:space="preserve"> dominant </w:t>
      </w:r>
      <w:proofErr w:type="gramStart"/>
      <w:r>
        <w:t>frequency :</w:t>
      </w:r>
      <w:proofErr w:type="gramEnd"/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196.41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</w:p>
    <w:p w14:paraId="30548020" w14:textId="63B5D9B6" w:rsidR="00D905AA" w:rsidRDefault="000478CF" w:rsidP="000478CF">
      <w:pPr>
        <w:rPr>
          <w:i/>
          <w:iCs/>
          <w:color w:val="275317" w:themeColor="accent6" w:themeShade="80"/>
          <w:u w:val="single"/>
        </w:rPr>
      </w:pPr>
      <w:r>
        <w:t>3</w:t>
      </w:r>
      <w:proofErr w:type="gramStart"/>
      <w:r w:rsidRPr="000478CF">
        <w:rPr>
          <w:vertAlign w:val="superscript"/>
        </w:rPr>
        <w:t>rd</w:t>
      </w:r>
      <w:r>
        <w:t xml:space="preserve">  dominant</w:t>
      </w:r>
      <w:proofErr w:type="gramEnd"/>
      <w:r>
        <w:t xml:space="preserve"> frequency </w:t>
      </w:r>
      <w:r w:rsidR="00831A9B">
        <w:t>:</w:t>
      </w:r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524.90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  <w:r w:rsidR="00D905AA">
        <w:rPr>
          <w:i/>
          <w:iCs/>
          <w:color w:val="275317" w:themeColor="accent6" w:themeShade="80"/>
          <w:u w:val="single"/>
        </w:rPr>
        <w:t xml:space="preserve"> </w:t>
      </w:r>
    </w:p>
    <w:p w14:paraId="622F8C15" w14:textId="1AC33FDB" w:rsidR="00D905AA" w:rsidRPr="00D905AA" w:rsidRDefault="00D905AA" w:rsidP="000478CF">
      <w:pPr>
        <w:rPr>
          <w:i/>
          <w:iCs/>
          <w:color w:val="275317" w:themeColor="accent6" w:themeShade="80"/>
          <w:sz w:val="16"/>
          <w:szCs w:val="16"/>
          <w:u w:val="single"/>
        </w:rPr>
      </w:pPr>
      <w:r w:rsidRPr="00D905AA">
        <w:rPr>
          <w:i/>
          <w:iCs/>
          <w:color w:val="275317" w:themeColor="accent6" w:themeShade="80"/>
          <w:sz w:val="16"/>
          <w:szCs w:val="16"/>
          <w:u w:val="single"/>
        </w:rPr>
        <w:t>(honorable mention 4</w:t>
      </w:r>
      <w:r w:rsidRPr="00D905AA">
        <w:rPr>
          <w:i/>
          <w:iCs/>
          <w:color w:val="275317" w:themeColor="accent6" w:themeShade="80"/>
          <w:sz w:val="16"/>
          <w:szCs w:val="16"/>
          <w:u w:val="single"/>
          <w:vertAlign w:val="superscript"/>
        </w:rPr>
        <w:t>th</w:t>
      </w:r>
      <w:r w:rsidRPr="00D905AA">
        <w:rPr>
          <w:i/>
          <w:iCs/>
          <w:color w:val="275317" w:themeColor="accent6" w:themeShade="80"/>
          <w:sz w:val="16"/>
          <w:szCs w:val="16"/>
          <w:u w:val="single"/>
        </w:rPr>
        <w:t xml:space="preserve"> dominant </w:t>
      </w:r>
      <w:proofErr w:type="gramStart"/>
      <w:r w:rsidRPr="00D905AA">
        <w:rPr>
          <w:i/>
          <w:iCs/>
          <w:color w:val="275317" w:themeColor="accent6" w:themeShade="80"/>
          <w:sz w:val="16"/>
          <w:szCs w:val="16"/>
          <w:u w:val="single"/>
        </w:rPr>
        <w:t>frequency :</w:t>
      </w:r>
      <w:proofErr w:type="gramEnd"/>
      <w:r>
        <w:rPr>
          <w:i/>
          <w:iCs/>
          <w:color w:val="275317" w:themeColor="accent6" w:themeShade="80"/>
          <w:sz w:val="16"/>
          <w:szCs w:val="16"/>
          <w:u w:val="single"/>
        </w:rPr>
        <w:t xml:space="preserve"> </w:t>
      </w:r>
      <w:r w:rsidRPr="00D905AA">
        <w:rPr>
          <w:i/>
          <w:iCs/>
          <w:color w:val="275317" w:themeColor="accent6" w:themeShade="80"/>
          <w:sz w:val="16"/>
          <w:szCs w:val="16"/>
          <w:u w:val="single"/>
        </w:rPr>
        <w:t>785.21</w:t>
      </w:r>
      <w:r w:rsidRPr="00D905AA">
        <w:rPr>
          <w:i/>
          <w:iCs/>
          <w:color w:val="275317" w:themeColor="accent6" w:themeShade="80"/>
          <w:sz w:val="16"/>
          <w:szCs w:val="16"/>
          <w:u w:val="single"/>
        </w:rPr>
        <w:t xml:space="preserve"> Hz)</w:t>
      </w:r>
    </w:p>
    <w:p w14:paraId="416CF611" w14:textId="2C992259" w:rsidR="001D2426" w:rsidRPr="00831A9B" w:rsidRDefault="00831A9B" w:rsidP="001D242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</w:t>
      </w:r>
      <w:r w:rsidR="000478CF" w:rsidRPr="00EB4672">
        <w:rPr>
          <w:rFonts w:ascii="Courier New" w:hAnsi="Courier New" w:cs="Courier New"/>
          <w:b/>
          <w:bCs/>
        </w:rPr>
        <w:t>ile2</w:t>
      </w:r>
      <w:r w:rsidR="000478CF">
        <w:rPr>
          <w:rFonts w:ascii="Courier New" w:hAnsi="Courier New" w:cs="Courier New"/>
          <w:b/>
          <w:bCs/>
        </w:rPr>
        <w:t>:</w:t>
      </w:r>
    </w:p>
    <w:p w14:paraId="0C28CCC9" w14:textId="1D60F8BE" w:rsidR="001D2426" w:rsidRDefault="001D2426" w:rsidP="001D2426">
      <w:r>
        <w:t>1</w:t>
      </w:r>
      <w:r w:rsidRPr="000478CF">
        <w:rPr>
          <w:vertAlign w:val="superscript"/>
        </w:rPr>
        <w:t>st</w:t>
      </w:r>
      <w:r>
        <w:t xml:space="preserve"> dominant </w:t>
      </w:r>
      <w:proofErr w:type="gramStart"/>
      <w:r>
        <w:t>frequency :</w:t>
      </w:r>
      <w:proofErr w:type="gramEnd"/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440.03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</w:p>
    <w:p w14:paraId="1444EFFF" w14:textId="457038D4" w:rsidR="001D2426" w:rsidRDefault="001D2426" w:rsidP="001D2426">
      <w:r>
        <w:t>2</w:t>
      </w:r>
      <w:r w:rsidRPr="000478CF">
        <w:rPr>
          <w:vertAlign w:val="superscript"/>
        </w:rPr>
        <w:t>nd</w:t>
      </w:r>
      <w:r>
        <w:t xml:space="preserve"> dominant </w:t>
      </w:r>
      <w:proofErr w:type="gramStart"/>
      <w:r>
        <w:t>frequency :</w:t>
      </w:r>
      <w:proofErr w:type="gramEnd"/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124.62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</w:p>
    <w:p w14:paraId="33B7CD39" w14:textId="0659AB70" w:rsidR="001D2426" w:rsidRDefault="001D2426" w:rsidP="001D2426">
      <w:r>
        <w:t>3</w:t>
      </w:r>
      <w:proofErr w:type="gramStart"/>
      <w:r w:rsidRPr="000478CF">
        <w:rPr>
          <w:vertAlign w:val="superscript"/>
        </w:rPr>
        <w:t>rd</w:t>
      </w:r>
      <w:r>
        <w:t xml:space="preserve">  dominant</w:t>
      </w:r>
      <w:proofErr w:type="gramEnd"/>
      <w:r>
        <w:t xml:space="preserve"> frequency :</w:t>
      </w:r>
      <w:r w:rsidR="00831A9B">
        <w:t xml:space="preserve"> </w:t>
      </w:r>
      <w:r w:rsidR="00831A9B">
        <w:tab/>
      </w:r>
      <w:r w:rsidR="00831A9B" w:rsidRPr="00831A9B">
        <w:rPr>
          <w:i/>
          <w:iCs/>
          <w:color w:val="275317" w:themeColor="accent6" w:themeShade="80"/>
          <w:u w:val="single"/>
        </w:rPr>
        <w:t>119.50</w:t>
      </w:r>
      <w:r w:rsidR="00831A9B" w:rsidRPr="00831A9B">
        <w:rPr>
          <w:i/>
          <w:iCs/>
          <w:color w:val="275317" w:themeColor="accent6" w:themeShade="80"/>
          <w:u w:val="single"/>
        </w:rPr>
        <w:t xml:space="preserve"> </w:t>
      </w:r>
      <w:r w:rsidRPr="00831A9B">
        <w:rPr>
          <w:i/>
          <w:iCs/>
          <w:color w:val="275317" w:themeColor="accent6" w:themeShade="80"/>
          <w:u w:val="single"/>
        </w:rPr>
        <w:t>Hz</w:t>
      </w:r>
    </w:p>
    <w:p w14:paraId="5A59C87B" w14:textId="566B2435" w:rsidR="001D2426" w:rsidRDefault="001D2426" w:rsidP="00EA4F55">
      <w: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426" w14:paraId="2A7F8AC2" w14:textId="77777777" w:rsidTr="001D2426">
        <w:tc>
          <w:tcPr>
            <w:tcW w:w="9016" w:type="dxa"/>
          </w:tcPr>
          <w:p w14:paraId="6770A87C" w14:textId="19A63B86" w:rsidR="001D2426" w:rsidRPr="00B84CC4" w:rsidRDefault="009E0EBF" w:rsidP="00EA4F55">
            <w:p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To find the top 3 dominant frequency of each file (Excluding the DC component and </w:t>
            </w:r>
            <w:r w:rsidRPr="00B84CC4">
              <w:rPr>
                <w:color w:val="275317" w:themeColor="accent6" w:themeShade="80"/>
              </w:rPr>
              <w:t>complex conjugate symmetry</w:t>
            </w:r>
            <w:r w:rsidRPr="00B84CC4">
              <w:rPr>
                <w:color w:val="275317" w:themeColor="accent6" w:themeShade="80"/>
              </w:rPr>
              <w:t>)</w:t>
            </w:r>
          </w:p>
          <w:p w14:paraId="525C987A" w14:textId="77777777" w:rsidR="009E0EBF" w:rsidRPr="00B84CC4" w:rsidRDefault="009E0EBF" w:rsidP="00EA4F55">
            <w:pPr>
              <w:rPr>
                <w:color w:val="275317" w:themeColor="accent6" w:themeShade="80"/>
              </w:rPr>
            </w:pPr>
          </w:p>
          <w:p w14:paraId="734A294E" w14:textId="65D196B1" w:rsidR="005B1152" w:rsidRPr="00B84CC4" w:rsidRDefault="009E0EBF" w:rsidP="00EA4F55">
            <w:p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We do as </w:t>
            </w:r>
            <w:r w:rsidR="00D905AA" w:rsidRPr="00B84CC4">
              <w:rPr>
                <w:color w:val="275317" w:themeColor="accent6" w:themeShade="80"/>
              </w:rPr>
              <w:t>follow</w:t>
            </w:r>
            <w:r w:rsidRPr="00B84CC4">
              <w:rPr>
                <w:color w:val="275317" w:themeColor="accent6" w:themeShade="80"/>
              </w:rPr>
              <w:t>:</w:t>
            </w:r>
          </w:p>
          <w:p w14:paraId="1F860D86" w14:textId="58C2460F" w:rsidR="005B1152" w:rsidRPr="00B84CC4" w:rsidRDefault="005B1152" w:rsidP="005B1152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Load the input signal (our file) </w:t>
            </w:r>
            <w:r w:rsidR="00222B4D" w:rsidRPr="00B84CC4">
              <w:rPr>
                <w:color w:val="275317" w:themeColor="accent6" w:themeShade="80"/>
              </w:rPr>
              <w:t>to find</w:t>
            </w:r>
            <w:r w:rsidRPr="00B84CC4">
              <w:rPr>
                <w:color w:val="275317" w:themeColor="accent6" w:themeShade="80"/>
              </w:rPr>
              <w:t xml:space="preserve"> its N </w:t>
            </w:r>
            <w:r w:rsidR="00222B4D" w:rsidRPr="00B84CC4">
              <w:rPr>
                <w:color w:val="275317" w:themeColor="accent6" w:themeShade="80"/>
              </w:rPr>
              <w:t>value (</w:t>
            </w:r>
            <w:r w:rsidRPr="00B84CC4">
              <w:rPr>
                <w:color w:val="275317" w:themeColor="accent6" w:themeShade="80"/>
              </w:rPr>
              <w:t>total sample points) and its Sample Rate</w:t>
            </w:r>
            <w:r w:rsidR="00222B4D" w:rsidRPr="00B84CC4">
              <w:rPr>
                <w:color w:val="275317" w:themeColor="accent6" w:themeShade="80"/>
              </w:rPr>
              <w:t>.</w:t>
            </w:r>
          </w:p>
          <w:p w14:paraId="504FDD55" w14:textId="77777777" w:rsidR="002178AB" w:rsidRPr="00B84CC4" w:rsidRDefault="002178AB" w:rsidP="002178AB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>Use the sample rate to map the frequency domain’s bin in Hertz.</w:t>
            </w:r>
          </w:p>
          <w:p w14:paraId="1821B9A6" w14:textId="38EDFF0B" w:rsidR="002178AB" w:rsidRPr="00B84CC4" w:rsidRDefault="005B1152" w:rsidP="002178AB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Perform the DFT on the signal </w:t>
            </w:r>
            <w:r w:rsidR="002178AB" w:rsidRPr="00B84CC4">
              <w:rPr>
                <w:color w:val="275317" w:themeColor="accent6" w:themeShade="80"/>
              </w:rPr>
              <w:t xml:space="preserve">and </w:t>
            </w:r>
            <w:r w:rsidRPr="00B84CC4">
              <w:rPr>
                <w:color w:val="275317" w:themeColor="accent6" w:themeShade="80"/>
              </w:rPr>
              <w:t>shift</w:t>
            </w:r>
            <w:r w:rsidR="002178AB" w:rsidRPr="00B84CC4">
              <w:rPr>
                <w:color w:val="275317" w:themeColor="accent6" w:themeShade="80"/>
              </w:rPr>
              <w:t xml:space="preserve"> the</w:t>
            </w:r>
            <w:r w:rsidRPr="00B84CC4">
              <w:rPr>
                <w:color w:val="275317" w:themeColor="accent6" w:themeShade="80"/>
              </w:rPr>
              <w:t xml:space="preserve"> DC comp</w:t>
            </w:r>
            <w:r w:rsidR="00222B4D" w:rsidRPr="00B84CC4">
              <w:rPr>
                <w:color w:val="275317" w:themeColor="accent6" w:themeShade="80"/>
              </w:rPr>
              <w:t>onent</w:t>
            </w:r>
            <w:r w:rsidRPr="00B84CC4">
              <w:rPr>
                <w:color w:val="275317" w:themeColor="accent6" w:themeShade="80"/>
              </w:rPr>
              <w:t xml:space="preserve"> </w:t>
            </w:r>
            <w:r w:rsidR="002178AB" w:rsidRPr="00B84CC4">
              <w:rPr>
                <w:color w:val="275317" w:themeColor="accent6" w:themeShade="80"/>
              </w:rPr>
              <w:t>to the middle</w:t>
            </w:r>
            <w:r w:rsidRPr="00B84CC4">
              <w:rPr>
                <w:color w:val="275317" w:themeColor="accent6" w:themeShade="80"/>
              </w:rPr>
              <w:t xml:space="preserve"> of the array</w:t>
            </w:r>
            <w:r w:rsidR="00222B4D" w:rsidRPr="00B84CC4">
              <w:rPr>
                <w:color w:val="275317" w:themeColor="accent6" w:themeShade="80"/>
              </w:rPr>
              <w:t>.</w:t>
            </w:r>
          </w:p>
          <w:p w14:paraId="3D829366" w14:textId="25B167C7" w:rsidR="002178AB" w:rsidRPr="00B84CC4" w:rsidRDefault="005B1152" w:rsidP="005B1152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To </w:t>
            </w:r>
            <w:r w:rsidR="000E0395" w:rsidRPr="00B84CC4">
              <w:rPr>
                <w:color w:val="275317" w:themeColor="accent6" w:themeShade="80"/>
              </w:rPr>
              <w:t>e</w:t>
            </w:r>
            <w:r w:rsidRPr="00B84CC4">
              <w:rPr>
                <w:color w:val="275317" w:themeColor="accent6" w:themeShade="80"/>
              </w:rPr>
              <w:t>xclud</w:t>
            </w:r>
            <w:r w:rsidRPr="00B84CC4">
              <w:rPr>
                <w:color w:val="275317" w:themeColor="accent6" w:themeShade="80"/>
              </w:rPr>
              <w:t>e</w:t>
            </w:r>
            <w:r w:rsidRPr="00B84CC4">
              <w:rPr>
                <w:color w:val="275317" w:themeColor="accent6" w:themeShade="80"/>
              </w:rPr>
              <w:t xml:space="preserve"> </w:t>
            </w:r>
            <w:r w:rsidR="00222B4D" w:rsidRPr="00B84CC4">
              <w:rPr>
                <w:color w:val="275317" w:themeColor="accent6" w:themeShade="80"/>
              </w:rPr>
              <w:t xml:space="preserve">the DC component </w:t>
            </w:r>
            <w:r w:rsidR="00222B4D" w:rsidRPr="00B84CC4">
              <w:rPr>
                <w:color w:val="275317" w:themeColor="accent6" w:themeShade="80"/>
              </w:rPr>
              <w:t xml:space="preserve">and </w:t>
            </w:r>
            <w:r w:rsidRPr="00B84CC4">
              <w:rPr>
                <w:color w:val="275317" w:themeColor="accent6" w:themeShade="80"/>
              </w:rPr>
              <w:t xml:space="preserve">complex conjugate </w:t>
            </w:r>
            <w:r w:rsidR="00222B4D" w:rsidRPr="00B84CC4">
              <w:rPr>
                <w:color w:val="275317" w:themeColor="accent6" w:themeShade="80"/>
              </w:rPr>
              <w:t xml:space="preserve">symmetry, </w:t>
            </w:r>
            <w:r w:rsidRPr="00B84CC4">
              <w:rPr>
                <w:color w:val="275317" w:themeColor="accent6" w:themeShade="80"/>
              </w:rPr>
              <w:t xml:space="preserve">we can just </w:t>
            </w:r>
            <w:r w:rsidR="002178AB" w:rsidRPr="00B84CC4">
              <w:rPr>
                <w:color w:val="275317" w:themeColor="accent6" w:themeShade="80"/>
              </w:rPr>
              <w:t xml:space="preserve">crop the signal to get the element of the array from index ‘N//2 + 1’ (n//2 is the DC component and all element before it </w:t>
            </w:r>
            <w:r w:rsidR="003A5009" w:rsidRPr="00B84CC4">
              <w:rPr>
                <w:color w:val="275317" w:themeColor="accent6" w:themeShade="80"/>
              </w:rPr>
              <w:t>is</w:t>
            </w:r>
            <w:r w:rsidR="002178AB" w:rsidRPr="00B84CC4">
              <w:rPr>
                <w:color w:val="275317" w:themeColor="accent6" w:themeShade="80"/>
              </w:rPr>
              <w:t xml:space="preserve"> negative frequency)</w:t>
            </w:r>
          </w:p>
          <w:p w14:paraId="034E2916" w14:textId="7E1DF42D" w:rsidR="009E0EBF" w:rsidRPr="00B84CC4" w:rsidRDefault="005B1152" w:rsidP="005B1152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sort </w:t>
            </w:r>
            <w:r w:rsidR="002178AB" w:rsidRPr="00B84CC4">
              <w:rPr>
                <w:color w:val="275317" w:themeColor="accent6" w:themeShade="80"/>
              </w:rPr>
              <w:t>the signal with</w:t>
            </w:r>
            <w:r w:rsidRPr="00B84CC4">
              <w:rPr>
                <w:color w:val="275317" w:themeColor="accent6" w:themeShade="80"/>
              </w:rPr>
              <w:t xml:space="preserve"> argmax </w:t>
            </w:r>
            <w:r w:rsidR="002178AB" w:rsidRPr="00B84CC4">
              <w:rPr>
                <w:color w:val="275317" w:themeColor="accent6" w:themeShade="80"/>
              </w:rPr>
              <w:t>(first index have the most amplitude) to sort the index by amplitude.</w:t>
            </w:r>
          </w:p>
          <w:p w14:paraId="0EB1A6F8" w14:textId="752E7E79" w:rsidR="002178AB" w:rsidRPr="00B84CC4" w:rsidRDefault="002178AB" w:rsidP="005B1152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>Use the 1</w:t>
            </w:r>
            <w:r w:rsidRPr="00B84CC4">
              <w:rPr>
                <w:color w:val="275317" w:themeColor="accent6" w:themeShade="80"/>
                <w:vertAlign w:val="superscript"/>
              </w:rPr>
              <w:t>st</w:t>
            </w:r>
            <w:r w:rsidRPr="00B84CC4">
              <w:rPr>
                <w:color w:val="275317" w:themeColor="accent6" w:themeShade="80"/>
              </w:rPr>
              <w:t xml:space="preserve"> 2</w:t>
            </w:r>
            <w:r w:rsidRPr="00B84CC4">
              <w:rPr>
                <w:color w:val="275317" w:themeColor="accent6" w:themeShade="80"/>
                <w:vertAlign w:val="superscript"/>
              </w:rPr>
              <w:t>nd</w:t>
            </w:r>
            <w:r w:rsidRPr="00B84CC4">
              <w:rPr>
                <w:color w:val="275317" w:themeColor="accent6" w:themeShade="80"/>
              </w:rPr>
              <w:t xml:space="preserve"> and 3</w:t>
            </w:r>
            <w:r w:rsidRPr="00B84CC4">
              <w:rPr>
                <w:color w:val="275317" w:themeColor="accent6" w:themeShade="80"/>
                <w:vertAlign w:val="superscript"/>
              </w:rPr>
              <w:t>rd</w:t>
            </w:r>
            <w:r w:rsidRPr="00B84CC4">
              <w:rPr>
                <w:color w:val="275317" w:themeColor="accent6" w:themeShade="80"/>
              </w:rPr>
              <w:t xml:space="preserve"> element of the sorted index as a query to get the frequency value (in Hz) and its corresponding amplitude.</w:t>
            </w:r>
          </w:p>
          <w:p w14:paraId="129B5010" w14:textId="01734D3A" w:rsidR="001D2426" w:rsidRPr="00B84CC4" w:rsidRDefault="00222B4D" w:rsidP="00EA4F55">
            <w:pPr>
              <w:pStyle w:val="ListParagraph"/>
              <w:numPr>
                <w:ilvl w:val="0"/>
                <w:numId w:val="5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From </w:t>
            </w:r>
            <w:r w:rsidR="002178AB" w:rsidRPr="00B84CC4">
              <w:rPr>
                <w:color w:val="275317" w:themeColor="accent6" w:themeShade="80"/>
              </w:rPr>
              <w:t>6</w:t>
            </w:r>
            <w:r w:rsidRPr="00B84CC4">
              <w:rPr>
                <w:color w:val="275317" w:themeColor="accent6" w:themeShade="80"/>
              </w:rPr>
              <w:t xml:space="preserve">) </w:t>
            </w:r>
            <w:proofErr w:type="gramStart"/>
            <w:r w:rsidR="002178AB" w:rsidRPr="00B84CC4">
              <w:rPr>
                <w:color w:val="275317" w:themeColor="accent6" w:themeShade="80"/>
              </w:rPr>
              <w:t>this</w:t>
            </w:r>
            <w:proofErr w:type="gramEnd"/>
            <w:r w:rsidRPr="00B84CC4">
              <w:rPr>
                <w:color w:val="275317" w:themeColor="accent6" w:themeShade="80"/>
              </w:rPr>
              <w:t xml:space="preserve"> first 3 elements will be the 1</w:t>
            </w:r>
            <w:r w:rsidRPr="00B84CC4">
              <w:rPr>
                <w:color w:val="275317" w:themeColor="accent6" w:themeShade="80"/>
                <w:vertAlign w:val="superscript"/>
              </w:rPr>
              <w:t>st</w:t>
            </w:r>
            <w:r w:rsidRPr="00B84CC4">
              <w:rPr>
                <w:color w:val="275317" w:themeColor="accent6" w:themeShade="80"/>
              </w:rPr>
              <w:t xml:space="preserve"> 2</w:t>
            </w:r>
            <w:r w:rsidRPr="00B84CC4">
              <w:rPr>
                <w:color w:val="275317" w:themeColor="accent6" w:themeShade="80"/>
                <w:vertAlign w:val="superscript"/>
              </w:rPr>
              <w:t>nd</w:t>
            </w:r>
            <w:r w:rsidRPr="00B84CC4">
              <w:rPr>
                <w:color w:val="275317" w:themeColor="accent6" w:themeShade="80"/>
              </w:rPr>
              <w:t xml:space="preserve"> and 3</w:t>
            </w:r>
            <w:r w:rsidRPr="00B84CC4">
              <w:rPr>
                <w:color w:val="275317" w:themeColor="accent6" w:themeShade="80"/>
                <w:vertAlign w:val="superscript"/>
              </w:rPr>
              <w:t>rd</w:t>
            </w:r>
            <w:r w:rsidRPr="00B84CC4">
              <w:rPr>
                <w:color w:val="275317" w:themeColor="accent6" w:themeShade="80"/>
              </w:rPr>
              <w:t xml:space="preserve"> Dominant frequencies</w:t>
            </w:r>
            <w:r w:rsidR="002178AB" w:rsidRPr="00B84CC4">
              <w:rPr>
                <w:color w:val="275317" w:themeColor="accent6" w:themeShade="80"/>
              </w:rPr>
              <w:t xml:space="preserve"> in this order</w:t>
            </w:r>
            <w:r w:rsidRPr="00B84CC4">
              <w:rPr>
                <w:color w:val="275317" w:themeColor="accent6" w:themeShade="80"/>
              </w:rPr>
              <w:t>.</w:t>
            </w:r>
          </w:p>
          <w:p w14:paraId="6BDA230D" w14:textId="77777777" w:rsidR="001D2426" w:rsidRDefault="001D2426" w:rsidP="00EA4F55"/>
        </w:tc>
      </w:tr>
    </w:tbl>
    <w:p w14:paraId="34432A32" w14:textId="77777777" w:rsidR="001D2426" w:rsidRDefault="001D2426" w:rsidP="00EA4F55"/>
    <w:p w14:paraId="4F31DE32" w14:textId="77777777" w:rsidR="00222B4D" w:rsidRDefault="00222B4D">
      <w:r>
        <w:br w:type="page"/>
      </w:r>
    </w:p>
    <w:p w14:paraId="095FF01E" w14:textId="4F675AB3" w:rsidR="006A489D" w:rsidRDefault="00513226" w:rsidP="006A489D">
      <w:r>
        <w:lastRenderedPageBreak/>
        <w:t>1</w:t>
      </w:r>
      <w:r w:rsidR="00FF22B9">
        <w:t xml:space="preserve">.3) Analyze </w:t>
      </w:r>
      <w:r w:rsidR="00986F8B">
        <w:t xml:space="preserve">and compare </w:t>
      </w:r>
      <w:r w:rsidR="00FF22B9">
        <w:t>the frequenc</w:t>
      </w:r>
      <w:r w:rsidR="00105FA9">
        <w:t>ies of the two signals</w:t>
      </w:r>
      <w:r w:rsidR="00986F8B">
        <w:t xml:space="preserve"> and </w:t>
      </w:r>
      <w:r w:rsidR="00333788">
        <w:t>their</w:t>
      </w:r>
      <w:r w:rsidR="00986F8B">
        <w:t xml:space="preserve"> corresponding sound</w:t>
      </w:r>
      <w:r w:rsidR="00333788">
        <w:t>s</w:t>
      </w:r>
      <w:r w:rsidR="004239B7">
        <w:t xml:space="preserve"> 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89D" w14:paraId="4568C779" w14:textId="77777777" w:rsidTr="00836D48">
        <w:tc>
          <w:tcPr>
            <w:tcW w:w="9016" w:type="dxa"/>
          </w:tcPr>
          <w:p w14:paraId="7C4A5AB9" w14:textId="5936F20A" w:rsidR="00222B4D" w:rsidRPr="00B84CC4" w:rsidRDefault="00222B4D" w:rsidP="00836D48">
            <w:p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>From the graph of frequency domain:</w:t>
            </w:r>
          </w:p>
          <w:p w14:paraId="5F5E3579" w14:textId="1A14EC63" w:rsidR="003A5009" w:rsidRPr="00B84CC4" w:rsidRDefault="003A5009" w:rsidP="003A5009">
            <w:pPr>
              <w:pStyle w:val="ListParagraph"/>
              <w:numPr>
                <w:ilvl w:val="0"/>
                <w:numId w:val="6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Frequency </w:t>
            </w:r>
            <w:r w:rsidRPr="00B84CC4">
              <w:rPr>
                <w:color w:val="275317" w:themeColor="accent6" w:themeShade="80"/>
              </w:rPr>
              <w:t>with significant amplitude</w:t>
            </w:r>
            <w:r w:rsidRPr="00B84CC4">
              <w:rPr>
                <w:color w:val="275317" w:themeColor="accent6" w:themeShade="80"/>
              </w:rPr>
              <w:t xml:space="preserve"> of File1 are mostly under 10000 Hz while File2 have some high frequency </w:t>
            </w:r>
            <w:r w:rsidRPr="00B84CC4">
              <w:rPr>
                <w:color w:val="275317" w:themeColor="accent6" w:themeShade="80"/>
              </w:rPr>
              <w:t xml:space="preserve">with significant amplitude </w:t>
            </w:r>
            <w:r w:rsidRPr="00B84CC4">
              <w:rPr>
                <w:color w:val="275317" w:themeColor="accent6" w:themeShade="80"/>
              </w:rPr>
              <w:t xml:space="preserve">that are over 10000 Hz which suggest </w:t>
            </w:r>
            <w:r w:rsidR="00A6125D">
              <w:rPr>
                <w:color w:val="275317" w:themeColor="accent6" w:themeShade="80"/>
              </w:rPr>
              <w:t>that file 2 have some</w:t>
            </w:r>
            <w:r w:rsidRPr="00B84CC4">
              <w:rPr>
                <w:color w:val="275317" w:themeColor="accent6" w:themeShade="80"/>
              </w:rPr>
              <w:t xml:space="preserve"> very high pitch noise in the playback. (</w:t>
            </w:r>
            <w:r w:rsidRPr="00B84CC4">
              <w:rPr>
                <w:rFonts w:hint="cs"/>
                <w:color w:val="275317" w:themeColor="accent6" w:themeShade="80"/>
                <w:cs/>
              </w:rPr>
              <w:t>จริง</w:t>
            </w:r>
            <w:r w:rsidRPr="00B84CC4">
              <w:rPr>
                <w:color w:val="275317" w:themeColor="accent6" w:themeShade="80"/>
              </w:rPr>
              <w:t xml:space="preserve"> I listen</w:t>
            </w:r>
            <w:r w:rsidR="00A6125D">
              <w:rPr>
                <w:color w:val="275317" w:themeColor="accent6" w:themeShade="80"/>
              </w:rPr>
              <w:t xml:space="preserve"> to</w:t>
            </w:r>
            <w:r w:rsidRPr="00B84CC4">
              <w:rPr>
                <w:color w:val="275317" w:themeColor="accent6" w:themeShade="80"/>
              </w:rPr>
              <w:t xml:space="preserve"> it)</w:t>
            </w:r>
          </w:p>
          <w:p w14:paraId="0EC966B4" w14:textId="223EFBC9" w:rsidR="006A489D" w:rsidRPr="00B84CC4" w:rsidRDefault="003A5009" w:rsidP="003A5009">
            <w:pPr>
              <w:pStyle w:val="ListParagraph"/>
              <w:numPr>
                <w:ilvl w:val="0"/>
                <w:numId w:val="6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File1’s top three dominant frequency are </w:t>
            </w:r>
            <w:r w:rsidRPr="00B84CC4">
              <w:rPr>
                <w:color w:val="275317" w:themeColor="accent6" w:themeShade="80"/>
              </w:rPr>
              <w:t>195.98</w:t>
            </w:r>
            <w:r w:rsidRPr="00B84CC4">
              <w:rPr>
                <w:color w:val="275317" w:themeColor="accent6" w:themeShade="80"/>
              </w:rPr>
              <w:t>(note G3),</w:t>
            </w:r>
            <w:r w:rsidRPr="00B84CC4">
              <w:rPr>
                <w:color w:val="275317" w:themeColor="accent6" w:themeShade="80"/>
              </w:rPr>
              <w:t xml:space="preserve"> 196.41(</w:t>
            </w:r>
            <w:r w:rsidRPr="00B84CC4">
              <w:rPr>
                <w:color w:val="275317" w:themeColor="accent6" w:themeShade="80"/>
              </w:rPr>
              <w:t xml:space="preserve">also </w:t>
            </w:r>
            <w:r w:rsidRPr="00B84CC4">
              <w:rPr>
                <w:color w:val="275317" w:themeColor="accent6" w:themeShade="80"/>
              </w:rPr>
              <w:t>note G3), 524.89</w:t>
            </w:r>
            <w:r w:rsidRPr="00B84CC4">
              <w:rPr>
                <w:color w:val="275317" w:themeColor="accent6" w:themeShade="80"/>
              </w:rPr>
              <w:t xml:space="preserve"> </w:t>
            </w:r>
            <w:r w:rsidR="00B84CC4" w:rsidRPr="00B84CC4">
              <w:rPr>
                <w:color w:val="275317" w:themeColor="accent6" w:themeShade="80"/>
              </w:rPr>
              <w:t>Hz (</w:t>
            </w:r>
            <w:r w:rsidRPr="00B84CC4">
              <w:rPr>
                <w:color w:val="275317" w:themeColor="accent6" w:themeShade="80"/>
              </w:rPr>
              <w:t xml:space="preserve">note </w:t>
            </w:r>
            <w:r w:rsidRPr="00B84CC4">
              <w:rPr>
                <w:color w:val="275317" w:themeColor="accent6" w:themeShade="80"/>
              </w:rPr>
              <w:t>C5</w:t>
            </w:r>
            <w:proofErr w:type="gramStart"/>
            <w:r w:rsidRPr="00B84CC4">
              <w:rPr>
                <w:color w:val="275317" w:themeColor="accent6" w:themeShade="80"/>
              </w:rPr>
              <w:t xml:space="preserve">), </w:t>
            </w:r>
            <w:r w:rsidRPr="00B84CC4">
              <w:rPr>
                <w:color w:val="275317" w:themeColor="accent6" w:themeShade="80"/>
              </w:rPr>
              <w:t xml:space="preserve"> which</w:t>
            </w:r>
            <w:proofErr w:type="gramEnd"/>
            <w:r w:rsidRPr="00B84CC4">
              <w:rPr>
                <w:color w:val="275317" w:themeColor="accent6" w:themeShade="80"/>
              </w:rPr>
              <w:t xml:space="preserve"> suggests that </w:t>
            </w:r>
            <w:r w:rsidRPr="00B84CC4">
              <w:rPr>
                <w:color w:val="275317" w:themeColor="accent6" w:themeShade="80"/>
              </w:rPr>
              <w:t xml:space="preserve">this 3 frequency </w:t>
            </w:r>
            <w:r w:rsidRPr="00B84CC4">
              <w:rPr>
                <w:color w:val="275317" w:themeColor="accent6" w:themeShade="80"/>
              </w:rPr>
              <w:t xml:space="preserve">are the most dominant(easiest to notice) when listen to. </w:t>
            </w:r>
          </w:p>
          <w:p w14:paraId="6B31180A" w14:textId="2E298E9F" w:rsidR="003A5009" w:rsidRPr="00B84CC4" w:rsidRDefault="003A5009" w:rsidP="003A5009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>File</w:t>
            </w:r>
            <w:r w:rsidRPr="00B84CC4">
              <w:rPr>
                <w:color w:val="275317" w:themeColor="accent6" w:themeShade="80"/>
              </w:rPr>
              <w:t>2</w:t>
            </w:r>
            <w:r w:rsidRPr="00B84CC4">
              <w:rPr>
                <w:color w:val="275317" w:themeColor="accent6" w:themeShade="80"/>
              </w:rPr>
              <w:t xml:space="preserve">’s top three dominant frequency are </w:t>
            </w:r>
            <w:r w:rsidRPr="00B84CC4">
              <w:rPr>
                <w:color w:val="275317" w:themeColor="accent6" w:themeShade="80"/>
              </w:rPr>
              <w:t xml:space="preserve">440.03 </w:t>
            </w:r>
            <w:r w:rsidR="00B84CC4" w:rsidRPr="00B84CC4">
              <w:rPr>
                <w:color w:val="275317" w:themeColor="accent6" w:themeShade="80"/>
              </w:rPr>
              <w:t>Hz (</w:t>
            </w:r>
            <w:r w:rsidRPr="00B84CC4">
              <w:rPr>
                <w:color w:val="275317" w:themeColor="accent6" w:themeShade="80"/>
              </w:rPr>
              <w:t xml:space="preserve">note </w:t>
            </w:r>
            <w:r w:rsidRPr="00B84CC4">
              <w:rPr>
                <w:color w:val="275317" w:themeColor="accent6" w:themeShade="80"/>
              </w:rPr>
              <w:t>A4</w:t>
            </w:r>
            <w:r w:rsidRPr="00B84CC4">
              <w:rPr>
                <w:color w:val="275317" w:themeColor="accent6" w:themeShade="80"/>
              </w:rPr>
              <w:t>), 124.62</w:t>
            </w:r>
            <w:r w:rsidRPr="00B84CC4">
              <w:rPr>
                <w:color w:val="275317" w:themeColor="accent6" w:themeShade="80"/>
              </w:rPr>
              <w:t xml:space="preserve"> </w:t>
            </w:r>
            <w:r w:rsidRPr="00B84CC4">
              <w:rPr>
                <w:color w:val="275317" w:themeColor="accent6" w:themeShade="80"/>
              </w:rPr>
              <w:t>Hz</w:t>
            </w:r>
            <w:r w:rsidRPr="00B84CC4">
              <w:rPr>
                <w:color w:val="275317" w:themeColor="accent6" w:themeShade="80"/>
              </w:rPr>
              <w:t xml:space="preserve"> </w:t>
            </w:r>
            <w:r w:rsidRPr="00B84CC4">
              <w:rPr>
                <w:color w:val="275317" w:themeColor="accent6" w:themeShade="80"/>
              </w:rPr>
              <w:t>(</w:t>
            </w:r>
            <w:r w:rsidR="00046257" w:rsidRPr="00B84CC4">
              <w:rPr>
                <w:color w:val="275317" w:themeColor="accent6" w:themeShade="80"/>
              </w:rPr>
              <w:t>~</w:t>
            </w:r>
            <w:r w:rsidRPr="00B84CC4">
              <w:rPr>
                <w:color w:val="275317" w:themeColor="accent6" w:themeShade="80"/>
              </w:rPr>
              <w:t xml:space="preserve">note </w:t>
            </w:r>
            <w:r w:rsidR="00046257" w:rsidRPr="00B84CC4">
              <w:rPr>
                <w:color w:val="275317" w:themeColor="accent6" w:themeShade="80"/>
              </w:rPr>
              <w:t>B2</w:t>
            </w:r>
            <w:r w:rsidRPr="00B84CC4">
              <w:rPr>
                <w:color w:val="275317" w:themeColor="accent6" w:themeShade="80"/>
              </w:rPr>
              <w:t>), 119.49</w:t>
            </w:r>
            <w:r w:rsidRPr="00B84CC4">
              <w:rPr>
                <w:color w:val="275317" w:themeColor="accent6" w:themeShade="80"/>
              </w:rPr>
              <w:t xml:space="preserve"> </w:t>
            </w:r>
            <w:proofErr w:type="gramStart"/>
            <w:r w:rsidRPr="00B84CC4">
              <w:rPr>
                <w:color w:val="275317" w:themeColor="accent6" w:themeShade="80"/>
              </w:rPr>
              <w:t>Hz(</w:t>
            </w:r>
            <w:proofErr w:type="gramEnd"/>
            <w:r w:rsidR="00046257" w:rsidRPr="00B84CC4">
              <w:rPr>
                <w:color w:val="275317" w:themeColor="accent6" w:themeShade="80"/>
              </w:rPr>
              <w:t>~</w:t>
            </w:r>
            <w:r w:rsidRPr="00B84CC4">
              <w:rPr>
                <w:color w:val="275317" w:themeColor="accent6" w:themeShade="80"/>
              </w:rPr>
              <w:t xml:space="preserve">note </w:t>
            </w:r>
            <w:r w:rsidR="00046257" w:rsidRPr="00B84CC4">
              <w:rPr>
                <w:color w:val="275317" w:themeColor="accent6" w:themeShade="80"/>
              </w:rPr>
              <w:t>Bb2</w:t>
            </w:r>
            <w:r w:rsidRPr="00B84CC4">
              <w:rPr>
                <w:color w:val="275317" w:themeColor="accent6" w:themeShade="80"/>
              </w:rPr>
              <w:t xml:space="preserve">),  which suggests that this 3 frequency are the most dominant(easiest to notice) when listen to. </w:t>
            </w:r>
          </w:p>
          <w:p w14:paraId="200B6EAD" w14:textId="2DEC0FD2" w:rsidR="00B84CC4" w:rsidRPr="00B84CC4" w:rsidRDefault="00046257" w:rsidP="00B84CC4">
            <w:pPr>
              <w:pStyle w:val="ListParagraph"/>
              <w:numPr>
                <w:ilvl w:val="0"/>
                <w:numId w:val="6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If zoomed in closely at 0 – 2500 Hz (range with high amplitude for both file) File1 will have a sharper </w:t>
            </w:r>
            <w:proofErr w:type="gramStart"/>
            <w:r w:rsidRPr="00B84CC4">
              <w:rPr>
                <w:color w:val="275317" w:themeColor="accent6" w:themeShade="80"/>
              </w:rPr>
              <w:t>peak(</w:t>
            </w:r>
            <w:proofErr w:type="gramEnd"/>
            <w:r w:rsidRPr="00B84CC4">
              <w:rPr>
                <w:color w:val="275317" w:themeColor="accent6" w:themeShade="80"/>
              </w:rPr>
              <w:t xml:space="preserve">amp </w:t>
            </w:r>
            <w:r w:rsidRPr="00B84CC4">
              <w:rPr>
                <w:rFonts w:hint="cs"/>
                <w:color w:val="275317" w:themeColor="accent6" w:themeShade="80"/>
                <w:cs/>
              </w:rPr>
              <w:t>ขึ้นสูง แล้วตัดต่ำเลย</w:t>
            </w:r>
            <w:r w:rsidR="00A6125D">
              <w:rPr>
                <w:rFonts w:hint="cs"/>
                <w:color w:val="275317" w:themeColor="accent6" w:themeShade="80"/>
                <w:cs/>
              </w:rPr>
              <w:t>ที่ ตวามถี่ใกล้เคียง</w:t>
            </w:r>
            <w:r w:rsidRPr="00B84CC4">
              <w:rPr>
                <w:rFonts w:hint="cs"/>
                <w:color w:val="275317" w:themeColor="accent6" w:themeShade="80"/>
                <w:cs/>
              </w:rPr>
              <w:t xml:space="preserve"> ยอดแหลม ณ หลาย ความถี่</w:t>
            </w:r>
            <w:r w:rsidRPr="00B84CC4">
              <w:rPr>
                <w:color w:val="275317" w:themeColor="accent6" w:themeShade="80"/>
              </w:rPr>
              <w:t>)</w:t>
            </w:r>
            <w:r w:rsidRPr="00B84CC4">
              <w:rPr>
                <w:rFonts w:hint="cs"/>
                <w:color w:val="275317" w:themeColor="accent6" w:themeShade="80"/>
                <w:cs/>
              </w:rPr>
              <w:t xml:space="preserve"> </w:t>
            </w:r>
            <w:r w:rsidRPr="00B84CC4">
              <w:rPr>
                <w:color w:val="275317" w:themeColor="accent6" w:themeShade="80"/>
              </w:rPr>
              <w:t xml:space="preserve">While File2 </w:t>
            </w:r>
            <w:r w:rsidRPr="00B84CC4">
              <w:rPr>
                <w:color w:val="275317" w:themeColor="accent6" w:themeShade="80"/>
              </w:rPr>
              <w:t xml:space="preserve">have a </w:t>
            </w:r>
            <w:r w:rsidRPr="00B84CC4">
              <w:rPr>
                <w:color w:val="275317" w:themeColor="accent6" w:themeShade="80"/>
              </w:rPr>
              <w:t xml:space="preserve">more distributed peak at most peak </w:t>
            </w:r>
            <w:r w:rsidRPr="00B84CC4">
              <w:rPr>
                <w:color w:val="275317" w:themeColor="accent6" w:themeShade="80"/>
              </w:rPr>
              <w:t xml:space="preserve">(amp </w:t>
            </w:r>
            <w:r w:rsidRPr="00B84CC4">
              <w:rPr>
                <w:rFonts w:hint="cs"/>
                <w:color w:val="275317" w:themeColor="accent6" w:themeShade="80"/>
                <w:cs/>
              </w:rPr>
              <w:t xml:space="preserve">ขึ้นสูง </w:t>
            </w:r>
            <w:r w:rsidRPr="00B84CC4">
              <w:rPr>
                <w:rFonts w:hint="cs"/>
                <w:color w:val="275317" w:themeColor="accent6" w:themeShade="80"/>
                <w:cs/>
              </w:rPr>
              <w:t>แต่มีความถี่ใกล้เคียงที่สูงด้วย ณ หลายๆ ช่วง</w:t>
            </w:r>
            <w:r w:rsidRPr="00B84CC4">
              <w:rPr>
                <w:color w:val="275317" w:themeColor="accent6" w:themeShade="80"/>
              </w:rPr>
              <w:t>)</w:t>
            </w:r>
            <w:r w:rsidRPr="00B84CC4">
              <w:rPr>
                <w:rFonts w:hint="cs"/>
                <w:color w:val="275317" w:themeColor="accent6" w:themeShade="80"/>
                <w:cs/>
              </w:rPr>
              <w:t xml:space="preserve"> </w:t>
            </w:r>
            <w:r w:rsidRPr="00B84CC4">
              <w:rPr>
                <w:color w:val="275317" w:themeColor="accent6" w:themeShade="80"/>
              </w:rPr>
              <w:t xml:space="preserve">Which will probably </w:t>
            </w:r>
            <w:r w:rsidR="00B84CC4" w:rsidRPr="00B84CC4">
              <w:rPr>
                <w:color w:val="275317" w:themeColor="accent6" w:themeShade="80"/>
              </w:rPr>
              <w:t>result</w:t>
            </w:r>
            <w:r w:rsidRPr="00B84CC4">
              <w:rPr>
                <w:color w:val="275317" w:themeColor="accent6" w:themeShade="80"/>
              </w:rPr>
              <w:t xml:space="preserve"> in a sound profile as follow: </w:t>
            </w:r>
          </w:p>
          <w:p w14:paraId="0C6B06EC" w14:textId="0770F331" w:rsidR="00B84CC4" w:rsidRPr="00B84CC4" w:rsidRDefault="00046257" w:rsidP="00B84CC4">
            <w:pPr>
              <w:pStyle w:val="ListParagraph"/>
              <w:numPr>
                <w:ilvl w:val="0"/>
                <w:numId w:val="6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 xml:space="preserve">FILE1: a </w:t>
            </w:r>
            <w:r w:rsidR="00B84CC4" w:rsidRPr="00B84CC4">
              <w:rPr>
                <w:color w:val="275317" w:themeColor="accent6" w:themeShade="80"/>
              </w:rPr>
              <w:t>CLEANER</w:t>
            </w:r>
            <w:r w:rsidRPr="00B84CC4">
              <w:rPr>
                <w:color w:val="275317" w:themeColor="accent6" w:themeShade="80"/>
              </w:rPr>
              <w:t xml:space="preserve"> sounding </w:t>
            </w:r>
            <w:r w:rsidR="00B84CC4" w:rsidRPr="00B84CC4">
              <w:rPr>
                <w:color w:val="275317" w:themeColor="accent6" w:themeShade="80"/>
              </w:rPr>
              <w:t>with distinguishable notes</w:t>
            </w:r>
            <w:r w:rsidR="00A6125D">
              <w:rPr>
                <w:color w:val="275317" w:themeColor="accent6" w:themeShade="80"/>
              </w:rPr>
              <w:t xml:space="preserve"> from the sharp peak</w:t>
            </w:r>
          </w:p>
          <w:p w14:paraId="2C436DA4" w14:textId="2780C110" w:rsidR="00B84CC4" w:rsidRPr="00B84CC4" w:rsidRDefault="00B84CC4" w:rsidP="00B84CC4">
            <w:pPr>
              <w:pStyle w:val="ListParagraph"/>
              <w:numPr>
                <w:ilvl w:val="0"/>
                <w:numId w:val="6"/>
              </w:numPr>
              <w:rPr>
                <w:color w:val="275317" w:themeColor="accent6" w:themeShade="80"/>
              </w:rPr>
            </w:pPr>
            <w:r w:rsidRPr="00B84CC4">
              <w:rPr>
                <w:color w:val="275317" w:themeColor="accent6" w:themeShade="80"/>
              </w:rPr>
              <w:t>FILE2: a more MUDDY or chaotic sounding as there is a lot of high amp</w:t>
            </w:r>
            <w:r w:rsidR="00A6125D">
              <w:rPr>
                <w:color w:val="275317" w:themeColor="accent6" w:themeShade="80"/>
              </w:rPr>
              <w:t>litude</w:t>
            </w:r>
            <w:r w:rsidRPr="00B84CC4">
              <w:rPr>
                <w:color w:val="275317" w:themeColor="accent6" w:themeShade="80"/>
              </w:rPr>
              <w:t xml:space="preserve"> that are in the same frequency range</w:t>
            </w:r>
          </w:p>
          <w:p w14:paraId="5F75CDE6" w14:textId="77777777" w:rsidR="006A489D" w:rsidRDefault="006A489D" w:rsidP="00836D48"/>
        </w:tc>
      </w:tr>
    </w:tbl>
    <w:p w14:paraId="4A3593B7" w14:textId="77777777" w:rsidR="00755CA9" w:rsidRDefault="00755CA9" w:rsidP="00EA4F55"/>
    <w:p w14:paraId="4F5B17DF" w14:textId="77777777" w:rsidR="00755CA9" w:rsidRPr="00755CA9" w:rsidRDefault="00755CA9" w:rsidP="00755CA9">
      <w:pPr>
        <w:spacing w:line="276" w:lineRule="auto"/>
        <w:rPr>
          <w:b/>
          <w:bCs/>
        </w:rPr>
      </w:pPr>
      <w:r w:rsidRPr="00755CA9">
        <w:rPr>
          <w:b/>
          <w:bCs/>
        </w:rPr>
        <w:t>Note:</w:t>
      </w:r>
    </w:p>
    <w:p w14:paraId="74AF9475" w14:textId="77777777" w:rsidR="00755CA9" w:rsidRPr="00755CA9" w:rsidRDefault="00755CA9" w:rsidP="00755CA9">
      <w:pPr>
        <w:spacing w:line="276" w:lineRule="auto"/>
      </w:pPr>
      <w:r w:rsidRPr="00755CA9">
        <w:t>-If you use python, you can use “</w:t>
      </w:r>
      <w:proofErr w:type="spellStart"/>
      <w:proofErr w:type="gramStart"/>
      <w:r w:rsidRPr="00755CA9">
        <w:t>scipy.io.wavfile</w:t>
      </w:r>
      <w:proofErr w:type="gramEnd"/>
      <w:r w:rsidRPr="00755CA9">
        <w:t>.read</w:t>
      </w:r>
      <w:proofErr w:type="spellEnd"/>
      <w:r w:rsidRPr="00755CA9">
        <w:t xml:space="preserve">” for reading WAV file, </w:t>
      </w:r>
    </w:p>
    <w:p w14:paraId="4995166E" w14:textId="4D0BADD0" w:rsidR="00755CA9" w:rsidRDefault="00755CA9" w:rsidP="00755CA9">
      <w:pPr>
        <w:spacing w:line="276" w:lineRule="auto"/>
        <w:rPr>
          <w:u w:val="single"/>
        </w:rPr>
      </w:pPr>
      <w:r w:rsidRPr="00755CA9">
        <w:t xml:space="preserve">see </w:t>
      </w:r>
      <w:hyperlink r:id="rId12" w:history="1">
        <w:r w:rsidRPr="00755CA9">
          <w:rPr>
            <w:u w:val="single"/>
          </w:rPr>
          <w:t>https://docs.scipy.org/doc/scipy/reference/generated/scipy.io.wavfile.read.html</w:t>
        </w:r>
      </w:hyperlink>
    </w:p>
    <w:p w14:paraId="43865965" w14:textId="77777777" w:rsidR="00755CA9" w:rsidRPr="00755CA9" w:rsidRDefault="00755CA9" w:rsidP="00755CA9">
      <w:pPr>
        <w:spacing w:line="276" w:lineRule="auto"/>
      </w:pPr>
    </w:p>
    <w:p w14:paraId="7D5999DC" w14:textId="77777777" w:rsidR="009C6825" w:rsidRDefault="009C6825">
      <w:r>
        <w:br w:type="page"/>
      </w:r>
    </w:p>
    <w:p w14:paraId="22EFD575" w14:textId="7E4D7A4B" w:rsidR="00755CA9" w:rsidRDefault="00755CA9" w:rsidP="00755CA9">
      <w:r>
        <w:lastRenderedPageBreak/>
        <w:t>2) (15 points)</w:t>
      </w:r>
    </w:p>
    <w:p w14:paraId="74C3D148" w14:textId="51E6711A" w:rsidR="00755CA9" w:rsidRDefault="00B15347" w:rsidP="00EA4F55">
      <w:pPr>
        <w:rPr>
          <w:rFonts w:eastAsiaTheme="minorEastAsia"/>
        </w:rPr>
      </w:pPr>
      <w:proofErr w:type="spellStart"/>
      <w:r>
        <w:t>Hamtaro</w:t>
      </w:r>
      <w:proofErr w:type="spellEnd"/>
      <w:r>
        <w:t xml:space="preserve"> </w:t>
      </w:r>
      <w:r w:rsidR="00FA0B05">
        <w:t>plan</w:t>
      </w:r>
      <w:r w:rsidR="00CA5D2D">
        <w:t>s</w:t>
      </w:r>
      <w:r>
        <w:t xml:space="preserve"> to </w:t>
      </w:r>
      <w:r w:rsidR="00FA0B05">
        <w:t>design</w:t>
      </w:r>
      <w:r>
        <w:t xml:space="preserve"> a system </w:t>
      </w:r>
      <w:r w:rsidR="00FA0B05">
        <w:t>where</w:t>
      </w:r>
      <w:r w:rsidR="008172F4">
        <w:t xml:space="preserve"> the </w:t>
      </w:r>
      <w:r>
        <w:t>relationship between</w:t>
      </w:r>
      <w:r w:rsidR="008172F4">
        <w:t xml:space="preserve"> the</w:t>
      </w:r>
      <w:r>
        <w:t xml:space="preserve"> input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and </w:t>
      </w:r>
      <w:r w:rsidR="008172F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output </w:t>
      </w:r>
      <m:oMath>
        <m:r>
          <w:rPr>
            <w:rFonts w:ascii="Cambria Math" w:eastAsiaTheme="minorEastAsia" w:hAnsi="Cambria Math"/>
          </w:rPr>
          <m:t>y[n]</m:t>
        </m:r>
      </m:oMath>
      <w:r>
        <w:rPr>
          <w:rFonts w:eastAsiaTheme="minorEastAsia"/>
        </w:rPr>
        <w:t xml:space="preserve"> </w:t>
      </w:r>
      <w:r w:rsidR="008172F4">
        <w:rPr>
          <w:rFonts w:eastAsiaTheme="minorEastAsia"/>
        </w:rPr>
        <w:t xml:space="preserve">is defined </w:t>
      </w:r>
      <w:r>
        <w:rPr>
          <w:rFonts w:eastAsiaTheme="minorEastAsia"/>
        </w:rPr>
        <w:t>as follows:</w:t>
      </w:r>
    </w:p>
    <w:p w14:paraId="7BA930B0" w14:textId="7CB6103E" w:rsidR="008172F4" w:rsidRPr="00015A18" w:rsidRDefault="00E20312" w:rsidP="00EA4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FAB99" w14:textId="5AF47C8F" w:rsidR="000D1008" w:rsidRDefault="00015A18" w:rsidP="00EA4F55">
      <w:pPr>
        <w:rPr>
          <w:rFonts w:eastAsiaTheme="minorEastAsia"/>
        </w:rPr>
      </w:pP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defined </w:t>
      </w:r>
      <w:r w:rsidR="00CB1451">
        <w:rPr>
          <w:rFonts w:eastAsiaTheme="minorEastAsia"/>
        </w:rPr>
        <w:t xml:space="preserve">in </w:t>
      </w:r>
      <w:proofErr w:type="spellStart"/>
      <w:proofErr w:type="gramStart"/>
      <w:r w:rsidR="00CB1451">
        <w:rPr>
          <w:rFonts w:eastAsiaTheme="minorEastAsia"/>
        </w:rPr>
        <w:t>params.json</w:t>
      </w:r>
      <w:proofErr w:type="spellEnd"/>
      <w:proofErr w:type="gramEnd"/>
      <w:r w:rsidR="00CB1451">
        <w:rPr>
          <w:rFonts w:eastAsiaTheme="minorEastAsia"/>
        </w:rPr>
        <w:t>.</w:t>
      </w:r>
      <w:r w:rsidR="000D1008">
        <w:rPr>
          <w:rFonts w:eastAsiaTheme="minorEastAsia"/>
        </w:rPr>
        <w:t xml:space="preserve"> Provide </w:t>
      </w:r>
      <w:r w:rsidR="00192CF1">
        <w:rPr>
          <w:rFonts w:eastAsiaTheme="minorEastAsia"/>
        </w:rPr>
        <w:t>the values</w:t>
      </w:r>
      <w:r w:rsidR="000D1008">
        <w:rPr>
          <w:rFonts w:eastAsiaTheme="minorEastAsia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92CF1" w14:paraId="48E48871" w14:textId="77777777" w:rsidTr="00192CF1">
        <w:tc>
          <w:tcPr>
            <w:tcW w:w="901" w:type="dxa"/>
          </w:tcPr>
          <w:p w14:paraId="72029FF0" w14:textId="28F15F06" w:rsidR="00192CF1" w:rsidRP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9BEB3A5" w14:textId="090E87BD" w:rsidR="00192CF1" w:rsidRPr="00B84CC4" w:rsidRDefault="00B84CC4" w:rsidP="00192CF1">
            <w:pPr>
              <w:spacing w:line="360" w:lineRule="auto"/>
              <w:rPr>
                <w:rFonts w:eastAsiaTheme="minorEastAsia"/>
                <w:u w:val="single"/>
              </w:rPr>
            </w:pPr>
            <w:r w:rsidRPr="00B84CC4">
              <w:rPr>
                <w:rFonts w:eastAsiaTheme="minorEastAsia"/>
                <w:color w:val="275317" w:themeColor="accent6" w:themeShade="80"/>
                <w:u w:val="single"/>
              </w:rPr>
              <w:t>-5</w:t>
            </w:r>
          </w:p>
        </w:tc>
        <w:tc>
          <w:tcPr>
            <w:tcW w:w="901" w:type="dxa"/>
          </w:tcPr>
          <w:p w14:paraId="53FEABB7" w14:textId="2A160DC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C0E5F19" w14:textId="1E0487FE" w:rsidR="00192CF1" w:rsidRPr="00B84CC4" w:rsidRDefault="00B84CC4" w:rsidP="00192CF1">
            <w:pPr>
              <w:spacing w:line="360" w:lineRule="auto"/>
              <w:rPr>
                <w:rFonts w:eastAsiaTheme="minorEastAsia"/>
                <w:u w:val="single"/>
              </w:rPr>
            </w:pPr>
            <w:r w:rsidRPr="00B84CC4">
              <w:rPr>
                <w:rFonts w:eastAsiaTheme="minorEastAsia"/>
                <w:color w:val="275317" w:themeColor="accent6" w:themeShade="80"/>
                <w:u w:val="single"/>
              </w:rPr>
              <w:t>-4</w:t>
            </w:r>
          </w:p>
        </w:tc>
        <w:tc>
          <w:tcPr>
            <w:tcW w:w="902" w:type="dxa"/>
          </w:tcPr>
          <w:p w14:paraId="7E633731" w14:textId="2B1A8E2A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3F494F68" w14:textId="2EE1ED52" w:rsidR="00192CF1" w:rsidRPr="00B84CC4" w:rsidRDefault="00B84CC4" w:rsidP="00192CF1">
            <w:pPr>
              <w:spacing w:line="360" w:lineRule="auto"/>
              <w:rPr>
                <w:rFonts w:eastAsiaTheme="minorEastAsia"/>
                <w:u w:val="single"/>
              </w:rPr>
            </w:pPr>
            <w:r w:rsidRPr="00B84CC4">
              <w:rPr>
                <w:rFonts w:eastAsiaTheme="minorEastAsia"/>
                <w:color w:val="275317" w:themeColor="accent6" w:themeShade="80"/>
                <w:u w:val="single"/>
              </w:rPr>
              <w:t>2</w:t>
            </w:r>
          </w:p>
        </w:tc>
        <w:tc>
          <w:tcPr>
            <w:tcW w:w="902" w:type="dxa"/>
          </w:tcPr>
          <w:p w14:paraId="7A782550" w14:textId="34CCAE0F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6E3C7AC6" w14:textId="1C3C6504" w:rsidR="00192CF1" w:rsidRPr="00B84CC4" w:rsidRDefault="00B84CC4" w:rsidP="00192CF1">
            <w:pPr>
              <w:spacing w:line="360" w:lineRule="auto"/>
              <w:rPr>
                <w:rFonts w:eastAsiaTheme="minorEastAsia"/>
                <w:u w:val="single"/>
              </w:rPr>
            </w:pPr>
            <w:r w:rsidRPr="00B84CC4">
              <w:rPr>
                <w:rFonts w:eastAsiaTheme="minorEastAsia"/>
                <w:color w:val="275317" w:themeColor="accent6" w:themeShade="80"/>
                <w:u w:val="single"/>
              </w:rPr>
              <w:t>-1</w:t>
            </w:r>
          </w:p>
        </w:tc>
        <w:tc>
          <w:tcPr>
            <w:tcW w:w="902" w:type="dxa"/>
          </w:tcPr>
          <w:p w14:paraId="213F02EE" w14:textId="2B3E564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096027D3" w14:textId="53FC1814" w:rsidR="00192CF1" w:rsidRPr="00B84CC4" w:rsidRDefault="00B84CC4" w:rsidP="00192CF1">
            <w:pPr>
              <w:spacing w:line="360" w:lineRule="auto"/>
              <w:rPr>
                <w:rFonts w:eastAsiaTheme="minorEastAsia"/>
                <w:u w:val="single"/>
              </w:rPr>
            </w:pPr>
            <w:r w:rsidRPr="00B84CC4">
              <w:rPr>
                <w:rFonts w:eastAsiaTheme="minorEastAsia"/>
                <w:color w:val="275317" w:themeColor="accent6" w:themeShade="80"/>
                <w:u w:val="single"/>
              </w:rPr>
              <w:t>1</w:t>
            </w:r>
          </w:p>
        </w:tc>
      </w:tr>
    </w:tbl>
    <w:p w14:paraId="4F391EC3" w14:textId="77777777" w:rsidR="000D1008" w:rsidRDefault="000D1008" w:rsidP="00EA4F55">
      <w:pPr>
        <w:rPr>
          <w:rFonts w:eastAsiaTheme="minorEastAsia"/>
        </w:rPr>
      </w:pPr>
    </w:p>
    <w:p w14:paraId="231935AF" w14:textId="5432484E" w:rsidR="00CB1451" w:rsidRPr="0003108D" w:rsidRDefault="00CB1451" w:rsidP="00EA4F55">
      <w:pPr>
        <w:rPr>
          <w:rFonts w:eastAsiaTheme="minorEastAsia"/>
        </w:rPr>
      </w:pPr>
      <w:r>
        <w:rPr>
          <w:rFonts w:eastAsiaTheme="minorEastAsia"/>
        </w:rPr>
        <w:t>2.1)</w:t>
      </w:r>
      <w:r w:rsidR="000D1008">
        <w:rPr>
          <w:rFonts w:eastAsiaTheme="minorEastAsia"/>
        </w:rPr>
        <w:t xml:space="preserve"> </w:t>
      </w:r>
      <w:r w:rsidR="000176C9">
        <w:rPr>
          <w:rFonts w:eastAsiaTheme="minorEastAsia"/>
        </w:rPr>
        <w:t>D</w:t>
      </w:r>
      <w:r w:rsidR="00986749">
        <w:rPr>
          <w:rFonts w:eastAsiaTheme="minorEastAsia"/>
        </w:rPr>
        <w:t>etermine</w:t>
      </w:r>
      <w:r w:rsidR="000D1008">
        <w:rPr>
          <w:rFonts w:eastAsiaTheme="minorEastAsia"/>
        </w:rPr>
        <w:t xml:space="preserve"> </w:t>
      </w:r>
      <w:r w:rsidR="0058052B">
        <w:rPr>
          <w:rFonts w:eastAsiaTheme="minorEastAsia"/>
        </w:rPr>
        <w:t>the</w:t>
      </w:r>
      <w:r w:rsidR="00A52B42">
        <w:rPr>
          <w:rFonts w:eastAsiaTheme="minorEastAsia"/>
        </w:rPr>
        <w:t xml:space="preserve"> impulse response </w:t>
      </w:r>
      <m:oMath>
        <m:r>
          <w:rPr>
            <w:rFonts w:ascii="Cambria Math" w:eastAsiaTheme="minorEastAsia" w:hAnsi="Cambria Math"/>
          </w:rPr>
          <m:t xml:space="preserve">h[n] </m:t>
        </m:r>
      </m:oMath>
      <w:r w:rsidR="00A52B42">
        <w:rPr>
          <w:rFonts w:eastAsiaTheme="minorEastAsia"/>
        </w:rPr>
        <w:t>and</w:t>
      </w:r>
      <w:r w:rsidR="0058052B">
        <w:rPr>
          <w:rFonts w:eastAsiaTheme="minorEastAsia"/>
        </w:rPr>
        <w:t xml:space="preserve"> </w:t>
      </w:r>
      <w:r w:rsidR="00C42866">
        <w:rPr>
          <w:rFonts w:eastAsiaTheme="minorEastAsia"/>
        </w:rPr>
        <w:t>frequency response</w:t>
      </w:r>
      <w:r w:rsidR="000310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42866">
        <w:rPr>
          <w:rFonts w:eastAsiaTheme="minorEastAsia"/>
        </w:rPr>
        <w:t xml:space="preserve"> of the system</w:t>
      </w:r>
      <w:r w:rsidR="00652821">
        <w:rPr>
          <w:rFonts w:eastAsiaTheme="minorEastAsia"/>
        </w:rPr>
        <w:t xml:space="preserve"> and demonstrate the </w:t>
      </w:r>
      <w:r w:rsidR="009B4CF9">
        <w:rPr>
          <w:rFonts w:eastAsiaTheme="minorEastAsia"/>
        </w:rPr>
        <w:t xml:space="preserve">solution </w:t>
      </w:r>
      <w:r w:rsidR="00652821">
        <w:rPr>
          <w:rFonts w:eastAsiaTheme="minorEastAsia"/>
        </w:rPr>
        <w:t>steps</w:t>
      </w:r>
      <w:r w:rsidR="00C03F4C">
        <w:rPr>
          <w:rFonts w:eastAsiaTheme="minorEastAsia"/>
        </w:rPr>
        <w:t xml:space="preserve"> </w:t>
      </w:r>
      <w:r w:rsidR="00873F40">
        <w:rPr>
          <w:rFonts w:eastAsiaTheme="minorEastAsia"/>
        </w:rPr>
        <w:t>in</w:t>
      </w:r>
      <w:r w:rsidR="00C03F4C">
        <w:rPr>
          <w:rFonts w:eastAsiaTheme="minorEastAsia"/>
        </w:rPr>
        <w:t xml:space="preserve"> your own words</w:t>
      </w:r>
      <w:r w:rsidR="0098674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F70" w14:paraId="3EF9F073" w14:textId="77777777" w:rsidTr="00322F70">
        <w:tc>
          <w:tcPr>
            <w:tcW w:w="9016" w:type="dxa"/>
          </w:tcPr>
          <w:p w14:paraId="23102F79" w14:textId="47D2D5D2" w:rsidR="00322F70" w:rsidRDefault="002E7F8C" w:rsidP="00EA4F5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7A41ED9" wp14:editId="34EFAEA8">
                  <wp:extent cx="5731510" cy="4429760"/>
                  <wp:effectExtent l="0" t="0" r="2540" b="8890"/>
                  <wp:docPr id="889477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42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4214D" w14:textId="77777777" w:rsidR="005F5660" w:rsidRDefault="005F5660" w:rsidP="00EA4F55">
      <w:pPr>
        <w:rPr>
          <w:rFonts w:eastAsiaTheme="minorEastAsia"/>
        </w:rPr>
      </w:pPr>
    </w:p>
    <w:p w14:paraId="0D1374D0" w14:textId="77777777" w:rsidR="00043984" w:rsidRDefault="000439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C7ED05" w14:textId="29BE857A" w:rsidR="00D53CB4" w:rsidRDefault="00D53CB4" w:rsidP="00EA4F55">
      <w:pPr>
        <w:rPr>
          <w:rFonts w:eastAsiaTheme="minorEastAsia"/>
        </w:rPr>
      </w:pPr>
      <w:r>
        <w:rPr>
          <w:rFonts w:eastAsiaTheme="minorEastAsia"/>
        </w:rPr>
        <w:lastRenderedPageBreak/>
        <w:t>2.2) Plot magnitude and phase of the frequency response.</w:t>
      </w:r>
    </w:p>
    <w:p w14:paraId="6557F9F0" w14:textId="77777777" w:rsidR="00D53CB4" w:rsidRPr="0003108D" w:rsidRDefault="00D53CB4" w:rsidP="00D53CB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CB4" w14:paraId="7D27635A" w14:textId="77777777" w:rsidTr="00836D48">
        <w:tc>
          <w:tcPr>
            <w:tcW w:w="9016" w:type="dxa"/>
          </w:tcPr>
          <w:p w14:paraId="0974ACAA" w14:textId="1BBAD5F7" w:rsidR="00D53CB4" w:rsidRDefault="002E7F8C" w:rsidP="00836D48">
            <w:pPr>
              <w:rPr>
                <w:rFonts w:eastAsiaTheme="minorEastAsia"/>
              </w:rPr>
            </w:pPr>
            <w:r w:rsidRPr="002E7F8C">
              <w:rPr>
                <w:rFonts w:eastAsiaTheme="minorEastAsia"/>
              </w:rPr>
              <w:drawing>
                <wp:inline distT="0" distB="0" distL="0" distR="0" wp14:anchorId="2C803C9C" wp14:editId="20792399">
                  <wp:extent cx="4003431" cy="3150052"/>
                  <wp:effectExtent l="0" t="0" r="0" b="0"/>
                  <wp:docPr id="1421992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9929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228" cy="316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D337C" w14:textId="305535D8" w:rsidR="00043984" w:rsidRDefault="00043984" w:rsidP="00836D48">
            <w:pPr>
              <w:rPr>
                <w:rFonts w:eastAsiaTheme="minorEastAsia"/>
              </w:rPr>
            </w:pPr>
            <w:r w:rsidRPr="00043984">
              <w:rPr>
                <w:rFonts w:eastAsiaTheme="minorEastAsia"/>
              </w:rPr>
              <w:drawing>
                <wp:inline distT="0" distB="0" distL="0" distR="0" wp14:anchorId="4FFF64ED" wp14:editId="2FA177E8">
                  <wp:extent cx="3938954" cy="3002875"/>
                  <wp:effectExtent l="0" t="0" r="4445" b="7620"/>
                  <wp:docPr id="255330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306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110" cy="304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0A0D7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4F742F5" w14:textId="77777777" w:rsidR="00D53CB4" w:rsidRDefault="00D53CB4" w:rsidP="00836D48">
            <w:pPr>
              <w:rPr>
                <w:rFonts w:eastAsiaTheme="minorEastAsia"/>
              </w:rPr>
            </w:pPr>
          </w:p>
          <w:p w14:paraId="160C54E3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419000" w14:textId="77777777" w:rsidR="00D53CB4" w:rsidRDefault="00D53CB4" w:rsidP="00836D48">
            <w:pPr>
              <w:rPr>
                <w:rFonts w:eastAsiaTheme="minorEastAsia"/>
              </w:rPr>
            </w:pPr>
          </w:p>
          <w:p w14:paraId="1CD0653B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C85311" w14:textId="77777777" w:rsidR="00D53CB4" w:rsidRDefault="00D53CB4" w:rsidP="00836D48">
            <w:pPr>
              <w:rPr>
                <w:rFonts w:eastAsiaTheme="minorEastAsia"/>
              </w:rPr>
            </w:pPr>
          </w:p>
        </w:tc>
      </w:tr>
    </w:tbl>
    <w:p w14:paraId="794590B3" w14:textId="77777777" w:rsidR="00D53CB4" w:rsidRDefault="00D53CB4" w:rsidP="00EA4F55">
      <w:pPr>
        <w:rPr>
          <w:rFonts w:eastAsiaTheme="minorEastAsia"/>
        </w:rPr>
      </w:pPr>
    </w:p>
    <w:p w14:paraId="28C356A9" w14:textId="77777777" w:rsidR="00043984" w:rsidRDefault="000439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63534C" w14:textId="3E74FAB9" w:rsidR="005F5660" w:rsidRPr="00694D21" w:rsidRDefault="00B2507A" w:rsidP="00EA4F55">
      <w:pPr>
        <w:rPr>
          <w:rFonts w:eastAsiaTheme="minorEastAsia"/>
          <w:lang w:val="en-GB"/>
        </w:rPr>
      </w:pPr>
      <w:r>
        <w:rPr>
          <w:rFonts w:eastAsiaTheme="minorEastAsia"/>
        </w:rPr>
        <w:lastRenderedPageBreak/>
        <w:t>2.</w:t>
      </w:r>
      <w:r w:rsidR="00344B7C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7B6543">
        <w:rPr>
          <w:rFonts w:eastAsiaTheme="minorEastAsia"/>
        </w:rPr>
        <w:t xml:space="preserve">Determine </w:t>
      </w:r>
      <w:r w:rsidR="00EA6766">
        <w:rPr>
          <w:rFonts w:eastAsiaTheme="minorEastAsia"/>
        </w:rPr>
        <w:t>and plot</w:t>
      </w:r>
      <w:r w:rsidR="004854B5">
        <w:rPr>
          <w:rFonts w:eastAsiaTheme="minorEastAsia"/>
        </w:rPr>
        <w:t xml:space="preserve"> the</w:t>
      </w:r>
      <w:r w:rsidR="00EA6766">
        <w:rPr>
          <w:rFonts w:eastAsiaTheme="minorEastAsia"/>
        </w:rPr>
        <w:t xml:space="preserve"> </w:t>
      </w:r>
      <w:r w:rsidR="007B6543">
        <w:rPr>
          <w:rFonts w:eastAsiaTheme="minorEastAsia"/>
        </w:rPr>
        <w:t xml:space="preserve">DFT of the </w:t>
      </w:r>
      <w:r w:rsidR="00EA6766">
        <w:rPr>
          <w:rFonts w:eastAsiaTheme="minorEastAsia"/>
        </w:rPr>
        <w:t xml:space="preserve">system </w:t>
      </w:r>
      <w:r w:rsidR="007B6543">
        <w:rPr>
          <w:rFonts w:eastAsiaTheme="minorEastAsia"/>
        </w:rPr>
        <w:t>output using</w:t>
      </w:r>
      <w:r w:rsidR="00C0654D">
        <w:rPr>
          <w:rFonts w:eastAsiaTheme="minorEastAsia"/>
        </w:rPr>
        <w:t xml:space="preserve"> your</w:t>
      </w:r>
      <w:r w:rsidR="004A640A">
        <w:rPr>
          <w:rFonts w:eastAsiaTheme="minorEastAsia"/>
        </w:rPr>
        <w:t xml:space="preserve"> student</w:t>
      </w:r>
      <w:r w:rsidR="00C0654D">
        <w:rPr>
          <w:rFonts w:eastAsiaTheme="minorEastAsia"/>
        </w:rPr>
        <w:t xml:space="preserve"> id as </w:t>
      </w:r>
      <w:r w:rsidR="004854B5">
        <w:rPr>
          <w:rFonts w:eastAsiaTheme="minorEastAsia"/>
        </w:rPr>
        <w:t>the</w:t>
      </w:r>
      <w:r w:rsidR="00C0654D">
        <w:rPr>
          <w:rFonts w:eastAsiaTheme="minorEastAsia"/>
        </w:rPr>
        <w:t xml:space="preserve"> input sequence</w:t>
      </w:r>
      <w:r w:rsidR="008300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4A640A">
        <w:rPr>
          <w:rFonts w:eastAsiaTheme="minorEastAsia"/>
        </w:rPr>
        <w:t xml:space="preserve"> </w:t>
      </w:r>
      <w:r w:rsidR="00EA6766">
        <w:rPr>
          <w:rFonts w:eastAsiaTheme="minorEastAsia"/>
        </w:rPr>
        <w:t>to</w:t>
      </w:r>
      <w:r w:rsidR="004A640A">
        <w:rPr>
          <w:rFonts w:eastAsiaTheme="minorEastAsia"/>
        </w:rPr>
        <w:t xml:space="preserve"> the system</w:t>
      </w:r>
      <w:r w:rsidR="004854B5">
        <w:rPr>
          <w:rFonts w:eastAsiaTheme="minorEastAsia"/>
        </w:rPr>
        <w:t xml:space="preserve">. For example, if your student ID is </w:t>
      </w:r>
      <w:r w:rsidR="004854B5" w:rsidRPr="00694D21">
        <w:rPr>
          <w:rFonts w:eastAsiaTheme="minorEastAsia"/>
        </w:rPr>
        <w:t>65300</w:t>
      </w:r>
      <w:r w:rsidR="004854B5">
        <w:rPr>
          <w:rFonts w:eastAsiaTheme="minorEastAsia"/>
        </w:rPr>
        <w:t>000</w:t>
      </w:r>
      <w:r w:rsidR="004854B5" w:rsidRPr="00694D21">
        <w:rPr>
          <w:rFonts w:eastAsiaTheme="minorEastAsia"/>
        </w:rPr>
        <w:t>21</w:t>
      </w:r>
      <w:r w:rsidR="00C0654D">
        <w:rPr>
          <w:rFonts w:eastAsiaTheme="minorEastAsia"/>
        </w:rPr>
        <w:t xml:space="preserve">, </w:t>
      </w:r>
      <w:r w:rsidR="00B96E73">
        <w:rPr>
          <w:rFonts w:eastAsiaTheme="minorEastAsia"/>
        </w:rPr>
        <w:t xml:space="preserve">the input sequence </w:t>
      </w:r>
      <m:oMath>
        <m:r>
          <w:rPr>
            <w:rFonts w:ascii="Cambria Math" w:eastAsiaTheme="minorEastAsia" w:hAnsi="Cambria Math"/>
          </w:rPr>
          <m:t>x[n] ={6,5,3,0,0,0,0,2,1}</m:t>
        </m:r>
      </m:oMath>
      <w:r w:rsidR="009C0EC8">
        <w:rPr>
          <w:rFonts w:eastAsiaTheme="minorEastAsia"/>
        </w:rPr>
        <w:t>. Finally, s</w:t>
      </w:r>
      <w:r w:rsidR="00461BFC">
        <w:rPr>
          <w:rFonts w:eastAsiaTheme="minorEastAsia"/>
        </w:rPr>
        <w:t>how the solution steps</w:t>
      </w:r>
      <w:r w:rsidR="003D2517">
        <w:rPr>
          <w:rFonts w:eastAsiaTheme="minorEastAsia"/>
        </w:rPr>
        <w:t xml:space="preserve"> </w:t>
      </w:r>
      <w:r w:rsidR="00461BFC">
        <w:rPr>
          <w:rFonts w:eastAsiaTheme="minorEastAsia"/>
        </w:rPr>
        <w:t>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AE3" w14:paraId="4D15008B" w14:textId="77777777" w:rsidTr="00F64AE3">
        <w:tc>
          <w:tcPr>
            <w:tcW w:w="9016" w:type="dxa"/>
          </w:tcPr>
          <w:p w14:paraId="2856CDC4" w14:textId="57861A34" w:rsidR="00043984" w:rsidRPr="00A6125D" w:rsidRDefault="00043984" w:rsidP="00EA4F55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My student id is 6531347621 so:</w:t>
            </w:r>
          </w:p>
          <w:p w14:paraId="22B90762" w14:textId="301837D9" w:rsidR="00043984" w:rsidRPr="00A6125D" w:rsidRDefault="00664101" w:rsidP="00EA4F55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x</w:t>
            </w:r>
            <w:r w:rsidR="00043984" w:rsidRPr="00A6125D">
              <w:rPr>
                <w:rFonts w:eastAsiaTheme="minorEastAsia"/>
                <w:color w:val="275317" w:themeColor="accent6" w:themeShade="80"/>
              </w:rPr>
              <w:t xml:space="preserve">[n] = </w:t>
            </w:r>
            <w:proofErr w:type="gramStart"/>
            <w:r w:rsidR="00043984" w:rsidRPr="00A6125D">
              <w:rPr>
                <w:rFonts w:eastAsiaTheme="minorEastAsia"/>
                <w:color w:val="275317" w:themeColor="accent6" w:themeShade="80"/>
              </w:rPr>
              <w:t>{</w:t>
            </w:r>
            <w:r w:rsidR="00E420EB" w:rsidRPr="00A6125D">
              <w:rPr>
                <w:rFonts w:eastAsiaTheme="minorEastAsia" w:hint="cs"/>
                <w:color w:val="275317" w:themeColor="accent6" w:themeShade="80"/>
                <w:cs/>
              </w:rPr>
              <w:t xml:space="preserve"> </w:t>
            </w:r>
            <w:r w:rsidR="00043984" w:rsidRPr="00A6125D">
              <w:rPr>
                <w:rFonts w:eastAsiaTheme="minorEastAsia"/>
                <w:color w:val="275317" w:themeColor="accent6" w:themeShade="80"/>
              </w:rPr>
              <w:t>6</w:t>
            </w:r>
            <w:proofErr w:type="gramEnd"/>
            <w:r w:rsidR="00043984" w:rsidRPr="00A6125D">
              <w:rPr>
                <w:rFonts w:eastAsiaTheme="minorEastAsia"/>
                <w:color w:val="275317" w:themeColor="accent6" w:themeShade="80"/>
              </w:rPr>
              <w:t>, 5, 3, 1, 3, 4, 7, 6, 2, 1}</w:t>
            </w:r>
          </w:p>
          <w:p w14:paraId="283AEE2D" w14:textId="72F9F6B3" w:rsidR="00F64AE3" w:rsidRPr="00A6125D" w:rsidRDefault="00664101" w:rsidP="00EA4F55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h</w:t>
            </w:r>
            <w:r w:rsidR="00043984" w:rsidRPr="00A6125D">
              <w:rPr>
                <w:rFonts w:eastAsiaTheme="minorEastAsia"/>
                <w:color w:val="275317" w:themeColor="accent6" w:themeShade="80"/>
              </w:rPr>
              <w:t>[n] = {-</w:t>
            </w:r>
            <w:r w:rsidR="00E420EB" w:rsidRPr="00A6125D">
              <w:rPr>
                <w:rFonts w:eastAsiaTheme="minorEastAsia"/>
                <w:color w:val="275317" w:themeColor="accent6" w:themeShade="80"/>
              </w:rPr>
              <w:t>5, -</w:t>
            </w:r>
            <w:r w:rsidR="00043984" w:rsidRPr="00A6125D">
              <w:rPr>
                <w:rFonts w:eastAsiaTheme="minorEastAsia"/>
                <w:color w:val="275317" w:themeColor="accent6" w:themeShade="80"/>
              </w:rPr>
              <w:t>4,0,0,0,0,0,0,0,2}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</w:t>
            </w:r>
            <w:r w:rsidRPr="00A6125D">
              <w:rPr>
                <w:rFonts w:eastAsiaTheme="minorEastAsia"/>
                <w:color w:val="275317" w:themeColor="accent6" w:themeShade="80"/>
                <w:sz w:val="16"/>
                <w:szCs w:val="16"/>
              </w:rPr>
              <w:t>(due to circular shift?)</w:t>
            </w:r>
          </w:p>
          <w:p w14:paraId="7FF7448F" w14:textId="3197EB81" w:rsidR="00F64AE3" w:rsidRDefault="00E420EB" w:rsidP="00EA4F55">
            <w:pPr>
              <w:rPr>
                <w:rFonts w:eastAsiaTheme="minorEastAsia"/>
              </w:rPr>
            </w:pPr>
            <w:r w:rsidRPr="00E420EB">
              <w:rPr>
                <w:rFonts w:eastAsiaTheme="minorEastAsia"/>
              </w:rPr>
              <w:drawing>
                <wp:inline distT="0" distB="0" distL="0" distR="0" wp14:anchorId="2C3294D2" wp14:editId="7AADF100">
                  <wp:extent cx="3452447" cy="1723546"/>
                  <wp:effectExtent l="0" t="0" r="0" b="0"/>
                  <wp:docPr id="2100040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401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083" cy="173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F7E39" w14:textId="5D3E71DB" w:rsidR="00F64AE3" w:rsidRDefault="00513226" w:rsidP="00EA4F55">
            <w:pPr>
              <w:rPr>
                <w:rFonts w:eastAsiaTheme="minorEastAsia"/>
              </w:rPr>
            </w:pPr>
            <w:r w:rsidRPr="00513226">
              <w:rPr>
                <w:rFonts w:eastAsiaTheme="minorEastAsia"/>
              </w:rPr>
              <w:drawing>
                <wp:inline distT="0" distB="0" distL="0" distR="0" wp14:anchorId="3FA2D758" wp14:editId="0BEEAB86">
                  <wp:extent cx="4683370" cy="2370224"/>
                  <wp:effectExtent l="0" t="0" r="3175" b="0"/>
                  <wp:docPr id="1451016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0163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798" cy="239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28BAD" w14:textId="4AA5B643" w:rsidR="00E420EB" w:rsidRDefault="00E420EB" w:rsidP="00EA4F55">
            <w:pPr>
              <w:rPr>
                <w:rFonts w:eastAsiaTheme="minorEastAsia" w:hint="cs"/>
              </w:rPr>
            </w:pPr>
            <w:r w:rsidRPr="00E420EB">
              <w:rPr>
                <w:rFonts w:eastAsiaTheme="minorEastAsia"/>
                <w:cs/>
              </w:rPr>
              <w:drawing>
                <wp:inline distT="0" distB="0" distL="0" distR="0" wp14:anchorId="524E01F4" wp14:editId="19170780">
                  <wp:extent cx="4865077" cy="2436311"/>
                  <wp:effectExtent l="0" t="0" r="0" b="2540"/>
                  <wp:docPr id="1761813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137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865" cy="244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B912C" w14:textId="77777777" w:rsidR="00F64AE3" w:rsidRDefault="00F64AE3" w:rsidP="00EA4F55">
            <w:pPr>
              <w:rPr>
                <w:rFonts w:eastAsiaTheme="minorEastAsia"/>
              </w:rPr>
            </w:pPr>
          </w:p>
          <w:p w14:paraId="2B4B959C" w14:textId="77777777" w:rsidR="00A6125D" w:rsidRDefault="00A6125D" w:rsidP="00513226">
            <w:pPr>
              <w:rPr>
                <w:rFonts w:eastAsiaTheme="minorEastAsia"/>
              </w:rPr>
            </w:pPr>
          </w:p>
          <w:p w14:paraId="4E0AC497" w14:textId="77777777" w:rsidR="00A6125D" w:rsidRDefault="00A6125D" w:rsidP="00513226">
            <w:pPr>
              <w:rPr>
                <w:rFonts w:eastAsiaTheme="minorEastAsia"/>
              </w:rPr>
            </w:pPr>
          </w:p>
          <w:p w14:paraId="2FDBB983" w14:textId="77777777" w:rsidR="00A6125D" w:rsidRDefault="00A6125D" w:rsidP="00513226">
            <w:pPr>
              <w:rPr>
                <w:rFonts w:eastAsiaTheme="minorEastAsia"/>
              </w:rPr>
            </w:pPr>
          </w:p>
          <w:p w14:paraId="1B689502" w14:textId="77777777" w:rsidR="00A6125D" w:rsidRDefault="00A6125D" w:rsidP="00A6125D">
            <w:pPr>
              <w:rPr>
                <w:rFonts w:eastAsiaTheme="minorEastAsia"/>
              </w:rPr>
            </w:pPr>
          </w:p>
          <w:p w14:paraId="16292CF8" w14:textId="77777777" w:rsidR="00A6125D" w:rsidRPr="00664101" w:rsidRDefault="00A6125D" w:rsidP="00A6125D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lastRenderedPageBreak/>
              <w:t xml:space="preserve">system output </w:t>
            </w:r>
            <w:r w:rsidRPr="00664101">
              <w:rPr>
                <w:rFonts w:eastAsiaTheme="minorEastAsia"/>
                <w:color w:val="275317" w:themeColor="accent6" w:themeShade="80"/>
              </w:rPr>
              <w:t>in time domain: [-24. -43. -33. -11. -11. -18. -39. -54. -32.  -1.]</w:t>
            </w:r>
          </w:p>
          <w:p w14:paraId="44AEE542" w14:textId="77777777" w:rsidR="00A6125D" w:rsidRPr="00A6125D" w:rsidRDefault="00A6125D" w:rsidP="00A6125D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system output in </w:t>
            </w:r>
            <w:proofErr w:type="spellStart"/>
            <w:r w:rsidRPr="00A6125D">
              <w:rPr>
                <w:rFonts w:eastAsiaTheme="minorEastAsia"/>
                <w:color w:val="275317" w:themeColor="accent6" w:themeShade="80"/>
              </w:rPr>
              <w:t>freq</w:t>
            </w:r>
            <w:proofErr w:type="spellEnd"/>
            <w:r w:rsidRPr="00A6125D">
              <w:rPr>
                <w:rFonts w:eastAsiaTheme="minorEastAsia"/>
                <w:color w:val="275317" w:themeColor="accent6" w:themeShade="80"/>
              </w:rPr>
              <w:t xml:space="preserve"> </w:t>
            </w:r>
            <w:proofErr w:type="gramStart"/>
            <w:r w:rsidRPr="00A6125D">
              <w:rPr>
                <w:rFonts w:eastAsiaTheme="minorEastAsia"/>
                <w:color w:val="275317" w:themeColor="accent6" w:themeShade="80"/>
              </w:rPr>
              <w:t xml:space="preserve">domain </w:t>
            </w:r>
            <w:r w:rsidRPr="00664101">
              <w:rPr>
                <w:rFonts w:eastAsiaTheme="minorEastAsia"/>
                <w:color w:val="275317" w:themeColor="accent6" w:themeShade="80"/>
              </w:rPr>
              <w:t>:</w:t>
            </w:r>
            <w:proofErr w:type="gramEnd"/>
            <w:r w:rsidRPr="00664101">
              <w:rPr>
                <w:rFonts w:eastAsiaTheme="minorEastAsia"/>
                <w:color w:val="275317" w:themeColor="accent6" w:themeShade="80"/>
              </w:rPr>
              <w:t xml:space="preserve"> [266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31.7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98.5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38.8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6.1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12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6.1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38.8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, </w:t>
            </w:r>
            <w:r w:rsidRPr="00664101">
              <w:rPr>
                <w:rFonts w:eastAsiaTheme="minorEastAsia"/>
                <w:color w:val="275317" w:themeColor="accent6" w:themeShade="80"/>
              </w:rPr>
              <w:t>98.5</w:t>
            </w:r>
            <w:r w:rsidRPr="00A6125D">
              <w:rPr>
                <w:rFonts w:eastAsiaTheme="minorEastAsia"/>
                <w:color w:val="275317" w:themeColor="accent6" w:themeShade="80"/>
              </w:rPr>
              <w:t>,</w:t>
            </w:r>
            <w:r w:rsidRPr="00664101">
              <w:rPr>
                <w:rFonts w:eastAsiaTheme="minorEastAsia"/>
                <w:color w:val="275317" w:themeColor="accent6" w:themeShade="80"/>
              </w:rPr>
              <w:t xml:space="preserve"> 31.7]</w:t>
            </w:r>
          </w:p>
          <w:p w14:paraId="57C38D46" w14:textId="0E24ABB3" w:rsidR="00513226" w:rsidRPr="00A6125D" w:rsidRDefault="00A6125D" w:rsidP="00513226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br/>
            </w:r>
            <w:r w:rsidR="00513226" w:rsidRPr="00A6125D">
              <w:rPr>
                <w:rFonts w:eastAsiaTheme="minorEastAsia"/>
                <w:color w:val="275317" w:themeColor="accent6" w:themeShade="80"/>
              </w:rPr>
              <w:t>We know that y[n] is equal to x[n] convolve with h[n] in time domain</w:t>
            </w:r>
            <w:r w:rsidR="00513226" w:rsidRPr="00A6125D">
              <w:rPr>
                <w:rFonts w:eastAsiaTheme="minorEastAsia"/>
                <w:color w:val="275317" w:themeColor="accent6" w:themeShade="80"/>
              </w:rPr>
              <w:t>.</w:t>
            </w:r>
          </w:p>
          <w:p w14:paraId="040F90B4" w14:textId="273F3460" w:rsidR="00513226" w:rsidRPr="00A6125D" w:rsidRDefault="00513226" w:rsidP="00513226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We can also </w:t>
            </w:r>
            <w:r w:rsidRPr="00A6125D">
              <w:rPr>
                <w:rFonts w:eastAsiaTheme="minorEastAsia"/>
                <w:color w:val="275317" w:themeColor="accent6" w:themeShade="80"/>
              </w:rPr>
              <w:t>obtain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Y[k] </w:t>
            </w:r>
            <w:r w:rsidR="00E420EB" w:rsidRPr="00A6125D">
              <w:rPr>
                <w:rFonts w:eastAsiaTheme="minorEastAsia"/>
                <w:color w:val="275317" w:themeColor="accent6" w:themeShade="80"/>
              </w:rPr>
              <w:t xml:space="preserve">directly </w:t>
            </w:r>
            <w:r w:rsidRPr="00A6125D">
              <w:rPr>
                <w:rFonts w:eastAsiaTheme="minorEastAsia"/>
                <w:color w:val="275317" w:themeColor="accent6" w:themeShade="80"/>
              </w:rPr>
              <w:t>by doing element wise multiplication of H[k] and X[k] in frequency domain</w:t>
            </w:r>
          </w:p>
          <w:p w14:paraId="4A99E956" w14:textId="77777777" w:rsidR="00513226" w:rsidRPr="00A6125D" w:rsidRDefault="00513226" w:rsidP="00EA4F55">
            <w:pPr>
              <w:rPr>
                <w:rFonts w:eastAsiaTheme="minorEastAsia"/>
                <w:color w:val="275317" w:themeColor="accent6" w:themeShade="80"/>
              </w:rPr>
            </w:pPr>
          </w:p>
          <w:p w14:paraId="4EB983CB" w14:textId="16FCD6EA" w:rsidR="00513226" w:rsidRPr="00A6125D" w:rsidRDefault="00513226" w:rsidP="00EA4F55">
            <w:p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SOLUTION STEP:</w:t>
            </w:r>
          </w:p>
          <w:p w14:paraId="76F633F8" w14:textId="7ED305C0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First is to determine the N sample in one period which is </w:t>
            </w:r>
            <w:proofErr w:type="spellStart"/>
            <w:r w:rsidRPr="00A6125D">
              <w:rPr>
                <w:rFonts w:eastAsiaTheme="minorEastAsia"/>
                <w:color w:val="275317" w:themeColor="accent6" w:themeShade="80"/>
              </w:rPr>
              <w:t>len</w:t>
            </w:r>
            <w:proofErr w:type="spellEnd"/>
            <w:r w:rsidRPr="00A6125D">
              <w:rPr>
                <w:rFonts w:eastAsiaTheme="minorEastAsia"/>
                <w:color w:val="275317" w:themeColor="accent6" w:themeShade="80"/>
              </w:rPr>
              <w:t>(</w:t>
            </w:r>
            <w:proofErr w:type="spellStart"/>
            <w:r w:rsidRPr="00A6125D">
              <w:rPr>
                <w:rFonts w:eastAsiaTheme="minorEastAsia"/>
                <w:color w:val="275317" w:themeColor="accent6" w:themeShade="80"/>
              </w:rPr>
              <w:t>studentid</w:t>
            </w:r>
            <w:proofErr w:type="spellEnd"/>
            <w:r w:rsidRPr="00A6125D">
              <w:rPr>
                <w:rFonts w:eastAsiaTheme="minorEastAsia"/>
                <w:color w:val="275317" w:themeColor="accent6" w:themeShade="80"/>
              </w:rPr>
              <w:t>) = 10</w:t>
            </w:r>
          </w:p>
          <w:p w14:paraId="49102A14" w14:textId="77777777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Get the h[n] from problem 2.1) </w:t>
            </w:r>
          </w:p>
          <w:p w14:paraId="758C3664" w14:textId="29E837EA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Express the DFT as a matrix operation on the data vector by denoting matrix W with 10 rows and 10 </w:t>
            </w:r>
            <w:r w:rsidR="00E420EB" w:rsidRPr="00A6125D">
              <w:rPr>
                <w:rFonts w:eastAsiaTheme="minorEastAsia"/>
                <w:color w:val="275317" w:themeColor="accent6" w:themeShade="80"/>
              </w:rPr>
              <w:t>columns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like in the slide </w:t>
            </w:r>
          </w:p>
          <w:p w14:paraId="32B6DB9A" w14:textId="1A140A51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noProof/>
                <w:color w:val="275317" w:themeColor="accent6" w:themeShade="80"/>
              </w:rPr>
              <w:drawing>
                <wp:inline distT="0" distB="0" distL="0" distR="0" wp14:anchorId="490808BF" wp14:editId="21200345">
                  <wp:extent cx="2001352" cy="1131276"/>
                  <wp:effectExtent l="0" t="0" r="0" b="0"/>
                  <wp:docPr id="19101723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860" cy="1137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</w:t>
            </w:r>
            <w:r w:rsidR="00E420EB" w:rsidRPr="00A6125D">
              <w:rPr>
                <w:rFonts w:eastAsiaTheme="minorEastAsia"/>
                <w:color w:val="275317" w:themeColor="accent6" w:themeShade="80"/>
              </w:rPr>
              <w:t>With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this we can easily perform DFT on the input signal and impulse signal.</w:t>
            </w:r>
            <w:r w:rsidR="00E420EB" w:rsidRPr="00A6125D">
              <w:rPr>
                <w:rFonts w:eastAsiaTheme="minorEastAsia" w:hint="cs"/>
                <w:color w:val="275317" w:themeColor="accent6" w:themeShade="80"/>
                <w:cs/>
              </w:rPr>
              <w:t xml:space="preserve"> </w:t>
            </w:r>
          </w:p>
          <w:p w14:paraId="457A8648" w14:textId="12C082E1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get X[k] by calculating the dot product between </w:t>
            </w:r>
            <w:r w:rsidRPr="00A6125D">
              <w:rPr>
                <w:rFonts w:eastAsiaTheme="minorEastAsia"/>
                <w:color w:val="275317" w:themeColor="accent6" w:themeShade="80"/>
              </w:rPr>
              <w:t>W, x</w:t>
            </w:r>
          </w:p>
          <w:p w14:paraId="7C2E1421" w14:textId="743F692A" w:rsidR="00513226" w:rsidRPr="00A6125D" w:rsidRDefault="00513226" w:rsidP="00513226">
            <w:pPr>
              <w:pStyle w:val="ListParagraph"/>
              <w:numPr>
                <w:ilvl w:val="0"/>
                <w:numId w:val="7"/>
              </w:numPr>
              <w:spacing w:after="160" w:line="278" w:lineRule="auto"/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get </w:t>
            </w:r>
            <w:r w:rsidRPr="00A6125D">
              <w:rPr>
                <w:rFonts w:eastAsiaTheme="minorEastAsia"/>
                <w:color w:val="275317" w:themeColor="accent6" w:themeShade="80"/>
              </w:rPr>
              <w:t>H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[k] by calculating the dot product between W, </w:t>
            </w:r>
            <w:r w:rsidRPr="00A6125D">
              <w:rPr>
                <w:rFonts w:eastAsiaTheme="minorEastAsia"/>
                <w:color w:val="275317" w:themeColor="accent6" w:themeShade="80"/>
              </w:rPr>
              <w:t>h</w:t>
            </w:r>
          </w:p>
          <w:p w14:paraId="05424C0E" w14:textId="6C6752C0" w:rsidR="00513226" w:rsidRPr="00A6125D" w:rsidRDefault="00E420EB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calculate Y[k] by </w:t>
            </w:r>
            <w:r w:rsidRPr="00A6125D">
              <w:rPr>
                <w:rFonts w:eastAsiaTheme="minorEastAsia"/>
                <w:color w:val="275317" w:themeColor="accent6" w:themeShade="80"/>
              </w:rPr>
              <w:t>doing element wise multiplication of H[k] and X[k]</w:t>
            </w:r>
          </w:p>
          <w:p w14:paraId="06F6A5C0" w14:textId="6915F215" w:rsidR="00E420EB" w:rsidRPr="00A6125D" w:rsidRDefault="00E420EB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 xml:space="preserve">plot the real </w:t>
            </w:r>
            <w:r w:rsidR="00A6125D" w:rsidRPr="00A6125D">
              <w:rPr>
                <w:rFonts w:eastAsiaTheme="minorEastAsia"/>
                <w:color w:val="275317" w:themeColor="accent6" w:themeShade="80"/>
              </w:rPr>
              <w:t>part,</w:t>
            </w:r>
            <w:r w:rsidRPr="00A6125D">
              <w:rPr>
                <w:rFonts w:eastAsiaTheme="minorEastAsia"/>
                <w:color w:val="275317" w:themeColor="accent6" w:themeShade="80"/>
              </w:rPr>
              <w:t xml:space="preserve"> imaginary </w:t>
            </w:r>
            <w:proofErr w:type="gramStart"/>
            <w:r w:rsidRPr="00A6125D">
              <w:rPr>
                <w:rFonts w:eastAsiaTheme="minorEastAsia"/>
                <w:color w:val="275317" w:themeColor="accent6" w:themeShade="80"/>
              </w:rPr>
              <w:t>part ,</w:t>
            </w:r>
            <w:proofErr w:type="gramEnd"/>
            <w:r w:rsidRPr="00A6125D">
              <w:rPr>
                <w:rFonts w:eastAsiaTheme="minorEastAsia"/>
                <w:color w:val="275317" w:themeColor="accent6" w:themeShade="80"/>
              </w:rPr>
              <w:t xml:space="preserve"> magnitude , and angle of the system output in frequency domain</w:t>
            </w:r>
          </w:p>
          <w:p w14:paraId="57C414B7" w14:textId="12E04A15" w:rsidR="00E420EB" w:rsidRPr="00A6125D" w:rsidRDefault="00E420EB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(optional) check output validity by convolving x[n] and h[n] to get y[n] in time domain and then do DFT on y[n] and compare results</w:t>
            </w:r>
          </w:p>
          <w:p w14:paraId="6B5CCE9B" w14:textId="72B1C3AB" w:rsidR="00E420EB" w:rsidRPr="00A6125D" w:rsidRDefault="00E420EB" w:rsidP="005132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275317" w:themeColor="accent6" w:themeShade="80"/>
              </w:rPr>
            </w:pPr>
            <w:r w:rsidRPr="00A6125D">
              <w:rPr>
                <w:rFonts w:eastAsiaTheme="minorEastAsia"/>
                <w:color w:val="275317" w:themeColor="accent6" w:themeShade="80"/>
              </w:rPr>
              <w:t>(optional) do Inverse DFT on the Y[k] from 7) it should be equal to convolving x[n] with h[n]</w:t>
            </w:r>
          </w:p>
          <w:p w14:paraId="27E97C61" w14:textId="77777777" w:rsidR="00F64AE3" w:rsidRDefault="00F64AE3" w:rsidP="00EA4F55">
            <w:pPr>
              <w:rPr>
                <w:rFonts w:eastAsiaTheme="minorEastAsia"/>
              </w:rPr>
            </w:pPr>
          </w:p>
          <w:p w14:paraId="321AE6CC" w14:textId="77777777" w:rsidR="00F64AE3" w:rsidRDefault="00F64AE3" w:rsidP="00EA4F55">
            <w:pPr>
              <w:rPr>
                <w:rFonts w:eastAsiaTheme="minorEastAsia"/>
              </w:rPr>
            </w:pPr>
          </w:p>
        </w:tc>
      </w:tr>
    </w:tbl>
    <w:p w14:paraId="750602FB" w14:textId="77777777" w:rsidR="00A15865" w:rsidRDefault="00A15865" w:rsidP="000A561E"/>
    <w:p w14:paraId="66ECFE2C" w14:textId="77777777" w:rsidR="00043984" w:rsidRDefault="00043984">
      <w:r>
        <w:br w:type="page"/>
      </w:r>
    </w:p>
    <w:p w14:paraId="6B61610E" w14:textId="6ED47081" w:rsidR="00F169D9" w:rsidRDefault="00B423C8" w:rsidP="000A561E">
      <w:r>
        <w:lastRenderedPageBreak/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3C8" w14:paraId="0EB301B7" w14:textId="77777777" w:rsidTr="00B423C8">
        <w:tc>
          <w:tcPr>
            <w:tcW w:w="9016" w:type="dxa"/>
          </w:tcPr>
          <w:p w14:paraId="6DF4F382" w14:textId="5B23621D" w:rsidR="00B423C8" w:rsidRPr="00A6125D" w:rsidRDefault="007F115F" w:rsidP="007F115F">
            <w:pPr>
              <w:pStyle w:val="ListParagraph"/>
              <w:numPr>
                <w:ilvl w:val="0"/>
                <w:numId w:val="4"/>
              </w:numPr>
              <w:rPr>
                <w:color w:val="275317" w:themeColor="accent6" w:themeShade="80"/>
              </w:rPr>
            </w:pPr>
            <w:r w:rsidRPr="00A6125D">
              <w:rPr>
                <w:color w:val="275317" w:themeColor="accent6" w:themeShade="80"/>
              </w:rPr>
              <w:t>ChatGPT</w:t>
            </w:r>
          </w:p>
          <w:p w14:paraId="4B4CC083" w14:textId="322FE983" w:rsidR="007F115F" w:rsidRPr="00A6125D" w:rsidRDefault="007F115F" w:rsidP="007F115F">
            <w:pPr>
              <w:pStyle w:val="ListParagraph"/>
              <w:numPr>
                <w:ilvl w:val="0"/>
                <w:numId w:val="4"/>
              </w:numPr>
              <w:rPr>
                <w:color w:val="275317" w:themeColor="accent6" w:themeShade="80"/>
              </w:rPr>
            </w:pPr>
            <w:proofErr w:type="spellStart"/>
            <w:r w:rsidRPr="00A6125D">
              <w:rPr>
                <w:color w:val="275317" w:themeColor="accent6" w:themeShade="80"/>
              </w:rPr>
              <w:t>Colab’s</w:t>
            </w:r>
            <w:proofErr w:type="spellEnd"/>
            <w:r w:rsidRPr="00A6125D">
              <w:rPr>
                <w:color w:val="275317" w:themeColor="accent6" w:themeShade="80"/>
              </w:rPr>
              <w:t xml:space="preserve"> Gemini</w:t>
            </w:r>
          </w:p>
          <w:p w14:paraId="14C4DD77" w14:textId="1EC0B6FC" w:rsidR="00043984" w:rsidRPr="00A6125D" w:rsidRDefault="00043984" w:rsidP="00043984">
            <w:pPr>
              <w:pStyle w:val="ListParagraph"/>
              <w:numPr>
                <w:ilvl w:val="0"/>
                <w:numId w:val="4"/>
              </w:numPr>
              <w:rPr>
                <w:color w:val="275317" w:themeColor="accent6" w:themeShade="80"/>
              </w:rPr>
            </w:pPr>
            <w:r w:rsidRPr="00A6125D">
              <w:rPr>
                <w:color w:val="275317" w:themeColor="accent6" w:themeShade="80"/>
              </w:rPr>
              <w:t xml:space="preserve">Prof. </w:t>
            </w:r>
            <w:proofErr w:type="spellStart"/>
            <w:r w:rsidRPr="00A6125D">
              <w:rPr>
                <w:color w:val="275317" w:themeColor="accent6" w:themeShade="80"/>
              </w:rPr>
              <w:t>Punnarai’s</w:t>
            </w:r>
            <w:proofErr w:type="spellEnd"/>
            <w:r w:rsidRPr="00A6125D">
              <w:rPr>
                <w:color w:val="275317" w:themeColor="accent6" w:themeShade="80"/>
              </w:rPr>
              <w:t xml:space="preserve"> Slide (</w:t>
            </w:r>
            <w:proofErr w:type="gramStart"/>
            <w:r w:rsidRPr="00A6125D">
              <w:rPr>
                <w:color w:val="275317" w:themeColor="accent6" w:themeShade="80"/>
              </w:rPr>
              <w:t>really good</w:t>
            </w:r>
            <w:proofErr w:type="gramEnd"/>
            <w:r w:rsidRPr="00A6125D">
              <w:rPr>
                <w:color w:val="275317" w:themeColor="accent6" w:themeShade="80"/>
              </w:rPr>
              <w:t>)</w:t>
            </w:r>
          </w:p>
          <w:p w14:paraId="6D587507" w14:textId="3311C5A9" w:rsidR="00B423C8" w:rsidRPr="00A6125D" w:rsidRDefault="00A22D1D" w:rsidP="000A561E">
            <w:pPr>
              <w:pStyle w:val="ListParagraph"/>
              <w:numPr>
                <w:ilvl w:val="0"/>
                <w:numId w:val="4"/>
              </w:numPr>
              <w:rPr>
                <w:color w:val="275317" w:themeColor="accent6" w:themeShade="80"/>
              </w:rPr>
            </w:pPr>
            <w:r w:rsidRPr="00A6125D">
              <w:rPr>
                <w:color w:val="275317" w:themeColor="accent6" w:themeShade="80"/>
              </w:rPr>
              <w:t>https://colab.research.google.com/drive/1lI2oGc084DbsbpLa2Q9xPNrpKfvMufpi?usp=sharing</w:t>
            </w:r>
          </w:p>
          <w:p w14:paraId="77F214CA" w14:textId="77777777" w:rsidR="00B423C8" w:rsidRDefault="00B423C8" w:rsidP="000A561E"/>
          <w:p w14:paraId="37651773" w14:textId="77777777" w:rsidR="00B423C8" w:rsidRDefault="00B423C8" w:rsidP="000A561E"/>
          <w:p w14:paraId="31AA7BB0" w14:textId="77777777" w:rsidR="00B423C8" w:rsidRDefault="00B423C8" w:rsidP="000A561E"/>
          <w:p w14:paraId="6BD1C8BB" w14:textId="77777777" w:rsidR="00B423C8" w:rsidRDefault="00B423C8" w:rsidP="000A561E"/>
          <w:p w14:paraId="4C3BF480" w14:textId="77777777" w:rsidR="00B423C8" w:rsidRDefault="00B423C8" w:rsidP="000A561E"/>
          <w:p w14:paraId="6381DBFD" w14:textId="77777777" w:rsidR="00B423C8" w:rsidRDefault="00B423C8" w:rsidP="000A561E"/>
          <w:p w14:paraId="6C0AAC15" w14:textId="77777777" w:rsidR="00B423C8" w:rsidRDefault="00B423C8" w:rsidP="000A561E"/>
          <w:p w14:paraId="58DF6F05" w14:textId="77777777" w:rsidR="00B423C8" w:rsidRDefault="00B423C8" w:rsidP="000A561E"/>
        </w:tc>
      </w:tr>
    </w:tbl>
    <w:p w14:paraId="3CEDECDC" w14:textId="77777777" w:rsidR="00B423C8" w:rsidRPr="00F64877" w:rsidRDefault="00B423C8" w:rsidP="000A561E"/>
    <w:sectPr w:rsidR="00B423C8" w:rsidRPr="00F6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Leelawadee UI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64CC"/>
    <w:multiLevelType w:val="multilevel"/>
    <w:tmpl w:val="4D263C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FB09E6"/>
    <w:multiLevelType w:val="hybridMultilevel"/>
    <w:tmpl w:val="9E52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F1EA0"/>
    <w:multiLevelType w:val="hybridMultilevel"/>
    <w:tmpl w:val="8634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332"/>
    <w:multiLevelType w:val="hybridMultilevel"/>
    <w:tmpl w:val="9042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188"/>
    <w:multiLevelType w:val="hybridMultilevel"/>
    <w:tmpl w:val="B5922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32F8"/>
    <w:multiLevelType w:val="hybridMultilevel"/>
    <w:tmpl w:val="1164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9563C"/>
    <w:multiLevelType w:val="hybridMultilevel"/>
    <w:tmpl w:val="88A47362"/>
    <w:lvl w:ilvl="0" w:tplc="5C64FE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9165">
    <w:abstractNumId w:val="5"/>
  </w:num>
  <w:num w:numId="2" w16cid:durableId="1416514281">
    <w:abstractNumId w:val="0"/>
  </w:num>
  <w:num w:numId="3" w16cid:durableId="1119841621">
    <w:abstractNumId w:val="4"/>
  </w:num>
  <w:num w:numId="4" w16cid:durableId="1701012862">
    <w:abstractNumId w:val="1"/>
  </w:num>
  <w:num w:numId="5" w16cid:durableId="1933051492">
    <w:abstractNumId w:val="3"/>
  </w:num>
  <w:num w:numId="6" w16cid:durableId="892698399">
    <w:abstractNumId w:val="6"/>
  </w:num>
  <w:num w:numId="7" w16cid:durableId="1794597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A"/>
    <w:rsid w:val="00015A18"/>
    <w:rsid w:val="000176C9"/>
    <w:rsid w:val="00025E0C"/>
    <w:rsid w:val="0003108D"/>
    <w:rsid w:val="00041ADD"/>
    <w:rsid w:val="00043984"/>
    <w:rsid w:val="00046257"/>
    <w:rsid w:val="000478CF"/>
    <w:rsid w:val="00053FA7"/>
    <w:rsid w:val="000620F8"/>
    <w:rsid w:val="00065865"/>
    <w:rsid w:val="00097C65"/>
    <w:rsid w:val="000A561E"/>
    <w:rsid w:val="000D1008"/>
    <w:rsid w:val="000E0395"/>
    <w:rsid w:val="000F15D4"/>
    <w:rsid w:val="00105FA9"/>
    <w:rsid w:val="001060C9"/>
    <w:rsid w:val="00112F36"/>
    <w:rsid w:val="00192CF1"/>
    <w:rsid w:val="001D147B"/>
    <w:rsid w:val="001D2426"/>
    <w:rsid w:val="002178AB"/>
    <w:rsid w:val="00222B4D"/>
    <w:rsid w:val="00226B98"/>
    <w:rsid w:val="00227C87"/>
    <w:rsid w:val="0023672A"/>
    <w:rsid w:val="00254B93"/>
    <w:rsid w:val="002717C4"/>
    <w:rsid w:val="002957D1"/>
    <w:rsid w:val="002A493A"/>
    <w:rsid w:val="002B6214"/>
    <w:rsid w:val="002C7F13"/>
    <w:rsid w:val="002E1C77"/>
    <w:rsid w:val="002E7F8C"/>
    <w:rsid w:val="00322F70"/>
    <w:rsid w:val="00333788"/>
    <w:rsid w:val="00344B7C"/>
    <w:rsid w:val="00386418"/>
    <w:rsid w:val="003918B6"/>
    <w:rsid w:val="00397917"/>
    <w:rsid w:val="003A5009"/>
    <w:rsid w:val="003C78BF"/>
    <w:rsid w:val="003D2517"/>
    <w:rsid w:val="004239B7"/>
    <w:rsid w:val="00461BFC"/>
    <w:rsid w:val="004854B5"/>
    <w:rsid w:val="004855F7"/>
    <w:rsid w:val="004A640A"/>
    <w:rsid w:val="004C3769"/>
    <w:rsid w:val="004C6C8D"/>
    <w:rsid w:val="004E37E1"/>
    <w:rsid w:val="00513226"/>
    <w:rsid w:val="00524104"/>
    <w:rsid w:val="00534F36"/>
    <w:rsid w:val="0058052B"/>
    <w:rsid w:val="005832E9"/>
    <w:rsid w:val="00583C65"/>
    <w:rsid w:val="00584A9C"/>
    <w:rsid w:val="005B1152"/>
    <w:rsid w:val="005D495A"/>
    <w:rsid w:val="005D6D49"/>
    <w:rsid w:val="005F5660"/>
    <w:rsid w:val="006314D5"/>
    <w:rsid w:val="006438A9"/>
    <w:rsid w:val="00652821"/>
    <w:rsid w:val="00664101"/>
    <w:rsid w:val="00667452"/>
    <w:rsid w:val="00694D21"/>
    <w:rsid w:val="00697154"/>
    <w:rsid w:val="006A489D"/>
    <w:rsid w:val="006B1D5C"/>
    <w:rsid w:val="006C0032"/>
    <w:rsid w:val="006F1588"/>
    <w:rsid w:val="006F1D5D"/>
    <w:rsid w:val="007538CF"/>
    <w:rsid w:val="00755CA9"/>
    <w:rsid w:val="007A67AA"/>
    <w:rsid w:val="007B6543"/>
    <w:rsid w:val="007B769F"/>
    <w:rsid w:val="007F115F"/>
    <w:rsid w:val="008172F4"/>
    <w:rsid w:val="00830049"/>
    <w:rsid w:val="00831A9B"/>
    <w:rsid w:val="00873F40"/>
    <w:rsid w:val="00894651"/>
    <w:rsid w:val="008A7AE3"/>
    <w:rsid w:val="008B0419"/>
    <w:rsid w:val="00941742"/>
    <w:rsid w:val="00956959"/>
    <w:rsid w:val="00973605"/>
    <w:rsid w:val="00986749"/>
    <w:rsid w:val="00986F8B"/>
    <w:rsid w:val="0099557A"/>
    <w:rsid w:val="009A0E5B"/>
    <w:rsid w:val="009B4CF9"/>
    <w:rsid w:val="009C0EC8"/>
    <w:rsid w:val="009C5BF8"/>
    <w:rsid w:val="009C6825"/>
    <w:rsid w:val="009C7568"/>
    <w:rsid w:val="009E0EBF"/>
    <w:rsid w:val="009F06D9"/>
    <w:rsid w:val="00A15865"/>
    <w:rsid w:val="00A1768D"/>
    <w:rsid w:val="00A22D1D"/>
    <w:rsid w:val="00A524B7"/>
    <w:rsid w:val="00A52B42"/>
    <w:rsid w:val="00A6125D"/>
    <w:rsid w:val="00A9695D"/>
    <w:rsid w:val="00B0645A"/>
    <w:rsid w:val="00B15347"/>
    <w:rsid w:val="00B2507A"/>
    <w:rsid w:val="00B423C8"/>
    <w:rsid w:val="00B739A5"/>
    <w:rsid w:val="00B745C5"/>
    <w:rsid w:val="00B8103E"/>
    <w:rsid w:val="00B84CC4"/>
    <w:rsid w:val="00B96E73"/>
    <w:rsid w:val="00C03F4C"/>
    <w:rsid w:val="00C0654D"/>
    <w:rsid w:val="00C2470E"/>
    <w:rsid w:val="00C37945"/>
    <w:rsid w:val="00C42866"/>
    <w:rsid w:val="00C6440A"/>
    <w:rsid w:val="00CA456A"/>
    <w:rsid w:val="00CA5D2D"/>
    <w:rsid w:val="00CB1451"/>
    <w:rsid w:val="00CF6A88"/>
    <w:rsid w:val="00D15CD5"/>
    <w:rsid w:val="00D53CB4"/>
    <w:rsid w:val="00D905AA"/>
    <w:rsid w:val="00DA4ED8"/>
    <w:rsid w:val="00DA6166"/>
    <w:rsid w:val="00E11A13"/>
    <w:rsid w:val="00E12FE7"/>
    <w:rsid w:val="00E20312"/>
    <w:rsid w:val="00E420EB"/>
    <w:rsid w:val="00EA4F55"/>
    <w:rsid w:val="00EA5309"/>
    <w:rsid w:val="00EA5C34"/>
    <w:rsid w:val="00EA62EC"/>
    <w:rsid w:val="00EA6766"/>
    <w:rsid w:val="00EB2080"/>
    <w:rsid w:val="00EB4672"/>
    <w:rsid w:val="00EF32AE"/>
    <w:rsid w:val="00F169D9"/>
    <w:rsid w:val="00F460CE"/>
    <w:rsid w:val="00F639D1"/>
    <w:rsid w:val="00F64877"/>
    <w:rsid w:val="00F64AE3"/>
    <w:rsid w:val="00F667B1"/>
    <w:rsid w:val="00F920D1"/>
    <w:rsid w:val="00F93E5C"/>
    <w:rsid w:val="00FA0B05"/>
    <w:rsid w:val="00FA1969"/>
    <w:rsid w:val="00FF0BDE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604"/>
  <w15:chartTrackingRefBased/>
  <w15:docId w15:val="{AB644570-4EF5-BC4F-9D8F-4DC771E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1E"/>
    <w:rPr>
      <w:rFonts w:cs="Angsana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9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9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3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3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86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A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F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cs.scipy.org/doc/scipy/reference/generated/scipy.io.wavfile.read.html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E218-3C97-1940-BFF0-E22E2ED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Athiwat Kongkaeo</cp:lastModifiedBy>
  <cp:revision>132</cp:revision>
  <dcterms:created xsi:type="dcterms:W3CDTF">2024-09-10T16:19:00Z</dcterms:created>
  <dcterms:modified xsi:type="dcterms:W3CDTF">2024-09-19T11:33:00Z</dcterms:modified>
</cp:coreProperties>
</file>