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24"/>
          <w:szCs w:val="24"/>
        </w:rPr>
      </w:pPr>
      <w:bookmarkStart w:colFirst="0" w:colLast="0" w:name="_heading=h.mp9vq0ry74jl" w:id="0"/>
      <w:bookmarkEnd w:id="0"/>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pStyle w:val="Title"/>
        <w:spacing w:line="360" w:lineRule="auto"/>
        <w:jc w:val="center"/>
        <w:rPr>
          <w:b w:val="1"/>
          <w:sz w:val="60"/>
          <w:szCs w:val="60"/>
        </w:rPr>
      </w:pPr>
      <w:bookmarkStart w:colFirst="0" w:colLast="0" w:name="_heading=h.gqpnpnxoonn7" w:id="1"/>
      <w:bookmarkEnd w:id="1"/>
      <w:r w:rsidDel="00000000" w:rsidR="00000000" w:rsidRPr="00000000">
        <w:rPr>
          <w:b w:val="1"/>
          <w:sz w:val="60"/>
          <w:szCs w:val="60"/>
          <w:rtl w:val="0"/>
        </w:rPr>
        <w:t xml:space="preserve">Proyecto </w:t>
      </w:r>
    </w:p>
    <w:sdt>
      <w:sdtPr>
        <w:id w:val="632827410"/>
        <w:tag w:val="goog_rdk_0"/>
      </w:sdtPr>
      <w:sdtContent>
        <w:p w:rsidR="00000000" w:rsidDel="00000000" w:rsidP="00000000" w:rsidRDefault="00000000" w:rsidRPr="00000000" w14:paraId="00000006">
          <w:pPr>
            <w:pStyle w:val="Title"/>
            <w:spacing w:line="360" w:lineRule="auto"/>
            <w:jc w:val="center"/>
            <w:rPr>
              <w:b w:val="1"/>
              <w:sz w:val="60"/>
              <w:szCs w:val="60"/>
            </w:rPr>
          </w:pPr>
          <w:bookmarkStart w:colFirst="0" w:colLast="0" w:name="_heading=h.tmmx8ch07kqd" w:id="2"/>
          <w:bookmarkEnd w:id="2"/>
          <w:r w:rsidDel="00000000" w:rsidR="00000000" w:rsidRPr="00000000">
            <w:rPr>
              <w:b w:val="1"/>
              <w:sz w:val="60"/>
              <w:szCs w:val="60"/>
              <w:rtl w:val="0"/>
            </w:rPr>
            <w:t xml:space="preserve">Quincho alto bonito</w:t>
          </w:r>
        </w:p>
      </w:sdtContent>
    </w:sdt>
    <w:p w:rsidR="00000000" w:rsidDel="00000000" w:rsidP="00000000" w:rsidRDefault="00000000" w:rsidRPr="00000000" w14:paraId="00000007">
      <w:pPr>
        <w:spacing w:line="360" w:lineRule="auto"/>
        <w:rPr>
          <w:b w:val="1"/>
          <w:sz w:val="24"/>
          <w:szCs w:val="24"/>
        </w:rPr>
      </w:pPr>
      <w:r w:rsidDel="00000000" w:rsidR="00000000" w:rsidRPr="00000000">
        <w:rPr>
          <w:rtl w:val="0"/>
        </w:rPr>
      </w:r>
    </w:p>
    <w:p w:rsidR="00000000" w:rsidDel="00000000" w:rsidP="00000000" w:rsidRDefault="00000000" w:rsidRPr="00000000" w14:paraId="00000008">
      <w:pPr>
        <w:spacing w:line="360" w:lineRule="auto"/>
        <w:rPr>
          <w:b w:val="1"/>
          <w:sz w:val="24"/>
          <w:szCs w:val="24"/>
        </w:rPr>
      </w:pPr>
      <w:r w:rsidDel="00000000" w:rsidR="00000000" w:rsidRPr="00000000">
        <w:rPr>
          <w:rtl w:val="0"/>
        </w:rPr>
      </w:r>
    </w:p>
    <w:p w:rsidR="00000000" w:rsidDel="00000000" w:rsidP="00000000" w:rsidRDefault="00000000" w:rsidRPr="00000000" w14:paraId="00000009">
      <w:pPr>
        <w:spacing w:line="360" w:lineRule="auto"/>
        <w:rPr>
          <w:b w:val="1"/>
          <w:sz w:val="24"/>
          <w:szCs w:val="24"/>
        </w:rPr>
      </w:pPr>
      <w:r w:rsidDel="00000000" w:rsidR="00000000" w:rsidRPr="00000000">
        <w:rPr>
          <w:rtl w:val="0"/>
        </w:rPr>
      </w:r>
    </w:p>
    <w:p w:rsidR="00000000" w:rsidDel="00000000" w:rsidP="00000000" w:rsidRDefault="00000000" w:rsidRPr="00000000" w14:paraId="0000000A">
      <w:pPr>
        <w:spacing w:line="360" w:lineRule="auto"/>
        <w:rPr>
          <w:b w:val="1"/>
          <w:sz w:val="24"/>
          <w:szCs w:val="24"/>
        </w:rPr>
      </w:pPr>
      <w:r w:rsidDel="00000000" w:rsidR="00000000" w:rsidRPr="00000000">
        <w:rPr>
          <w:rtl w:val="0"/>
        </w:rPr>
      </w:r>
    </w:p>
    <w:p w:rsidR="00000000" w:rsidDel="00000000" w:rsidP="00000000" w:rsidRDefault="00000000" w:rsidRPr="00000000" w14:paraId="0000000B">
      <w:pPr>
        <w:spacing w:line="360" w:lineRule="auto"/>
        <w:rPr>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b w:val="1"/>
          <w:sz w:val="24"/>
          <w:szCs w:val="24"/>
        </w:rPr>
      </w:pPr>
      <w:r w:rsidDel="00000000" w:rsidR="00000000" w:rsidRPr="00000000">
        <w:rPr>
          <w:b w:val="1"/>
          <w:sz w:val="24"/>
          <w:szCs w:val="24"/>
          <w:u w:val="single"/>
          <w:rtl w:val="0"/>
        </w:rPr>
        <w:t xml:space="preserve">Integrantes:</w:t>
      </w:r>
      <w:r w:rsidDel="00000000" w:rsidR="00000000" w:rsidRPr="00000000">
        <w:rPr>
          <w:b w:val="1"/>
          <w:sz w:val="24"/>
          <w:szCs w:val="24"/>
          <w:rtl w:val="0"/>
        </w:rPr>
        <w:t xml:space="preserve"> </w:t>
      </w:r>
    </w:p>
    <w:p w:rsidR="00000000" w:rsidDel="00000000" w:rsidP="00000000" w:rsidRDefault="00000000" w:rsidRPr="00000000" w14:paraId="0000000E">
      <w:pPr>
        <w:spacing w:line="360" w:lineRule="auto"/>
        <w:jc w:val="center"/>
        <w:rPr>
          <w:sz w:val="24"/>
          <w:szCs w:val="24"/>
        </w:rPr>
      </w:pPr>
      <w:r w:rsidDel="00000000" w:rsidR="00000000" w:rsidRPr="00000000">
        <w:rPr>
          <w:sz w:val="24"/>
          <w:szCs w:val="24"/>
          <w:rtl w:val="0"/>
        </w:rPr>
        <w:t xml:space="preserve">Katherine Pereira</w:t>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Jeanfranco Sánchez</w:t>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tl w:val="0"/>
        </w:rPr>
        <w:t xml:space="preserve">Leonardo Hernández</w:t>
      </w:r>
    </w:p>
    <w:p w:rsidR="00000000" w:rsidDel="00000000" w:rsidP="00000000" w:rsidRDefault="00000000" w:rsidRPr="00000000" w14:paraId="00000011">
      <w:pPr>
        <w:spacing w:line="360" w:lineRule="auto"/>
        <w:rPr>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b w:val="1"/>
          <w:sz w:val="24"/>
          <w:szCs w:val="24"/>
          <w:u w:val="single"/>
        </w:rPr>
      </w:pPr>
      <w:r w:rsidDel="00000000" w:rsidR="00000000" w:rsidRPr="00000000">
        <w:rPr>
          <w:b w:val="1"/>
          <w:sz w:val="24"/>
          <w:szCs w:val="24"/>
          <w:u w:val="single"/>
          <w:rtl w:val="0"/>
        </w:rPr>
        <w:t xml:space="preserve">Asignatura:</w:t>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Capstone</w:t>
      </w:r>
    </w:p>
    <w:p w:rsidR="00000000" w:rsidDel="00000000" w:rsidP="00000000" w:rsidRDefault="00000000" w:rsidRPr="00000000" w14:paraId="00000014">
      <w:pPr>
        <w:spacing w:line="360" w:lineRule="auto"/>
        <w:rPr>
          <w:b w:val="1"/>
          <w:sz w:val="24"/>
          <w:szCs w:val="24"/>
        </w:rPr>
      </w:pPr>
      <w:r w:rsidDel="00000000" w:rsidR="00000000" w:rsidRPr="00000000">
        <w:rPr>
          <w:rtl w:val="0"/>
        </w:rPr>
      </w:r>
    </w:p>
    <w:p w:rsidR="00000000" w:rsidDel="00000000" w:rsidP="00000000" w:rsidRDefault="00000000" w:rsidRPr="00000000" w14:paraId="00000015">
      <w:pPr>
        <w:spacing w:line="360" w:lineRule="auto"/>
        <w:rPr>
          <w:b w:val="1"/>
          <w:sz w:val="24"/>
          <w:szCs w:val="24"/>
        </w:rPr>
      </w:pPr>
      <w:r w:rsidDel="00000000" w:rsidR="00000000" w:rsidRPr="00000000">
        <w:rPr>
          <w:rtl w:val="0"/>
        </w:rPr>
      </w:r>
    </w:p>
    <w:p w:rsidR="00000000" w:rsidDel="00000000" w:rsidP="00000000" w:rsidRDefault="00000000" w:rsidRPr="00000000" w14:paraId="00000016">
      <w:pPr>
        <w:spacing w:line="360" w:lineRule="auto"/>
        <w:rPr>
          <w:b w:val="1"/>
          <w:sz w:val="24"/>
          <w:szCs w:val="24"/>
        </w:rPr>
      </w:pPr>
      <w:r w:rsidDel="00000000" w:rsidR="00000000" w:rsidRPr="00000000">
        <w:rPr>
          <w:rtl w:val="0"/>
        </w:rPr>
      </w:r>
    </w:p>
    <w:p w:rsidR="00000000" w:rsidDel="00000000" w:rsidP="00000000" w:rsidRDefault="00000000" w:rsidRPr="00000000" w14:paraId="00000017">
      <w:pPr>
        <w:spacing w:line="360" w:lineRule="auto"/>
        <w:rPr>
          <w:b w:val="1"/>
          <w:sz w:val="24"/>
          <w:szCs w:val="24"/>
        </w:rPr>
      </w:pPr>
      <w:r w:rsidDel="00000000" w:rsidR="00000000" w:rsidRPr="00000000">
        <w:rPr>
          <w:rtl w:val="0"/>
        </w:rPr>
      </w:r>
    </w:p>
    <w:p w:rsidR="00000000" w:rsidDel="00000000" w:rsidP="00000000" w:rsidRDefault="00000000" w:rsidRPr="00000000" w14:paraId="00000018">
      <w:pPr>
        <w:spacing w:line="360" w:lineRule="auto"/>
        <w:rPr>
          <w:b w:val="1"/>
          <w:sz w:val="24"/>
          <w:szCs w:val="24"/>
        </w:rPr>
      </w:pPr>
      <w:r w:rsidDel="00000000" w:rsidR="00000000" w:rsidRPr="00000000">
        <w:rPr>
          <w:rtl w:val="0"/>
        </w:rPr>
      </w:r>
    </w:p>
    <w:p w:rsidR="00000000" w:rsidDel="00000000" w:rsidP="00000000" w:rsidRDefault="00000000" w:rsidRPr="00000000" w14:paraId="00000019">
      <w:pPr>
        <w:spacing w:line="360" w:lineRule="auto"/>
        <w:rPr>
          <w:b w:val="1"/>
          <w:sz w:val="24"/>
          <w:szCs w:val="24"/>
        </w:rPr>
      </w:pPr>
      <w:r w:rsidDel="00000000" w:rsidR="00000000" w:rsidRPr="00000000">
        <w:rPr>
          <w:rtl w:val="0"/>
        </w:rPr>
      </w:r>
    </w:p>
    <w:p w:rsidR="00000000" w:rsidDel="00000000" w:rsidP="00000000" w:rsidRDefault="00000000" w:rsidRPr="00000000" w14:paraId="0000001A">
      <w:pPr>
        <w:spacing w:line="360" w:lineRule="auto"/>
        <w:rPr>
          <w:b w:val="1"/>
          <w:sz w:val="24"/>
          <w:szCs w:val="24"/>
        </w:rPr>
      </w:pPr>
      <w:r w:rsidDel="00000000" w:rsidR="00000000" w:rsidRPr="00000000">
        <w:rPr>
          <w:rtl w:val="0"/>
        </w:rPr>
      </w:r>
    </w:p>
    <w:p w:rsidR="00000000" w:rsidDel="00000000" w:rsidP="00000000" w:rsidRDefault="00000000" w:rsidRPr="00000000" w14:paraId="0000001B">
      <w:pPr>
        <w:spacing w:line="360" w:lineRule="auto"/>
        <w:rPr>
          <w:b w:val="1"/>
          <w:sz w:val="24"/>
          <w:szCs w:val="24"/>
        </w:rPr>
      </w:pPr>
      <w:r w:rsidDel="00000000" w:rsidR="00000000" w:rsidRPr="00000000">
        <w:rPr>
          <w:rtl w:val="0"/>
        </w:rPr>
      </w:r>
    </w:p>
    <w:p w:rsidR="00000000" w:rsidDel="00000000" w:rsidP="00000000" w:rsidRDefault="00000000" w:rsidRPr="00000000" w14:paraId="0000001C">
      <w:pPr>
        <w:spacing w:line="360" w:lineRule="auto"/>
        <w:rPr>
          <w:b w:val="1"/>
          <w:sz w:val="24"/>
          <w:szCs w:val="24"/>
        </w:rPr>
      </w:pPr>
      <w:r w:rsidDel="00000000" w:rsidR="00000000" w:rsidRPr="00000000">
        <w:rPr>
          <w:rtl w:val="0"/>
        </w:rPr>
      </w:r>
    </w:p>
    <w:p w:rsidR="00000000" w:rsidDel="00000000" w:rsidP="00000000" w:rsidRDefault="00000000" w:rsidRPr="00000000" w14:paraId="0000001D">
      <w:pPr>
        <w:spacing w:line="360" w:lineRule="auto"/>
        <w:rPr>
          <w:b w:val="1"/>
          <w:sz w:val="24"/>
          <w:szCs w:val="24"/>
        </w:rPr>
      </w:pPr>
      <w:r w:rsidDel="00000000" w:rsidR="00000000" w:rsidRPr="00000000">
        <w:rPr>
          <w:rtl w:val="0"/>
        </w:rPr>
      </w:r>
    </w:p>
    <w:p w:rsidR="00000000" w:rsidDel="00000000" w:rsidP="00000000" w:rsidRDefault="00000000" w:rsidRPr="00000000" w14:paraId="0000001E">
      <w:pPr>
        <w:spacing w:line="360" w:lineRule="auto"/>
        <w:rPr>
          <w:b w:val="1"/>
          <w:sz w:val="24"/>
          <w:szCs w:val="24"/>
        </w:rPr>
      </w:pPr>
      <w:r w:rsidDel="00000000" w:rsidR="00000000" w:rsidRPr="00000000">
        <w:rPr>
          <w:rtl w:val="0"/>
        </w:rPr>
      </w:r>
    </w:p>
    <w:p w:rsidR="00000000" w:rsidDel="00000000" w:rsidP="00000000" w:rsidRDefault="00000000" w:rsidRPr="00000000" w14:paraId="0000001F">
      <w:pPr>
        <w:spacing w:line="360" w:lineRule="auto"/>
        <w:jc w:val="center"/>
        <w:rPr>
          <w:b w:val="1"/>
          <w:sz w:val="24"/>
          <w:szCs w:val="24"/>
        </w:rPr>
      </w:pPr>
      <w:r w:rsidDel="00000000" w:rsidR="00000000" w:rsidRPr="00000000">
        <w:rPr>
          <w:sz w:val="24"/>
          <w:szCs w:val="24"/>
          <w:rtl w:val="0"/>
        </w:rPr>
        <w:t xml:space="preserve">01 de Septiembre de 2025</w:t>
      </w:r>
      <w:r w:rsidDel="00000000" w:rsidR="00000000" w:rsidRPr="00000000">
        <w:rPr>
          <w:rtl w:val="0"/>
        </w:rPr>
      </w:r>
    </w:p>
    <w:p w:rsidR="00000000" w:rsidDel="00000000" w:rsidP="00000000" w:rsidRDefault="00000000" w:rsidRPr="00000000" w14:paraId="00000020">
      <w:pPr>
        <w:pStyle w:val="Heading2"/>
        <w:keepNext w:val="0"/>
        <w:keepLines w:val="0"/>
        <w:spacing w:after="80" w:line="360" w:lineRule="auto"/>
        <w:jc w:val="center"/>
        <w:rPr/>
      </w:pPr>
      <w:bookmarkStart w:colFirst="0" w:colLast="0" w:name="_heading=h.fa90e2inezd3" w:id="3"/>
      <w:bookmarkEnd w:id="3"/>
      <w:r w:rsidDel="00000000" w:rsidR="00000000" w:rsidRPr="00000000">
        <w:rPr>
          <w:b w:val="1"/>
          <w:sz w:val="36"/>
          <w:szCs w:val="36"/>
          <w:rtl w:val="0"/>
        </w:rPr>
        <w:t xml:space="preserve">Índice</w:t>
      </w:r>
      <w:r w:rsidDel="00000000" w:rsidR="00000000" w:rsidRPr="00000000">
        <w:rPr>
          <w:rtl w:val="0"/>
        </w:rPr>
      </w:r>
    </w:p>
    <w:sdt>
      <w:sdtPr>
        <w:id w:val="-1830597653"/>
        <w:docPartObj>
          <w:docPartGallery w:val="Table of Contents"/>
          <w:docPartUnique w:val="1"/>
        </w:docPartObj>
      </w:sdtPr>
      <w:sdtContent>
        <w:p w:rsidR="00000000" w:rsidDel="00000000" w:rsidP="00000000" w:rsidRDefault="00000000" w:rsidRPr="00000000" w14:paraId="00000021">
          <w:pPr>
            <w:widowControl w:val="0"/>
            <w:tabs>
              <w:tab w:val="right" w:leader="dot" w:pos="12000"/>
            </w:tabs>
            <w:spacing w:before="60" w:line="240" w:lineRule="auto"/>
            <w:rPr>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fa90e2inezd3">
            <w:r w:rsidDel="00000000" w:rsidR="00000000" w:rsidRPr="00000000">
              <w:rPr>
                <w:i w:val="0"/>
                <w:smallCaps w:val="0"/>
                <w:strike w:val="0"/>
                <w:color w:val="000000"/>
                <w:sz w:val="24"/>
                <w:szCs w:val="24"/>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i w:val="0"/>
              <w:smallCaps w:val="0"/>
              <w:strike w:val="0"/>
              <w:color w:val="000000"/>
              <w:sz w:val="24"/>
              <w:szCs w:val="24"/>
              <w:u w:val="none"/>
              <w:shd w:fill="auto" w:val="clear"/>
              <w:vertAlign w:val="baseline"/>
            </w:rPr>
          </w:pPr>
          <w:hyperlink w:anchor="_heading=h.q5l2mtj7yld8">
            <w:r w:rsidDel="00000000" w:rsidR="00000000" w:rsidRPr="00000000">
              <w:rPr>
                <w:i w:val="0"/>
                <w:smallCaps w:val="0"/>
                <w:strike w:val="0"/>
                <w:color w:val="000000"/>
                <w:sz w:val="24"/>
                <w:szCs w:val="24"/>
                <w:u w:val="none"/>
                <w:shd w:fill="auto" w:val="clear"/>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i w:val="0"/>
              <w:smallCaps w:val="0"/>
              <w:strike w:val="0"/>
              <w:color w:val="000000"/>
              <w:sz w:val="24"/>
              <w:szCs w:val="24"/>
              <w:u w:val="none"/>
              <w:shd w:fill="auto" w:val="clear"/>
              <w:vertAlign w:val="baseline"/>
            </w:rPr>
          </w:pPr>
          <w:hyperlink w:anchor="_heading=h.z0kp84cjvjv9">
            <w:r w:rsidDel="00000000" w:rsidR="00000000" w:rsidRPr="00000000">
              <w:rPr>
                <w:i w:val="0"/>
                <w:smallCaps w:val="0"/>
                <w:strike w:val="0"/>
                <w:color w:val="000000"/>
                <w:sz w:val="24"/>
                <w:szCs w:val="24"/>
                <w:u w:val="none"/>
                <w:shd w:fill="auto" w:val="clear"/>
                <w:vertAlign w:val="baseline"/>
                <w:rtl w:val="0"/>
              </w:rPr>
              <w:t xml:space="preserve">Descripción del Proyecto APT y relevancia</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i w:val="0"/>
              <w:smallCaps w:val="0"/>
              <w:strike w:val="0"/>
              <w:color w:val="000000"/>
              <w:sz w:val="24"/>
              <w:szCs w:val="24"/>
              <w:u w:val="none"/>
              <w:shd w:fill="auto" w:val="clear"/>
              <w:vertAlign w:val="baseline"/>
            </w:rPr>
          </w:pPr>
          <w:hyperlink w:anchor="_heading=h.2q7sbhrbzz7y">
            <w:r w:rsidDel="00000000" w:rsidR="00000000" w:rsidRPr="00000000">
              <w:rPr>
                <w:i w:val="0"/>
                <w:smallCaps w:val="0"/>
                <w:strike w:val="0"/>
                <w:color w:val="000000"/>
                <w:sz w:val="24"/>
                <w:szCs w:val="24"/>
                <w:u w:val="none"/>
                <w:shd w:fill="auto" w:val="clear"/>
                <w:vertAlign w:val="baseline"/>
                <w:rtl w:val="0"/>
              </w:rPr>
              <w:t xml:space="preserve">Relación con competencias del perfil de egreso</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i w:val="0"/>
              <w:smallCaps w:val="0"/>
              <w:strike w:val="0"/>
              <w:color w:val="000000"/>
              <w:sz w:val="24"/>
              <w:szCs w:val="24"/>
              <w:u w:val="none"/>
              <w:shd w:fill="auto" w:val="clear"/>
              <w:vertAlign w:val="baseline"/>
            </w:rPr>
          </w:pPr>
          <w:hyperlink w:anchor="_heading=h.q9pj7d90waoc">
            <w:r w:rsidDel="00000000" w:rsidR="00000000" w:rsidRPr="00000000">
              <w:rPr>
                <w:i w:val="0"/>
                <w:smallCaps w:val="0"/>
                <w:strike w:val="0"/>
                <w:color w:val="000000"/>
                <w:sz w:val="24"/>
                <w:szCs w:val="24"/>
                <w:u w:val="none"/>
                <w:shd w:fill="auto" w:val="clear"/>
                <w:vertAlign w:val="baseline"/>
                <w:rtl w:val="0"/>
              </w:rPr>
              <w:t xml:space="preserve">Relación con intereses profesionales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i w:val="0"/>
              <w:smallCaps w:val="0"/>
              <w:strike w:val="0"/>
              <w:color w:val="000000"/>
              <w:sz w:val="24"/>
              <w:szCs w:val="24"/>
              <w:u w:val="none"/>
              <w:shd w:fill="auto" w:val="clear"/>
              <w:vertAlign w:val="baseline"/>
            </w:rPr>
          </w:pPr>
          <w:hyperlink w:anchor="_heading=h.pl2bvznv6yep">
            <w:r w:rsidDel="00000000" w:rsidR="00000000" w:rsidRPr="00000000">
              <w:rPr>
                <w:i w:val="0"/>
                <w:smallCaps w:val="0"/>
                <w:strike w:val="0"/>
                <w:color w:val="000000"/>
                <w:sz w:val="24"/>
                <w:szCs w:val="24"/>
                <w:u w:val="none"/>
                <w:shd w:fill="auto" w:val="clear"/>
                <w:vertAlign w:val="baseline"/>
                <w:rtl w:val="0"/>
              </w:rPr>
              <w:t xml:space="preserve">Factibilidad de desarrollo del Proyecto APT</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i w:val="0"/>
              <w:smallCaps w:val="0"/>
              <w:strike w:val="0"/>
              <w:color w:val="000000"/>
              <w:sz w:val="24"/>
              <w:szCs w:val="24"/>
              <w:u w:val="none"/>
              <w:shd w:fill="auto" w:val="clear"/>
              <w:vertAlign w:val="baseline"/>
            </w:rPr>
          </w:pPr>
          <w:hyperlink w:anchor="_heading=h.lvznu8wuo6du">
            <w:r w:rsidDel="00000000" w:rsidR="00000000" w:rsidRPr="00000000">
              <w:rPr>
                <w:i w:val="0"/>
                <w:smallCaps w:val="0"/>
                <w:strike w:val="0"/>
                <w:color w:val="000000"/>
                <w:sz w:val="24"/>
                <w:szCs w:val="24"/>
                <w:u w:val="none"/>
                <w:shd w:fill="auto" w:val="clear"/>
                <w:vertAlign w:val="baseline"/>
                <w:rtl w:val="0"/>
              </w:rPr>
              <w:t xml:space="preserve">Conclusiones</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i w:val="0"/>
              <w:smallCaps w:val="0"/>
              <w:strike w:val="0"/>
              <w:color w:val="000000"/>
              <w:sz w:val="24"/>
              <w:szCs w:val="24"/>
              <w:u w:val="none"/>
              <w:shd w:fill="auto" w:val="clear"/>
              <w:vertAlign w:val="baseline"/>
            </w:rPr>
          </w:pPr>
          <w:hyperlink w:anchor="_heading=h.gma8lrb0m3o1">
            <w:r w:rsidDel="00000000" w:rsidR="00000000" w:rsidRPr="00000000">
              <w:rPr>
                <w:i w:val="0"/>
                <w:smallCaps w:val="0"/>
                <w:strike w:val="0"/>
                <w:color w:val="000000"/>
                <w:sz w:val="24"/>
                <w:szCs w:val="24"/>
                <w:u w:val="none"/>
                <w:shd w:fill="auto" w:val="clear"/>
                <w:vertAlign w:val="baseline"/>
                <w:rtl w:val="0"/>
              </w:rPr>
              <w:t xml:space="preserve">Reflexión grupal</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pStyle w:val="Heading2"/>
        <w:keepNext w:val="0"/>
        <w:keepLines w:val="0"/>
        <w:spacing w:after="80" w:line="360" w:lineRule="auto"/>
        <w:jc w:val="center"/>
        <w:rPr>
          <w:b w:val="1"/>
          <w:sz w:val="36"/>
          <w:szCs w:val="36"/>
        </w:rPr>
      </w:pPr>
      <w:bookmarkStart w:colFirst="0" w:colLast="0" w:name="_heading=h.q5l2mtj7yld8" w:id="4"/>
      <w:bookmarkEnd w:id="4"/>
      <w:r w:rsidDel="00000000" w:rsidR="00000000" w:rsidRPr="00000000">
        <w:rPr>
          <w:b w:val="1"/>
          <w:sz w:val="36"/>
          <w:szCs w:val="36"/>
          <w:rtl w:val="0"/>
        </w:rPr>
        <w:t xml:space="preserve">Abstract</w:t>
      </w:r>
    </w:p>
    <w:p w:rsidR="00000000" w:rsidDel="00000000" w:rsidP="00000000" w:rsidRDefault="00000000" w:rsidRPr="00000000" w14:paraId="0000003A">
      <w:pPr>
        <w:spacing w:after="240" w:before="240" w:line="360" w:lineRule="auto"/>
        <w:jc w:val="both"/>
        <w:rPr>
          <w:sz w:val="24"/>
          <w:szCs w:val="24"/>
        </w:rPr>
      </w:pPr>
      <w:r w:rsidDel="00000000" w:rsidR="00000000" w:rsidRPr="00000000">
        <w:rPr>
          <w:sz w:val="24"/>
          <w:szCs w:val="24"/>
          <w:rtl w:val="0"/>
        </w:rPr>
        <w:t xml:space="preserve">El proyecto Quincho Alto Bonito consiste en el desarrollo de una plataforma web integral para la gestión de reservas de un centro de eventos ubicado en la comuna de Los Muermos, Región de Los Lagos. El sistema permitirá realizar reservas en línea de quincho, piscina y cancha, ya sea por hora o por jornada completa, con integración de pagos en línea mediante Webpay, notificaciones automáticas vía WhatsApp y sincronización con Google Calendar. Además, ofrecerá un panel administrativo para el control interno, consulta de disponibilidad en tiempo real y conexión con APIs externas como el clima y un chatbot de asistencia. La propuesta busca automatizar procesos que actualmente son manuales, optimizando la gestión de la pyme y mejorando la experiencia de los clientes.</w:t>
      </w:r>
    </w:p>
    <w:p w:rsidR="00000000" w:rsidDel="00000000" w:rsidP="00000000" w:rsidRDefault="00000000" w:rsidRPr="00000000" w14:paraId="0000003B">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C">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D">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E">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F">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0">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1">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2">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3">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4">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5">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6">
      <w:pPr>
        <w:pStyle w:val="Heading2"/>
        <w:keepNext w:val="0"/>
        <w:keepLines w:val="0"/>
        <w:spacing w:after="80" w:line="360" w:lineRule="auto"/>
        <w:jc w:val="left"/>
        <w:rPr>
          <w:b w:val="1"/>
          <w:sz w:val="36"/>
          <w:szCs w:val="36"/>
        </w:rPr>
      </w:pPr>
      <w:bookmarkStart w:colFirst="0" w:colLast="0" w:name="_heading=h.c6tvm95mcj4w" w:id="5"/>
      <w:bookmarkEnd w:id="5"/>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keepNext w:val="0"/>
        <w:keepLines w:val="0"/>
        <w:spacing w:after="80" w:line="360" w:lineRule="auto"/>
        <w:jc w:val="center"/>
        <w:rPr/>
      </w:pPr>
      <w:bookmarkStart w:colFirst="0" w:colLast="0" w:name="_heading=h.z0kp84cjvjv9" w:id="6"/>
      <w:bookmarkEnd w:id="6"/>
      <w:r w:rsidDel="00000000" w:rsidR="00000000" w:rsidRPr="00000000">
        <w:rPr>
          <w:b w:val="1"/>
          <w:sz w:val="36"/>
          <w:szCs w:val="36"/>
          <w:rtl w:val="0"/>
        </w:rPr>
        <w:t xml:space="preserve">Descripción del Proyecto APT y relevancia</w:t>
      </w:r>
      <w:r w:rsidDel="00000000" w:rsidR="00000000" w:rsidRPr="00000000">
        <w:rPr>
          <w:rtl w:val="0"/>
        </w:rPr>
      </w:r>
    </w:p>
    <w:p w:rsidR="00000000" w:rsidDel="00000000" w:rsidP="00000000" w:rsidRDefault="00000000" w:rsidRPr="00000000" w14:paraId="00000049">
      <w:pPr>
        <w:spacing w:after="240" w:before="240" w:line="360" w:lineRule="auto"/>
        <w:jc w:val="both"/>
        <w:rPr>
          <w:sz w:val="24"/>
          <w:szCs w:val="24"/>
        </w:rPr>
      </w:pPr>
      <w:r w:rsidDel="00000000" w:rsidR="00000000" w:rsidRPr="00000000">
        <w:rPr>
          <w:sz w:val="24"/>
          <w:szCs w:val="24"/>
          <w:rtl w:val="0"/>
        </w:rPr>
        <w:t xml:space="preserve">Actualmente, las reservas en Quincho Alto Bonito se realizan de forma manual a través de llamadas telefónicas y mensajes, lo que provoca desorganización, duplicidad de horarios y pérdida de oportunidades de arriendo. El proyecto busca solucionar esta problemática mediante la digitalización de los procesos de reserva, pago y notificación.</w:t>
      </w:r>
    </w:p>
    <w:p w:rsidR="00000000" w:rsidDel="00000000" w:rsidP="00000000" w:rsidRDefault="00000000" w:rsidRPr="00000000" w14:paraId="0000004A">
      <w:pPr>
        <w:spacing w:after="240" w:before="240" w:line="360" w:lineRule="auto"/>
        <w:jc w:val="both"/>
        <w:rPr>
          <w:sz w:val="24"/>
          <w:szCs w:val="24"/>
        </w:rPr>
      </w:pPr>
      <w:r w:rsidDel="00000000" w:rsidR="00000000" w:rsidRPr="00000000">
        <w:rPr>
          <w:sz w:val="24"/>
          <w:szCs w:val="24"/>
          <w:rtl w:val="0"/>
        </w:rPr>
        <w:t xml:space="preserve">La relevancia para el campo laboral radica en que los profesionales del área informática deben enfrentar constantemente la necesidad de modernizar procesos en las pymes, aplicando soluciones tecnológicas de bajo costo y escalables. Así, este proyecto refleja un escenario real y común dentro de la industria, aportando un valor tangible tanto para la organización como para el desarrollo profesional del equipo.</w:t>
      </w:r>
    </w:p>
    <w:p w:rsidR="00000000" w:rsidDel="00000000" w:rsidP="00000000" w:rsidRDefault="00000000" w:rsidRPr="00000000" w14:paraId="0000004B">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C">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D">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E">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F">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0">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1">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2">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3">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4">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5">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6">
      <w:pPr>
        <w:pStyle w:val="Heading2"/>
        <w:keepNext w:val="0"/>
        <w:keepLines w:val="0"/>
        <w:spacing w:after="80" w:line="360" w:lineRule="auto"/>
        <w:jc w:val="center"/>
        <w:rPr>
          <w:b w:val="1"/>
          <w:sz w:val="36"/>
          <w:szCs w:val="36"/>
        </w:rPr>
      </w:pPr>
      <w:bookmarkStart w:colFirst="0" w:colLast="0" w:name="_heading=h.t3zhsupi7q4j" w:id="7"/>
      <w:bookmarkEnd w:id="7"/>
      <w:r w:rsidDel="00000000" w:rsidR="00000000" w:rsidRPr="00000000">
        <w:rPr>
          <w:rtl w:val="0"/>
        </w:rPr>
      </w:r>
    </w:p>
    <w:p w:rsidR="00000000" w:rsidDel="00000000" w:rsidP="00000000" w:rsidRDefault="00000000" w:rsidRPr="00000000" w14:paraId="00000057">
      <w:pPr>
        <w:pStyle w:val="Heading2"/>
        <w:keepNext w:val="0"/>
        <w:keepLines w:val="0"/>
        <w:spacing w:after="80" w:line="360" w:lineRule="auto"/>
        <w:jc w:val="center"/>
        <w:rPr/>
      </w:pPr>
      <w:bookmarkStart w:colFirst="0" w:colLast="0" w:name="_heading=h.2q7sbhrbzz7y" w:id="8"/>
      <w:bookmarkEnd w:id="8"/>
      <w:r w:rsidDel="00000000" w:rsidR="00000000" w:rsidRPr="00000000">
        <w:rPr>
          <w:b w:val="1"/>
          <w:sz w:val="36"/>
          <w:szCs w:val="36"/>
          <w:rtl w:val="0"/>
        </w:rPr>
        <w:t xml:space="preserve">Relación con competencias del perfil de egreso</w:t>
      </w:r>
      <w:r w:rsidDel="00000000" w:rsidR="00000000" w:rsidRPr="00000000">
        <w:rPr>
          <w:rtl w:val="0"/>
        </w:rPr>
      </w:r>
    </w:p>
    <w:p w:rsidR="00000000" w:rsidDel="00000000" w:rsidP="00000000" w:rsidRDefault="00000000" w:rsidRPr="00000000" w14:paraId="00000058">
      <w:pPr>
        <w:spacing w:after="240" w:before="240" w:line="360" w:lineRule="auto"/>
        <w:jc w:val="both"/>
        <w:rPr>
          <w:sz w:val="24"/>
          <w:szCs w:val="24"/>
        </w:rPr>
      </w:pPr>
      <w:r w:rsidDel="00000000" w:rsidR="00000000" w:rsidRPr="00000000">
        <w:rPr>
          <w:sz w:val="24"/>
          <w:szCs w:val="24"/>
          <w:rtl w:val="0"/>
        </w:rPr>
        <w:t xml:space="preserve">El proyecto se vincula directamente con varias competencias del perfil de egreso:</w:t>
      </w:r>
    </w:p>
    <w:p w:rsidR="00000000" w:rsidDel="00000000" w:rsidP="00000000" w:rsidRDefault="00000000" w:rsidRPr="00000000" w14:paraId="00000059">
      <w:pPr>
        <w:numPr>
          <w:ilvl w:val="0"/>
          <w:numId w:val="3"/>
        </w:numPr>
        <w:spacing w:before="240" w:line="360" w:lineRule="auto"/>
        <w:ind w:left="720" w:hanging="360"/>
        <w:jc w:val="both"/>
        <w:rPr>
          <w:sz w:val="24"/>
          <w:szCs w:val="24"/>
        </w:rPr>
      </w:pPr>
      <w:r w:rsidDel="00000000" w:rsidR="00000000" w:rsidRPr="00000000">
        <w:rPr>
          <w:b w:val="1"/>
          <w:sz w:val="24"/>
          <w:szCs w:val="24"/>
          <w:rtl w:val="0"/>
        </w:rPr>
        <w:t xml:space="preserve">Construcción de modelos de datos:</w:t>
      </w:r>
      <w:r w:rsidDel="00000000" w:rsidR="00000000" w:rsidRPr="00000000">
        <w:rPr>
          <w:sz w:val="24"/>
          <w:szCs w:val="24"/>
          <w:rtl w:val="0"/>
        </w:rPr>
        <w:t xml:space="preserve"> diseño de base de datos en PostgreSQL para soportar usuarios, reservas, recursos y pagos.</w:t>
        <w:br w:type="textWrapping"/>
      </w:r>
    </w:p>
    <w:p w:rsidR="00000000" w:rsidDel="00000000" w:rsidP="00000000" w:rsidRDefault="00000000" w:rsidRPr="00000000" w14:paraId="0000005A">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Desarrollo de soluciones de software:</w:t>
      </w:r>
      <w:r w:rsidDel="00000000" w:rsidR="00000000" w:rsidRPr="00000000">
        <w:rPr>
          <w:sz w:val="24"/>
          <w:szCs w:val="24"/>
          <w:rtl w:val="0"/>
        </w:rPr>
        <w:t xml:space="preserve"> implementación de frontend en React y backend en NestJS, aplicando buenas prácticas de codificación.</w:t>
        <w:br w:type="textWrapping"/>
      </w:r>
    </w:p>
    <w:p w:rsidR="00000000" w:rsidDel="00000000" w:rsidP="00000000" w:rsidRDefault="00000000" w:rsidRPr="00000000" w14:paraId="0000005B">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Integración de sistemas:</w:t>
      </w:r>
      <w:r w:rsidDel="00000000" w:rsidR="00000000" w:rsidRPr="00000000">
        <w:rPr>
          <w:sz w:val="24"/>
          <w:szCs w:val="24"/>
          <w:rtl w:val="0"/>
        </w:rPr>
        <w:t xml:space="preserve"> conexión con APIs externas (Webpay, WhatsApp, Google Calendar, clima).</w:t>
        <w:br w:type="textWrapping"/>
      </w:r>
    </w:p>
    <w:p w:rsidR="00000000" w:rsidDel="00000000" w:rsidP="00000000" w:rsidRDefault="00000000" w:rsidRPr="00000000" w14:paraId="0000005C">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Gestión de ambientes y servicios:</w:t>
      </w:r>
      <w:r w:rsidDel="00000000" w:rsidR="00000000" w:rsidRPr="00000000">
        <w:rPr>
          <w:sz w:val="24"/>
          <w:szCs w:val="24"/>
          <w:rtl w:val="0"/>
        </w:rPr>
        <w:t xml:space="preserve"> uso de Docker para asegurar continuidad y despliegue ordenado.</w:t>
        <w:br w:type="textWrapping"/>
      </w:r>
    </w:p>
    <w:p w:rsidR="00000000" w:rsidDel="00000000" w:rsidP="00000000" w:rsidRDefault="00000000" w:rsidRPr="00000000" w14:paraId="0000005D">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Pruebas de calidad y seguridad:</w:t>
      </w:r>
      <w:r w:rsidDel="00000000" w:rsidR="00000000" w:rsidRPr="00000000">
        <w:rPr>
          <w:sz w:val="24"/>
          <w:szCs w:val="24"/>
          <w:rtl w:val="0"/>
        </w:rPr>
        <w:t xml:space="preserve"> validación de solapes de horarios, seguridad en pagos y control de accesos.</w:t>
        <w:br w:type="textWrapping"/>
      </w:r>
    </w:p>
    <w:p w:rsidR="00000000" w:rsidDel="00000000" w:rsidP="00000000" w:rsidRDefault="00000000" w:rsidRPr="00000000" w14:paraId="0000005E">
      <w:pPr>
        <w:numPr>
          <w:ilvl w:val="0"/>
          <w:numId w:val="3"/>
        </w:numPr>
        <w:spacing w:after="240" w:line="360" w:lineRule="auto"/>
        <w:ind w:left="720" w:hanging="360"/>
        <w:jc w:val="both"/>
        <w:rPr>
          <w:sz w:val="24"/>
          <w:szCs w:val="24"/>
        </w:rPr>
      </w:pPr>
      <w:r w:rsidDel="00000000" w:rsidR="00000000" w:rsidRPr="00000000">
        <w:rPr>
          <w:b w:val="1"/>
          <w:sz w:val="24"/>
          <w:szCs w:val="24"/>
          <w:rtl w:val="0"/>
        </w:rPr>
        <w:t xml:space="preserve">Gestión de proyectos:</w:t>
      </w:r>
      <w:r w:rsidDel="00000000" w:rsidR="00000000" w:rsidRPr="00000000">
        <w:rPr>
          <w:sz w:val="24"/>
          <w:szCs w:val="24"/>
          <w:rtl w:val="0"/>
        </w:rPr>
        <w:t xml:space="preserve"> planificación mediante metodología ágil (Scrum) y control de avances en GitHub.</w:t>
      </w:r>
    </w:p>
    <w:p w:rsidR="00000000" w:rsidDel="00000000" w:rsidP="00000000" w:rsidRDefault="00000000" w:rsidRPr="00000000" w14:paraId="0000005F">
      <w:pPr>
        <w:spacing w:after="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60">
      <w:pPr>
        <w:spacing w:after="240" w:before="240" w:line="360" w:lineRule="auto"/>
        <w:jc w:val="both"/>
        <w:rPr>
          <w:sz w:val="24"/>
          <w:szCs w:val="24"/>
        </w:rPr>
      </w:pPr>
      <w:r w:rsidDel="00000000" w:rsidR="00000000" w:rsidRPr="00000000">
        <w:rPr>
          <w:sz w:val="24"/>
          <w:szCs w:val="24"/>
          <w:rtl w:val="0"/>
        </w:rPr>
        <w:t xml:space="preserve">Estas competencias permiten resolver la problemática planteada y asegurar que la solución sea robusta, escalable y alineada a las necesidades reales de la pyme.</w:t>
      </w:r>
    </w:p>
    <w:p w:rsidR="00000000" w:rsidDel="00000000" w:rsidP="00000000" w:rsidRDefault="00000000" w:rsidRPr="00000000" w14:paraId="00000061">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jc w:val="left"/>
        <w:rPr>
          <w:b w:val="1"/>
          <w:sz w:val="36"/>
          <w:szCs w:val="36"/>
        </w:rPr>
      </w:pPr>
      <w:bookmarkStart w:colFirst="0" w:colLast="0" w:name="_heading=h.udn6gtvhmto9" w:id="9"/>
      <w:bookmarkEnd w:id="9"/>
      <w:r w:rsidDel="00000000" w:rsidR="00000000" w:rsidRPr="00000000">
        <w:rPr>
          <w:rtl w:val="0"/>
        </w:rPr>
      </w:r>
    </w:p>
    <w:p w:rsidR="00000000" w:rsidDel="00000000" w:rsidP="00000000" w:rsidRDefault="00000000" w:rsidRPr="00000000" w14:paraId="00000067">
      <w:pPr>
        <w:pStyle w:val="Heading2"/>
        <w:keepNext w:val="0"/>
        <w:keepLines w:val="0"/>
        <w:spacing w:after="80" w:lineRule="auto"/>
        <w:jc w:val="center"/>
        <w:rPr/>
      </w:pPr>
      <w:bookmarkStart w:colFirst="0" w:colLast="0" w:name="_heading=h.q9pj7d90waoc" w:id="10"/>
      <w:bookmarkEnd w:id="10"/>
      <w:r w:rsidDel="00000000" w:rsidR="00000000" w:rsidRPr="00000000">
        <w:rPr>
          <w:b w:val="1"/>
          <w:sz w:val="36"/>
          <w:szCs w:val="36"/>
          <w:rtl w:val="0"/>
        </w:rPr>
        <w:t xml:space="preserve">Relación con intereses profesionales</w:t>
      </w:r>
      <w:r w:rsidDel="00000000" w:rsidR="00000000" w:rsidRPr="00000000">
        <w:rPr>
          <w:rtl w:val="0"/>
        </w:rPr>
      </w:r>
    </w:p>
    <w:p w:rsidR="00000000" w:rsidDel="00000000" w:rsidP="00000000" w:rsidRDefault="00000000" w:rsidRPr="00000000" w14:paraId="00000068">
      <w:pPr>
        <w:spacing w:after="240" w:before="240" w:lineRule="auto"/>
        <w:jc w:val="both"/>
        <w:rPr>
          <w:sz w:val="24"/>
          <w:szCs w:val="24"/>
        </w:rPr>
      </w:pPr>
      <w:r w:rsidDel="00000000" w:rsidR="00000000" w:rsidRPr="00000000">
        <w:rPr>
          <w:sz w:val="24"/>
          <w:szCs w:val="24"/>
          <w:rtl w:val="0"/>
        </w:rPr>
        <w:t xml:space="preserve">Como equipo, nuestros intereses profesionales se enfocan en el desarrollo de software web, integración de sistemas y uso de tecnologías modernas aplicadas a problemas reales. El proyecto refleja directamente estos intereses, ya que combina frontend (React), backend (NestJS), base de datos (PostgreSQL) e integración de servicios externos que son altamente demandados en la industria.</w:t>
      </w:r>
    </w:p>
    <w:p w:rsidR="00000000" w:rsidDel="00000000" w:rsidP="00000000" w:rsidRDefault="00000000" w:rsidRPr="00000000" w14:paraId="00000069">
      <w:pPr>
        <w:spacing w:after="240" w:before="240" w:lineRule="auto"/>
        <w:jc w:val="both"/>
        <w:rPr>
          <w:sz w:val="24"/>
          <w:szCs w:val="24"/>
        </w:rPr>
      </w:pPr>
      <w:r w:rsidDel="00000000" w:rsidR="00000000" w:rsidRPr="00000000">
        <w:rPr>
          <w:sz w:val="24"/>
          <w:szCs w:val="24"/>
          <w:rtl w:val="0"/>
        </w:rPr>
        <w:t xml:space="preserve">Además, trabajar con un caso real de una pyme local fortalece nuestras competencias en levantamiento de requerimientos, trabajo colaborativo y metodologías ágiles, aportando una experiencia práctica cercana al contexto laboral al que aspiramos.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keepNext w:val="0"/>
        <w:keepLines w:val="0"/>
        <w:spacing w:after="80" w:lineRule="auto"/>
        <w:jc w:val="center"/>
        <w:rPr>
          <w:b w:val="1"/>
          <w:sz w:val="34"/>
          <w:szCs w:val="34"/>
        </w:rPr>
      </w:pPr>
      <w:bookmarkStart w:colFirst="0" w:colLast="0" w:name="_heading=h.g8hojnc2ooib" w:id="11"/>
      <w:bookmarkEnd w:id="11"/>
      <w:r w:rsidDel="00000000" w:rsidR="00000000" w:rsidRPr="00000000">
        <w:rPr>
          <w:rtl w:val="0"/>
        </w:rPr>
      </w:r>
    </w:p>
    <w:p w:rsidR="00000000" w:rsidDel="00000000" w:rsidP="00000000" w:rsidRDefault="00000000" w:rsidRPr="00000000" w14:paraId="0000008A">
      <w:pPr>
        <w:pStyle w:val="Heading2"/>
        <w:keepNext w:val="0"/>
        <w:keepLines w:val="0"/>
        <w:spacing w:after="80" w:lineRule="auto"/>
        <w:jc w:val="center"/>
        <w:rPr/>
      </w:pPr>
      <w:bookmarkStart w:colFirst="0" w:colLast="0" w:name="_heading=h.pl2bvznv6yep" w:id="12"/>
      <w:bookmarkEnd w:id="12"/>
      <w:r w:rsidDel="00000000" w:rsidR="00000000" w:rsidRPr="00000000">
        <w:rPr>
          <w:b w:val="1"/>
          <w:sz w:val="34"/>
          <w:szCs w:val="34"/>
          <w:rtl w:val="0"/>
        </w:rPr>
        <w:t xml:space="preserve">Factibilidad de desarrollo del Proyecto APT</w:t>
      </w:r>
      <w:r w:rsidDel="00000000" w:rsidR="00000000" w:rsidRPr="00000000">
        <w:rPr>
          <w:rtl w:val="0"/>
        </w:rPr>
      </w:r>
    </w:p>
    <w:p w:rsidR="00000000" w:rsidDel="00000000" w:rsidP="00000000" w:rsidRDefault="00000000" w:rsidRPr="00000000" w14:paraId="0000008B">
      <w:pPr>
        <w:spacing w:after="240" w:before="240" w:lineRule="auto"/>
        <w:jc w:val="both"/>
        <w:rPr>
          <w:sz w:val="24"/>
          <w:szCs w:val="24"/>
        </w:rPr>
      </w:pPr>
      <w:r w:rsidDel="00000000" w:rsidR="00000000" w:rsidRPr="00000000">
        <w:rPr>
          <w:sz w:val="24"/>
          <w:szCs w:val="24"/>
          <w:rtl w:val="0"/>
        </w:rPr>
        <w:t xml:space="preserve">El proyecto es factible de realizar dentro del semestre, considerando que el plazo de entrega es hasta noviembre/diciembre. Contamos con clases presenciales los lunes en la noche (19:00 a 22:30) para coordinar avances, sumado al trabajo autónomo y colaborativo en la semana.</w:t>
      </w:r>
    </w:p>
    <w:p w:rsidR="00000000" w:rsidDel="00000000" w:rsidP="00000000" w:rsidRDefault="00000000" w:rsidRPr="00000000" w14:paraId="0000008C">
      <w:pPr>
        <w:spacing w:after="240" w:before="240" w:lineRule="auto"/>
        <w:jc w:val="both"/>
        <w:rPr>
          <w:sz w:val="24"/>
          <w:szCs w:val="24"/>
        </w:rPr>
      </w:pPr>
      <w:r w:rsidDel="00000000" w:rsidR="00000000" w:rsidRPr="00000000">
        <w:rPr>
          <w:sz w:val="24"/>
          <w:szCs w:val="24"/>
          <w:rtl w:val="0"/>
        </w:rPr>
        <w:t xml:space="preserve">Se emplearán tecnologías open source como React, NestJS, PostgreSQL, Prisma, Docker y GitHub, junto con APIs externas (Webpay, WhatsApp, Google Calendar, Weather), lo que permite viabilidad técnica sin costos adicionales.</w:t>
      </w:r>
    </w:p>
    <w:p w:rsidR="00000000" w:rsidDel="00000000" w:rsidP="00000000" w:rsidRDefault="00000000" w:rsidRPr="00000000" w14:paraId="0000008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E">
      <w:pPr>
        <w:spacing w:after="240" w:before="240" w:lineRule="auto"/>
        <w:jc w:val="both"/>
        <w:rPr>
          <w:sz w:val="24"/>
          <w:szCs w:val="24"/>
        </w:rPr>
      </w:pPr>
      <w:r w:rsidDel="00000000" w:rsidR="00000000" w:rsidRPr="00000000">
        <w:rPr>
          <w:sz w:val="24"/>
          <w:szCs w:val="24"/>
          <w:rtl w:val="0"/>
        </w:rPr>
        <w:t xml:space="preserve">Entre los factores que facilitan se encuentran:</w:t>
      </w:r>
    </w:p>
    <w:p w:rsidR="00000000" w:rsidDel="00000000" w:rsidP="00000000" w:rsidRDefault="00000000" w:rsidRPr="00000000" w14:paraId="0000008F">
      <w:pPr>
        <w:numPr>
          <w:ilvl w:val="0"/>
          <w:numId w:val="2"/>
        </w:numPr>
        <w:spacing w:before="240" w:lineRule="auto"/>
        <w:ind w:left="720" w:hanging="360"/>
        <w:jc w:val="both"/>
        <w:rPr>
          <w:sz w:val="24"/>
          <w:szCs w:val="24"/>
        </w:rPr>
      </w:pPr>
      <w:r w:rsidDel="00000000" w:rsidR="00000000" w:rsidRPr="00000000">
        <w:rPr>
          <w:sz w:val="24"/>
          <w:szCs w:val="24"/>
          <w:rtl w:val="0"/>
        </w:rPr>
        <w:t xml:space="preserve">Caso real de pyme como escenario de aplicación.</w:t>
        <w:br w:type="textWrapping"/>
      </w:r>
    </w:p>
    <w:p w:rsidR="00000000" w:rsidDel="00000000" w:rsidP="00000000" w:rsidRDefault="00000000" w:rsidRPr="00000000" w14:paraId="00000090">
      <w:pPr>
        <w:numPr>
          <w:ilvl w:val="0"/>
          <w:numId w:val="2"/>
        </w:numPr>
        <w:ind w:left="720" w:hanging="360"/>
        <w:jc w:val="both"/>
        <w:rPr>
          <w:sz w:val="24"/>
          <w:szCs w:val="24"/>
        </w:rPr>
      </w:pPr>
      <w:r w:rsidDel="00000000" w:rsidR="00000000" w:rsidRPr="00000000">
        <w:rPr>
          <w:sz w:val="24"/>
          <w:szCs w:val="24"/>
          <w:rtl w:val="0"/>
        </w:rPr>
        <w:t xml:space="preserve">Trabajo en equipo de tres integrantes con roles definidos.</w:t>
        <w:br w:type="textWrapping"/>
      </w:r>
    </w:p>
    <w:p w:rsidR="00000000" w:rsidDel="00000000" w:rsidP="00000000" w:rsidRDefault="00000000" w:rsidRPr="00000000" w14:paraId="00000091">
      <w:pPr>
        <w:numPr>
          <w:ilvl w:val="0"/>
          <w:numId w:val="2"/>
        </w:numPr>
        <w:spacing w:after="240" w:lineRule="auto"/>
        <w:ind w:left="720" w:hanging="360"/>
        <w:jc w:val="both"/>
        <w:rPr>
          <w:sz w:val="24"/>
          <w:szCs w:val="24"/>
        </w:rPr>
      </w:pPr>
      <w:r w:rsidDel="00000000" w:rsidR="00000000" w:rsidRPr="00000000">
        <w:rPr>
          <w:sz w:val="24"/>
          <w:szCs w:val="24"/>
          <w:rtl w:val="0"/>
        </w:rPr>
        <w:t xml:space="preserve">Uso de metodologías ágiles y herramientas de colaboración.</w:t>
      </w:r>
    </w:p>
    <w:p w:rsidR="00000000" w:rsidDel="00000000" w:rsidP="00000000" w:rsidRDefault="00000000" w:rsidRPr="00000000" w14:paraId="00000092">
      <w:pPr>
        <w:spacing w:after="240" w:lineRule="auto"/>
        <w:ind w:left="720" w:firstLine="0"/>
        <w:jc w:val="both"/>
        <w:rPr>
          <w:sz w:val="24"/>
          <w:szCs w:val="24"/>
        </w:rPr>
      </w:pPr>
      <w:r w:rsidDel="00000000" w:rsidR="00000000" w:rsidRPr="00000000">
        <w:rPr>
          <w:rtl w:val="0"/>
        </w:rPr>
      </w:r>
    </w:p>
    <w:p w:rsidR="00000000" w:rsidDel="00000000" w:rsidP="00000000" w:rsidRDefault="00000000" w:rsidRPr="00000000" w14:paraId="00000093">
      <w:pPr>
        <w:spacing w:after="240" w:before="240" w:lineRule="auto"/>
        <w:jc w:val="both"/>
        <w:rPr>
          <w:sz w:val="24"/>
          <w:szCs w:val="24"/>
        </w:rPr>
      </w:pPr>
      <w:r w:rsidDel="00000000" w:rsidR="00000000" w:rsidRPr="00000000">
        <w:rPr>
          <w:sz w:val="24"/>
          <w:szCs w:val="24"/>
          <w:rtl w:val="0"/>
        </w:rPr>
        <w:t xml:space="preserve">Entre los factores que dificultan:</w:t>
      </w:r>
    </w:p>
    <w:p w:rsidR="00000000" w:rsidDel="00000000" w:rsidP="00000000" w:rsidRDefault="00000000" w:rsidRPr="00000000" w14:paraId="00000094">
      <w:pPr>
        <w:numPr>
          <w:ilvl w:val="0"/>
          <w:numId w:val="1"/>
        </w:numPr>
        <w:spacing w:before="240" w:lineRule="auto"/>
        <w:ind w:left="720" w:hanging="360"/>
        <w:jc w:val="both"/>
        <w:rPr>
          <w:sz w:val="24"/>
          <w:szCs w:val="24"/>
        </w:rPr>
      </w:pPr>
      <w:r w:rsidDel="00000000" w:rsidR="00000000" w:rsidRPr="00000000">
        <w:rPr>
          <w:sz w:val="24"/>
          <w:szCs w:val="24"/>
          <w:rtl w:val="0"/>
        </w:rPr>
        <w:t xml:space="preserve">Uno de los integrantes realiza práctica profesional, reduciendo disponibilidad.</w:t>
        <w:br w:type="textWrapping"/>
      </w:r>
    </w:p>
    <w:p w:rsidR="00000000" w:rsidDel="00000000" w:rsidP="00000000" w:rsidRDefault="00000000" w:rsidRPr="00000000" w14:paraId="00000095">
      <w:pPr>
        <w:numPr>
          <w:ilvl w:val="0"/>
          <w:numId w:val="1"/>
        </w:numPr>
        <w:spacing w:after="240" w:lineRule="auto"/>
        <w:ind w:left="720" w:hanging="360"/>
        <w:jc w:val="both"/>
        <w:rPr>
          <w:sz w:val="24"/>
          <w:szCs w:val="24"/>
        </w:rPr>
      </w:pPr>
      <w:r w:rsidDel="00000000" w:rsidR="00000000" w:rsidRPr="00000000">
        <w:rPr>
          <w:sz w:val="24"/>
          <w:szCs w:val="24"/>
          <w:rtl w:val="0"/>
        </w:rPr>
        <w:t xml:space="preserve">Curva de aprendizaje en algunas tecnologías nuevas (ej. Webpay, WhatsApp API).</w:t>
      </w:r>
    </w:p>
    <w:p w:rsidR="00000000" w:rsidDel="00000000" w:rsidP="00000000" w:rsidRDefault="00000000" w:rsidRPr="00000000" w14:paraId="00000096">
      <w:pPr>
        <w:spacing w:after="240" w:lineRule="auto"/>
        <w:ind w:left="720" w:firstLine="0"/>
        <w:jc w:val="both"/>
        <w:rPr>
          <w:sz w:val="24"/>
          <w:szCs w:val="24"/>
        </w:rPr>
      </w:pPr>
      <w:r w:rsidDel="00000000" w:rsidR="00000000" w:rsidRPr="00000000">
        <w:rPr>
          <w:rtl w:val="0"/>
        </w:rPr>
      </w:r>
    </w:p>
    <w:p w:rsidR="00000000" w:rsidDel="00000000" w:rsidP="00000000" w:rsidRDefault="00000000" w:rsidRPr="00000000" w14:paraId="00000097">
      <w:pPr>
        <w:spacing w:after="240" w:before="240" w:lineRule="auto"/>
        <w:jc w:val="both"/>
        <w:rPr>
          <w:sz w:val="24"/>
          <w:szCs w:val="24"/>
        </w:rPr>
      </w:pPr>
      <w:r w:rsidDel="00000000" w:rsidR="00000000" w:rsidRPr="00000000">
        <w:rPr>
          <w:sz w:val="24"/>
          <w:szCs w:val="24"/>
          <w:rtl w:val="0"/>
        </w:rPr>
        <w:t xml:space="preserve">Estas dificultades se </w:t>
      </w:r>
      <w:r w:rsidDel="00000000" w:rsidR="00000000" w:rsidRPr="00000000">
        <w:rPr>
          <w:sz w:val="24"/>
          <w:szCs w:val="24"/>
          <w:rtl w:val="0"/>
        </w:rPr>
        <w:t xml:space="preserve">mitigarán</w:t>
      </w:r>
      <w:r w:rsidDel="00000000" w:rsidR="00000000" w:rsidRPr="00000000">
        <w:rPr>
          <w:sz w:val="24"/>
          <w:szCs w:val="24"/>
          <w:rtl w:val="0"/>
        </w:rPr>
        <w:t xml:space="preserve"> con planificación semanal, distribución de tareas y uso de documentación oficial.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keepNext w:val="0"/>
        <w:keepLines w:val="0"/>
        <w:spacing w:after="80" w:lineRule="auto"/>
        <w:jc w:val="center"/>
        <w:rPr>
          <w:b w:val="1"/>
          <w:sz w:val="36"/>
          <w:szCs w:val="36"/>
        </w:rPr>
      </w:pPr>
      <w:bookmarkStart w:colFirst="0" w:colLast="0" w:name="_heading=h.h8b8322b34sz" w:id="13"/>
      <w:bookmarkEnd w:id="13"/>
      <w:r w:rsidDel="00000000" w:rsidR="00000000" w:rsidRPr="00000000">
        <w:rPr>
          <w:rtl w:val="0"/>
        </w:rPr>
      </w:r>
    </w:p>
    <w:p w:rsidR="00000000" w:rsidDel="00000000" w:rsidP="00000000" w:rsidRDefault="00000000" w:rsidRPr="00000000" w14:paraId="000000A2">
      <w:pPr>
        <w:pStyle w:val="Heading2"/>
        <w:keepNext w:val="0"/>
        <w:keepLines w:val="0"/>
        <w:spacing w:after="80" w:lineRule="auto"/>
        <w:jc w:val="center"/>
        <w:rPr>
          <w:b w:val="1"/>
          <w:sz w:val="36"/>
          <w:szCs w:val="36"/>
        </w:rPr>
      </w:pPr>
      <w:bookmarkStart w:colFirst="0" w:colLast="0" w:name="_heading=h.lvznu8wuo6du" w:id="14"/>
      <w:bookmarkEnd w:id="14"/>
      <w:r w:rsidDel="00000000" w:rsidR="00000000" w:rsidRPr="00000000">
        <w:rPr>
          <w:b w:val="1"/>
          <w:sz w:val="36"/>
          <w:szCs w:val="36"/>
          <w:rtl w:val="0"/>
        </w:rPr>
        <w:t xml:space="preserve">Conclusiones</w:t>
      </w:r>
    </w:p>
    <w:p w:rsidR="00000000" w:rsidDel="00000000" w:rsidP="00000000" w:rsidRDefault="00000000" w:rsidRPr="00000000" w14:paraId="000000A3">
      <w:pPr>
        <w:spacing w:after="240" w:before="240" w:lineRule="auto"/>
        <w:jc w:val="both"/>
        <w:rPr>
          <w:sz w:val="24"/>
          <w:szCs w:val="24"/>
        </w:rPr>
      </w:pPr>
      <w:r w:rsidDel="00000000" w:rsidR="00000000" w:rsidRPr="00000000">
        <w:rPr>
          <w:sz w:val="24"/>
          <w:szCs w:val="24"/>
          <w:rtl w:val="0"/>
        </w:rPr>
        <w:t xml:space="preserve">El proyecto Quincho Alto Bonito representa una oportunidad concreta de aplicar los conocimientos adquiridos en la carrera a una problemática real. Al digitalizar el sistema de reservas de una pyme, se logra no solo optimizar sus procesos internos y mejorar la experiencia de los clientes, sino también entregar un aporte tangible al desarrollo tecnológico de la región.</w:t>
      </w:r>
    </w:p>
    <w:p w:rsidR="00000000" w:rsidDel="00000000" w:rsidP="00000000" w:rsidRDefault="00000000" w:rsidRPr="00000000" w14:paraId="000000A4">
      <w:pPr>
        <w:spacing w:after="240" w:before="240" w:lineRule="auto"/>
        <w:jc w:val="both"/>
        <w:rPr>
          <w:sz w:val="24"/>
          <w:szCs w:val="24"/>
        </w:rPr>
      </w:pPr>
      <w:r w:rsidDel="00000000" w:rsidR="00000000" w:rsidRPr="00000000">
        <w:rPr>
          <w:sz w:val="24"/>
          <w:szCs w:val="24"/>
          <w:rtl w:val="0"/>
        </w:rPr>
        <w:t xml:space="preserve">Además, este proyecto refleja la integración de múltiples competencias: desde el modelado de bases de datos y la programación de software hasta la gestión de proyectos informáticos con metodologías ágiles. Su carácter integral permite abarcar distintas áreas del perfil de egreso, demostrando nuestra capacidad de planificar, diseñar, implementar y validar soluciones tecnológicas que cumplen con estándares de la industria.</w:t>
      </w:r>
    </w:p>
    <w:p w:rsidR="00000000" w:rsidDel="00000000" w:rsidP="00000000" w:rsidRDefault="00000000" w:rsidRPr="00000000" w14:paraId="000000A5">
      <w:pPr>
        <w:spacing w:after="240" w:before="240" w:lineRule="auto"/>
        <w:jc w:val="both"/>
        <w:rPr>
          <w:sz w:val="24"/>
          <w:szCs w:val="24"/>
        </w:rPr>
      </w:pPr>
      <w:r w:rsidDel="00000000" w:rsidR="00000000" w:rsidRPr="00000000">
        <w:rPr>
          <w:sz w:val="24"/>
          <w:szCs w:val="24"/>
          <w:rtl w:val="0"/>
        </w:rPr>
        <w:t xml:space="preserve">En definitiva, la experiencia que se obtendrá con este trabajo no solo tendrá impacto en la pyme, sino también en nuestra formación profesional, ya que fortalece nuestro portafolio y nos prepara para los desafíos laborales en un entorno donde la transformación digital es cada vez más necesaria.</w:t>
      </w:r>
    </w:p>
    <w:p w:rsidR="00000000" w:rsidDel="00000000" w:rsidP="00000000" w:rsidRDefault="00000000" w:rsidRPr="00000000" w14:paraId="000000A6">
      <w:pPr>
        <w:spacing w:after="240" w:before="240" w:lineRule="auto"/>
        <w:rPr>
          <w:sz w:val="24"/>
          <w:szCs w:val="24"/>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keepNext w:val="0"/>
        <w:keepLines w:val="0"/>
        <w:spacing w:after="80" w:lineRule="auto"/>
        <w:jc w:val="center"/>
        <w:rPr>
          <w:b w:val="1"/>
          <w:sz w:val="36"/>
          <w:szCs w:val="36"/>
        </w:rPr>
      </w:pPr>
      <w:bookmarkStart w:colFirst="0" w:colLast="0" w:name="_heading=h.m5h9ncw8t02v" w:id="15"/>
      <w:bookmarkEnd w:id="15"/>
      <w:r w:rsidDel="00000000" w:rsidR="00000000" w:rsidRPr="00000000">
        <w:rPr>
          <w:rtl w:val="0"/>
        </w:rPr>
      </w:r>
    </w:p>
    <w:p w:rsidR="00000000" w:rsidDel="00000000" w:rsidP="00000000" w:rsidRDefault="00000000" w:rsidRPr="00000000" w14:paraId="000000BE">
      <w:pPr>
        <w:pStyle w:val="Heading2"/>
        <w:keepNext w:val="0"/>
        <w:keepLines w:val="0"/>
        <w:spacing w:after="80" w:lineRule="auto"/>
        <w:jc w:val="center"/>
        <w:rPr>
          <w:b w:val="1"/>
          <w:sz w:val="36"/>
          <w:szCs w:val="36"/>
        </w:rPr>
      </w:pPr>
      <w:bookmarkStart w:colFirst="0" w:colLast="0" w:name="_heading=h.gma8lrb0m3o1" w:id="16"/>
      <w:bookmarkEnd w:id="16"/>
      <w:r w:rsidDel="00000000" w:rsidR="00000000" w:rsidRPr="00000000">
        <w:rPr>
          <w:b w:val="1"/>
          <w:sz w:val="36"/>
          <w:szCs w:val="36"/>
          <w:rtl w:val="0"/>
        </w:rPr>
        <w:t xml:space="preserve">Reflexión grupal</w:t>
      </w:r>
    </w:p>
    <w:p w:rsidR="00000000" w:rsidDel="00000000" w:rsidP="00000000" w:rsidRDefault="00000000" w:rsidRPr="00000000" w14:paraId="000000BF">
      <w:pPr>
        <w:spacing w:after="240" w:before="240" w:lineRule="auto"/>
        <w:jc w:val="both"/>
        <w:rPr>
          <w:sz w:val="24"/>
          <w:szCs w:val="24"/>
        </w:rPr>
      </w:pPr>
      <w:r w:rsidDel="00000000" w:rsidR="00000000" w:rsidRPr="00000000">
        <w:rPr>
          <w:sz w:val="24"/>
          <w:szCs w:val="24"/>
          <w:rtl w:val="0"/>
        </w:rPr>
        <w:t xml:space="preserve">Como equipo, consideramos que este proyecto es una instancia valiosa para poner en práctica nuestras habilidades y consolidar nuestro aprendizaje. Trabajar en un caso real nos enfrenta a los mismos desafíos que encontraremos en el ámbito laboral: gestión de tiempos, distribución de responsabilidades, resolución de problemas técnicos y toma de decisiones conjuntas.</w:t>
      </w:r>
    </w:p>
    <w:p w:rsidR="00000000" w:rsidDel="00000000" w:rsidP="00000000" w:rsidRDefault="00000000" w:rsidRPr="00000000" w14:paraId="000000C0">
      <w:pPr>
        <w:spacing w:after="240" w:before="240" w:lineRule="auto"/>
        <w:jc w:val="both"/>
        <w:rPr>
          <w:sz w:val="24"/>
          <w:szCs w:val="24"/>
        </w:rPr>
      </w:pPr>
      <w:r w:rsidDel="00000000" w:rsidR="00000000" w:rsidRPr="00000000">
        <w:rPr>
          <w:sz w:val="24"/>
          <w:szCs w:val="24"/>
          <w:rtl w:val="0"/>
        </w:rPr>
        <w:t xml:space="preserve">Reconocemos que habrá dificultades, como la integración de servicios externos (Webpay, Google Calendar) y la curva de aprendizaje en algunas herramientas nuevas. Sin embargo, estas dificultades son también una oportunidad para crecer profesionalmente, aprender a investigar de manera autónoma y apoyarnos mutuamente en el trabajo colaborativo.</w:t>
      </w:r>
    </w:p>
    <w:p w:rsidR="00000000" w:rsidDel="00000000" w:rsidP="00000000" w:rsidRDefault="00000000" w:rsidRPr="00000000" w14:paraId="000000C1">
      <w:pPr>
        <w:spacing w:after="240" w:before="240" w:lineRule="auto"/>
        <w:jc w:val="both"/>
        <w:rPr>
          <w:sz w:val="24"/>
          <w:szCs w:val="24"/>
        </w:rPr>
      </w:pPr>
      <w:r w:rsidDel="00000000" w:rsidR="00000000" w:rsidRPr="00000000">
        <w:rPr>
          <w:sz w:val="24"/>
          <w:szCs w:val="24"/>
          <w:rtl w:val="0"/>
        </w:rPr>
        <w:t xml:space="preserve">Este proyecto también nos permite reforzar valores esenciales como la responsabilidad compartida, la comunicación constante y la adaptabilidad a los cambios, aspectos que son fundamentales en cualquier equipo de trabajo en la industria tecnológica.</w:t>
      </w:r>
    </w:p>
    <w:p w:rsidR="00000000" w:rsidDel="00000000" w:rsidP="00000000" w:rsidRDefault="00000000" w:rsidRPr="00000000" w14:paraId="000000C2">
      <w:pPr>
        <w:spacing w:after="240" w:before="240" w:lineRule="auto"/>
        <w:jc w:val="both"/>
        <w:rPr>
          <w:sz w:val="24"/>
          <w:szCs w:val="24"/>
        </w:rPr>
      </w:pPr>
      <w:r w:rsidDel="00000000" w:rsidR="00000000" w:rsidRPr="00000000">
        <w:rPr>
          <w:sz w:val="24"/>
          <w:szCs w:val="24"/>
          <w:rtl w:val="0"/>
        </w:rPr>
        <w:t xml:space="preserve">En conclusión, este APT no solo es una evaluación académica, sino también una experiencia de simulación laboral, donde podemos demostrar nuestras competencias técnicas y de gestión, a la vez que contribuimos con una solución real y útil a una organización de nuestra comunidad.</w:t>
      </w:r>
    </w:p>
    <w:p w:rsidR="00000000" w:rsidDel="00000000" w:rsidP="00000000" w:rsidRDefault="00000000" w:rsidRPr="00000000" w14:paraId="000000C3">
      <w:pPr>
        <w:spacing w:after="240" w:before="240" w:lineRule="auto"/>
        <w:rPr>
          <w:sz w:val="24"/>
          <w:szCs w:val="24"/>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headerReference r:id="rId11" w:type="default"/>
      <w:footerReference r:id="rId12" w:type="default"/>
      <w:footerReference r:id="rId13" w:type="first"/>
      <w:type w:val="nextPage"/>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-447673</wp:posOffset>
          </wp:positionH>
          <wp:positionV relativeFrom="paragraph">
            <wp:posOffset>-342898</wp:posOffset>
          </wp:positionV>
          <wp:extent cx="2548772" cy="800100"/>
          <wp:effectExtent b="0" l="0" r="0" t="0"/>
          <wp:wrapNone/>
          <wp:docPr id="1454462217" name="image1.png"/>
          <a:graphic>
            <a:graphicData uri="http://schemas.openxmlformats.org/drawingml/2006/picture">
              <pic:pic>
                <pic:nvPicPr>
                  <pic:cNvPr id="0" name="image1.png"/>
                  <pic:cNvPicPr preferRelativeResize="0"/>
                </pic:nvPicPr>
                <pic:blipFill>
                  <a:blip r:embed="rId1"/>
                  <a:srcRect b="33660" l="0" r="0" t="34640"/>
                  <a:stretch>
                    <a:fillRect/>
                  </a:stretch>
                </pic:blipFill>
                <pic:spPr>
                  <a:xfrm>
                    <a:off x="0" y="0"/>
                    <a:ext cx="2548772" cy="80010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-428624</wp:posOffset>
          </wp:positionV>
          <wp:extent cx="2943225" cy="923925"/>
          <wp:effectExtent b="0" l="0" r="0" t="0"/>
          <wp:wrapNone/>
          <wp:docPr descr="Logotipo&#10;&#10;El contenido generado por IA puede ser incorrecto." id="1454462218" name="image1.png"/>
          <a:graphic>
            <a:graphicData uri="http://schemas.openxmlformats.org/drawingml/2006/picture">
              <pic:pic>
                <pic:nvPicPr>
                  <pic:cNvPr descr="Logotipo&#10;&#10;El contenido generado por IA puede ser incorrecto." id="0" name="image1.png"/>
                  <pic:cNvPicPr preferRelativeResize="0"/>
                </pic:nvPicPr>
                <pic:blipFill>
                  <a:blip r:embed="rId1"/>
                  <a:srcRect b="33660" l="0" r="0" t="34640"/>
                  <a:stretch>
                    <a:fillRect/>
                  </a:stretch>
                </pic:blipFill>
                <pic:spPr>
                  <a:xfrm>
                    <a:off x="0" y="0"/>
                    <a:ext cx="2943225" cy="923925"/>
                  </a:xfrm>
                  <a:prstGeom prst="rect"/>
                  <a:ln/>
                </pic:spPr>
              </pic:pic>
            </a:graphicData>
          </a:graphic>
        </wp:anchor>
      </w:drawing>
    </w:r>
  </w:p>
  <w:p w:rsidR="00000000" w:rsidDel="00000000" w:rsidP="00000000" w:rsidRDefault="00000000" w:rsidRPr="00000000" w14:paraId="000000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C85443"/>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C85443"/>
  </w:style>
  <w:style w:type="paragraph" w:styleId="Piedepgina">
    <w:name w:val="footer"/>
    <w:basedOn w:val="Normal"/>
    <w:link w:val="PiedepginaCar"/>
    <w:uiPriority w:val="99"/>
    <w:unhideWhenUsed w:val="1"/>
    <w:rsid w:val="00C85443"/>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C85443"/>
  </w:style>
  <w:style w:type="character" w:styleId="Textodelmarcadordeposicin">
    <w:name w:val="Placeholder Text"/>
    <w:basedOn w:val="Fuentedeprrafopredeter"/>
    <w:uiPriority w:val="99"/>
    <w:semiHidden w:val="1"/>
    <w:rsid w:val="00C85443"/>
    <w:rPr>
      <w:color w:val="666666"/>
    </w:rPr>
  </w:style>
  <w:style w:type="paragraph" w:styleId="TtuloTDC">
    <w:name w:val="TOC Heading"/>
    <w:basedOn w:val="Ttulo1"/>
    <w:next w:val="Normal"/>
    <w:uiPriority w:val="39"/>
    <w:unhideWhenUsed w:val="1"/>
    <w:qFormat w:val="1"/>
    <w:rsid w:val="00107BB9"/>
    <w:pPr>
      <w:spacing w:after="0" w:before="240" w:line="259" w:lineRule="auto"/>
      <w:outlineLvl w:val="9"/>
    </w:pPr>
    <w:rPr>
      <w:rFonts w:asciiTheme="majorHAnsi" w:cstheme="majorBidi" w:eastAsiaTheme="majorEastAsia" w:hAnsiTheme="majorHAnsi"/>
      <w:color w:val="365f91" w:themeColor="accent1" w:themeShade="0000BF"/>
      <w:sz w:val="32"/>
      <w:szCs w:val="32"/>
      <w:lang w:val="es-CL"/>
    </w:rPr>
  </w:style>
  <w:style w:type="paragraph" w:styleId="TDC2">
    <w:name w:val="toc 2"/>
    <w:basedOn w:val="Normal"/>
    <w:next w:val="Normal"/>
    <w:autoRedefine w:val="1"/>
    <w:uiPriority w:val="39"/>
    <w:unhideWhenUsed w:val="1"/>
    <w:rsid w:val="00107BB9"/>
    <w:pPr>
      <w:spacing w:after="100"/>
      <w:ind w:left="220"/>
    </w:pPr>
  </w:style>
  <w:style w:type="character" w:styleId="Hipervnculo">
    <w:name w:val="Hyperlink"/>
    <w:basedOn w:val="Fuentedeprrafopredeter"/>
    <w:uiPriority w:val="99"/>
    <w:unhideWhenUsed w:val="1"/>
    <w:rsid w:val="00107BB9"/>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2.xml"/><Relationship Id="rId13" Type="http://schemas.openxmlformats.org/officeDocument/2006/relationships/footer" Target="foot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c0ci6jfqV/M2f0+bHZ9UM8sx7A==">CgMxLjAaDQoBMBIICgYIBTICCAEyDmgubXA5dnEwcnk3NGpsMg5oLmdxcG5wbnhvb25uNzIOaC50bW14OGNoMDdrcWQyDmguZmE5MGUyaW5lemQzMg5oLnE1bDJtdGo3eWxkODIOaC5jNnR2bTk1bWNqNHcyDmguejBrcDg0Y2p2anY5Mg5oLnQzemhzdXBpN3E0ajIOaC4ycTdzYmhyYnp6N3kyDmgudWRuNmd0dmhtdG85Mg5oLnE5cGo3ZDkwd2FvYzIOaC5nOGhvam5jMm9vaWIyDmgucGwyYnZ6bnY2eWVwMg5oLmg4YjgzMjJiMzRzejIOaC5sdnpudTh3dW82ZHUyDmgubTVoOW5jdzh0MDJ2Mg5oLmdtYThscmIwbTNvMTgAciExUGN2UVpFMnFyQUh5cFp1Z3Q3dnRja1VSdWtEYkxRd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2025-08-31T05:56:00Z</dcterms:created>
</cp:coreProperties>
</file>