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DC" w:rsidRDefault="00CA5E11" w:rsidP="00CA5E11">
      <w:pPr>
        <w:pStyle w:val="1"/>
      </w:pPr>
      <w:r>
        <w:rPr>
          <w:rFonts w:hint="eastAsia"/>
        </w:rPr>
        <w:t>资源库建设方案</w:t>
      </w:r>
    </w:p>
    <w:p w:rsidR="00CA5E11" w:rsidRDefault="00CA5E11" w:rsidP="006D7155">
      <w:pPr>
        <w:pStyle w:val="2"/>
        <w:numPr>
          <w:ilvl w:val="0"/>
          <w:numId w:val="2"/>
        </w:numPr>
      </w:pPr>
      <w:r>
        <w:rPr>
          <w:rFonts w:hint="eastAsia"/>
        </w:rPr>
        <w:t>建设目标</w:t>
      </w:r>
    </w:p>
    <w:p w:rsidR="00A8555A" w:rsidRDefault="00A8555A" w:rsidP="00F91479">
      <w:pPr>
        <w:pStyle w:val="a3"/>
        <w:numPr>
          <w:ilvl w:val="1"/>
          <w:numId w:val="7"/>
        </w:numPr>
        <w:ind w:firstLineChars="0"/>
        <w:rPr>
          <w:rFonts w:hint="eastAsia"/>
        </w:rPr>
      </w:pPr>
      <w:r>
        <w:rPr>
          <w:rFonts w:hint="eastAsia"/>
        </w:rPr>
        <w:t>对</w:t>
      </w:r>
      <w:r w:rsidR="00F91479" w:rsidRPr="00F91479">
        <w:rPr>
          <w:rFonts w:hint="eastAsia"/>
        </w:rPr>
        <w:t>教学</w:t>
      </w:r>
      <w:r>
        <w:rPr>
          <w:rFonts w:hint="eastAsia"/>
        </w:rPr>
        <w:t>资源进行管理与维护</w:t>
      </w:r>
    </w:p>
    <w:p w:rsidR="00131088" w:rsidRDefault="00131088" w:rsidP="00131088">
      <w:pPr>
        <w:pStyle w:val="a3"/>
        <w:ind w:left="840" w:firstLineChars="0" w:firstLine="0"/>
        <w:rPr>
          <w:rFonts w:hint="eastAsia"/>
        </w:rPr>
      </w:pPr>
    </w:p>
    <w:p w:rsidR="00A8555A" w:rsidRDefault="00F91479" w:rsidP="00F91479">
      <w:pPr>
        <w:pStyle w:val="a3"/>
        <w:numPr>
          <w:ilvl w:val="1"/>
          <w:numId w:val="7"/>
        </w:numPr>
        <w:ind w:firstLineChars="0"/>
        <w:rPr>
          <w:rFonts w:hint="eastAsia"/>
        </w:rPr>
      </w:pPr>
      <w:r w:rsidRPr="00F91479">
        <w:rPr>
          <w:rFonts w:hint="eastAsia"/>
        </w:rPr>
        <w:t>为</w:t>
      </w:r>
      <w:r w:rsidR="00A8555A">
        <w:rPr>
          <w:rFonts w:hint="eastAsia"/>
        </w:rPr>
        <w:t>教学场景提供应用接口</w:t>
      </w:r>
    </w:p>
    <w:p w:rsidR="00131088" w:rsidRDefault="00131088" w:rsidP="00131088">
      <w:pPr>
        <w:pStyle w:val="a3"/>
        <w:ind w:left="840" w:firstLineChars="0" w:firstLine="0"/>
        <w:rPr>
          <w:rFonts w:hint="eastAsia"/>
        </w:rPr>
      </w:pPr>
    </w:p>
    <w:p w:rsidR="00A8555A" w:rsidRPr="00A8555A" w:rsidRDefault="00F91479" w:rsidP="00F91479">
      <w:pPr>
        <w:pStyle w:val="a3"/>
        <w:numPr>
          <w:ilvl w:val="1"/>
          <w:numId w:val="7"/>
        </w:numPr>
        <w:ind w:firstLineChars="0"/>
      </w:pPr>
      <w:r w:rsidRPr="00F91479">
        <w:rPr>
          <w:rFonts w:hint="eastAsia"/>
        </w:rPr>
        <w:t>为教育</w:t>
      </w:r>
      <w:r w:rsidR="00A8555A">
        <w:rPr>
          <w:rFonts w:hint="eastAsia"/>
        </w:rPr>
        <w:t>产品发布提供应用接口</w:t>
      </w:r>
    </w:p>
    <w:p w:rsidR="00CA5E11" w:rsidRDefault="00CA5E11" w:rsidP="006D7155">
      <w:pPr>
        <w:pStyle w:val="2"/>
        <w:numPr>
          <w:ilvl w:val="0"/>
          <w:numId w:val="2"/>
        </w:numPr>
      </w:pPr>
      <w:r>
        <w:rPr>
          <w:rFonts w:hint="eastAsia"/>
        </w:rPr>
        <w:t>资源定义</w:t>
      </w:r>
    </w:p>
    <w:p w:rsidR="00A240C9" w:rsidRDefault="00A240C9" w:rsidP="00A240C9">
      <w:pPr>
        <w:ind w:firstLineChars="200" w:firstLine="422"/>
        <w:rPr>
          <w:rFonts w:asciiTheme="minorEastAsia" w:hAnsiTheme="minorEastAsia"/>
          <w:szCs w:val="21"/>
        </w:rPr>
      </w:pPr>
      <w:r w:rsidRPr="005E404A">
        <w:rPr>
          <w:rFonts w:asciiTheme="minorEastAsia" w:hAnsiTheme="minorEastAsia" w:hint="eastAsia"/>
          <w:b/>
          <w:szCs w:val="21"/>
        </w:rPr>
        <w:t>媒体素材</w:t>
      </w:r>
      <w:r>
        <w:rPr>
          <w:rFonts w:asciiTheme="minorEastAsia" w:hAnsiTheme="minorEastAsia" w:hint="eastAsia"/>
          <w:b/>
          <w:szCs w:val="21"/>
        </w:rPr>
        <w:t>库</w:t>
      </w:r>
    </w:p>
    <w:p w:rsidR="005E404A" w:rsidRPr="005E404A" w:rsidRDefault="005E404A" w:rsidP="005E404A">
      <w:pPr>
        <w:ind w:firstLineChars="200" w:firstLine="420"/>
        <w:rPr>
          <w:rFonts w:asciiTheme="minorEastAsia" w:hAnsiTheme="minorEastAsia"/>
          <w:szCs w:val="21"/>
        </w:rPr>
      </w:pPr>
      <w:r w:rsidRPr="005E404A">
        <w:rPr>
          <w:rFonts w:asciiTheme="minorEastAsia" w:hAnsiTheme="minorEastAsia" w:hint="eastAsia"/>
          <w:szCs w:val="21"/>
        </w:rPr>
        <w:t>媒体素材是传播教学信息的基本材料单元，可分为五大类：文本类素材、图形/图像类素材、音频类素材、视频类素材、动画类素材。</w:t>
      </w:r>
    </w:p>
    <w:p w:rsidR="005E404A" w:rsidRPr="005E404A" w:rsidRDefault="005E404A" w:rsidP="00A240C9">
      <w:pPr>
        <w:ind w:firstLineChars="200" w:firstLine="422"/>
        <w:rPr>
          <w:rFonts w:asciiTheme="minorEastAsia" w:hAnsiTheme="minorEastAsia"/>
          <w:b/>
          <w:szCs w:val="21"/>
        </w:rPr>
      </w:pPr>
      <w:bookmarkStart w:id="0" w:name="_Toc325537664"/>
      <w:r w:rsidRPr="005E404A">
        <w:rPr>
          <w:rFonts w:asciiTheme="minorEastAsia" w:hAnsiTheme="minorEastAsia" w:hint="eastAsia"/>
          <w:b/>
          <w:szCs w:val="21"/>
        </w:rPr>
        <w:t>课件与网络课件</w:t>
      </w:r>
      <w:bookmarkEnd w:id="0"/>
      <w:r w:rsidR="00493613">
        <w:rPr>
          <w:rFonts w:asciiTheme="minorEastAsia" w:hAnsiTheme="minorEastAsia" w:hint="eastAsia"/>
          <w:b/>
          <w:szCs w:val="21"/>
        </w:rPr>
        <w:t>(</w:t>
      </w:r>
      <w:r w:rsidR="00493613" w:rsidRPr="00493613">
        <w:rPr>
          <w:rFonts w:asciiTheme="minorEastAsia" w:hAnsiTheme="minorEastAsia" w:hint="eastAsia"/>
          <w:b/>
          <w:szCs w:val="21"/>
        </w:rPr>
        <w:t>暂不考虑</w:t>
      </w:r>
      <w:r w:rsidR="00493613">
        <w:rPr>
          <w:rFonts w:asciiTheme="minorEastAsia" w:hAnsiTheme="minorEastAsia" w:hint="eastAsia"/>
          <w:b/>
          <w:szCs w:val="21"/>
        </w:rPr>
        <w:t>)</w:t>
      </w:r>
    </w:p>
    <w:p w:rsidR="005E404A" w:rsidRPr="005E404A" w:rsidRDefault="005E404A" w:rsidP="005E404A">
      <w:pPr>
        <w:ind w:firstLine="420"/>
        <w:rPr>
          <w:rFonts w:asciiTheme="minorEastAsia" w:hAnsiTheme="minorEastAsia"/>
          <w:szCs w:val="21"/>
        </w:rPr>
      </w:pPr>
      <w:r w:rsidRPr="005E404A">
        <w:rPr>
          <w:rFonts w:asciiTheme="minorEastAsia" w:hAnsiTheme="minorEastAsia" w:hint="eastAsia"/>
          <w:szCs w:val="21"/>
        </w:rPr>
        <w:t>课件与网络课件是对一个或几个知识</w:t>
      </w:r>
      <w:proofErr w:type="gramStart"/>
      <w:r w:rsidRPr="005E404A">
        <w:rPr>
          <w:rFonts w:asciiTheme="minorEastAsia" w:hAnsiTheme="minorEastAsia" w:hint="eastAsia"/>
          <w:szCs w:val="21"/>
        </w:rPr>
        <w:t>点实施</w:t>
      </w:r>
      <w:proofErr w:type="gramEnd"/>
      <w:r w:rsidRPr="005E404A">
        <w:rPr>
          <w:rFonts w:asciiTheme="minorEastAsia" w:hAnsiTheme="minorEastAsia" w:hint="eastAsia"/>
          <w:szCs w:val="21"/>
        </w:rPr>
        <w:t>相对完整教学的用于教育、教学的软件，根据运行平台划分，可分为网络版课件和单机版课件，网络版课程需要能在浏览器中运行，并且能通过网络教学环境被大家共享。单机版课程通过技术处理在网络教学环境或下载后在本地计算机上运行。</w:t>
      </w:r>
    </w:p>
    <w:p w:rsidR="00493613" w:rsidRPr="005E404A" w:rsidRDefault="005E404A" w:rsidP="00493613">
      <w:pPr>
        <w:ind w:firstLineChars="200" w:firstLine="422"/>
        <w:rPr>
          <w:rFonts w:asciiTheme="minorEastAsia" w:hAnsiTheme="minorEastAsia"/>
          <w:b/>
          <w:szCs w:val="21"/>
        </w:rPr>
      </w:pPr>
      <w:bookmarkStart w:id="1" w:name="_Toc325537665"/>
      <w:r w:rsidRPr="005E404A">
        <w:rPr>
          <w:rFonts w:asciiTheme="minorEastAsia" w:hAnsiTheme="minorEastAsia" w:hint="eastAsia"/>
          <w:b/>
          <w:szCs w:val="21"/>
        </w:rPr>
        <w:t>案例</w:t>
      </w:r>
      <w:bookmarkEnd w:id="1"/>
      <w:r w:rsidR="00493613">
        <w:rPr>
          <w:rFonts w:asciiTheme="minorEastAsia" w:hAnsiTheme="minorEastAsia" w:hint="eastAsia"/>
          <w:b/>
          <w:szCs w:val="21"/>
        </w:rPr>
        <w:t>(</w:t>
      </w:r>
      <w:r w:rsidR="00493613" w:rsidRPr="00493613">
        <w:rPr>
          <w:rFonts w:asciiTheme="minorEastAsia" w:hAnsiTheme="minorEastAsia" w:hint="eastAsia"/>
          <w:b/>
          <w:szCs w:val="21"/>
        </w:rPr>
        <w:t>暂不考虑</w:t>
      </w:r>
      <w:r w:rsidR="00493613">
        <w:rPr>
          <w:rFonts w:asciiTheme="minorEastAsia" w:hAnsiTheme="minorEastAsia" w:hint="eastAsia"/>
          <w:b/>
          <w:szCs w:val="21"/>
        </w:rPr>
        <w:t>)</w:t>
      </w:r>
    </w:p>
    <w:p w:rsidR="005E404A" w:rsidRPr="005E404A" w:rsidRDefault="005E404A" w:rsidP="00A240C9">
      <w:pPr>
        <w:ind w:firstLineChars="200" w:firstLine="422"/>
        <w:rPr>
          <w:rFonts w:asciiTheme="minorEastAsia" w:hAnsiTheme="minorEastAsia"/>
          <w:b/>
          <w:szCs w:val="21"/>
        </w:rPr>
      </w:pPr>
    </w:p>
    <w:p w:rsidR="005E404A" w:rsidRPr="005E404A" w:rsidRDefault="005E404A" w:rsidP="005E404A">
      <w:pPr>
        <w:ind w:firstLineChars="200" w:firstLine="420"/>
        <w:rPr>
          <w:rFonts w:asciiTheme="minorEastAsia" w:hAnsiTheme="minorEastAsia"/>
          <w:szCs w:val="21"/>
        </w:rPr>
      </w:pPr>
      <w:r w:rsidRPr="005E404A">
        <w:rPr>
          <w:rFonts w:asciiTheme="minorEastAsia" w:hAnsiTheme="minorEastAsia" w:hint="eastAsia"/>
          <w:szCs w:val="21"/>
        </w:rPr>
        <w:t>案例是指由各种媒体元素组合表现的有现实指导意义和教学意义的代表性事件或现象。</w:t>
      </w:r>
    </w:p>
    <w:p w:rsidR="00493613" w:rsidRPr="005E404A" w:rsidRDefault="005E404A" w:rsidP="00493613">
      <w:pPr>
        <w:ind w:firstLineChars="200" w:firstLine="422"/>
        <w:rPr>
          <w:rFonts w:asciiTheme="minorEastAsia" w:hAnsiTheme="minorEastAsia"/>
          <w:b/>
          <w:szCs w:val="21"/>
        </w:rPr>
      </w:pPr>
      <w:bookmarkStart w:id="2" w:name="_Toc325537666"/>
      <w:r w:rsidRPr="005E404A">
        <w:rPr>
          <w:rFonts w:asciiTheme="minorEastAsia" w:hAnsiTheme="minorEastAsia" w:hint="eastAsia"/>
          <w:b/>
          <w:szCs w:val="21"/>
        </w:rPr>
        <w:t>文献资料</w:t>
      </w:r>
      <w:bookmarkEnd w:id="2"/>
      <w:r w:rsidR="00493613">
        <w:rPr>
          <w:rFonts w:asciiTheme="minorEastAsia" w:hAnsiTheme="minorEastAsia" w:hint="eastAsia"/>
          <w:b/>
          <w:szCs w:val="21"/>
        </w:rPr>
        <w:t>(</w:t>
      </w:r>
      <w:r w:rsidR="00493613" w:rsidRPr="00493613">
        <w:rPr>
          <w:rFonts w:asciiTheme="minorEastAsia" w:hAnsiTheme="minorEastAsia" w:hint="eastAsia"/>
          <w:b/>
          <w:szCs w:val="21"/>
        </w:rPr>
        <w:t>暂不考虑</w:t>
      </w:r>
      <w:r w:rsidR="00493613">
        <w:rPr>
          <w:rFonts w:asciiTheme="minorEastAsia" w:hAnsiTheme="minorEastAsia" w:hint="eastAsia"/>
          <w:b/>
          <w:szCs w:val="21"/>
        </w:rPr>
        <w:t>)</w:t>
      </w:r>
    </w:p>
    <w:p w:rsidR="005E404A" w:rsidRPr="005E404A" w:rsidRDefault="005E404A" w:rsidP="00A240C9">
      <w:pPr>
        <w:ind w:firstLineChars="200" w:firstLine="422"/>
        <w:rPr>
          <w:rFonts w:asciiTheme="minorEastAsia" w:hAnsiTheme="minorEastAsia"/>
          <w:b/>
          <w:szCs w:val="21"/>
        </w:rPr>
      </w:pPr>
    </w:p>
    <w:p w:rsidR="005E404A" w:rsidRPr="005E404A" w:rsidRDefault="005E404A" w:rsidP="005E404A">
      <w:pPr>
        <w:ind w:firstLineChars="200" w:firstLine="420"/>
        <w:rPr>
          <w:rFonts w:asciiTheme="minorEastAsia" w:hAnsiTheme="minorEastAsia"/>
          <w:szCs w:val="21"/>
        </w:rPr>
      </w:pPr>
      <w:r w:rsidRPr="005E404A">
        <w:rPr>
          <w:rFonts w:asciiTheme="minorEastAsia" w:hAnsiTheme="minorEastAsia" w:hint="eastAsia"/>
          <w:szCs w:val="21"/>
        </w:rPr>
        <w:t>文献资料是指有关教育方面的政策、法规、条例、规章制度，对重大事件的记录、重要文章、书籍等。</w:t>
      </w:r>
    </w:p>
    <w:p w:rsidR="00493613" w:rsidRPr="005E404A" w:rsidRDefault="005E404A" w:rsidP="00493613">
      <w:pPr>
        <w:ind w:firstLineChars="200" w:firstLine="422"/>
        <w:rPr>
          <w:rFonts w:asciiTheme="minorEastAsia" w:hAnsiTheme="minorEastAsia"/>
          <w:b/>
          <w:szCs w:val="21"/>
        </w:rPr>
      </w:pPr>
      <w:bookmarkStart w:id="3" w:name="_Toc325537667"/>
      <w:r w:rsidRPr="005E404A">
        <w:rPr>
          <w:rFonts w:asciiTheme="minorEastAsia" w:hAnsiTheme="minorEastAsia" w:hint="eastAsia"/>
          <w:b/>
          <w:szCs w:val="21"/>
        </w:rPr>
        <w:t>网络课程</w:t>
      </w:r>
      <w:bookmarkEnd w:id="3"/>
      <w:r w:rsidR="00493613">
        <w:rPr>
          <w:rFonts w:asciiTheme="minorEastAsia" w:hAnsiTheme="minorEastAsia" w:hint="eastAsia"/>
          <w:b/>
          <w:szCs w:val="21"/>
        </w:rPr>
        <w:t>(</w:t>
      </w:r>
      <w:r w:rsidR="00493613" w:rsidRPr="00493613">
        <w:rPr>
          <w:rFonts w:asciiTheme="minorEastAsia" w:hAnsiTheme="minorEastAsia" w:hint="eastAsia"/>
          <w:b/>
          <w:szCs w:val="21"/>
        </w:rPr>
        <w:t>暂不考虑</w:t>
      </w:r>
      <w:r w:rsidR="00493613">
        <w:rPr>
          <w:rFonts w:asciiTheme="minorEastAsia" w:hAnsiTheme="minorEastAsia" w:hint="eastAsia"/>
          <w:b/>
          <w:szCs w:val="21"/>
        </w:rPr>
        <w:t>)</w:t>
      </w:r>
    </w:p>
    <w:p w:rsidR="005E404A" w:rsidRPr="005E404A" w:rsidRDefault="005E404A" w:rsidP="00A240C9">
      <w:pPr>
        <w:ind w:firstLineChars="200" w:firstLine="422"/>
        <w:rPr>
          <w:rFonts w:asciiTheme="minorEastAsia" w:hAnsiTheme="minorEastAsia"/>
          <w:b/>
          <w:szCs w:val="21"/>
        </w:rPr>
      </w:pPr>
    </w:p>
    <w:p w:rsidR="005E404A" w:rsidRDefault="005E404A" w:rsidP="005E404A">
      <w:pPr>
        <w:ind w:firstLineChars="200" w:firstLine="420"/>
        <w:rPr>
          <w:rFonts w:asciiTheme="minorEastAsia" w:hAnsiTheme="minorEastAsia"/>
          <w:szCs w:val="21"/>
        </w:rPr>
      </w:pPr>
      <w:r w:rsidRPr="005E404A">
        <w:rPr>
          <w:rFonts w:asciiTheme="minorEastAsia" w:hAnsiTheme="minorEastAsia" w:hint="eastAsia"/>
          <w:szCs w:val="21"/>
        </w:rPr>
        <w:t>网络课程是指通过网络表现的某门学科的教学内容及实施的教学活动的总和，由两部分组成：按一定的教学目标、教学策略组织起来的教学内容和网络教学支撑环境。</w:t>
      </w:r>
    </w:p>
    <w:p w:rsidR="00A240C9" w:rsidRPr="005E404A" w:rsidRDefault="00A240C9" w:rsidP="005E404A">
      <w:pPr>
        <w:ind w:firstLineChars="200" w:firstLine="420"/>
        <w:rPr>
          <w:rFonts w:asciiTheme="minorEastAsia" w:hAnsiTheme="minorEastAsia"/>
          <w:szCs w:val="21"/>
        </w:rPr>
      </w:pPr>
    </w:p>
    <w:p w:rsidR="00493613" w:rsidRPr="005E404A" w:rsidRDefault="005E404A" w:rsidP="00493613">
      <w:pPr>
        <w:ind w:firstLineChars="200" w:firstLine="422"/>
        <w:rPr>
          <w:rFonts w:asciiTheme="minorEastAsia" w:hAnsiTheme="minorEastAsia"/>
          <w:b/>
          <w:szCs w:val="21"/>
        </w:rPr>
      </w:pPr>
      <w:bookmarkStart w:id="4" w:name="_Toc325537668"/>
      <w:r w:rsidRPr="005E404A">
        <w:rPr>
          <w:rFonts w:asciiTheme="minorEastAsia" w:hAnsiTheme="minorEastAsia" w:hint="eastAsia"/>
          <w:b/>
          <w:szCs w:val="21"/>
        </w:rPr>
        <w:t>问题解答</w:t>
      </w:r>
      <w:bookmarkEnd w:id="4"/>
      <w:r w:rsidR="00493613">
        <w:rPr>
          <w:rFonts w:asciiTheme="minorEastAsia" w:hAnsiTheme="minorEastAsia" w:hint="eastAsia"/>
          <w:b/>
          <w:szCs w:val="21"/>
        </w:rPr>
        <w:t>(</w:t>
      </w:r>
      <w:r w:rsidR="00493613" w:rsidRPr="00493613">
        <w:rPr>
          <w:rFonts w:asciiTheme="minorEastAsia" w:hAnsiTheme="minorEastAsia" w:hint="eastAsia"/>
          <w:b/>
          <w:szCs w:val="21"/>
        </w:rPr>
        <w:t>暂不考虑</w:t>
      </w:r>
      <w:r w:rsidR="00493613">
        <w:rPr>
          <w:rFonts w:asciiTheme="minorEastAsia" w:hAnsiTheme="minorEastAsia" w:hint="eastAsia"/>
          <w:b/>
          <w:szCs w:val="21"/>
        </w:rPr>
        <w:t>)</w:t>
      </w:r>
    </w:p>
    <w:p w:rsidR="005E404A" w:rsidRPr="00493613" w:rsidRDefault="005E404A" w:rsidP="00A240C9">
      <w:pPr>
        <w:ind w:firstLineChars="200" w:firstLine="422"/>
        <w:rPr>
          <w:rFonts w:asciiTheme="minorEastAsia" w:hAnsiTheme="minorEastAsia"/>
          <w:b/>
          <w:szCs w:val="21"/>
        </w:rPr>
      </w:pPr>
    </w:p>
    <w:p w:rsidR="005E404A" w:rsidRPr="005E404A" w:rsidRDefault="005E404A" w:rsidP="005E404A">
      <w:pPr>
        <w:ind w:firstLineChars="200" w:firstLine="420"/>
        <w:rPr>
          <w:rFonts w:asciiTheme="minorEastAsia" w:hAnsiTheme="minorEastAsia"/>
          <w:szCs w:val="21"/>
        </w:rPr>
      </w:pPr>
      <w:r w:rsidRPr="005E404A">
        <w:rPr>
          <w:rFonts w:asciiTheme="minorEastAsia" w:hAnsiTheme="minorEastAsia" w:hint="eastAsia"/>
          <w:szCs w:val="21"/>
        </w:rPr>
        <w:t>问题解答是针对某一具体领域最常出现的问题给出全面的解答。</w:t>
      </w:r>
    </w:p>
    <w:p w:rsidR="005E404A" w:rsidRPr="005926AF" w:rsidRDefault="005E404A" w:rsidP="006D7155">
      <w:pPr>
        <w:pStyle w:val="2"/>
        <w:numPr>
          <w:ilvl w:val="0"/>
          <w:numId w:val="2"/>
        </w:numPr>
      </w:pPr>
      <w:bookmarkStart w:id="5" w:name="_Toc325537669"/>
      <w:r w:rsidRPr="005926AF">
        <w:rPr>
          <w:rFonts w:hint="eastAsia"/>
        </w:rPr>
        <w:t>资源索引</w:t>
      </w:r>
      <w:bookmarkEnd w:id="5"/>
    </w:p>
    <w:p w:rsidR="00A8555A" w:rsidRPr="006D7155" w:rsidRDefault="00DD5A6F"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t>基于文件存储创建索引</w:t>
      </w:r>
    </w:p>
    <w:p w:rsidR="00DD5A6F" w:rsidRPr="006D7155" w:rsidRDefault="00DD5A6F"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t>基于时间创建索引</w:t>
      </w:r>
    </w:p>
    <w:p w:rsidR="00DD5A6F" w:rsidRPr="006D7155" w:rsidRDefault="00DD5A6F"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lastRenderedPageBreak/>
        <w:t>基于课程创建索引</w:t>
      </w:r>
    </w:p>
    <w:p w:rsidR="00DD5A6F" w:rsidRPr="00DD5A6F" w:rsidRDefault="00DD5A6F" w:rsidP="005E404A">
      <w:pPr>
        <w:rPr>
          <w:rFonts w:asciiTheme="minorEastAsia" w:hAnsiTheme="minorEastAsia"/>
          <w:szCs w:val="21"/>
        </w:rPr>
      </w:pPr>
    </w:p>
    <w:p w:rsidR="00044362" w:rsidRPr="005926AF" w:rsidRDefault="00044362" w:rsidP="006D7155">
      <w:pPr>
        <w:pStyle w:val="2"/>
        <w:numPr>
          <w:ilvl w:val="0"/>
          <w:numId w:val="2"/>
        </w:numPr>
      </w:pPr>
      <w:r w:rsidRPr="005926AF">
        <w:rPr>
          <w:rFonts w:hint="eastAsia"/>
        </w:rPr>
        <w:t>资源存储</w:t>
      </w:r>
    </w:p>
    <w:p w:rsidR="00044362" w:rsidRPr="006D7155" w:rsidRDefault="00703584"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t>资源</w:t>
      </w:r>
      <w:r w:rsidR="001555ED" w:rsidRPr="006D7155">
        <w:rPr>
          <w:rFonts w:asciiTheme="minorEastAsia" w:hAnsiTheme="minorEastAsia" w:hint="eastAsia"/>
          <w:szCs w:val="21"/>
        </w:rPr>
        <w:t>目录的定义</w:t>
      </w:r>
    </w:p>
    <w:p w:rsidR="00703584" w:rsidRDefault="00E55247" w:rsidP="005E404A">
      <w:pPr>
        <w:rPr>
          <w:rFonts w:asciiTheme="minorEastAsia" w:hAnsiTheme="minorEastAsia"/>
        </w:rPr>
      </w:pPr>
      <w:r>
        <w:rPr>
          <w:rFonts w:asciiTheme="minorEastAsia" w:hAnsiTheme="minorEastAsia" w:hint="eastAsia"/>
        </w:rPr>
        <w:tab/>
        <w:t>分类+ 8为数字 00000001-99999999</w:t>
      </w:r>
    </w:p>
    <w:p w:rsidR="00CA1A6C" w:rsidRDefault="00CA1A6C" w:rsidP="005E404A">
      <w:pPr>
        <w:rPr>
          <w:rFonts w:asciiTheme="minorEastAsia" w:hAnsiTheme="minorEastAsia"/>
        </w:rPr>
      </w:pPr>
    </w:p>
    <w:p w:rsidR="001555ED" w:rsidRPr="006D7155" w:rsidRDefault="001555ED"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t>资源名称的定义</w:t>
      </w:r>
    </w:p>
    <w:p w:rsidR="001555ED" w:rsidRDefault="00E55247" w:rsidP="005E404A">
      <w:pPr>
        <w:rPr>
          <w:rFonts w:asciiTheme="minorEastAsia" w:hAnsiTheme="minorEastAsia"/>
        </w:rPr>
      </w:pPr>
      <w:r>
        <w:rPr>
          <w:rFonts w:asciiTheme="minorEastAsia" w:hAnsiTheme="minorEastAsia" w:hint="eastAsia"/>
        </w:rPr>
        <w:tab/>
        <w:t>目录数字+2位数字（01-99</w:t>
      </w:r>
      <w:r>
        <w:rPr>
          <w:rFonts w:asciiTheme="minorEastAsia" w:hAnsiTheme="minorEastAsia"/>
        </w:rPr>
        <w:t>）</w:t>
      </w:r>
    </w:p>
    <w:p w:rsidR="00E55247" w:rsidRDefault="00E55247" w:rsidP="005E404A">
      <w:pPr>
        <w:rPr>
          <w:rFonts w:asciiTheme="minorEastAsia" w:hAnsiTheme="minorEastAsia"/>
        </w:rPr>
      </w:pPr>
      <w:r>
        <w:rPr>
          <w:rFonts w:asciiTheme="minorEastAsia" w:hAnsiTheme="minorEastAsia" w:hint="eastAsia"/>
        </w:rPr>
        <w:tab/>
        <w:t>超过100个资源文件，新建目录</w:t>
      </w:r>
    </w:p>
    <w:p w:rsidR="00CA1A6C" w:rsidRDefault="00CA1A6C" w:rsidP="005E404A">
      <w:pPr>
        <w:rPr>
          <w:rFonts w:asciiTheme="minorEastAsia" w:hAnsiTheme="minorEastAsia"/>
        </w:rPr>
      </w:pPr>
    </w:p>
    <w:p w:rsidR="00703584" w:rsidRDefault="00703584" w:rsidP="006D7155">
      <w:pPr>
        <w:pStyle w:val="a3"/>
        <w:numPr>
          <w:ilvl w:val="0"/>
          <w:numId w:val="5"/>
        </w:numPr>
        <w:ind w:firstLineChars="0"/>
        <w:rPr>
          <w:rFonts w:asciiTheme="minorEastAsia" w:hAnsiTheme="minorEastAsia"/>
          <w:szCs w:val="21"/>
        </w:rPr>
      </w:pPr>
      <w:r w:rsidRPr="006D7155">
        <w:rPr>
          <w:rFonts w:asciiTheme="minorEastAsia" w:hAnsiTheme="minorEastAsia" w:hint="eastAsia"/>
          <w:szCs w:val="21"/>
        </w:rPr>
        <w:t>资源的归档备份</w:t>
      </w:r>
    </w:p>
    <w:p w:rsidR="00CA1A6C" w:rsidRDefault="00CA1A6C" w:rsidP="00CA1A6C">
      <w:pPr>
        <w:pStyle w:val="a3"/>
        <w:numPr>
          <w:ilvl w:val="1"/>
          <w:numId w:val="5"/>
        </w:numPr>
        <w:ind w:firstLineChars="0"/>
        <w:rPr>
          <w:rFonts w:asciiTheme="minorEastAsia" w:hAnsiTheme="minorEastAsia"/>
          <w:szCs w:val="21"/>
        </w:rPr>
      </w:pPr>
      <w:r>
        <w:rPr>
          <w:rFonts w:asciiTheme="minorEastAsia" w:hAnsiTheme="minorEastAsia" w:hint="eastAsia"/>
          <w:szCs w:val="21"/>
        </w:rPr>
        <w:t>以目录为单元，定期归档备份</w:t>
      </w:r>
    </w:p>
    <w:p w:rsidR="00CA1A6C" w:rsidRDefault="00CA1A6C" w:rsidP="00CA1A6C">
      <w:pPr>
        <w:pStyle w:val="a3"/>
        <w:numPr>
          <w:ilvl w:val="1"/>
          <w:numId w:val="5"/>
        </w:numPr>
        <w:ind w:firstLineChars="0"/>
        <w:rPr>
          <w:rFonts w:asciiTheme="minorEastAsia" w:hAnsiTheme="minorEastAsia"/>
          <w:szCs w:val="21"/>
        </w:rPr>
      </w:pPr>
      <w:r>
        <w:rPr>
          <w:rFonts w:asciiTheme="minorEastAsia" w:hAnsiTheme="minorEastAsia" w:hint="eastAsia"/>
          <w:szCs w:val="21"/>
        </w:rPr>
        <w:t>以学期、课程为单元人工备份</w:t>
      </w:r>
    </w:p>
    <w:p w:rsidR="00CA1A6C" w:rsidRPr="006D7155" w:rsidRDefault="00CA1A6C" w:rsidP="00CA1A6C">
      <w:pPr>
        <w:pStyle w:val="a3"/>
        <w:numPr>
          <w:ilvl w:val="1"/>
          <w:numId w:val="5"/>
        </w:numPr>
        <w:ind w:firstLineChars="0"/>
        <w:rPr>
          <w:rFonts w:asciiTheme="minorEastAsia" w:hAnsiTheme="minorEastAsia"/>
          <w:szCs w:val="21"/>
        </w:rPr>
      </w:pPr>
      <w:r>
        <w:rPr>
          <w:rFonts w:asciiTheme="minorEastAsia" w:hAnsiTheme="minorEastAsia" w:hint="eastAsia"/>
          <w:szCs w:val="21"/>
        </w:rPr>
        <w:t>支持导入导出</w:t>
      </w:r>
    </w:p>
    <w:p w:rsidR="002577E6" w:rsidRDefault="002577E6" w:rsidP="006D7155">
      <w:pPr>
        <w:pStyle w:val="2"/>
        <w:numPr>
          <w:ilvl w:val="0"/>
          <w:numId w:val="2"/>
        </w:numPr>
      </w:pPr>
      <w:r w:rsidRPr="005926AF">
        <w:rPr>
          <w:rFonts w:hint="eastAsia"/>
        </w:rPr>
        <w:t>资源属性</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2752"/>
        <w:gridCol w:w="4255"/>
      </w:tblGrid>
      <w:tr w:rsidR="001B71B6" w:rsidRPr="00FF6B2C" w:rsidTr="00511B16">
        <w:tc>
          <w:tcPr>
            <w:tcW w:w="1021" w:type="dxa"/>
          </w:tcPr>
          <w:p w:rsidR="001B71B6" w:rsidRPr="00FF6B2C" w:rsidRDefault="001B71B6" w:rsidP="00CA1A6C">
            <w:pPr>
              <w:jc w:val="center"/>
              <w:rPr>
                <w:rFonts w:ascii="Arial Unicode MS" w:eastAsia="微软雅黑" w:hAnsi="Arial Unicode MS"/>
                <w:b/>
              </w:rPr>
            </w:pPr>
            <w:r w:rsidRPr="00FF6B2C">
              <w:rPr>
                <w:rFonts w:ascii="Arial Unicode MS" w:eastAsia="微软雅黑" w:hAnsi="Arial Unicode MS" w:hint="eastAsia"/>
                <w:b/>
              </w:rPr>
              <w:t>序号</w:t>
            </w:r>
          </w:p>
        </w:tc>
        <w:tc>
          <w:tcPr>
            <w:tcW w:w="2752" w:type="dxa"/>
          </w:tcPr>
          <w:p w:rsidR="001B71B6" w:rsidRPr="00FF6B2C" w:rsidRDefault="001B71B6" w:rsidP="00511B16">
            <w:pPr>
              <w:jc w:val="center"/>
              <w:rPr>
                <w:rFonts w:ascii="Arial Unicode MS" w:eastAsia="微软雅黑" w:hAnsi="Arial Unicode MS"/>
                <w:b/>
              </w:rPr>
            </w:pPr>
            <w:r w:rsidRPr="00FF6B2C">
              <w:rPr>
                <w:rFonts w:ascii="Arial Unicode MS" w:eastAsia="微软雅黑" w:hAnsi="Arial Unicode MS" w:hint="eastAsia"/>
                <w:b/>
              </w:rPr>
              <w:t>属性</w:t>
            </w:r>
          </w:p>
        </w:tc>
        <w:tc>
          <w:tcPr>
            <w:tcW w:w="4255" w:type="dxa"/>
          </w:tcPr>
          <w:p w:rsidR="001B71B6" w:rsidRPr="00FF6B2C" w:rsidRDefault="001B71B6" w:rsidP="00511B16">
            <w:pPr>
              <w:jc w:val="center"/>
              <w:rPr>
                <w:rFonts w:ascii="Arial Unicode MS" w:eastAsia="微软雅黑" w:hAnsi="Arial Unicode MS"/>
                <w:b/>
              </w:rPr>
            </w:pPr>
            <w:r w:rsidRPr="00FF6B2C">
              <w:rPr>
                <w:rFonts w:ascii="Arial Unicode MS" w:eastAsia="微软雅黑" w:hAnsi="Arial Unicode MS" w:hint="eastAsia"/>
                <w:b/>
              </w:rPr>
              <w:t>说明</w:t>
            </w:r>
          </w:p>
        </w:tc>
      </w:tr>
      <w:tr w:rsidR="001B71B6" w:rsidRPr="00FF6B2C" w:rsidTr="00511B16">
        <w:tc>
          <w:tcPr>
            <w:tcW w:w="1021" w:type="dxa"/>
            <w:vAlign w:val="center"/>
          </w:tcPr>
          <w:p w:rsidR="001B71B6" w:rsidRPr="00FF6B2C" w:rsidRDefault="001B71B6" w:rsidP="00CA1A6C">
            <w:pPr>
              <w:jc w:val="center"/>
              <w:rPr>
                <w:rFonts w:ascii="仿宋_GB2312" w:eastAsia="仿宋_GB2312"/>
              </w:rPr>
            </w:pPr>
            <w:r w:rsidRPr="00FF6B2C">
              <w:rPr>
                <w:rFonts w:ascii="仿宋_GB2312" w:eastAsia="仿宋_GB2312" w:hint="eastAsia"/>
              </w:rPr>
              <w:t>1</w:t>
            </w:r>
          </w:p>
        </w:tc>
        <w:tc>
          <w:tcPr>
            <w:tcW w:w="2752" w:type="dxa"/>
          </w:tcPr>
          <w:p w:rsidR="001B71B6" w:rsidRPr="00FF6B2C" w:rsidRDefault="009E0AF6" w:rsidP="00511B16">
            <w:pPr>
              <w:rPr>
                <w:rFonts w:ascii="仿宋_GB2312" w:eastAsia="仿宋_GB2312"/>
              </w:rPr>
            </w:pPr>
            <w:proofErr w:type="spellStart"/>
            <w:r>
              <w:rPr>
                <w:rFonts w:ascii="仿宋_GB2312" w:eastAsia="仿宋_GB2312"/>
              </w:rPr>
              <w:t>R</w:t>
            </w:r>
            <w:r>
              <w:rPr>
                <w:rFonts w:ascii="仿宋_GB2312" w:eastAsia="仿宋_GB2312" w:hint="eastAsia"/>
              </w:rPr>
              <w:t>esourceid</w:t>
            </w:r>
            <w:proofErr w:type="spellEnd"/>
          </w:p>
        </w:tc>
        <w:tc>
          <w:tcPr>
            <w:tcW w:w="4255" w:type="dxa"/>
          </w:tcPr>
          <w:p w:rsidR="001B71B6" w:rsidRPr="00FF6B2C" w:rsidRDefault="001B71B6" w:rsidP="00511B16">
            <w:pPr>
              <w:rPr>
                <w:rFonts w:ascii="仿宋_GB2312" w:eastAsia="仿宋_GB2312"/>
              </w:rPr>
            </w:pPr>
            <w:r w:rsidRPr="00FF6B2C">
              <w:rPr>
                <w:rFonts w:ascii="仿宋_GB2312" w:eastAsia="仿宋_GB2312" w:hint="eastAsia"/>
              </w:rPr>
              <w:t>资源的唯一标识号</w:t>
            </w:r>
          </w:p>
        </w:tc>
      </w:tr>
      <w:tr w:rsidR="001B71B6" w:rsidRPr="00FF6B2C" w:rsidTr="00511B16">
        <w:tc>
          <w:tcPr>
            <w:tcW w:w="1021" w:type="dxa"/>
            <w:vAlign w:val="center"/>
          </w:tcPr>
          <w:p w:rsidR="001B71B6" w:rsidRPr="00FF6B2C" w:rsidRDefault="00596D68" w:rsidP="00CA1A6C">
            <w:pPr>
              <w:jc w:val="center"/>
              <w:rPr>
                <w:rFonts w:ascii="仿宋_GB2312" w:eastAsia="仿宋_GB2312"/>
              </w:rPr>
            </w:pPr>
            <w:r>
              <w:rPr>
                <w:rFonts w:ascii="仿宋_GB2312" w:eastAsia="仿宋_GB2312" w:hint="eastAsia"/>
              </w:rPr>
              <w:t>2</w:t>
            </w:r>
          </w:p>
        </w:tc>
        <w:tc>
          <w:tcPr>
            <w:tcW w:w="2752" w:type="dxa"/>
          </w:tcPr>
          <w:p w:rsidR="001B71B6" w:rsidRPr="00FF6B2C" w:rsidRDefault="008E5A90" w:rsidP="00511B16">
            <w:pPr>
              <w:rPr>
                <w:rFonts w:ascii="仿宋_GB2312" w:eastAsia="仿宋_GB2312"/>
              </w:rPr>
            </w:pPr>
            <w:r>
              <w:rPr>
                <w:rFonts w:ascii="仿宋_GB2312" w:eastAsia="仿宋_GB2312" w:hint="eastAsia"/>
              </w:rPr>
              <w:t>path</w:t>
            </w:r>
          </w:p>
        </w:tc>
        <w:tc>
          <w:tcPr>
            <w:tcW w:w="4255" w:type="dxa"/>
          </w:tcPr>
          <w:p w:rsidR="001B71B6" w:rsidRPr="00FF6B2C" w:rsidRDefault="001B71B6" w:rsidP="008E5A90">
            <w:pPr>
              <w:rPr>
                <w:rFonts w:ascii="仿宋_GB2312" w:eastAsia="仿宋_GB2312"/>
              </w:rPr>
            </w:pPr>
            <w:r>
              <w:rPr>
                <w:rFonts w:ascii="仿宋_GB2312" w:eastAsia="仿宋_GB2312" w:hint="eastAsia"/>
              </w:rPr>
              <w:t>资源路径</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3</w:t>
            </w:r>
          </w:p>
        </w:tc>
        <w:tc>
          <w:tcPr>
            <w:tcW w:w="2752" w:type="dxa"/>
          </w:tcPr>
          <w:p w:rsidR="008E5A90" w:rsidRDefault="008E5A90" w:rsidP="00511B16">
            <w:pPr>
              <w:rPr>
                <w:rFonts w:ascii="仿宋_GB2312" w:eastAsia="仿宋_GB2312"/>
              </w:rPr>
            </w:pPr>
            <w:r>
              <w:rPr>
                <w:rFonts w:ascii="仿宋_GB2312" w:eastAsia="仿宋_GB2312"/>
              </w:rPr>
              <w:t>F</w:t>
            </w:r>
            <w:r>
              <w:rPr>
                <w:rFonts w:ascii="仿宋_GB2312" w:eastAsia="仿宋_GB2312" w:hint="eastAsia"/>
              </w:rPr>
              <w:t>older</w:t>
            </w:r>
          </w:p>
        </w:tc>
        <w:tc>
          <w:tcPr>
            <w:tcW w:w="4255" w:type="dxa"/>
          </w:tcPr>
          <w:p w:rsidR="008E5A90" w:rsidRDefault="008E5A90" w:rsidP="008E5A90">
            <w:pPr>
              <w:rPr>
                <w:rFonts w:ascii="仿宋_GB2312" w:eastAsia="仿宋_GB2312"/>
              </w:rPr>
            </w:pPr>
            <w:r>
              <w:rPr>
                <w:rFonts w:ascii="仿宋_GB2312" w:eastAsia="仿宋_GB2312" w:hint="eastAsia"/>
              </w:rPr>
              <w:t>资源文件夹名称</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4</w:t>
            </w:r>
          </w:p>
        </w:tc>
        <w:tc>
          <w:tcPr>
            <w:tcW w:w="2752" w:type="dxa"/>
          </w:tcPr>
          <w:p w:rsidR="008E5A90" w:rsidRPr="00FF6B2C" w:rsidRDefault="008E5A90" w:rsidP="00511B16">
            <w:pPr>
              <w:rPr>
                <w:rFonts w:ascii="仿宋_GB2312" w:eastAsia="仿宋_GB2312"/>
              </w:rPr>
            </w:pPr>
            <w:r w:rsidRPr="00FF6B2C">
              <w:rPr>
                <w:rFonts w:ascii="仿宋_GB2312" w:eastAsia="仿宋_GB2312" w:hint="eastAsia"/>
              </w:rPr>
              <w:t>title</w:t>
            </w:r>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资源对象的名称</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5</w:t>
            </w:r>
          </w:p>
        </w:tc>
        <w:tc>
          <w:tcPr>
            <w:tcW w:w="2752" w:type="dxa"/>
          </w:tcPr>
          <w:p w:rsidR="008E5A90" w:rsidRPr="00FF6B2C" w:rsidRDefault="008E5A90" w:rsidP="00511B16">
            <w:pPr>
              <w:rPr>
                <w:rFonts w:ascii="仿宋_GB2312" w:eastAsia="仿宋_GB2312"/>
              </w:rPr>
            </w:pPr>
            <w:r w:rsidRPr="00FF6B2C">
              <w:rPr>
                <w:rFonts w:ascii="仿宋_GB2312" w:eastAsia="仿宋_GB2312" w:hint="eastAsia"/>
              </w:rPr>
              <w:t>keyword</w:t>
            </w:r>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资源主题的关键字或短语</w:t>
            </w:r>
            <w:r w:rsidR="00EE2E1D">
              <w:rPr>
                <w:rFonts w:ascii="仿宋_GB2312" w:eastAsia="仿宋_GB2312" w:hint="eastAsia"/>
              </w:rPr>
              <w:t>/</w:t>
            </w:r>
            <w:r w:rsidR="00EE2E1D" w:rsidRPr="00EE2E1D">
              <w:rPr>
                <w:rFonts w:ascii="仿宋_GB2312" w:eastAsia="仿宋_GB2312" w:hint="eastAsia"/>
              </w:rPr>
              <w:t>标签</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6</w:t>
            </w:r>
          </w:p>
        </w:tc>
        <w:tc>
          <w:tcPr>
            <w:tcW w:w="2752" w:type="dxa"/>
          </w:tcPr>
          <w:p w:rsidR="008E5A90" w:rsidRPr="00FF6B2C" w:rsidRDefault="008E5A90" w:rsidP="00511B16">
            <w:pPr>
              <w:rPr>
                <w:rFonts w:ascii="仿宋_GB2312" w:eastAsia="仿宋_GB2312"/>
              </w:rPr>
            </w:pPr>
            <w:r w:rsidRPr="00FF6B2C">
              <w:rPr>
                <w:rFonts w:ascii="仿宋_GB2312" w:eastAsia="仿宋_GB2312" w:hint="eastAsia"/>
              </w:rPr>
              <w:t>description</w:t>
            </w:r>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对资源的描述信息</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7</w:t>
            </w:r>
          </w:p>
        </w:tc>
        <w:tc>
          <w:tcPr>
            <w:tcW w:w="2752" w:type="dxa"/>
          </w:tcPr>
          <w:p w:rsidR="008E5A90" w:rsidRPr="00FF6B2C" w:rsidRDefault="008E5A90" w:rsidP="00511B16">
            <w:pPr>
              <w:rPr>
                <w:rFonts w:ascii="仿宋_GB2312" w:eastAsia="仿宋_GB2312"/>
              </w:rPr>
            </w:pPr>
            <w:proofErr w:type="spellStart"/>
            <w:r>
              <w:rPr>
                <w:rFonts w:ascii="仿宋_GB2312" w:eastAsia="仿宋_GB2312"/>
              </w:rPr>
              <w:t>U</w:t>
            </w:r>
            <w:r>
              <w:rPr>
                <w:rFonts w:ascii="仿宋_GB2312" w:eastAsia="仿宋_GB2312" w:hint="eastAsia"/>
              </w:rPr>
              <w:t>ploadfrom</w:t>
            </w:r>
            <w:proofErr w:type="spellEnd"/>
          </w:p>
        </w:tc>
        <w:tc>
          <w:tcPr>
            <w:tcW w:w="4255" w:type="dxa"/>
          </w:tcPr>
          <w:p w:rsidR="008E5A90" w:rsidRPr="00FF6B2C" w:rsidRDefault="008E5A90" w:rsidP="00B03462">
            <w:pPr>
              <w:rPr>
                <w:rFonts w:ascii="仿宋_GB2312" w:eastAsia="仿宋_GB2312"/>
              </w:rPr>
            </w:pPr>
            <w:r>
              <w:rPr>
                <w:rFonts w:ascii="仿宋_GB2312" w:eastAsia="仿宋_GB2312" w:hint="eastAsia"/>
              </w:rPr>
              <w:t>来源</w:t>
            </w:r>
            <w:r w:rsidR="00B03462" w:rsidRPr="00B03462">
              <w:rPr>
                <w:rFonts w:ascii="仿宋_GB2312" w:eastAsia="仿宋_GB2312" w:hint="eastAsia"/>
              </w:rPr>
              <w:t>：录播机、大屏、上传</w:t>
            </w:r>
            <w:r w:rsidR="00A87F72">
              <w:rPr>
                <w:rFonts w:ascii="仿宋_GB2312" w:eastAsia="仿宋_GB2312"/>
              </w:rPr>
              <w:t>……</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8</w:t>
            </w:r>
          </w:p>
        </w:tc>
        <w:tc>
          <w:tcPr>
            <w:tcW w:w="2752" w:type="dxa"/>
          </w:tcPr>
          <w:p w:rsidR="008E5A90" w:rsidRPr="00FF6B2C" w:rsidRDefault="008E5A90" w:rsidP="001B71B6">
            <w:pPr>
              <w:rPr>
                <w:rFonts w:ascii="仿宋_GB2312" w:eastAsia="仿宋_GB2312"/>
              </w:rPr>
            </w:pPr>
            <w:proofErr w:type="spellStart"/>
            <w:r w:rsidRPr="00FF6B2C">
              <w:rPr>
                <w:rFonts w:ascii="仿宋_GB2312" w:eastAsia="仿宋_GB2312"/>
              </w:rPr>
              <w:t>U</w:t>
            </w:r>
            <w:r w:rsidRPr="00FF6B2C">
              <w:rPr>
                <w:rFonts w:ascii="仿宋_GB2312" w:eastAsia="仿宋_GB2312" w:hint="eastAsia"/>
              </w:rPr>
              <w:t>pload</w:t>
            </w:r>
            <w:r>
              <w:rPr>
                <w:rFonts w:ascii="仿宋_GB2312" w:eastAsia="仿宋_GB2312" w:hint="eastAsia"/>
              </w:rPr>
              <w:t>user</w:t>
            </w:r>
            <w:proofErr w:type="spellEnd"/>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提供资源人员</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9</w:t>
            </w:r>
          </w:p>
        </w:tc>
        <w:tc>
          <w:tcPr>
            <w:tcW w:w="2752" w:type="dxa"/>
          </w:tcPr>
          <w:p w:rsidR="008E5A90" w:rsidRPr="00FF6B2C" w:rsidRDefault="008E5A90" w:rsidP="00511B16">
            <w:pPr>
              <w:rPr>
                <w:rFonts w:ascii="仿宋_GB2312" w:eastAsia="仿宋_GB2312"/>
              </w:rPr>
            </w:pPr>
            <w:proofErr w:type="spellStart"/>
            <w:r w:rsidRPr="00FF6B2C">
              <w:rPr>
                <w:rFonts w:ascii="仿宋_GB2312" w:eastAsia="仿宋_GB2312" w:hint="eastAsia"/>
              </w:rPr>
              <w:t>uploadtime</w:t>
            </w:r>
            <w:proofErr w:type="spellEnd"/>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提供资源的时间</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10</w:t>
            </w:r>
          </w:p>
        </w:tc>
        <w:tc>
          <w:tcPr>
            <w:tcW w:w="2752" w:type="dxa"/>
          </w:tcPr>
          <w:p w:rsidR="008E5A90" w:rsidRPr="00FF6B2C" w:rsidRDefault="008E5A90" w:rsidP="00511B16">
            <w:pPr>
              <w:rPr>
                <w:rFonts w:ascii="仿宋_GB2312" w:eastAsia="仿宋_GB2312"/>
              </w:rPr>
            </w:pPr>
            <w:r w:rsidRPr="00FF6B2C">
              <w:rPr>
                <w:rFonts w:ascii="仿宋_GB2312" w:eastAsia="仿宋_GB2312" w:hint="eastAsia"/>
              </w:rPr>
              <w:t>catalog</w:t>
            </w:r>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资源所在目录分类</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11</w:t>
            </w:r>
          </w:p>
        </w:tc>
        <w:tc>
          <w:tcPr>
            <w:tcW w:w="2752" w:type="dxa"/>
          </w:tcPr>
          <w:p w:rsidR="008E5A90" w:rsidRPr="00FF6B2C" w:rsidRDefault="008E5A90" w:rsidP="00511B16">
            <w:pPr>
              <w:rPr>
                <w:rFonts w:ascii="仿宋_GB2312" w:eastAsia="仿宋_GB2312"/>
              </w:rPr>
            </w:pPr>
            <w:proofErr w:type="spellStart"/>
            <w:r w:rsidRPr="00FF6B2C">
              <w:rPr>
                <w:rFonts w:ascii="仿宋_GB2312" w:eastAsia="仿宋_GB2312" w:hint="eastAsia"/>
              </w:rPr>
              <w:t>resourcetype</w:t>
            </w:r>
            <w:proofErr w:type="spellEnd"/>
          </w:p>
        </w:tc>
        <w:tc>
          <w:tcPr>
            <w:tcW w:w="4255" w:type="dxa"/>
          </w:tcPr>
          <w:p w:rsidR="008E5A90" w:rsidRPr="00FF6B2C" w:rsidRDefault="008E5A90" w:rsidP="00511B16">
            <w:pPr>
              <w:rPr>
                <w:rFonts w:ascii="仿宋_GB2312" w:eastAsia="仿宋_GB2312"/>
              </w:rPr>
            </w:pPr>
            <w:r w:rsidRPr="00FF6B2C">
              <w:rPr>
                <w:rFonts w:ascii="仿宋_GB2312" w:eastAsia="仿宋_GB2312" w:hint="eastAsia"/>
              </w:rPr>
              <w:t>资源类型，</w:t>
            </w:r>
            <w:proofErr w:type="gramStart"/>
            <w:r w:rsidRPr="00FF6B2C">
              <w:rPr>
                <w:rFonts w:ascii="仿宋_GB2312" w:eastAsia="仿宋_GB2312" w:hint="eastAsia"/>
              </w:rPr>
              <w:t>如媒体</w:t>
            </w:r>
            <w:proofErr w:type="gramEnd"/>
            <w:r w:rsidRPr="00FF6B2C">
              <w:rPr>
                <w:rFonts w:ascii="仿宋_GB2312" w:eastAsia="仿宋_GB2312" w:hint="eastAsia"/>
              </w:rPr>
              <w:t>素材、试题、试卷、课件、文献资料等</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12</w:t>
            </w:r>
          </w:p>
        </w:tc>
        <w:tc>
          <w:tcPr>
            <w:tcW w:w="2752" w:type="dxa"/>
          </w:tcPr>
          <w:p w:rsidR="008E5A90" w:rsidRPr="00FF6B2C" w:rsidRDefault="008E5A90" w:rsidP="00511B16">
            <w:pPr>
              <w:rPr>
                <w:rFonts w:ascii="仿宋_GB2312" w:eastAsia="仿宋_GB2312"/>
              </w:rPr>
            </w:pPr>
            <w:proofErr w:type="spellStart"/>
            <w:r>
              <w:rPr>
                <w:rFonts w:ascii="仿宋_GB2312" w:eastAsia="仿宋_GB2312"/>
              </w:rPr>
              <w:t>R</w:t>
            </w:r>
            <w:r>
              <w:rPr>
                <w:rFonts w:ascii="仿宋_GB2312" w:eastAsia="仿宋_GB2312" w:hint="eastAsia"/>
              </w:rPr>
              <w:t>esourcesize</w:t>
            </w:r>
            <w:proofErr w:type="spellEnd"/>
          </w:p>
        </w:tc>
        <w:tc>
          <w:tcPr>
            <w:tcW w:w="4255" w:type="dxa"/>
          </w:tcPr>
          <w:p w:rsidR="008E5A90" w:rsidRPr="00FF6B2C" w:rsidRDefault="008E5A90" w:rsidP="00511B16">
            <w:pPr>
              <w:rPr>
                <w:rFonts w:ascii="仿宋_GB2312" w:eastAsia="仿宋_GB2312"/>
              </w:rPr>
            </w:pPr>
            <w:r>
              <w:rPr>
                <w:rFonts w:ascii="仿宋_GB2312" w:eastAsia="仿宋_GB2312" w:hint="eastAsia"/>
              </w:rPr>
              <w:t>资源大小</w:t>
            </w:r>
          </w:p>
        </w:tc>
      </w:tr>
      <w:tr w:rsidR="008E5A90" w:rsidRPr="00FF6B2C" w:rsidTr="00511B16">
        <w:tc>
          <w:tcPr>
            <w:tcW w:w="1021" w:type="dxa"/>
            <w:vAlign w:val="center"/>
          </w:tcPr>
          <w:p w:rsidR="008E5A90" w:rsidRPr="00FF6B2C" w:rsidRDefault="008E5A90" w:rsidP="00CA1A6C">
            <w:pPr>
              <w:jc w:val="center"/>
              <w:rPr>
                <w:rFonts w:ascii="仿宋_GB2312" w:eastAsia="仿宋_GB2312"/>
              </w:rPr>
            </w:pPr>
            <w:r>
              <w:rPr>
                <w:rFonts w:ascii="仿宋_GB2312" w:eastAsia="仿宋_GB2312" w:hint="eastAsia"/>
              </w:rPr>
              <w:t>13</w:t>
            </w:r>
          </w:p>
        </w:tc>
        <w:tc>
          <w:tcPr>
            <w:tcW w:w="2752" w:type="dxa"/>
          </w:tcPr>
          <w:p w:rsidR="008E5A90" w:rsidRDefault="008E5A90" w:rsidP="00511B16">
            <w:pPr>
              <w:rPr>
                <w:rFonts w:ascii="仿宋_GB2312" w:eastAsia="仿宋_GB2312"/>
              </w:rPr>
            </w:pPr>
            <w:proofErr w:type="spellStart"/>
            <w:r>
              <w:rPr>
                <w:rFonts w:ascii="仿宋_GB2312" w:eastAsia="仿宋_GB2312"/>
              </w:rPr>
              <w:t>R</w:t>
            </w:r>
            <w:r>
              <w:rPr>
                <w:rFonts w:ascii="仿宋_GB2312" w:eastAsia="仿宋_GB2312" w:hint="eastAsia"/>
              </w:rPr>
              <w:t>esourceext</w:t>
            </w:r>
            <w:proofErr w:type="spellEnd"/>
          </w:p>
        </w:tc>
        <w:tc>
          <w:tcPr>
            <w:tcW w:w="4255" w:type="dxa"/>
          </w:tcPr>
          <w:p w:rsidR="008E5A90" w:rsidRDefault="008E5A90" w:rsidP="00511B16">
            <w:pPr>
              <w:rPr>
                <w:rFonts w:ascii="仿宋_GB2312" w:eastAsia="仿宋_GB2312"/>
              </w:rPr>
            </w:pPr>
            <w:r>
              <w:rPr>
                <w:rFonts w:ascii="仿宋_GB2312" w:eastAsia="仿宋_GB2312" w:hint="eastAsia"/>
              </w:rPr>
              <w:t>资源扩展名</w:t>
            </w:r>
          </w:p>
        </w:tc>
      </w:tr>
      <w:tr w:rsidR="008E5A90" w:rsidRPr="00FF6B2C" w:rsidTr="00C8053F">
        <w:tc>
          <w:tcPr>
            <w:tcW w:w="1021" w:type="dxa"/>
          </w:tcPr>
          <w:p w:rsidR="008E5A90" w:rsidRPr="00FF6B2C" w:rsidRDefault="008E5A90" w:rsidP="00CA1A6C">
            <w:pPr>
              <w:jc w:val="center"/>
              <w:rPr>
                <w:rFonts w:ascii="仿宋_GB2312" w:eastAsia="仿宋_GB2312"/>
              </w:rPr>
            </w:pPr>
            <w:r>
              <w:rPr>
                <w:rFonts w:ascii="仿宋_GB2312" w:eastAsia="仿宋_GB2312" w:hint="eastAsia"/>
              </w:rPr>
              <w:t>14</w:t>
            </w:r>
          </w:p>
        </w:tc>
        <w:tc>
          <w:tcPr>
            <w:tcW w:w="2752" w:type="dxa"/>
          </w:tcPr>
          <w:p w:rsidR="008E5A90" w:rsidRDefault="008E5A90" w:rsidP="00511B16">
            <w:pPr>
              <w:rPr>
                <w:rFonts w:ascii="仿宋_GB2312" w:eastAsia="仿宋_GB2312"/>
              </w:rPr>
            </w:pPr>
            <w:r>
              <w:rPr>
                <w:rFonts w:ascii="仿宋_GB2312" w:eastAsia="仿宋_GB2312"/>
              </w:rPr>
              <w:t>E</w:t>
            </w:r>
            <w:r>
              <w:rPr>
                <w:rFonts w:ascii="仿宋_GB2312" w:eastAsia="仿宋_GB2312" w:hint="eastAsia"/>
              </w:rPr>
              <w:t>nable</w:t>
            </w:r>
          </w:p>
        </w:tc>
        <w:tc>
          <w:tcPr>
            <w:tcW w:w="4255" w:type="dxa"/>
          </w:tcPr>
          <w:p w:rsidR="008E5A90" w:rsidRDefault="008E5A90" w:rsidP="00511B16">
            <w:pPr>
              <w:rPr>
                <w:rFonts w:ascii="仿宋_GB2312" w:eastAsia="仿宋_GB2312"/>
              </w:rPr>
            </w:pPr>
            <w:r>
              <w:rPr>
                <w:rFonts w:ascii="仿宋_GB2312" w:eastAsia="仿宋_GB2312" w:hint="eastAsia"/>
              </w:rPr>
              <w:t>资源是否可见</w:t>
            </w:r>
          </w:p>
        </w:tc>
      </w:tr>
      <w:tr w:rsidR="008E5A90" w:rsidRPr="00FF6B2C" w:rsidTr="00511B16">
        <w:tc>
          <w:tcPr>
            <w:tcW w:w="1021" w:type="dxa"/>
          </w:tcPr>
          <w:p w:rsidR="008E5A90" w:rsidRPr="00FF6B2C" w:rsidRDefault="008E5A90" w:rsidP="00CA1A6C">
            <w:pPr>
              <w:jc w:val="center"/>
              <w:rPr>
                <w:rFonts w:ascii="仿宋_GB2312" w:eastAsia="仿宋_GB2312"/>
              </w:rPr>
            </w:pPr>
            <w:r>
              <w:rPr>
                <w:rFonts w:ascii="仿宋_GB2312" w:eastAsia="仿宋_GB2312" w:hint="eastAsia"/>
              </w:rPr>
              <w:t>15</w:t>
            </w:r>
          </w:p>
        </w:tc>
        <w:tc>
          <w:tcPr>
            <w:tcW w:w="2752" w:type="dxa"/>
          </w:tcPr>
          <w:p w:rsidR="008E5A90" w:rsidRPr="00FF6B2C" w:rsidRDefault="008E5A90" w:rsidP="00511B16">
            <w:pPr>
              <w:rPr>
                <w:rFonts w:ascii="仿宋_GB2312" w:eastAsia="仿宋_GB2312"/>
              </w:rPr>
            </w:pPr>
            <w:r>
              <w:rPr>
                <w:rFonts w:ascii="仿宋_GB2312" w:eastAsia="仿宋_GB2312"/>
              </w:rPr>
              <w:t>D</w:t>
            </w:r>
            <w:r>
              <w:rPr>
                <w:rFonts w:ascii="仿宋_GB2312" w:eastAsia="仿宋_GB2312" w:hint="eastAsia"/>
              </w:rPr>
              <w:t>elete</w:t>
            </w:r>
          </w:p>
        </w:tc>
        <w:tc>
          <w:tcPr>
            <w:tcW w:w="4255" w:type="dxa"/>
          </w:tcPr>
          <w:p w:rsidR="008E5A90" w:rsidRPr="00FF6B2C" w:rsidRDefault="008E5A90" w:rsidP="00511B16">
            <w:pPr>
              <w:rPr>
                <w:rFonts w:ascii="仿宋_GB2312" w:eastAsia="仿宋_GB2312"/>
              </w:rPr>
            </w:pPr>
            <w:r>
              <w:rPr>
                <w:rFonts w:ascii="仿宋_GB2312" w:eastAsia="仿宋_GB2312" w:hint="eastAsia"/>
              </w:rPr>
              <w:t>删除标记</w:t>
            </w:r>
          </w:p>
        </w:tc>
      </w:tr>
      <w:tr w:rsidR="008E5A90" w:rsidRPr="00FF6B2C" w:rsidTr="00511B16">
        <w:tc>
          <w:tcPr>
            <w:tcW w:w="1021" w:type="dxa"/>
          </w:tcPr>
          <w:p w:rsidR="008E5A90" w:rsidRPr="00FF6B2C" w:rsidRDefault="008E5A90" w:rsidP="00CA1A6C">
            <w:pPr>
              <w:jc w:val="center"/>
              <w:rPr>
                <w:rFonts w:ascii="仿宋_GB2312" w:eastAsia="仿宋_GB2312"/>
              </w:rPr>
            </w:pPr>
            <w:r>
              <w:rPr>
                <w:rFonts w:ascii="仿宋_GB2312" w:eastAsia="仿宋_GB2312" w:hint="eastAsia"/>
              </w:rPr>
              <w:t>16</w:t>
            </w:r>
          </w:p>
        </w:tc>
        <w:tc>
          <w:tcPr>
            <w:tcW w:w="2752" w:type="dxa"/>
          </w:tcPr>
          <w:p w:rsidR="008E5A90" w:rsidRPr="00FF6B2C" w:rsidRDefault="008E5A90" w:rsidP="00971CBB">
            <w:pPr>
              <w:rPr>
                <w:rFonts w:ascii="仿宋_GB2312" w:eastAsia="仿宋_GB2312"/>
              </w:rPr>
            </w:pPr>
            <w:proofErr w:type="spellStart"/>
            <w:r>
              <w:rPr>
                <w:rFonts w:ascii="仿宋_GB2312" w:eastAsia="仿宋_GB2312"/>
              </w:rPr>
              <w:t>U</w:t>
            </w:r>
            <w:r>
              <w:rPr>
                <w:rFonts w:ascii="仿宋_GB2312" w:eastAsia="仿宋_GB2312" w:hint="eastAsia"/>
              </w:rPr>
              <w:t>ploadbatch</w:t>
            </w:r>
            <w:proofErr w:type="spellEnd"/>
          </w:p>
        </w:tc>
        <w:tc>
          <w:tcPr>
            <w:tcW w:w="4255" w:type="dxa"/>
          </w:tcPr>
          <w:p w:rsidR="008E5A90" w:rsidRPr="00FF6B2C" w:rsidRDefault="008E5A90" w:rsidP="00511B16">
            <w:pPr>
              <w:rPr>
                <w:rFonts w:ascii="仿宋_GB2312" w:eastAsia="仿宋_GB2312"/>
              </w:rPr>
            </w:pPr>
            <w:r>
              <w:rPr>
                <w:rFonts w:ascii="仿宋_GB2312" w:eastAsia="仿宋_GB2312" w:hint="eastAsia"/>
              </w:rPr>
              <w:t>上传批次编号</w:t>
            </w:r>
          </w:p>
        </w:tc>
      </w:tr>
    </w:tbl>
    <w:p w:rsidR="001B71B6" w:rsidRPr="001B71B6" w:rsidRDefault="001B71B6" w:rsidP="001B71B6"/>
    <w:p w:rsidR="00CA5E11" w:rsidRDefault="00841205" w:rsidP="006D7155">
      <w:pPr>
        <w:pStyle w:val="2"/>
        <w:numPr>
          <w:ilvl w:val="0"/>
          <w:numId w:val="2"/>
        </w:numPr>
      </w:pPr>
      <w:r>
        <w:rPr>
          <w:rFonts w:hint="eastAsia"/>
        </w:rPr>
        <w:lastRenderedPageBreak/>
        <w:t>基础</w:t>
      </w:r>
      <w:r w:rsidR="00CA5E11">
        <w:rPr>
          <w:rFonts w:hint="eastAsia"/>
        </w:rPr>
        <w:t>接口</w:t>
      </w:r>
    </w:p>
    <w:p w:rsidR="00A40A85" w:rsidRDefault="00A40A85" w:rsidP="006D7155">
      <w:pPr>
        <w:pStyle w:val="a3"/>
        <w:numPr>
          <w:ilvl w:val="0"/>
          <w:numId w:val="3"/>
        </w:numPr>
        <w:ind w:firstLineChars="0"/>
        <w:rPr>
          <w:rFonts w:hint="eastAsia"/>
        </w:rPr>
      </w:pPr>
      <w:r>
        <w:rPr>
          <w:rFonts w:hint="eastAsia"/>
        </w:rPr>
        <w:t>资源目录接口</w:t>
      </w:r>
    </w:p>
    <w:p w:rsidR="00EE2723" w:rsidRDefault="00EE2723" w:rsidP="00EE2723">
      <w:pPr>
        <w:pStyle w:val="a3"/>
        <w:ind w:left="840" w:firstLineChars="0" w:firstLine="0"/>
      </w:pPr>
    </w:p>
    <w:p w:rsidR="00A40A85" w:rsidRDefault="00FE0AF2" w:rsidP="00FE0AF2">
      <w:pPr>
        <w:pStyle w:val="a3"/>
        <w:numPr>
          <w:ilvl w:val="2"/>
          <w:numId w:val="4"/>
        </w:numPr>
        <w:ind w:firstLineChars="0"/>
      </w:pPr>
      <w:r w:rsidRPr="00FE0AF2">
        <w:rPr>
          <w:rFonts w:hint="eastAsia"/>
        </w:rPr>
        <w:t>创建</w:t>
      </w:r>
      <w:r w:rsidR="00A40A85">
        <w:rPr>
          <w:rFonts w:hint="eastAsia"/>
        </w:rPr>
        <w:t>资源目录</w:t>
      </w:r>
    </w:p>
    <w:p w:rsidR="00A40A85" w:rsidRDefault="00A40A85" w:rsidP="006D7155">
      <w:pPr>
        <w:pStyle w:val="a3"/>
        <w:numPr>
          <w:ilvl w:val="2"/>
          <w:numId w:val="4"/>
        </w:numPr>
        <w:ind w:firstLineChars="0"/>
      </w:pPr>
      <w:r>
        <w:rPr>
          <w:rFonts w:hint="eastAsia"/>
        </w:rPr>
        <w:t>删除资源目录</w:t>
      </w:r>
    </w:p>
    <w:p w:rsidR="00A40A85" w:rsidRDefault="00A40A85" w:rsidP="006D7155">
      <w:pPr>
        <w:pStyle w:val="a3"/>
        <w:numPr>
          <w:ilvl w:val="2"/>
          <w:numId w:val="4"/>
        </w:numPr>
        <w:ind w:firstLineChars="0"/>
      </w:pPr>
      <w:r>
        <w:rPr>
          <w:rFonts w:hint="eastAsia"/>
        </w:rPr>
        <w:t>维护资源目录</w:t>
      </w:r>
      <w:r w:rsidR="002577E6">
        <w:rPr>
          <w:rFonts w:hint="eastAsia"/>
        </w:rPr>
        <w:t>属性</w:t>
      </w:r>
    </w:p>
    <w:p w:rsidR="007277D7" w:rsidRDefault="007277D7" w:rsidP="006D7155">
      <w:pPr>
        <w:pStyle w:val="a3"/>
        <w:numPr>
          <w:ilvl w:val="2"/>
          <w:numId w:val="4"/>
        </w:numPr>
        <w:ind w:firstLineChars="0"/>
      </w:pPr>
      <w:r>
        <w:rPr>
          <w:rFonts w:hint="eastAsia"/>
        </w:rPr>
        <w:t>遍历资源内容</w:t>
      </w:r>
    </w:p>
    <w:p w:rsidR="007277D7" w:rsidRDefault="007277D7" w:rsidP="006D7155">
      <w:pPr>
        <w:pStyle w:val="a3"/>
        <w:numPr>
          <w:ilvl w:val="2"/>
          <w:numId w:val="4"/>
        </w:numPr>
        <w:ind w:firstLineChars="0"/>
      </w:pPr>
      <w:r>
        <w:rPr>
          <w:rFonts w:hint="eastAsia"/>
        </w:rPr>
        <w:t>获取资源数量</w:t>
      </w:r>
    </w:p>
    <w:p w:rsidR="00676774" w:rsidRDefault="00676774" w:rsidP="00676774">
      <w:pPr>
        <w:pStyle w:val="a3"/>
        <w:ind w:left="1260" w:firstLineChars="0" w:firstLine="0"/>
      </w:pPr>
    </w:p>
    <w:p w:rsidR="00E918D4" w:rsidRDefault="00E918D4" w:rsidP="00E918D4">
      <w:pPr>
        <w:pStyle w:val="a3"/>
        <w:ind w:left="1260" w:firstLineChars="0" w:firstLine="0"/>
      </w:pPr>
    </w:p>
    <w:p w:rsidR="00841205" w:rsidRDefault="00841205" w:rsidP="006D7155">
      <w:pPr>
        <w:pStyle w:val="a3"/>
        <w:numPr>
          <w:ilvl w:val="0"/>
          <w:numId w:val="3"/>
        </w:numPr>
        <w:ind w:firstLineChars="0"/>
      </w:pPr>
      <w:r>
        <w:rPr>
          <w:rFonts w:hint="eastAsia"/>
        </w:rPr>
        <w:t>资源接口</w:t>
      </w:r>
    </w:p>
    <w:p w:rsidR="00841205" w:rsidRDefault="00FE0AF2" w:rsidP="00FE0AF2">
      <w:pPr>
        <w:pStyle w:val="a3"/>
        <w:numPr>
          <w:ilvl w:val="2"/>
          <w:numId w:val="4"/>
        </w:numPr>
        <w:ind w:firstLineChars="0"/>
      </w:pPr>
      <w:r w:rsidRPr="00FE0AF2">
        <w:rPr>
          <w:rFonts w:hint="eastAsia"/>
        </w:rPr>
        <w:t>创建</w:t>
      </w:r>
      <w:bookmarkStart w:id="6" w:name="_GoBack"/>
      <w:bookmarkEnd w:id="6"/>
      <w:r w:rsidR="00841205">
        <w:rPr>
          <w:rFonts w:hint="eastAsia"/>
        </w:rPr>
        <w:t>资源</w:t>
      </w:r>
    </w:p>
    <w:p w:rsidR="00841205" w:rsidRDefault="00841205" w:rsidP="006D7155">
      <w:pPr>
        <w:pStyle w:val="a3"/>
        <w:numPr>
          <w:ilvl w:val="2"/>
          <w:numId w:val="4"/>
        </w:numPr>
        <w:ind w:firstLineChars="0"/>
      </w:pPr>
      <w:r>
        <w:rPr>
          <w:rFonts w:hint="eastAsia"/>
        </w:rPr>
        <w:t>删除资源</w:t>
      </w:r>
    </w:p>
    <w:p w:rsidR="00841205" w:rsidRDefault="00841205" w:rsidP="006D7155">
      <w:pPr>
        <w:pStyle w:val="a3"/>
        <w:numPr>
          <w:ilvl w:val="2"/>
          <w:numId w:val="4"/>
        </w:numPr>
        <w:ind w:firstLineChars="0"/>
      </w:pPr>
      <w:r>
        <w:rPr>
          <w:rFonts w:hint="eastAsia"/>
        </w:rPr>
        <w:t>维护资源属性</w:t>
      </w:r>
    </w:p>
    <w:p w:rsidR="007277D7" w:rsidRDefault="007277D7" w:rsidP="006D7155">
      <w:pPr>
        <w:pStyle w:val="a3"/>
        <w:numPr>
          <w:ilvl w:val="2"/>
          <w:numId w:val="4"/>
        </w:numPr>
        <w:ind w:firstLineChars="0"/>
      </w:pPr>
      <w:r>
        <w:rPr>
          <w:rFonts w:hint="eastAsia"/>
        </w:rPr>
        <w:t>查看属性</w:t>
      </w:r>
    </w:p>
    <w:p w:rsidR="00841205" w:rsidRDefault="00961702" w:rsidP="006D7155">
      <w:pPr>
        <w:pStyle w:val="2"/>
        <w:numPr>
          <w:ilvl w:val="0"/>
          <w:numId w:val="2"/>
        </w:numPr>
      </w:pPr>
      <w:r>
        <w:rPr>
          <w:rFonts w:hint="eastAsia"/>
        </w:rPr>
        <w:t>应用接口</w:t>
      </w:r>
    </w:p>
    <w:p w:rsidR="001F3984" w:rsidRDefault="001F3984" w:rsidP="001F3984">
      <w:pPr>
        <w:pStyle w:val="a3"/>
        <w:numPr>
          <w:ilvl w:val="2"/>
          <w:numId w:val="4"/>
        </w:numPr>
        <w:ind w:firstLineChars="0"/>
      </w:pPr>
      <w:r>
        <w:rPr>
          <w:rFonts w:hint="eastAsia"/>
        </w:rPr>
        <w:t>资源转码</w:t>
      </w:r>
    </w:p>
    <w:p w:rsidR="001F3984" w:rsidRDefault="001F3984" w:rsidP="001F3984">
      <w:pPr>
        <w:pStyle w:val="a3"/>
        <w:numPr>
          <w:ilvl w:val="2"/>
          <w:numId w:val="4"/>
        </w:numPr>
        <w:ind w:firstLineChars="0"/>
      </w:pPr>
      <w:r>
        <w:rPr>
          <w:rFonts w:hint="eastAsia"/>
        </w:rPr>
        <w:t>单个资源上传</w:t>
      </w:r>
    </w:p>
    <w:p w:rsidR="001F3984" w:rsidRDefault="001F3984" w:rsidP="001F3984">
      <w:pPr>
        <w:pStyle w:val="a3"/>
        <w:numPr>
          <w:ilvl w:val="2"/>
          <w:numId w:val="4"/>
        </w:numPr>
        <w:ind w:firstLineChars="0"/>
      </w:pPr>
      <w:r>
        <w:rPr>
          <w:rFonts w:hint="eastAsia"/>
        </w:rPr>
        <w:t>批量资源上传</w:t>
      </w:r>
    </w:p>
    <w:p w:rsidR="001F3984" w:rsidRDefault="001F3984" w:rsidP="001F3984">
      <w:pPr>
        <w:pStyle w:val="a3"/>
        <w:numPr>
          <w:ilvl w:val="2"/>
          <w:numId w:val="4"/>
        </w:numPr>
        <w:ind w:firstLineChars="0"/>
        <w:rPr>
          <w:rFonts w:hint="eastAsia"/>
        </w:rPr>
      </w:pPr>
      <w:r>
        <w:rPr>
          <w:rFonts w:hint="eastAsia"/>
        </w:rPr>
        <w:t>打包资源上传</w:t>
      </w:r>
    </w:p>
    <w:p w:rsidR="001F3984" w:rsidRDefault="001F3984" w:rsidP="001F3984">
      <w:pPr>
        <w:pStyle w:val="a3"/>
        <w:numPr>
          <w:ilvl w:val="2"/>
          <w:numId w:val="4"/>
        </w:numPr>
        <w:ind w:firstLineChars="0"/>
      </w:pPr>
      <w:r>
        <w:rPr>
          <w:rFonts w:hint="eastAsia"/>
        </w:rPr>
        <w:t>录播资源获取</w:t>
      </w:r>
    </w:p>
    <w:p w:rsidR="00961702" w:rsidRDefault="00031639" w:rsidP="006D7155">
      <w:pPr>
        <w:pStyle w:val="a3"/>
        <w:numPr>
          <w:ilvl w:val="2"/>
          <w:numId w:val="4"/>
        </w:numPr>
        <w:ind w:firstLineChars="0"/>
      </w:pPr>
      <w:r>
        <w:rPr>
          <w:rFonts w:hint="eastAsia"/>
        </w:rPr>
        <w:t>移动资源</w:t>
      </w:r>
    </w:p>
    <w:p w:rsidR="00676774" w:rsidRDefault="00676774" w:rsidP="00676774">
      <w:pPr>
        <w:pStyle w:val="a3"/>
        <w:numPr>
          <w:ilvl w:val="2"/>
          <w:numId w:val="4"/>
        </w:numPr>
        <w:ind w:firstLineChars="0"/>
      </w:pPr>
      <w:r w:rsidRPr="00676774">
        <w:rPr>
          <w:rFonts w:hint="eastAsia"/>
        </w:rPr>
        <w:t>资源下载</w:t>
      </w:r>
    </w:p>
    <w:p w:rsidR="00F579AB" w:rsidRDefault="00F579AB" w:rsidP="001F3984">
      <w:pPr>
        <w:pStyle w:val="a3"/>
        <w:numPr>
          <w:ilvl w:val="2"/>
          <w:numId w:val="4"/>
        </w:numPr>
        <w:ind w:firstLineChars="0"/>
      </w:pPr>
      <w:r>
        <w:rPr>
          <w:rFonts w:hint="eastAsia"/>
        </w:rPr>
        <w:t>资源</w:t>
      </w:r>
      <w:r w:rsidR="001F3984" w:rsidRPr="001F3984">
        <w:rPr>
          <w:rFonts w:hint="eastAsia"/>
        </w:rPr>
        <w:t>临时删除</w:t>
      </w:r>
    </w:p>
    <w:p w:rsidR="00F579AB" w:rsidRDefault="001F3984" w:rsidP="00F579AB">
      <w:pPr>
        <w:pStyle w:val="a3"/>
        <w:numPr>
          <w:ilvl w:val="2"/>
          <w:numId w:val="4"/>
        </w:numPr>
        <w:ind w:firstLineChars="0"/>
        <w:rPr>
          <w:rFonts w:hint="eastAsia"/>
        </w:rPr>
      </w:pPr>
      <w:r w:rsidRPr="001F3984">
        <w:rPr>
          <w:rFonts w:hint="eastAsia"/>
        </w:rPr>
        <w:t>临时删除</w:t>
      </w:r>
      <w:r w:rsidR="00F579AB">
        <w:rPr>
          <w:rFonts w:hint="eastAsia"/>
        </w:rPr>
        <w:t>资源恢复</w:t>
      </w:r>
    </w:p>
    <w:p w:rsidR="00A82638" w:rsidRDefault="00A82638" w:rsidP="00A82638">
      <w:pPr>
        <w:pStyle w:val="2"/>
        <w:numPr>
          <w:ilvl w:val="0"/>
          <w:numId w:val="2"/>
        </w:numPr>
        <w:rPr>
          <w:rFonts w:hint="eastAsia"/>
        </w:rPr>
      </w:pPr>
      <w:r>
        <w:rPr>
          <w:rFonts w:hint="eastAsia"/>
        </w:rPr>
        <w:t>平台及技术架构</w:t>
      </w:r>
    </w:p>
    <w:p w:rsidR="008E1312" w:rsidRDefault="008E1312" w:rsidP="008E1312">
      <w:pPr>
        <w:rPr>
          <w:rFonts w:hint="eastAsia"/>
        </w:rPr>
      </w:pPr>
      <w:r w:rsidRPr="008E1312">
        <w:rPr>
          <w:rFonts w:hint="eastAsia"/>
        </w:rPr>
        <w:t>数据库</w:t>
      </w:r>
      <w:r>
        <w:rPr>
          <w:rFonts w:hint="eastAsia"/>
        </w:rPr>
        <w:t>:</w:t>
      </w:r>
    </w:p>
    <w:p w:rsidR="008E1312" w:rsidRDefault="008E1312" w:rsidP="008E1312">
      <w:pPr>
        <w:rPr>
          <w:rFonts w:hint="eastAsia"/>
        </w:rPr>
      </w:pPr>
      <w:r w:rsidRPr="008E1312">
        <w:t>Webserver</w:t>
      </w:r>
      <w:r>
        <w:rPr>
          <w:rFonts w:hint="eastAsia"/>
        </w:rPr>
        <w:t>:</w:t>
      </w:r>
    </w:p>
    <w:p w:rsidR="008E1312" w:rsidRDefault="00DB5F3F" w:rsidP="008E1312">
      <w:pPr>
        <w:rPr>
          <w:rFonts w:hint="eastAsia"/>
        </w:rPr>
      </w:pPr>
      <w:r w:rsidRPr="00DB5F3F">
        <w:rPr>
          <w:rFonts w:hint="eastAsia"/>
        </w:rPr>
        <w:t>资源索引技术</w:t>
      </w:r>
      <w:r w:rsidR="006B00EC" w:rsidRPr="006B00EC">
        <w:rPr>
          <w:rFonts w:hint="eastAsia"/>
        </w:rPr>
        <w:t>方案</w:t>
      </w:r>
      <w:r w:rsidR="00B54C18">
        <w:rPr>
          <w:rFonts w:hint="eastAsia"/>
        </w:rPr>
        <w:t>a</w:t>
      </w:r>
    </w:p>
    <w:p w:rsidR="00DB5F3F" w:rsidRDefault="00DB5F3F" w:rsidP="008E1312">
      <w:pPr>
        <w:rPr>
          <w:rFonts w:hint="eastAsia"/>
        </w:rPr>
      </w:pPr>
      <w:r w:rsidRPr="00DB5F3F">
        <w:rPr>
          <w:rFonts w:hint="eastAsia"/>
        </w:rPr>
        <w:t>资源缓存技术</w:t>
      </w:r>
      <w:r w:rsidR="006B00EC" w:rsidRPr="006B00EC">
        <w:rPr>
          <w:rFonts w:hint="eastAsia"/>
        </w:rPr>
        <w:t>方案</w:t>
      </w:r>
    </w:p>
    <w:p w:rsidR="006B00EC" w:rsidRPr="008E1312" w:rsidRDefault="006B00EC" w:rsidP="008E1312">
      <w:r w:rsidRPr="006B00EC">
        <w:rPr>
          <w:rFonts w:hint="eastAsia"/>
        </w:rPr>
        <w:t>在线阅读技术方案</w:t>
      </w:r>
    </w:p>
    <w:sectPr w:rsidR="006B00EC" w:rsidRPr="008E13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AE1" w:rsidRDefault="00944AE1" w:rsidP="001B71B6">
      <w:r>
        <w:separator/>
      </w:r>
    </w:p>
  </w:endnote>
  <w:endnote w:type="continuationSeparator" w:id="0">
    <w:p w:rsidR="00944AE1" w:rsidRDefault="00944AE1" w:rsidP="001B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AE1" w:rsidRDefault="00944AE1" w:rsidP="001B71B6">
      <w:r>
        <w:separator/>
      </w:r>
    </w:p>
  </w:footnote>
  <w:footnote w:type="continuationSeparator" w:id="0">
    <w:p w:rsidR="00944AE1" w:rsidRDefault="00944AE1" w:rsidP="001B71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231"/>
    <w:multiLevelType w:val="hybridMultilevel"/>
    <w:tmpl w:val="8EFA7354"/>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74CDE"/>
    <w:multiLevelType w:val="hybridMultilevel"/>
    <w:tmpl w:val="5E30E70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DC2172"/>
    <w:multiLevelType w:val="hybridMultilevel"/>
    <w:tmpl w:val="AE6006A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467532"/>
    <w:multiLevelType w:val="hybridMultilevel"/>
    <w:tmpl w:val="8D4071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097100F"/>
    <w:multiLevelType w:val="hybridMultilevel"/>
    <w:tmpl w:val="6976562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C9B383F"/>
    <w:multiLevelType w:val="hybridMultilevel"/>
    <w:tmpl w:val="07C44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591E13"/>
    <w:multiLevelType w:val="hybridMultilevel"/>
    <w:tmpl w:val="EFAC53F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11"/>
    <w:rsid w:val="00031639"/>
    <w:rsid w:val="00044362"/>
    <w:rsid w:val="000573DC"/>
    <w:rsid w:val="00131088"/>
    <w:rsid w:val="00133CDA"/>
    <w:rsid w:val="001555ED"/>
    <w:rsid w:val="001912E0"/>
    <w:rsid w:val="001B71B6"/>
    <w:rsid w:val="001F3984"/>
    <w:rsid w:val="002577E6"/>
    <w:rsid w:val="002F4154"/>
    <w:rsid w:val="003B76E7"/>
    <w:rsid w:val="00493613"/>
    <w:rsid w:val="004961AC"/>
    <w:rsid w:val="005926AF"/>
    <w:rsid w:val="00596D68"/>
    <w:rsid w:val="005E404A"/>
    <w:rsid w:val="00604ACC"/>
    <w:rsid w:val="00676774"/>
    <w:rsid w:val="00692635"/>
    <w:rsid w:val="006B00EC"/>
    <w:rsid w:val="006C3EE9"/>
    <w:rsid w:val="006D7155"/>
    <w:rsid w:val="00703584"/>
    <w:rsid w:val="00720D10"/>
    <w:rsid w:val="007277D7"/>
    <w:rsid w:val="007E168B"/>
    <w:rsid w:val="00841205"/>
    <w:rsid w:val="00862326"/>
    <w:rsid w:val="00864AD0"/>
    <w:rsid w:val="008E1312"/>
    <w:rsid w:val="008E5A90"/>
    <w:rsid w:val="00914912"/>
    <w:rsid w:val="00944AE1"/>
    <w:rsid w:val="00961702"/>
    <w:rsid w:val="00971CBB"/>
    <w:rsid w:val="009E0AF6"/>
    <w:rsid w:val="00A026E7"/>
    <w:rsid w:val="00A240C9"/>
    <w:rsid w:val="00A40A85"/>
    <w:rsid w:val="00A823A2"/>
    <w:rsid w:val="00A82638"/>
    <w:rsid w:val="00A8555A"/>
    <w:rsid w:val="00A87F72"/>
    <w:rsid w:val="00AB210D"/>
    <w:rsid w:val="00AB4D56"/>
    <w:rsid w:val="00B03462"/>
    <w:rsid w:val="00B147E2"/>
    <w:rsid w:val="00B54C18"/>
    <w:rsid w:val="00C321F3"/>
    <w:rsid w:val="00C57357"/>
    <w:rsid w:val="00CA1A6C"/>
    <w:rsid w:val="00CA5E11"/>
    <w:rsid w:val="00CB011A"/>
    <w:rsid w:val="00DB5F3F"/>
    <w:rsid w:val="00DD59D5"/>
    <w:rsid w:val="00DD5A6F"/>
    <w:rsid w:val="00E55247"/>
    <w:rsid w:val="00E77682"/>
    <w:rsid w:val="00E918D4"/>
    <w:rsid w:val="00EE2723"/>
    <w:rsid w:val="00EE2E1D"/>
    <w:rsid w:val="00F579AB"/>
    <w:rsid w:val="00F91479"/>
    <w:rsid w:val="00FB3E98"/>
    <w:rsid w:val="00FE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A5E1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A5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5E404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5E11"/>
    <w:rPr>
      <w:b/>
      <w:bCs/>
      <w:kern w:val="44"/>
      <w:sz w:val="44"/>
      <w:szCs w:val="44"/>
    </w:rPr>
  </w:style>
  <w:style w:type="character" w:customStyle="1" w:styleId="2Char">
    <w:name w:val="标题 2 Char"/>
    <w:basedOn w:val="a0"/>
    <w:link w:val="2"/>
    <w:rsid w:val="00CA5E11"/>
    <w:rPr>
      <w:rFonts w:asciiTheme="majorHAnsi" w:eastAsiaTheme="majorEastAsia" w:hAnsiTheme="majorHAnsi" w:cstheme="majorBidi"/>
      <w:b/>
      <w:bCs/>
      <w:sz w:val="32"/>
      <w:szCs w:val="32"/>
    </w:rPr>
  </w:style>
  <w:style w:type="character" w:customStyle="1" w:styleId="3Char">
    <w:name w:val="标题 3 Char"/>
    <w:basedOn w:val="a0"/>
    <w:link w:val="3"/>
    <w:rsid w:val="005E404A"/>
    <w:rPr>
      <w:rFonts w:ascii="Times New Roman" w:eastAsia="宋体" w:hAnsi="Times New Roman" w:cs="Times New Roman"/>
      <w:b/>
      <w:bCs/>
      <w:sz w:val="32"/>
      <w:szCs w:val="32"/>
    </w:rPr>
  </w:style>
  <w:style w:type="paragraph" w:customStyle="1" w:styleId="Char">
    <w:name w:val="Char"/>
    <w:basedOn w:val="a"/>
    <w:semiHidden/>
    <w:rsid w:val="005E404A"/>
    <w:pPr>
      <w:widowControl/>
      <w:spacing w:after="160" w:line="240" w:lineRule="exact"/>
      <w:jc w:val="left"/>
    </w:pPr>
    <w:rPr>
      <w:rFonts w:ascii="Verdana" w:eastAsia="宋体" w:hAnsi="Verdana" w:cs="Times New Roman"/>
      <w:kern w:val="0"/>
      <w:sz w:val="20"/>
      <w:szCs w:val="20"/>
      <w:lang w:eastAsia="en-US"/>
    </w:rPr>
  </w:style>
  <w:style w:type="paragraph" w:styleId="a3">
    <w:name w:val="List Paragraph"/>
    <w:basedOn w:val="a"/>
    <w:uiPriority w:val="34"/>
    <w:qFormat/>
    <w:rsid w:val="006D7155"/>
    <w:pPr>
      <w:ind w:firstLineChars="200" w:firstLine="420"/>
    </w:pPr>
  </w:style>
  <w:style w:type="paragraph" w:styleId="a4">
    <w:name w:val="header"/>
    <w:basedOn w:val="a"/>
    <w:link w:val="Char0"/>
    <w:uiPriority w:val="99"/>
    <w:unhideWhenUsed/>
    <w:rsid w:val="001B71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B71B6"/>
    <w:rPr>
      <w:sz w:val="18"/>
      <w:szCs w:val="18"/>
    </w:rPr>
  </w:style>
  <w:style w:type="paragraph" w:styleId="a5">
    <w:name w:val="footer"/>
    <w:basedOn w:val="a"/>
    <w:link w:val="Char1"/>
    <w:uiPriority w:val="99"/>
    <w:unhideWhenUsed/>
    <w:rsid w:val="001B71B6"/>
    <w:pPr>
      <w:tabs>
        <w:tab w:val="center" w:pos="4153"/>
        <w:tab w:val="right" w:pos="8306"/>
      </w:tabs>
      <w:snapToGrid w:val="0"/>
      <w:jc w:val="left"/>
    </w:pPr>
    <w:rPr>
      <w:sz w:val="18"/>
      <w:szCs w:val="18"/>
    </w:rPr>
  </w:style>
  <w:style w:type="character" w:customStyle="1" w:styleId="Char1">
    <w:name w:val="页脚 Char"/>
    <w:basedOn w:val="a0"/>
    <w:link w:val="a5"/>
    <w:uiPriority w:val="99"/>
    <w:rsid w:val="001B71B6"/>
    <w:rPr>
      <w:sz w:val="18"/>
      <w:szCs w:val="18"/>
    </w:rPr>
  </w:style>
  <w:style w:type="paragraph" w:customStyle="1" w:styleId="Char2">
    <w:name w:val="Char"/>
    <w:basedOn w:val="a"/>
    <w:semiHidden/>
    <w:rsid w:val="001B71B6"/>
    <w:pPr>
      <w:widowControl/>
      <w:spacing w:after="160" w:line="240" w:lineRule="exact"/>
      <w:jc w:val="left"/>
    </w:pPr>
    <w:rPr>
      <w:rFonts w:ascii="Verdana" w:eastAsia="宋体" w:hAnsi="Verdana"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A5E1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CA5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5E404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5E11"/>
    <w:rPr>
      <w:b/>
      <w:bCs/>
      <w:kern w:val="44"/>
      <w:sz w:val="44"/>
      <w:szCs w:val="44"/>
    </w:rPr>
  </w:style>
  <w:style w:type="character" w:customStyle="1" w:styleId="2Char">
    <w:name w:val="标题 2 Char"/>
    <w:basedOn w:val="a0"/>
    <w:link w:val="2"/>
    <w:rsid w:val="00CA5E11"/>
    <w:rPr>
      <w:rFonts w:asciiTheme="majorHAnsi" w:eastAsiaTheme="majorEastAsia" w:hAnsiTheme="majorHAnsi" w:cstheme="majorBidi"/>
      <w:b/>
      <w:bCs/>
      <w:sz w:val="32"/>
      <w:szCs w:val="32"/>
    </w:rPr>
  </w:style>
  <w:style w:type="character" w:customStyle="1" w:styleId="3Char">
    <w:name w:val="标题 3 Char"/>
    <w:basedOn w:val="a0"/>
    <w:link w:val="3"/>
    <w:rsid w:val="005E404A"/>
    <w:rPr>
      <w:rFonts w:ascii="Times New Roman" w:eastAsia="宋体" w:hAnsi="Times New Roman" w:cs="Times New Roman"/>
      <w:b/>
      <w:bCs/>
      <w:sz w:val="32"/>
      <w:szCs w:val="32"/>
    </w:rPr>
  </w:style>
  <w:style w:type="paragraph" w:customStyle="1" w:styleId="Char">
    <w:name w:val="Char"/>
    <w:basedOn w:val="a"/>
    <w:semiHidden/>
    <w:rsid w:val="005E404A"/>
    <w:pPr>
      <w:widowControl/>
      <w:spacing w:after="160" w:line="240" w:lineRule="exact"/>
      <w:jc w:val="left"/>
    </w:pPr>
    <w:rPr>
      <w:rFonts w:ascii="Verdana" w:eastAsia="宋体" w:hAnsi="Verdana" w:cs="Times New Roman"/>
      <w:kern w:val="0"/>
      <w:sz w:val="20"/>
      <w:szCs w:val="20"/>
      <w:lang w:eastAsia="en-US"/>
    </w:rPr>
  </w:style>
  <w:style w:type="paragraph" w:styleId="a3">
    <w:name w:val="List Paragraph"/>
    <w:basedOn w:val="a"/>
    <w:uiPriority w:val="34"/>
    <w:qFormat/>
    <w:rsid w:val="006D7155"/>
    <w:pPr>
      <w:ind w:firstLineChars="200" w:firstLine="420"/>
    </w:pPr>
  </w:style>
  <w:style w:type="paragraph" w:styleId="a4">
    <w:name w:val="header"/>
    <w:basedOn w:val="a"/>
    <w:link w:val="Char0"/>
    <w:uiPriority w:val="99"/>
    <w:unhideWhenUsed/>
    <w:rsid w:val="001B71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B71B6"/>
    <w:rPr>
      <w:sz w:val="18"/>
      <w:szCs w:val="18"/>
    </w:rPr>
  </w:style>
  <w:style w:type="paragraph" w:styleId="a5">
    <w:name w:val="footer"/>
    <w:basedOn w:val="a"/>
    <w:link w:val="Char1"/>
    <w:uiPriority w:val="99"/>
    <w:unhideWhenUsed/>
    <w:rsid w:val="001B71B6"/>
    <w:pPr>
      <w:tabs>
        <w:tab w:val="center" w:pos="4153"/>
        <w:tab w:val="right" w:pos="8306"/>
      </w:tabs>
      <w:snapToGrid w:val="0"/>
      <w:jc w:val="left"/>
    </w:pPr>
    <w:rPr>
      <w:sz w:val="18"/>
      <w:szCs w:val="18"/>
    </w:rPr>
  </w:style>
  <w:style w:type="character" w:customStyle="1" w:styleId="Char1">
    <w:name w:val="页脚 Char"/>
    <w:basedOn w:val="a0"/>
    <w:link w:val="a5"/>
    <w:uiPriority w:val="99"/>
    <w:rsid w:val="001B71B6"/>
    <w:rPr>
      <w:sz w:val="18"/>
      <w:szCs w:val="18"/>
    </w:rPr>
  </w:style>
  <w:style w:type="paragraph" w:customStyle="1" w:styleId="Char2">
    <w:name w:val="Char"/>
    <w:basedOn w:val="a"/>
    <w:semiHidden/>
    <w:rsid w:val="001B71B6"/>
    <w:pPr>
      <w:widowControl/>
      <w:spacing w:after="160" w:line="240" w:lineRule="exact"/>
      <w:jc w:val="left"/>
    </w:pPr>
    <w:rPr>
      <w:rFonts w:ascii="Verdana" w:eastAsia="宋体" w:hAnsi="Verdana"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dc:creator>
  <cp:lastModifiedBy>ch</cp:lastModifiedBy>
  <cp:revision>60</cp:revision>
  <dcterms:created xsi:type="dcterms:W3CDTF">2015-03-11T02:43:00Z</dcterms:created>
  <dcterms:modified xsi:type="dcterms:W3CDTF">2015-03-11T08:39:00Z</dcterms:modified>
</cp:coreProperties>
</file>