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Kaiti TC" w:hAnsi="Kaiti TC" w:eastAsia="Kaiti TC"/>
          <w:b/>
          <w:bCs/>
          <w:sz w:val="21"/>
          <w:szCs w:val="21"/>
        </w:rPr>
      </w:pPr>
    </w:p>
    <w:p>
      <w:pPr>
        <w:jc w:val="center"/>
        <w:rPr>
          <w:rFonts w:ascii="Kaiti TC" w:hAnsi="Kaiti TC" w:eastAsia="Kaiti TC"/>
          <w:b/>
          <w:bCs/>
          <w:sz w:val="48"/>
          <w:szCs w:val="48"/>
        </w:rPr>
      </w:pPr>
      <w:r>
        <w:rPr>
          <w:rFonts w:ascii="Kaiti TC" w:hAnsi="Kaiti TC" w:eastAsia="Kaiti TC"/>
          <w:b/>
          <w:bCs/>
          <w:sz w:val="48"/>
          <w:szCs w:val="48"/>
        </w:rPr>
        <w:t>计算机图形学</w:t>
      </w:r>
    </w:p>
    <w:p>
      <w:pPr>
        <w:jc w:val="center"/>
        <w:rPr>
          <w:rFonts w:hint="default" w:ascii="Kaiti TC" w:hAnsi="Kaiti TC" w:eastAsia="Kaiti TC"/>
          <w:sz w:val="36"/>
          <w:szCs w:val="36"/>
          <w:lang w:val="en-US" w:eastAsia="zh-CN"/>
        </w:rPr>
      </w:pPr>
      <w:r>
        <w:rPr>
          <w:rFonts w:hint="eastAsia" w:ascii="Kaiti TC" w:hAnsi="Kaiti TC" w:eastAsia="Kaiti TC"/>
          <w:sz w:val="36"/>
          <w:szCs w:val="36"/>
        </w:rPr>
        <w:t>课程作业</w:t>
      </w:r>
      <w:r>
        <w:rPr>
          <w:rFonts w:hint="default" w:ascii="Kaiti TC" w:hAnsi="Kaiti TC" w:eastAsia="Kaiti TC"/>
          <w:sz w:val="36"/>
          <w:szCs w:val="36"/>
          <w:lang w:val="en-US"/>
        </w:rPr>
        <w:t>3</w:t>
      </w:r>
      <w:r>
        <w:rPr>
          <w:rFonts w:hint="eastAsia" w:ascii="Kaiti TC" w:hAnsi="Kaiti TC" w:eastAsia="Kaiti TC"/>
          <w:sz w:val="36"/>
          <w:szCs w:val="36"/>
        </w:rPr>
        <w:t>：</w:t>
      </w:r>
      <w:r>
        <w:rPr>
          <w:rFonts w:hint="eastAsia" w:ascii="Kaiti TC" w:hAnsi="Kaiti TC" w:eastAsia="Kaiti TC"/>
          <w:sz w:val="36"/>
          <w:szCs w:val="36"/>
          <w:lang w:val="en-US" w:eastAsia="zh-CN"/>
        </w:rPr>
        <w:t>物理渲染器</w:t>
      </w:r>
    </w:p>
    <w:p>
      <w:pPr>
        <w:jc w:val="center"/>
        <w:rPr>
          <w:rFonts w:ascii="Kaiti TC" w:hAnsi="Kaiti TC" w:eastAsia="Kaiti TC"/>
          <w:sz w:val="28"/>
          <w:szCs w:val="28"/>
        </w:rPr>
      </w:pPr>
      <w:r>
        <w:rPr>
          <w:rFonts w:hint="eastAsia" w:ascii="Kaiti TC" w:hAnsi="Kaiti TC" w:eastAsia="Kaiti TC"/>
          <w:sz w:val="28"/>
          <w:szCs w:val="28"/>
        </w:rPr>
        <w:t>[姓名-学号]</w:t>
      </w:r>
    </w:p>
    <w:p>
      <w:pPr>
        <w:rPr>
          <w:rFonts w:ascii="Kaiti TC" w:hAnsi="Kaiti TC" w:eastAsia="Kaiti TC"/>
          <w:sz w:val="28"/>
          <w:szCs w:val="28"/>
        </w:rPr>
      </w:pPr>
    </w:p>
    <w:p>
      <w:pPr>
        <w:rPr>
          <w:rFonts w:ascii="Kaiti TC" w:hAnsi="Kaiti TC" w:eastAsia="Kaiti TC"/>
          <w:sz w:val="28"/>
          <w:szCs w:val="28"/>
        </w:rPr>
      </w:pPr>
      <w:r>
        <w:rPr>
          <w:rFonts w:hint="eastAsia" w:ascii="Kaiti TC" w:hAnsi="Kaiti TC" w:eastAsia="Kaiti TC"/>
          <w:sz w:val="28"/>
          <w:szCs w:val="28"/>
        </w:rPr>
        <w:t>一、概述</w:t>
      </w:r>
    </w:p>
    <w:p>
      <w:pPr>
        <w:rPr>
          <w:rFonts w:ascii="Kaiti TC" w:hAnsi="Kaiti TC" w:eastAsia="Kaiti TC"/>
          <w:color w:val="7F7F7F" w:themeColor="background1" w:themeShade="80"/>
          <w:sz w:val="28"/>
          <w:szCs w:val="28"/>
        </w:rPr>
      </w:pPr>
      <w:r>
        <w:rPr>
          <w:rFonts w:hint="eastAsia" w:ascii="Kaiti TC" w:hAnsi="Kaiti TC" w:eastAsia="Kaiti TC"/>
          <w:color w:val="7F7F7F" w:themeColor="background1" w:themeShade="80"/>
          <w:sz w:val="28"/>
          <w:szCs w:val="28"/>
        </w:rPr>
        <w:t>简要介绍作业实现的主要内容。</w:t>
      </w:r>
    </w:p>
    <w:p>
      <w:pPr>
        <w:rPr>
          <w:rFonts w:ascii="Kaiti TC" w:hAnsi="Kaiti TC" w:eastAsia="Kaiti TC"/>
          <w:sz w:val="28"/>
          <w:szCs w:val="28"/>
        </w:rPr>
      </w:pPr>
    </w:p>
    <w:p>
      <w:pPr>
        <w:rPr>
          <w:rFonts w:ascii="Kaiti TC" w:hAnsi="Kaiti TC" w:eastAsia="Kaiti TC"/>
          <w:sz w:val="28"/>
          <w:szCs w:val="28"/>
        </w:rPr>
      </w:pPr>
      <w:r>
        <w:rPr>
          <w:rFonts w:hint="eastAsia" w:ascii="Kaiti TC" w:hAnsi="Kaiti TC" w:eastAsia="Kaiti TC"/>
          <w:sz w:val="28"/>
          <w:szCs w:val="28"/>
          <w:lang w:val="en-US" w:eastAsia="zh-CN"/>
        </w:rPr>
        <w:t>二</w:t>
      </w:r>
      <w:r>
        <w:rPr>
          <w:rFonts w:hint="eastAsia" w:ascii="Kaiti TC" w:hAnsi="Kaiti TC" w:eastAsia="Kaiti TC"/>
          <w:sz w:val="28"/>
          <w:szCs w:val="28"/>
        </w:rPr>
        <w:t>、光线生成与场景求交</w:t>
      </w:r>
    </w:p>
    <w:p>
      <w:pPr>
        <w:rPr>
          <w:rFonts w:ascii="Kaiti TC" w:hAnsi="Kaiti TC" w:eastAsia="Kaiti TC"/>
          <w:color w:val="7F7F7F" w:themeColor="background1" w:themeShade="80"/>
          <w:sz w:val="28"/>
          <w:szCs w:val="28"/>
        </w:rPr>
      </w:pPr>
      <w:r>
        <w:rPr>
          <w:rFonts w:hint="eastAsia" w:ascii="Kaiti TC" w:hAnsi="Kaiti TC" w:eastAsia="Kaiti TC"/>
          <w:color w:val="7F7F7F" w:themeColor="background1" w:themeShade="80"/>
          <w:sz w:val="28"/>
          <w:szCs w:val="28"/>
        </w:rPr>
        <w:t>简要说明</w:t>
      </w:r>
      <w:r>
        <w:rPr>
          <w:rFonts w:hint="eastAsia" w:ascii="Kaiti TC" w:hAnsi="Kaiti TC" w:eastAsia="Kaiti TC"/>
          <w:color w:val="7F7F7F" w:themeColor="background1" w:themeShade="80"/>
          <w:sz w:val="28"/>
          <w:szCs w:val="28"/>
          <w:lang w:val="en-US" w:eastAsia="zh-CN"/>
        </w:rPr>
        <w:t>光线投射流程、射线与三角形相交算法原理。</w:t>
      </w:r>
    </w:p>
    <w:p>
      <w:pPr>
        <w:rPr>
          <w:rFonts w:ascii="Kaiti TC" w:hAnsi="Kaiti TC" w:eastAsia="Kaiti TC"/>
          <w:color w:val="7F7F7F" w:themeColor="background1" w:themeShade="80"/>
          <w:sz w:val="28"/>
          <w:szCs w:val="28"/>
        </w:rPr>
      </w:pPr>
      <w:r>
        <w:rPr>
          <w:rFonts w:hint="eastAsia" w:ascii="Kaiti TC" w:hAnsi="Kaiti TC" w:eastAsia="Kaiti TC"/>
          <w:color w:val="7F7F7F" w:themeColor="background1" w:themeShade="80"/>
          <w:sz w:val="28"/>
          <w:szCs w:val="28"/>
        </w:rPr>
        <w:t>[显示</w:t>
      </w:r>
      <w:r>
        <w:rPr>
          <w:rFonts w:hint="eastAsia" w:ascii="Kaiti TC" w:hAnsi="Kaiti TC" w:eastAsia="Kaiti TC"/>
          <w:color w:val="7F7F7F" w:themeColor="background1" w:themeShade="80"/>
          <w:sz w:val="28"/>
          <w:szCs w:val="28"/>
          <w:lang w:val="en-US" w:eastAsia="zh-CN"/>
        </w:rPr>
        <w:t>一些较小的网格模型的求交结果</w:t>
      </w:r>
      <w:r>
        <w:rPr>
          <w:rFonts w:hint="eastAsia" w:ascii="Kaiti TC" w:hAnsi="Kaiti TC" w:eastAsia="Kaiti TC"/>
          <w:color w:val="7F7F7F" w:themeColor="background1" w:themeShade="80"/>
          <w:sz w:val="28"/>
          <w:szCs w:val="28"/>
        </w:rPr>
        <w:t>]</w:t>
      </w:r>
    </w:p>
    <w:p>
      <w:pPr>
        <w:rPr>
          <w:rFonts w:ascii="Kaiti TC" w:hAnsi="Kaiti TC" w:eastAsia="Kaiti TC"/>
          <w:sz w:val="28"/>
          <w:szCs w:val="28"/>
        </w:rPr>
      </w:pPr>
    </w:p>
    <w:p>
      <w:pPr>
        <w:rPr>
          <w:rFonts w:hint="eastAsia" w:ascii="Kaiti TC" w:hAnsi="Kaiti TC" w:eastAsia="Kaiti TC"/>
          <w:sz w:val="28"/>
          <w:szCs w:val="28"/>
        </w:rPr>
      </w:pPr>
      <w:r>
        <w:rPr>
          <w:rFonts w:hint="eastAsia" w:ascii="Kaiti TC" w:hAnsi="Kaiti TC" w:eastAsia="Kaiti TC"/>
          <w:sz w:val="28"/>
          <w:szCs w:val="28"/>
          <w:lang w:val="en-US" w:eastAsia="zh-CN"/>
        </w:rPr>
        <w:t>三</w:t>
      </w:r>
      <w:r>
        <w:rPr>
          <w:rFonts w:hint="eastAsia" w:ascii="Kaiti TC" w:hAnsi="Kaiti TC" w:eastAsia="Kaiti TC"/>
          <w:sz w:val="28"/>
          <w:szCs w:val="28"/>
        </w:rPr>
        <w:t>、空间加速数据结构（以BVH为例）</w:t>
      </w:r>
    </w:p>
    <w:p>
      <w:pPr>
        <w:rPr>
          <w:rFonts w:hint="eastAsia" w:ascii="Kaiti TC" w:hAnsi="Kaiti TC" w:eastAsia="Kaiti TC"/>
          <w:color w:val="7F7F7F" w:themeColor="background1" w:themeShade="80"/>
          <w:sz w:val="28"/>
          <w:szCs w:val="28"/>
          <w:lang w:val="en-US" w:eastAsia="zh-CN"/>
        </w:rPr>
      </w:pPr>
      <w:r>
        <w:rPr>
          <w:rFonts w:hint="eastAsia" w:ascii="Kaiti TC" w:hAnsi="Kaiti TC" w:eastAsia="Kaiti TC"/>
          <w:color w:val="7F7F7F" w:themeColor="background1" w:themeShade="80"/>
          <w:sz w:val="28"/>
          <w:szCs w:val="28"/>
        </w:rPr>
        <w:t>简要说明</w:t>
      </w:r>
      <w:r>
        <w:rPr>
          <w:rFonts w:hint="eastAsia" w:ascii="Kaiti TC" w:hAnsi="Kaiti TC" w:eastAsia="Kaiti TC"/>
          <w:color w:val="7F7F7F" w:themeColor="background1" w:themeShade="80"/>
          <w:sz w:val="28"/>
          <w:szCs w:val="28"/>
          <w:lang w:val="en-US" w:eastAsia="zh-CN"/>
        </w:rPr>
        <w:t>BVH构造过程，特别是节点二分时你使用的策略是什么。</w:t>
      </w:r>
    </w:p>
    <w:p>
      <w:pPr>
        <w:rPr>
          <w:rFonts w:ascii="Kaiti TC" w:hAnsi="Kaiti TC" w:eastAsia="Kaiti TC"/>
          <w:color w:val="7F7F7F" w:themeColor="background1" w:themeShade="80"/>
          <w:sz w:val="28"/>
          <w:szCs w:val="28"/>
        </w:rPr>
      </w:pPr>
      <w:r>
        <w:rPr>
          <w:rFonts w:hint="eastAsia" w:ascii="Kaiti TC" w:hAnsi="Kaiti TC" w:eastAsia="Kaiti TC"/>
          <w:color w:val="7F7F7F" w:themeColor="background1" w:themeShade="80"/>
          <w:sz w:val="28"/>
          <w:szCs w:val="28"/>
        </w:rPr>
        <w:t>[显示</w:t>
      </w:r>
      <w:r>
        <w:rPr>
          <w:rFonts w:hint="eastAsia" w:ascii="Kaiti TC" w:hAnsi="Kaiti TC" w:eastAsia="Kaiti TC"/>
          <w:color w:val="7F7F7F" w:themeColor="background1" w:themeShade="80"/>
          <w:sz w:val="28"/>
          <w:szCs w:val="28"/>
          <w:lang w:val="en-US" w:eastAsia="zh-CN"/>
        </w:rPr>
        <w:t>一些较大的三角网格模型的求交结果</w:t>
      </w:r>
      <w:r>
        <w:rPr>
          <w:rFonts w:hint="eastAsia" w:ascii="Kaiti TC" w:hAnsi="Kaiti TC" w:eastAsia="Kaiti TC"/>
          <w:color w:val="7F7F7F" w:themeColor="background1" w:themeShade="80"/>
          <w:sz w:val="28"/>
          <w:szCs w:val="28"/>
        </w:rPr>
        <w:t>]</w:t>
      </w:r>
    </w:p>
    <w:p>
      <w:pPr>
        <w:rPr>
          <w:rFonts w:ascii="Kaiti TC" w:hAnsi="Kaiti TC" w:eastAsia="Kaiti TC"/>
          <w:color w:val="7F7F7F" w:themeColor="background1" w:themeShade="80"/>
          <w:sz w:val="28"/>
          <w:szCs w:val="28"/>
        </w:rPr>
      </w:pPr>
      <w:r>
        <w:rPr>
          <w:rFonts w:hint="eastAsia" w:ascii="Kaiti TC" w:hAnsi="Kaiti TC" w:eastAsia="Kaiti TC"/>
          <w:color w:val="7F7F7F" w:themeColor="background1" w:themeShade="80"/>
          <w:sz w:val="28"/>
          <w:szCs w:val="28"/>
        </w:rPr>
        <w:t>[</w:t>
      </w:r>
      <w:r>
        <w:rPr>
          <w:rFonts w:hint="eastAsia" w:ascii="Kaiti TC" w:hAnsi="Kaiti TC" w:eastAsia="Kaiti TC"/>
          <w:color w:val="7F7F7F" w:themeColor="background1" w:themeShade="80"/>
          <w:sz w:val="28"/>
          <w:szCs w:val="28"/>
          <w:lang w:val="en-US" w:eastAsia="zh-CN"/>
        </w:rPr>
        <w:t>选择大小合适的网格，对比使用和未使用BVH的运行时间</w:t>
      </w:r>
      <w:r>
        <w:rPr>
          <w:rFonts w:hint="eastAsia" w:ascii="Kaiti TC" w:hAnsi="Kaiti TC" w:eastAsia="Kaiti TC"/>
          <w:color w:val="7F7F7F" w:themeColor="background1" w:themeShade="80"/>
          <w:sz w:val="28"/>
          <w:szCs w:val="28"/>
        </w:rPr>
        <w:t>]</w:t>
      </w:r>
    </w:p>
    <w:p>
      <w:pPr>
        <w:rPr>
          <w:rFonts w:ascii="Kaiti TC" w:hAnsi="Kaiti TC" w:eastAsia="Kaiti TC"/>
          <w:color w:val="7F7F7F" w:themeColor="background1" w:themeShade="80"/>
          <w:sz w:val="28"/>
          <w:szCs w:val="28"/>
        </w:rPr>
      </w:pPr>
    </w:p>
    <w:p>
      <w:pPr>
        <w:rPr>
          <w:rFonts w:hint="eastAsia" w:ascii="Kaiti TC" w:hAnsi="Kaiti TC" w:eastAsia="Kaiti TC"/>
          <w:sz w:val="28"/>
          <w:szCs w:val="28"/>
          <w:lang w:eastAsia="zh-CN"/>
        </w:rPr>
      </w:pPr>
      <w:r>
        <w:rPr>
          <w:rFonts w:hint="eastAsia" w:ascii="Kaiti TC" w:hAnsi="Kaiti TC" w:eastAsia="Kaiti TC"/>
          <w:sz w:val="28"/>
          <w:szCs w:val="28"/>
          <w:lang w:val="en-US" w:eastAsia="zh-CN"/>
        </w:rPr>
        <w:t>四</w:t>
      </w:r>
      <w:r>
        <w:rPr>
          <w:rFonts w:hint="eastAsia" w:ascii="Kaiti TC" w:hAnsi="Kaiti TC" w:eastAsia="Kaiti TC"/>
          <w:sz w:val="28"/>
          <w:szCs w:val="28"/>
        </w:rPr>
        <w:t>、直接光照</w:t>
      </w:r>
    </w:p>
    <w:p>
      <w:pPr>
        <w:rPr>
          <w:rFonts w:ascii="Kaiti TC" w:hAnsi="Kaiti TC" w:eastAsia="Kaiti TC"/>
          <w:color w:val="7F7F7F" w:themeColor="background1" w:themeShade="80"/>
          <w:sz w:val="28"/>
          <w:szCs w:val="28"/>
        </w:rPr>
      </w:pPr>
      <w:r>
        <w:rPr>
          <w:rFonts w:hint="eastAsia" w:ascii="Kaiti TC" w:hAnsi="Kaiti TC" w:eastAsia="Kaiti TC"/>
          <w:color w:val="7F7F7F" w:themeColor="background1" w:themeShade="80"/>
          <w:sz w:val="28"/>
          <w:szCs w:val="28"/>
        </w:rPr>
        <w:t>简要说明</w:t>
      </w:r>
      <w:r>
        <w:rPr>
          <w:rFonts w:hint="eastAsia" w:ascii="Kaiti TC" w:hAnsi="Kaiti TC" w:eastAsia="Kaiti TC"/>
          <w:color w:val="7F7F7F" w:themeColor="background1" w:themeShade="80"/>
          <w:sz w:val="28"/>
          <w:szCs w:val="28"/>
          <w:lang w:val="en-US" w:eastAsia="zh-CN"/>
        </w:rPr>
        <w:t>直接光照原理</w:t>
      </w:r>
      <w:r>
        <w:rPr>
          <w:rFonts w:hint="eastAsia" w:ascii="Kaiti TC" w:hAnsi="Kaiti TC" w:eastAsia="Kaiti TC"/>
          <w:color w:val="7F7F7F" w:themeColor="background1" w:themeShade="80"/>
          <w:sz w:val="28"/>
          <w:szCs w:val="28"/>
        </w:rPr>
        <w:t>。</w:t>
      </w:r>
    </w:p>
    <w:p>
      <w:pPr>
        <w:rPr>
          <w:rFonts w:ascii="Kaiti TC" w:hAnsi="Kaiti TC" w:eastAsia="Kaiti TC"/>
          <w:color w:val="7F7F7F" w:themeColor="background1" w:themeShade="80"/>
          <w:sz w:val="28"/>
          <w:szCs w:val="28"/>
        </w:rPr>
      </w:pPr>
      <w:r>
        <w:rPr>
          <w:rFonts w:hint="eastAsia" w:ascii="Kaiti TC" w:hAnsi="Kaiti TC" w:eastAsia="Kaiti TC"/>
          <w:color w:val="7F7F7F" w:themeColor="background1" w:themeShade="80"/>
          <w:sz w:val="28"/>
          <w:szCs w:val="28"/>
        </w:rPr>
        <w:t>[</w:t>
      </w:r>
      <w:r>
        <w:rPr>
          <w:rFonts w:hint="eastAsia" w:ascii="Kaiti TC" w:hAnsi="Kaiti TC" w:eastAsia="Kaiti TC"/>
          <w:color w:val="7F7F7F" w:themeColor="background1" w:themeShade="80"/>
          <w:sz w:val="28"/>
          <w:szCs w:val="28"/>
          <w:lang w:val="en-US" w:eastAsia="zh-CN"/>
        </w:rPr>
        <w:t>显示一些场景的直接光照效果</w:t>
      </w:r>
      <w:r>
        <w:rPr>
          <w:rFonts w:hint="eastAsia" w:ascii="Kaiti TC" w:hAnsi="Kaiti TC" w:eastAsia="Kaiti TC"/>
          <w:color w:val="7F7F7F" w:themeColor="background1" w:themeShade="80"/>
          <w:sz w:val="28"/>
          <w:szCs w:val="28"/>
        </w:rPr>
        <w:t>]</w:t>
      </w:r>
    </w:p>
    <w:p>
      <w:pPr>
        <w:rPr>
          <w:rFonts w:ascii="Kaiti TC" w:hAnsi="Kaiti TC" w:eastAsia="Kaiti TC"/>
          <w:color w:val="7F7F7F" w:themeColor="background1" w:themeShade="80"/>
          <w:sz w:val="28"/>
          <w:szCs w:val="28"/>
        </w:rPr>
      </w:pPr>
      <w:r>
        <w:rPr>
          <w:rFonts w:hint="eastAsia" w:ascii="Kaiti TC" w:hAnsi="Kaiti TC" w:eastAsia="Kaiti TC"/>
          <w:color w:val="7F7F7F" w:themeColor="background1" w:themeShade="80"/>
          <w:sz w:val="28"/>
          <w:szCs w:val="28"/>
        </w:rPr>
        <w:t>[</w:t>
      </w:r>
      <w:r>
        <w:rPr>
          <w:rFonts w:hint="eastAsia" w:ascii="Kaiti TC" w:hAnsi="Kaiti TC" w:eastAsia="Kaiti TC"/>
          <w:color w:val="7F7F7F" w:themeColor="background1" w:themeShade="80"/>
          <w:sz w:val="28"/>
          <w:szCs w:val="28"/>
          <w:lang w:val="en-US" w:eastAsia="zh-CN"/>
        </w:rPr>
        <w:t>对比半球均匀采样和对光源的重要性采样</w:t>
      </w:r>
      <w:r>
        <w:rPr>
          <w:rFonts w:hint="eastAsia" w:ascii="Kaiti TC" w:hAnsi="Kaiti TC" w:eastAsia="Kaiti TC"/>
          <w:color w:val="7F7F7F" w:themeColor="background1" w:themeShade="80"/>
          <w:sz w:val="28"/>
          <w:szCs w:val="28"/>
        </w:rPr>
        <w:t>]</w:t>
      </w:r>
      <w:bookmarkStart w:id="0" w:name="_GoBack"/>
      <w:bookmarkEnd w:id="0"/>
    </w:p>
    <w:p>
      <w:pPr>
        <w:rPr>
          <w:rFonts w:ascii="Kaiti TC" w:hAnsi="Kaiti TC" w:eastAsia="Kaiti TC"/>
          <w:color w:val="7F7F7F" w:themeColor="background1" w:themeShade="80"/>
          <w:sz w:val="28"/>
          <w:szCs w:val="28"/>
        </w:rPr>
      </w:pPr>
      <w:r>
        <w:rPr>
          <w:rFonts w:hint="eastAsia" w:ascii="Kaiti TC" w:hAnsi="Kaiti TC" w:eastAsia="Kaiti TC"/>
          <w:color w:val="7F7F7F" w:themeColor="background1" w:themeShade="80"/>
          <w:sz w:val="28"/>
          <w:szCs w:val="28"/>
        </w:rPr>
        <w:t>[</w:t>
      </w:r>
      <w:r>
        <w:rPr>
          <w:rFonts w:hint="eastAsia" w:ascii="Kaiti TC" w:hAnsi="Kaiti TC" w:eastAsia="Kaiti TC"/>
          <w:color w:val="7F7F7F" w:themeColor="background1" w:themeShade="80"/>
          <w:sz w:val="28"/>
          <w:szCs w:val="28"/>
          <w:lang w:val="en-US" w:eastAsia="zh-CN"/>
        </w:rPr>
        <w:t>在重要性采样下，对比不同参数下的渲染图像质量，如不同数量的采样光线</w:t>
      </w:r>
      <w:r>
        <w:rPr>
          <w:rFonts w:hint="eastAsia" w:ascii="Kaiti TC" w:hAnsi="Kaiti TC" w:eastAsia="Kaiti TC"/>
          <w:color w:val="7F7F7F" w:themeColor="background1" w:themeShade="80"/>
          <w:sz w:val="28"/>
          <w:szCs w:val="28"/>
        </w:rPr>
        <w:t>]</w:t>
      </w:r>
    </w:p>
    <w:p>
      <w:pPr>
        <w:rPr>
          <w:rFonts w:ascii="Kaiti TC" w:hAnsi="Kaiti TC" w:eastAsia="Kaiti TC"/>
          <w:color w:val="7F7F7F" w:themeColor="background1" w:themeShade="80"/>
          <w:sz w:val="28"/>
          <w:szCs w:val="28"/>
        </w:rPr>
      </w:pPr>
    </w:p>
    <w:p>
      <w:pPr>
        <w:rPr>
          <w:rFonts w:ascii="Kaiti TC" w:hAnsi="Kaiti TC" w:eastAsia="Kaiti TC"/>
          <w:sz w:val="28"/>
          <w:szCs w:val="28"/>
        </w:rPr>
      </w:pPr>
      <w:r>
        <w:rPr>
          <w:rFonts w:hint="eastAsia" w:ascii="Kaiti TC" w:hAnsi="Kaiti TC" w:eastAsia="Kaiti TC"/>
          <w:sz w:val="28"/>
          <w:szCs w:val="28"/>
          <w:lang w:val="en-US" w:eastAsia="zh-CN"/>
        </w:rPr>
        <w:t>五</w:t>
      </w:r>
      <w:r>
        <w:rPr>
          <w:rFonts w:hint="eastAsia" w:ascii="Kaiti TC" w:hAnsi="Kaiti TC" w:eastAsia="Kaiti TC"/>
          <w:sz w:val="28"/>
          <w:szCs w:val="28"/>
        </w:rPr>
        <w:t>、全局光照</w:t>
      </w:r>
    </w:p>
    <w:p>
      <w:pPr>
        <w:rPr>
          <w:rFonts w:ascii="Kaiti TC" w:hAnsi="Kaiti TC" w:eastAsia="Kaiti TC"/>
          <w:color w:val="7F7F7F" w:themeColor="background1" w:themeShade="80"/>
          <w:sz w:val="28"/>
          <w:szCs w:val="28"/>
        </w:rPr>
      </w:pPr>
      <w:r>
        <w:rPr>
          <w:rFonts w:hint="eastAsia" w:ascii="Kaiti TC" w:hAnsi="Kaiti TC" w:eastAsia="Kaiti TC"/>
          <w:color w:val="7F7F7F" w:themeColor="background1" w:themeShade="80"/>
          <w:sz w:val="28"/>
          <w:szCs w:val="28"/>
        </w:rPr>
        <w:t>简要说明</w:t>
      </w:r>
      <w:r>
        <w:rPr>
          <w:rFonts w:hint="eastAsia" w:ascii="Kaiti TC" w:hAnsi="Kaiti TC" w:eastAsia="Kaiti TC"/>
          <w:color w:val="7F7F7F" w:themeColor="background1" w:themeShade="80"/>
          <w:sz w:val="28"/>
          <w:szCs w:val="28"/>
          <w:lang w:val="en-US" w:eastAsia="zh-CN"/>
        </w:rPr>
        <w:t>全局光照原理</w:t>
      </w:r>
      <w:r>
        <w:rPr>
          <w:rFonts w:hint="eastAsia" w:ascii="Kaiti TC" w:hAnsi="Kaiti TC" w:eastAsia="Kaiti TC"/>
          <w:color w:val="7F7F7F" w:themeColor="background1" w:themeShade="80"/>
          <w:sz w:val="28"/>
          <w:szCs w:val="28"/>
        </w:rPr>
        <w:t>。</w:t>
      </w:r>
    </w:p>
    <w:p>
      <w:pPr>
        <w:rPr>
          <w:rFonts w:ascii="Kaiti TC" w:hAnsi="Kaiti TC" w:eastAsia="Kaiti TC"/>
          <w:color w:val="7F7F7F" w:themeColor="background1" w:themeShade="80"/>
          <w:sz w:val="28"/>
          <w:szCs w:val="28"/>
        </w:rPr>
      </w:pPr>
      <w:r>
        <w:rPr>
          <w:rFonts w:hint="eastAsia" w:ascii="Kaiti TC" w:hAnsi="Kaiti TC" w:eastAsia="Kaiti TC"/>
          <w:color w:val="7F7F7F" w:themeColor="background1" w:themeShade="80"/>
          <w:sz w:val="28"/>
          <w:szCs w:val="28"/>
        </w:rPr>
        <w:t>[显示</w:t>
      </w:r>
      <w:r>
        <w:rPr>
          <w:rFonts w:hint="eastAsia" w:ascii="Kaiti TC" w:hAnsi="Kaiti TC" w:eastAsia="Kaiti TC"/>
          <w:color w:val="7F7F7F" w:themeColor="background1" w:themeShade="80"/>
          <w:sz w:val="28"/>
          <w:szCs w:val="28"/>
          <w:lang w:val="en-US" w:eastAsia="zh-CN"/>
        </w:rPr>
        <w:t>一些场景的全局光照图像，请尽量使用较高的采样数量，以获得高质量渲染图像（若你的个人电脑性能无法支持可降低采样数量），建议使用CBbunny.dae模型进行渲染</w:t>
      </w:r>
      <w:r>
        <w:rPr>
          <w:rFonts w:hint="eastAsia" w:ascii="Kaiti TC" w:hAnsi="Kaiti TC" w:eastAsia="Kaiti TC"/>
          <w:color w:val="7F7F7F" w:themeColor="background1" w:themeShade="80"/>
          <w:sz w:val="28"/>
          <w:szCs w:val="28"/>
        </w:rPr>
        <w:t>]</w:t>
      </w:r>
    </w:p>
    <w:p>
      <w:pPr>
        <w:rPr>
          <w:rFonts w:ascii="Kaiti TC" w:hAnsi="Kaiti TC" w:eastAsia="Kaiti TC"/>
          <w:color w:val="7F7F7F" w:themeColor="background1" w:themeShade="80"/>
          <w:sz w:val="28"/>
          <w:szCs w:val="28"/>
        </w:rPr>
      </w:pPr>
      <w:r>
        <w:rPr>
          <w:rFonts w:hint="eastAsia" w:ascii="Kaiti TC" w:hAnsi="Kaiti TC" w:eastAsia="Kaiti TC"/>
          <w:color w:val="7F7F7F" w:themeColor="background1" w:themeShade="80"/>
          <w:sz w:val="28"/>
          <w:szCs w:val="28"/>
        </w:rPr>
        <w:t>[</w:t>
      </w:r>
      <w:r>
        <w:rPr>
          <w:rFonts w:hint="eastAsia" w:ascii="Kaiti TC" w:hAnsi="Kaiti TC" w:eastAsia="Kaiti TC"/>
          <w:color w:val="7F7F7F" w:themeColor="background1" w:themeShade="80"/>
          <w:sz w:val="28"/>
          <w:szCs w:val="28"/>
          <w:lang w:val="en-US" w:eastAsia="zh-CN"/>
        </w:rPr>
        <w:t>对比不同参数下的全局光照效果，如采样不同数量的光线</w:t>
      </w:r>
      <w:r>
        <w:rPr>
          <w:rFonts w:hint="eastAsia" w:ascii="Kaiti TC" w:hAnsi="Kaiti TC" w:eastAsia="Kaiti TC"/>
          <w:color w:val="7F7F7F" w:themeColor="background1" w:themeShade="80"/>
          <w:sz w:val="28"/>
          <w:szCs w:val="28"/>
        </w:rPr>
        <w:t>]</w:t>
      </w:r>
    </w:p>
    <w:p>
      <w:pPr>
        <w:rPr>
          <w:rFonts w:ascii="Kaiti TC" w:hAnsi="Kaiti TC" w:eastAsia="Kaiti TC"/>
          <w:color w:val="7F7F7F" w:themeColor="background1" w:themeShade="80"/>
          <w:sz w:val="28"/>
          <w:szCs w:val="28"/>
        </w:rPr>
      </w:pPr>
      <w:r>
        <w:rPr>
          <w:rFonts w:hint="eastAsia" w:ascii="Kaiti TC" w:hAnsi="Kaiti TC" w:eastAsia="Kaiti TC"/>
          <w:color w:val="7F7F7F" w:themeColor="background1" w:themeShade="80"/>
          <w:sz w:val="28"/>
          <w:szCs w:val="28"/>
        </w:rPr>
        <w:t>[</w:t>
      </w:r>
      <w:r>
        <w:rPr>
          <w:rFonts w:hint="eastAsia" w:ascii="Kaiti TC" w:hAnsi="Kaiti TC" w:eastAsia="Kaiti TC"/>
          <w:color w:val="7F7F7F" w:themeColor="background1" w:themeShade="80"/>
          <w:sz w:val="28"/>
          <w:szCs w:val="28"/>
          <w:lang w:val="en-US" w:eastAsia="zh-CN"/>
        </w:rPr>
        <w:t>对比直接光照和全局光照的渲染质量</w:t>
      </w:r>
      <w:r>
        <w:rPr>
          <w:rFonts w:hint="eastAsia" w:ascii="Kaiti TC" w:hAnsi="Kaiti TC" w:eastAsia="Kaiti TC"/>
          <w:color w:val="7F7F7F" w:themeColor="background1" w:themeShade="80"/>
          <w:sz w:val="28"/>
          <w:szCs w:val="28"/>
        </w:rPr>
        <w:t>]</w:t>
      </w:r>
    </w:p>
    <w:p>
      <w:pPr>
        <w:rPr>
          <w:rFonts w:ascii="Kaiti TC" w:hAnsi="Kaiti TC" w:eastAsia="Kaiti TC"/>
          <w:color w:val="7F7F7F" w:themeColor="background1" w:themeShade="80"/>
          <w:sz w:val="28"/>
          <w:szCs w:val="28"/>
        </w:rPr>
      </w:pPr>
      <w:r>
        <w:rPr>
          <w:rFonts w:hint="eastAsia" w:ascii="Kaiti TC" w:hAnsi="Kaiti TC" w:eastAsia="Kaiti TC"/>
          <w:color w:val="7F7F7F" w:themeColor="background1" w:themeShade="80"/>
          <w:sz w:val="28"/>
          <w:szCs w:val="28"/>
        </w:rPr>
        <w:t>[</w:t>
      </w:r>
      <w:r>
        <w:rPr>
          <w:rFonts w:hint="eastAsia" w:ascii="Kaiti TC" w:hAnsi="Kaiti TC" w:eastAsia="Kaiti TC"/>
          <w:color w:val="7F7F7F" w:themeColor="background1" w:themeShade="80"/>
          <w:sz w:val="28"/>
          <w:szCs w:val="28"/>
          <w:lang w:val="en-US" w:eastAsia="zh-CN"/>
        </w:rPr>
        <w:t>对比使用和未使用Russian Roulette的渲染结果</w:t>
      </w:r>
      <w:r>
        <w:rPr>
          <w:rFonts w:hint="eastAsia" w:ascii="Kaiti TC" w:hAnsi="Kaiti TC" w:eastAsia="Kaiti TC"/>
          <w:color w:val="7F7F7F" w:themeColor="background1" w:themeShade="80"/>
          <w:sz w:val="28"/>
          <w:szCs w:val="28"/>
        </w:rPr>
        <w:t>]</w:t>
      </w:r>
    </w:p>
    <w:p>
      <w:pPr>
        <w:rPr>
          <w:rFonts w:ascii="Kaiti TC" w:hAnsi="Kaiti TC" w:eastAsia="Kaiti TC"/>
          <w:color w:val="7F7F7F" w:themeColor="background1" w:themeShade="80"/>
          <w:sz w:val="28"/>
          <w:szCs w:val="28"/>
        </w:rPr>
      </w:pPr>
    </w:p>
    <w:p>
      <w:pPr>
        <w:rPr>
          <w:rFonts w:hint="default" w:ascii="Kaiti TC" w:hAnsi="Kaiti TC" w:eastAsia="Kaiti TC"/>
          <w:sz w:val="28"/>
          <w:szCs w:val="28"/>
          <w:lang w:val="en-US" w:eastAsia="zh-CN"/>
        </w:rPr>
      </w:pPr>
      <w:r>
        <w:rPr>
          <w:rFonts w:hint="eastAsia" w:ascii="Kaiti TC" w:hAnsi="Kaiti TC" w:eastAsia="Kaiti TC"/>
          <w:sz w:val="28"/>
          <w:szCs w:val="28"/>
          <w:lang w:val="en-US" w:eastAsia="zh-CN"/>
        </w:rPr>
        <w:t>六</w:t>
      </w:r>
      <w:r>
        <w:rPr>
          <w:rFonts w:hint="eastAsia" w:ascii="Kaiti TC" w:hAnsi="Kaiti TC" w:eastAsia="Kaiti TC"/>
          <w:sz w:val="28"/>
          <w:szCs w:val="28"/>
        </w:rPr>
        <w:t>、</w:t>
      </w:r>
      <w:r>
        <w:rPr>
          <w:rFonts w:hint="eastAsia" w:ascii="Kaiti TC" w:hAnsi="Kaiti TC" w:eastAsia="Kaiti TC"/>
          <w:sz w:val="28"/>
          <w:szCs w:val="28"/>
          <w:lang w:val="en-US" w:eastAsia="zh-CN"/>
        </w:rPr>
        <w:t>额外工作</w:t>
      </w:r>
    </w:p>
    <w:p>
      <w:pPr>
        <w:rPr>
          <w:rFonts w:hint="eastAsia" w:ascii="Kaiti TC" w:hAnsi="Kaiti TC" w:eastAsia="Kaiti TC"/>
          <w:color w:val="7F7F7F" w:themeColor="background1" w:themeShade="80"/>
          <w:sz w:val="28"/>
          <w:szCs w:val="28"/>
          <w:lang w:val="en-US" w:eastAsia="zh-CN"/>
        </w:rPr>
      </w:pPr>
      <w:r>
        <w:rPr>
          <w:rFonts w:hint="eastAsia" w:ascii="Kaiti TC" w:hAnsi="Kaiti TC" w:eastAsia="Kaiti TC"/>
          <w:color w:val="7F7F7F" w:themeColor="background1" w:themeShade="80"/>
          <w:sz w:val="28"/>
          <w:szCs w:val="28"/>
          <w:lang w:val="en-US" w:eastAsia="zh-CN"/>
        </w:rPr>
        <w:t>如果你实现了作业要求之外的内容，例如微表面材质、透明和半透明材质等，请在此介绍实现过程和实验效果。</w:t>
      </w:r>
    </w:p>
    <w:p>
      <w:pPr>
        <w:rPr>
          <w:rFonts w:hint="default" w:ascii="Kaiti TC" w:hAnsi="Kaiti TC" w:eastAsia="Kaiti TC"/>
          <w:color w:val="7F7F7F" w:themeColor="background1" w:themeShade="80"/>
          <w:sz w:val="28"/>
          <w:szCs w:val="28"/>
          <w:lang w:val="en-US" w:eastAsia="zh-CN"/>
        </w:rPr>
      </w:pPr>
      <w:r>
        <w:rPr>
          <w:rFonts w:hint="eastAsia" w:ascii="Kaiti TC" w:hAnsi="Kaiti TC" w:eastAsia="Kaiti TC"/>
          <w:color w:val="7F7F7F" w:themeColor="background1" w:themeShade="80"/>
          <w:sz w:val="28"/>
          <w:szCs w:val="28"/>
          <w:lang w:val="en-US" w:eastAsia="zh-CN"/>
        </w:rPr>
        <w:t>另外，模型文件夹里给了F Z U三个字母的三角网格模型，你试下能否把它放到同一场景中，定义好光源进行全局光照渲染。如果完成了，请显示实验效果。</w:t>
      </w:r>
    </w:p>
    <w:p>
      <w:pPr>
        <w:rPr>
          <w:rFonts w:ascii="Kaiti TC" w:hAnsi="Kaiti TC" w:eastAsia="Kaiti TC"/>
          <w:color w:val="7F7F7F" w:themeColor="background1" w:themeShade="80"/>
          <w:sz w:val="28"/>
          <w:szCs w:val="28"/>
        </w:rPr>
      </w:pPr>
    </w:p>
    <w:p>
      <w:pPr>
        <w:rPr>
          <w:rFonts w:ascii="Kaiti TC" w:hAnsi="Kaiti TC" w:eastAsia="Kaiti TC"/>
          <w:sz w:val="28"/>
          <w:szCs w:val="28"/>
        </w:rPr>
      </w:pPr>
      <w:r>
        <w:rPr>
          <w:rFonts w:hint="eastAsia" w:ascii="Kaiti TC" w:hAnsi="Kaiti TC" w:eastAsia="Kaiti TC"/>
          <w:sz w:val="28"/>
          <w:szCs w:val="28"/>
          <w:lang w:val="en-US" w:eastAsia="zh-CN"/>
        </w:rPr>
        <w:t>七</w:t>
      </w:r>
      <w:r>
        <w:rPr>
          <w:rFonts w:hint="eastAsia" w:ascii="Kaiti TC" w:hAnsi="Kaiti TC" w:eastAsia="Kaiti TC"/>
          <w:sz w:val="28"/>
          <w:szCs w:val="28"/>
        </w:rPr>
        <w:t>、实践与思考</w:t>
      </w:r>
    </w:p>
    <w:p>
      <w:pPr>
        <w:rPr>
          <w:rFonts w:ascii="Kaiti TC" w:hAnsi="Kaiti TC" w:eastAsia="Kaiti TC"/>
          <w:color w:val="7F7F7F" w:themeColor="background1" w:themeShade="80"/>
          <w:sz w:val="28"/>
          <w:szCs w:val="28"/>
        </w:rPr>
      </w:pPr>
      <w:r>
        <w:rPr>
          <w:rFonts w:hint="eastAsia" w:ascii="Kaiti TC" w:hAnsi="Kaiti TC" w:eastAsia="Kaiti TC"/>
          <w:color w:val="7F7F7F" w:themeColor="background1" w:themeShade="80"/>
          <w:sz w:val="28"/>
          <w:szCs w:val="28"/>
        </w:rPr>
        <w:t>简要介绍编程调试经历，观察算法实验效果的优点和存在的问题，若有，则如何进行改进的思路和效果。</w:t>
      </w:r>
    </w:p>
    <w:p>
      <w:pPr>
        <w:rPr>
          <w:rFonts w:ascii="Kaiti TC" w:hAnsi="Kaiti TC" w:eastAsia="Kaiti TC"/>
          <w:color w:val="7F7F7F" w:themeColor="background1" w:themeShade="80"/>
          <w:sz w:val="28"/>
          <w:szCs w:val="28"/>
        </w:rPr>
      </w:pPr>
    </w:p>
    <w:sectPr>
      <w:pgSz w:w="11906" w:h="16838"/>
      <w:pgMar w:top="1760" w:right="2040" w:bottom="2840" w:left="1440" w:header="709" w:footer="709" w:gutter="0"/>
      <w:cols w:space="708" w:num="1"/>
      <w:titlePg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Kaiti TC">
    <w:panose1 w:val="02010600040101010101"/>
    <w:charset w:val="88"/>
    <w:family w:val="auto"/>
    <w:pitch w:val="default"/>
    <w:sig w:usb0="80000287" w:usb1="280F3C52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4"/>
  <w:doNotDisplayPageBoundaries w:val="1"/>
  <w:bordersDoNotSurroundHeader w:val="0"/>
  <w:bordersDoNotSurroundFooter w:val="0"/>
  <w:documentProtection w:enforcement="0"/>
  <w:defaultTabStop w:val="720"/>
  <w:drawingGridHorizontalSpacing w:val="105"/>
  <w:drawingGridVerticalSpacing w:val="163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6B5"/>
    <w:rsid w:val="00006700"/>
    <w:rsid w:val="0000718F"/>
    <w:rsid w:val="0000724B"/>
    <w:rsid w:val="00011FBB"/>
    <w:rsid w:val="000146FA"/>
    <w:rsid w:val="00015D3D"/>
    <w:rsid w:val="00020D27"/>
    <w:rsid w:val="00021060"/>
    <w:rsid w:val="00021686"/>
    <w:rsid w:val="00021F79"/>
    <w:rsid w:val="00030A18"/>
    <w:rsid w:val="00034A27"/>
    <w:rsid w:val="00043B0D"/>
    <w:rsid w:val="000523C1"/>
    <w:rsid w:val="00057A65"/>
    <w:rsid w:val="00074AE9"/>
    <w:rsid w:val="00081710"/>
    <w:rsid w:val="000B007E"/>
    <w:rsid w:val="000C779A"/>
    <w:rsid w:val="000D3509"/>
    <w:rsid w:val="00105466"/>
    <w:rsid w:val="001072E4"/>
    <w:rsid w:val="001119BC"/>
    <w:rsid w:val="001133A8"/>
    <w:rsid w:val="001338B5"/>
    <w:rsid w:val="00137AE8"/>
    <w:rsid w:val="00140138"/>
    <w:rsid w:val="001470A0"/>
    <w:rsid w:val="00147DBC"/>
    <w:rsid w:val="00150E28"/>
    <w:rsid w:val="00153A5C"/>
    <w:rsid w:val="00157878"/>
    <w:rsid w:val="0016131E"/>
    <w:rsid w:val="00162761"/>
    <w:rsid w:val="0016431B"/>
    <w:rsid w:val="00173B37"/>
    <w:rsid w:val="00175821"/>
    <w:rsid w:val="00177C7C"/>
    <w:rsid w:val="00184ECE"/>
    <w:rsid w:val="001907A6"/>
    <w:rsid w:val="00195A8E"/>
    <w:rsid w:val="001B5301"/>
    <w:rsid w:val="001C09DC"/>
    <w:rsid w:val="001C69DE"/>
    <w:rsid w:val="001D189E"/>
    <w:rsid w:val="001D468B"/>
    <w:rsid w:val="001E01B7"/>
    <w:rsid w:val="001E21B4"/>
    <w:rsid w:val="001E3EBE"/>
    <w:rsid w:val="001E6088"/>
    <w:rsid w:val="001E7CF3"/>
    <w:rsid w:val="001F4317"/>
    <w:rsid w:val="001F48D7"/>
    <w:rsid w:val="001F6FF2"/>
    <w:rsid w:val="00201C6C"/>
    <w:rsid w:val="00214A2C"/>
    <w:rsid w:val="00216253"/>
    <w:rsid w:val="00225792"/>
    <w:rsid w:val="00225EB6"/>
    <w:rsid w:val="002313F3"/>
    <w:rsid w:val="002321FC"/>
    <w:rsid w:val="00233565"/>
    <w:rsid w:val="00235E06"/>
    <w:rsid w:val="00260E54"/>
    <w:rsid w:val="00270343"/>
    <w:rsid w:val="00274EBF"/>
    <w:rsid w:val="00282A1D"/>
    <w:rsid w:val="002866DB"/>
    <w:rsid w:val="00297611"/>
    <w:rsid w:val="002A0490"/>
    <w:rsid w:val="002A323D"/>
    <w:rsid w:val="002A5B66"/>
    <w:rsid w:val="002B7327"/>
    <w:rsid w:val="002C13F3"/>
    <w:rsid w:val="002C2B77"/>
    <w:rsid w:val="002D1B9E"/>
    <w:rsid w:val="002D5056"/>
    <w:rsid w:val="002D68AC"/>
    <w:rsid w:val="002F025D"/>
    <w:rsid w:val="002F1361"/>
    <w:rsid w:val="002F1A1C"/>
    <w:rsid w:val="002F3098"/>
    <w:rsid w:val="002F430F"/>
    <w:rsid w:val="002F48A5"/>
    <w:rsid w:val="00302233"/>
    <w:rsid w:val="00307182"/>
    <w:rsid w:val="0030737D"/>
    <w:rsid w:val="00320122"/>
    <w:rsid w:val="00320FCC"/>
    <w:rsid w:val="00324882"/>
    <w:rsid w:val="00333392"/>
    <w:rsid w:val="00334818"/>
    <w:rsid w:val="00335022"/>
    <w:rsid w:val="00337E46"/>
    <w:rsid w:val="00340F1D"/>
    <w:rsid w:val="00353DB6"/>
    <w:rsid w:val="003742AA"/>
    <w:rsid w:val="00383AA5"/>
    <w:rsid w:val="00395125"/>
    <w:rsid w:val="00395D3A"/>
    <w:rsid w:val="003A39D4"/>
    <w:rsid w:val="003B0C78"/>
    <w:rsid w:val="003B1B54"/>
    <w:rsid w:val="003B7DCD"/>
    <w:rsid w:val="003D2FC3"/>
    <w:rsid w:val="003D5815"/>
    <w:rsid w:val="003D5EBD"/>
    <w:rsid w:val="003F6DFA"/>
    <w:rsid w:val="00400CDC"/>
    <w:rsid w:val="004038CE"/>
    <w:rsid w:val="00413B62"/>
    <w:rsid w:val="00417025"/>
    <w:rsid w:val="0042760A"/>
    <w:rsid w:val="00432908"/>
    <w:rsid w:val="00435512"/>
    <w:rsid w:val="004456B6"/>
    <w:rsid w:val="0044627C"/>
    <w:rsid w:val="00451E27"/>
    <w:rsid w:val="00451EDF"/>
    <w:rsid w:val="0046012E"/>
    <w:rsid w:val="0046025B"/>
    <w:rsid w:val="004639B4"/>
    <w:rsid w:val="0047309E"/>
    <w:rsid w:val="00474FEC"/>
    <w:rsid w:val="00480084"/>
    <w:rsid w:val="00482CAE"/>
    <w:rsid w:val="00490260"/>
    <w:rsid w:val="004912B0"/>
    <w:rsid w:val="004919B7"/>
    <w:rsid w:val="00492F27"/>
    <w:rsid w:val="00495EE6"/>
    <w:rsid w:val="00497896"/>
    <w:rsid w:val="004A1363"/>
    <w:rsid w:val="004A1D8D"/>
    <w:rsid w:val="004B1B9A"/>
    <w:rsid w:val="004B2FA9"/>
    <w:rsid w:val="004B4FCD"/>
    <w:rsid w:val="004C2218"/>
    <w:rsid w:val="004E285D"/>
    <w:rsid w:val="004E3522"/>
    <w:rsid w:val="004E39BA"/>
    <w:rsid w:val="004F38DC"/>
    <w:rsid w:val="004F3E91"/>
    <w:rsid w:val="00503812"/>
    <w:rsid w:val="00504185"/>
    <w:rsid w:val="00510CED"/>
    <w:rsid w:val="005131DC"/>
    <w:rsid w:val="00523AC0"/>
    <w:rsid w:val="0052770A"/>
    <w:rsid w:val="00534E42"/>
    <w:rsid w:val="00546444"/>
    <w:rsid w:val="0054658D"/>
    <w:rsid w:val="00547046"/>
    <w:rsid w:val="00547415"/>
    <w:rsid w:val="0055553E"/>
    <w:rsid w:val="0055648F"/>
    <w:rsid w:val="00577A04"/>
    <w:rsid w:val="00581EB9"/>
    <w:rsid w:val="005825E7"/>
    <w:rsid w:val="0058495B"/>
    <w:rsid w:val="005901A7"/>
    <w:rsid w:val="00592BB3"/>
    <w:rsid w:val="005A0989"/>
    <w:rsid w:val="005A0D58"/>
    <w:rsid w:val="005A5F36"/>
    <w:rsid w:val="005B028D"/>
    <w:rsid w:val="005B044F"/>
    <w:rsid w:val="005B11B9"/>
    <w:rsid w:val="005B4C8E"/>
    <w:rsid w:val="005B6F96"/>
    <w:rsid w:val="005C0AAC"/>
    <w:rsid w:val="005D7142"/>
    <w:rsid w:val="005E03EF"/>
    <w:rsid w:val="006109AD"/>
    <w:rsid w:val="00613524"/>
    <w:rsid w:val="0061398E"/>
    <w:rsid w:val="00622B2B"/>
    <w:rsid w:val="00626877"/>
    <w:rsid w:val="0062756C"/>
    <w:rsid w:val="0062766D"/>
    <w:rsid w:val="00627B89"/>
    <w:rsid w:val="00630635"/>
    <w:rsid w:val="0064697A"/>
    <w:rsid w:val="00654014"/>
    <w:rsid w:val="00660EAF"/>
    <w:rsid w:val="00661D33"/>
    <w:rsid w:val="00666490"/>
    <w:rsid w:val="00666BBF"/>
    <w:rsid w:val="00674479"/>
    <w:rsid w:val="00685703"/>
    <w:rsid w:val="00686963"/>
    <w:rsid w:val="0069204D"/>
    <w:rsid w:val="006925BA"/>
    <w:rsid w:val="00696ACA"/>
    <w:rsid w:val="006A195C"/>
    <w:rsid w:val="006A19CE"/>
    <w:rsid w:val="006A3A03"/>
    <w:rsid w:val="006A4D80"/>
    <w:rsid w:val="006A5A31"/>
    <w:rsid w:val="006A7D32"/>
    <w:rsid w:val="006B066C"/>
    <w:rsid w:val="006B53B3"/>
    <w:rsid w:val="006B7CE4"/>
    <w:rsid w:val="006C0D3C"/>
    <w:rsid w:val="006C3B8E"/>
    <w:rsid w:val="006C51FD"/>
    <w:rsid w:val="006D54D5"/>
    <w:rsid w:val="006E00E1"/>
    <w:rsid w:val="006E5682"/>
    <w:rsid w:val="006F1929"/>
    <w:rsid w:val="006F1E88"/>
    <w:rsid w:val="00700F41"/>
    <w:rsid w:val="0070300D"/>
    <w:rsid w:val="00715A67"/>
    <w:rsid w:val="00730DA4"/>
    <w:rsid w:val="00732CFF"/>
    <w:rsid w:val="00733690"/>
    <w:rsid w:val="00740F80"/>
    <w:rsid w:val="00742053"/>
    <w:rsid w:val="00745501"/>
    <w:rsid w:val="007557D8"/>
    <w:rsid w:val="0075785F"/>
    <w:rsid w:val="00760699"/>
    <w:rsid w:val="00774CD9"/>
    <w:rsid w:val="00774E1B"/>
    <w:rsid w:val="007770F9"/>
    <w:rsid w:val="00780657"/>
    <w:rsid w:val="00780CA2"/>
    <w:rsid w:val="00781688"/>
    <w:rsid w:val="007833A0"/>
    <w:rsid w:val="00791928"/>
    <w:rsid w:val="0079432A"/>
    <w:rsid w:val="007A2A64"/>
    <w:rsid w:val="007A5393"/>
    <w:rsid w:val="007A5F31"/>
    <w:rsid w:val="007B58FE"/>
    <w:rsid w:val="007B68AA"/>
    <w:rsid w:val="007B696F"/>
    <w:rsid w:val="007B7039"/>
    <w:rsid w:val="007C19A2"/>
    <w:rsid w:val="007D47FC"/>
    <w:rsid w:val="007E0ECE"/>
    <w:rsid w:val="007E228D"/>
    <w:rsid w:val="007E2394"/>
    <w:rsid w:val="007E6701"/>
    <w:rsid w:val="007F48B2"/>
    <w:rsid w:val="007F7CF8"/>
    <w:rsid w:val="00802723"/>
    <w:rsid w:val="00803FB9"/>
    <w:rsid w:val="00804D76"/>
    <w:rsid w:val="0080636C"/>
    <w:rsid w:val="00807958"/>
    <w:rsid w:val="00815672"/>
    <w:rsid w:val="00817FB7"/>
    <w:rsid w:val="00820444"/>
    <w:rsid w:val="008204C3"/>
    <w:rsid w:val="00822B1E"/>
    <w:rsid w:val="00830570"/>
    <w:rsid w:val="00830A5C"/>
    <w:rsid w:val="0083361B"/>
    <w:rsid w:val="00833B25"/>
    <w:rsid w:val="00835C1B"/>
    <w:rsid w:val="00836238"/>
    <w:rsid w:val="0084279E"/>
    <w:rsid w:val="00846D0C"/>
    <w:rsid w:val="008471FD"/>
    <w:rsid w:val="00872B4E"/>
    <w:rsid w:val="008731FD"/>
    <w:rsid w:val="008746C0"/>
    <w:rsid w:val="00876B9B"/>
    <w:rsid w:val="00876D95"/>
    <w:rsid w:val="008802E9"/>
    <w:rsid w:val="008825CD"/>
    <w:rsid w:val="0088702B"/>
    <w:rsid w:val="00887AB7"/>
    <w:rsid w:val="00887B72"/>
    <w:rsid w:val="00892AA2"/>
    <w:rsid w:val="00896DBD"/>
    <w:rsid w:val="008A1F22"/>
    <w:rsid w:val="008B076E"/>
    <w:rsid w:val="008B7380"/>
    <w:rsid w:val="008C128A"/>
    <w:rsid w:val="008C143E"/>
    <w:rsid w:val="008C5D30"/>
    <w:rsid w:val="008C6A45"/>
    <w:rsid w:val="008C7990"/>
    <w:rsid w:val="008D223B"/>
    <w:rsid w:val="008E3F4B"/>
    <w:rsid w:val="008F126D"/>
    <w:rsid w:val="008F670A"/>
    <w:rsid w:val="008F6F14"/>
    <w:rsid w:val="008F73F8"/>
    <w:rsid w:val="00901869"/>
    <w:rsid w:val="00901F5E"/>
    <w:rsid w:val="009047AE"/>
    <w:rsid w:val="009102DC"/>
    <w:rsid w:val="00910BFC"/>
    <w:rsid w:val="00914372"/>
    <w:rsid w:val="0092592B"/>
    <w:rsid w:val="00930E9F"/>
    <w:rsid w:val="00933F1B"/>
    <w:rsid w:val="0093450A"/>
    <w:rsid w:val="00942015"/>
    <w:rsid w:val="00945CF8"/>
    <w:rsid w:val="00947EAC"/>
    <w:rsid w:val="00953400"/>
    <w:rsid w:val="00962236"/>
    <w:rsid w:val="00967F61"/>
    <w:rsid w:val="009700CC"/>
    <w:rsid w:val="00981F56"/>
    <w:rsid w:val="0098405E"/>
    <w:rsid w:val="0098630C"/>
    <w:rsid w:val="00987104"/>
    <w:rsid w:val="00987E92"/>
    <w:rsid w:val="009A02FE"/>
    <w:rsid w:val="009A5792"/>
    <w:rsid w:val="009A592A"/>
    <w:rsid w:val="009A5DCB"/>
    <w:rsid w:val="009B3895"/>
    <w:rsid w:val="009B3E6A"/>
    <w:rsid w:val="009B7EA2"/>
    <w:rsid w:val="009C0980"/>
    <w:rsid w:val="009C72A1"/>
    <w:rsid w:val="009D1E67"/>
    <w:rsid w:val="009D4274"/>
    <w:rsid w:val="009D4A03"/>
    <w:rsid w:val="009D74C2"/>
    <w:rsid w:val="00A01F7E"/>
    <w:rsid w:val="00A035BD"/>
    <w:rsid w:val="00A06675"/>
    <w:rsid w:val="00A16AD0"/>
    <w:rsid w:val="00A24E7C"/>
    <w:rsid w:val="00A32024"/>
    <w:rsid w:val="00A32240"/>
    <w:rsid w:val="00A414F6"/>
    <w:rsid w:val="00A446D1"/>
    <w:rsid w:val="00A5270F"/>
    <w:rsid w:val="00A60AF2"/>
    <w:rsid w:val="00A60F5E"/>
    <w:rsid w:val="00A61295"/>
    <w:rsid w:val="00A67332"/>
    <w:rsid w:val="00A67F64"/>
    <w:rsid w:val="00A80546"/>
    <w:rsid w:val="00A86582"/>
    <w:rsid w:val="00A92499"/>
    <w:rsid w:val="00A94E39"/>
    <w:rsid w:val="00AB591E"/>
    <w:rsid w:val="00AC0D47"/>
    <w:rsid w:val="00AC3C49"/>
    <w:rsid w:val="00AD509A"/>
    <w:rsid w:val="00AD71FF"/>
    <w:rsid w:val="00AD7279"/>
    <w:rsid w:val="00AE10A7"/>
    <w:rsid w:val="00AF0850"/>
    <w:rsid w:val="00B019FE"/>
    <w:rsid w:val="00B034BD"/>
    <w:rsid w:val="00B14EE6"/>
    <w:rsid w:val="00B235B7"/>
    <w:rsid w:val="00B24917"/>
    <w:rsid w:val="00B30248"/>
    <w:rsid w:val="00B3107E"/>
    <w:rsid w:val="00B31B04"/>
    <w:rsid w:val="00B31BFC"/>
    <w:rsid w:val="00B41001"/>
    <w:rsid w:val="00B431B2"/>
    <w:rsid w:val="00B44453"/>
    <w:rsid w:val="00B445EA"/>
    <w:rsid w:val="00B62866"/>
    <w:rsid w:val="00B63096"/>
    <w:rsid w:val="00B70419"/>
    <w:rsid w:val="00B74AF2"/>
    <w:rsid w:val="00B81B03"/>
    <w:rsid w:val="00B83EC8"/>
    <w:rsid w:val="00B85B5C"/>
    <w:rsid w:val="00B86C51"/>
    <w:rsid w:val="00B878CC"/>
    <w:rsid w:val="00B944C7"/>
    <w:rsid w:val="00B977FA"/>
    <w:rsid w:val="00BA14B8"/>
    <w:rsid w:val="00BA2494"/>
    <w:rsid w:val="00BA29D1"/>
    <w:rsid w:val="00BA4B0A"/>
    <w:rsid w:val="00BC5290"/>
    <w:rsid w:val="00BD45F3"/>
    <w:rsid w:val="00BD5894"/>
    <w:rsid w:val="00BE2553"/>
    <w:rsid w:val="00BE45E4"/>
    <w:rsid w:val="00BF0E69"/>
    <w:rsid w:val="00BF46C2"/>
    <w:rsid w:val="00C005EC"/>
    <w:rsid w:val="00C017A0"/>
    <w:rsid w:val="00C05401"/>
    <w:rsid w:val="00C14CE1"/>
    <w:rsid w:val="00C1541D"/>
    <w:rsid w:val="00C17649"/>
    <w:rsid w:val="00C21474"/>
    <w:rsid w:val="00C247D3"/>
    <w:rsid w:val="00C30B3E"/>
    <w:rsid w:val="00C35367"/>
    <w:rsid w:val="00C35A77"/>
    <w:rsid w:val="00C3658F"/>
    <w:rsid w:val="00C37FEE"/>
    <w:rsid w:val="00C44BD5"/>
    <w:rsid w:val="00C450B0"/>
    <w:rsid w:val="00C5221A"/>
    <w:rsid w:val="00C5539F"/>
    <w:rsid w:val="00C616E3"/>
    <w:rsid w:val="00C640C0"/>
    <w:rsid w:val="00C8132F"/>
    <w:rsid w:val="00C82B70"/>
    <w:rsid w:val="00C82EC4"/>
    <w:rsid w:val="00C85304"/>
    <w:rsid w:val="00C9026D"/>
    <w:rsid w:val="00CA0F0D"/>
    <w:rsid w:val="00CA40E6"/>
    <w:rsid w:val="00CA559B"/>
    <w:rsid w:val="00CB1F21"/>
    <w:rsid w:val="00CB50E6"/>
    <w:rsid w:val="00CC5B84"/>
    <w:rsid w:val="00CC5B87"/>
    <w:rsid w:val="00CC7DE8"/>
    <w:rsid w:val="00CD0A92"/>
    <w:rsid w:val="00CD0D82"/>
    <w:rsid w:val="00CD4BC1"/>
    <w:rsid w:val="00CD75C9"/>
    <w:rsid w:val="00CF4888"/>
    <w:rsid w:val="00D001A7"/>
    <w:rsid w:val="00D0228F"/>
    <w:rsid w:val="00D12769"/>
    <w:rsid w:val="00D2021F"/>
    <w:rsid w:val="00D207FB"/>
    <w:rsid w:val="00D21082"/>
    <w:rsid w:val="00D2410A"/>
    <w:rsid w:val="00D25F2B"/>
    <w:rsid w:val="00D268C4"/>
    <w:rsid w:val="00D30259"/>
    <w:rsid w:val="00D34678"/>
    <w:rsid w:val="00D368D2"/>
    <w:rsid w:val="00D450AA"/>
    <w:rsid w:val="00D507A3"/>
    <w:rsid w:val="00D50869"/>
    <w:rsid w:val="00D70CBA"/>
    <w:rsid w:val="00D818D2"/>
    <w:rsid w:val="00D85845"/>
    <w:rsid w:val="00D91E1F"/>
    <w:rsid w:val="00D922E5"/>
    <w:rsid w:val="00D94E78"/>
    <w:rsid w:val="00D97E84"/>
    <w:rsid w:val="00DA3CF5"/>
    <w:rsid w:val="00DB1487"/>
    <w:rsid w:val="00DB1EF5"/>
    <w:rsid w:val="00DB2899"/>
    <w:rsid w:val="00DB319E"/>
    <w:rsid w:val="00DB4B43"/>
    <w:rsid w:val="00DD0340"/>
    <w:rsid w:val="00DD113E"/>
    <w:rsid w:val="00DD5AD2"/>
    <w:rsid w:val="00DE3931"/>
    <w:rsid w:val="00DE5783"/>
    <w:rsid w:val="00DF2050"/>
    <w:rsid w:val="00DF393B"/>
    <w:rsid w:val="00DF5A3E"/>
    <w:rsid w:val="00DF5BCA"/>
    <w:rsid w:val="00E06E29"/>
    <w:rsid w:val="00E2425E"/>
    <w:rsid w:val="00E303CA"/>
    <w:rsid w:val="00E40306"/>
    <w:rsid w:val="00E40C95"/>
    <w:rsid w:val="00E40FE8"/>
    <w:rsid w:val="00E4351A"/>
    <w:rsid w:val="00E43EB4"/>
    <w:rsid w:val="00E53D9D"/>
    <w:rsid w:val="00E604DB"/>
    <w:rsid w:val="00E61FD5"/>
    <w:rsid w:val="00E62540"/>
    <w:rsid w:val="00E67248"/>
    <w:rsid w:val="00E72CDB"/>
    <w:rsid w:val="00E72EA8"/>
    <w:rsid w:val="00E73DC0"/>
    <w:rsid w:val="00E9289D"/>
    <w:rsid w:val="00E94330"/>
    <w:rsid w:val="00E95849"/>
    <w:rsid w:val="00E96C09"/>
    <w:rsid w:val="00EA0032"/>
    <w:rsid w:val="00EA17F8"/>
    <w:rsid w:val="00EB497F"/>
    <w:rsid w:val="00EC123B"/>
    <w:rsid w:val="00EC1BBD"/>
    <w:rsid w:val="00ED0939"/>
    <w:rsid w:val="00ED0DA3"/>
    <w:rsid w:val="00EE3300"/>
    <w:rsid w:val="00EE35FC"/>
    <w:rsid w:val="00EE6722"/>
    <w:rsid w:val="00EF4AF3"/>
    <w:rsid w:val="00EF5031"/>
    <w:rsid w:val="00F0212F"/>
    <w:rsid w:val="00F04FD8"/>
    <w:rsid w:val="00F04FE9"/>
    <w:rsid w:val="00F23590"/>
    <w:rsid w:val="00F23A21"/>
    <w:rsid w:val="00F246A5"/>
    <w:rsid w:val="00F249C2"/>
    <w:rsid w:val="00F279E9"/>
    <w:rsid w:val="00F27E6A"/>
    <w:rsid w:val="00F40EB0"/>
    <w:rsid w:val="00F412CE"/>
    <w:rsid w:val="00F46F88"/>
    <w:rsid w:val="00F510DB"/>
    <w:rsid w:val="00F527CA"/>
    <w:rsid w:val="00F56BA5"/>
    <w:rsid w:val="00F60826"/>
    <w:rsid w:val="00F610BB"/>
    <w:rsid w:val="00F62ED5"/>
    <w:rsid w:val="00F63D4F"/>
    <w:rsid w:val="00F70922"/>
    <w:rsid w:val="00F70DFA"/>
    <w:rsid w:val="00F712B9"/>
    <w:rsid w:val="00F81433"/>
    <w:rsid w:val="00F92A62"/>
    <w:rsid w:val="00F946B5"/>
    <w:rsid w:val="00FA028F"/>
    <w:rsid w:val="00FA1533"/>
    <w:rsid w:val="00FA2336"/>
    <w:rsid w:val="00FB3A51"/>
    <w:rsid w:val="00FB60DB"/>
    <w:rsid w:val="00FB6819"/>
    <w:rsid w:val="00FC1BF9"/>
    <w:rsid w:val="00FC455C"/>
    <w:rsid w:val="00FC6423"/>
    <w:rsid w:val="00FD3483"/>
    <w:rsid w:val="00FE3A2D"/>
    <w:rsid w:val="00FE68D6"/>
    <w:rsid w:val="00FF1B0B"/>
    <w:rsid w:val="163D2FAD"/>
    <w:rsid w:val="25B5F0B1"/>
    <w:rsid w:val="35CEEE03"/>
    <w:rsid w:val="47FD87DF"/>
    <w:rsid w:val="5F3FFE89"/>
    <w:rsid w:val="6BD07803"/>
    <w:rsid w:val="77FE56B0"/>
    <w:rsid w:val="7A78D8C7"/>
    <w:rsid w:val="7B7F7186"/>
    <w:rsid w:val="7E762FA6"/>
    <w:rsid w:val="7FDBEEAB"/>
    <w:rsid w:val="D9CC79DC"/>
    <w:rsid w:val="DD6F24DF"/>
    <w:rsid w:val="EDB69858"/>
    <w:rsid w:val="F7EA57ED"/>
    <w:rsid w:val="F9FA6546"/>
    <w:rsid w:val="FADF18BE"/>
    <w:rsid w:val="FC7ED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val="zh-CN" w:eastAsia="zh-CN" w:bidi="ar-SA"/>
      <w14:ligatures w14:val="standardContextual"/>
    </w:rPr>
  </w:style>
  <w:style w:type="paragraph" w:styleId="2">
    <w:name w:val="heading 1"/>
    <w:basedOn w:val="1"/>
    <w:link w:val="9"/>
    <w:qFormat/>
    <w:uiPriority w:val="9"/>
    <w:pPr>
      <w:spacing w:before="100" w:beforeAutospacing="1" w:after="100" w:afterAutospacing="1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14:ligatures w14:val="none"/>
    </w:rPr>
  </w:style>
  <w:style w:type="paragraph" w:styleId="3">
    <w:name w:val="heading 2"/>
    <w:basedOn w:val="1"/>
    <w:link w:val="10"/>
    <w:qFormat/>
    <w:uiPriority w:val="9"/>
    <w:pPr>
      <w:spacing w:before="100" w:beforeAutospacing="1" w:after="100" w:afterAutospacing="1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14:ligatures w14:val="none"/>
    </w:rPr>
  </w:style>
  <w:style w:type="paragraph" w:styleId="4">
    <w:name w:val="heading 3"/>
    <w:basedOn w:val="1"/>
    <w:link w:val="11"/>
    <w:qFormat/>
    <w:uiPriority w:val="9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14:ligatures w14:val="none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Keyboard"/>
    <w:basedOn w:val="5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14:ligatures w14:val="none"/>
    </w:rPr>
  </w:style>
  <w:style w:type="character" w:customStyle="1" w:styleId="9">
    <w:name w:val="Heading 1 Char"/>
    <w:basedOn w:val="5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14:ligatures w14:val="none"/>
    </w:rPr>
  </w:style>
  <w:style w:type="character" w:customStyle="1" w:styleId="10">
    <w:name w:val="Heading 2 Char"/>
    <w:basedOn w:val="5"/>
    <w:link w:val="3"/>
    <w:uiPriority w:val="9"/>
    <w:rPr>
      <w:rFonts w:ascii="Times New Roman" w:hAnsi="Times New Roman" w:eastAsia="Times New Roman" w:cs="Times New Roman"/>
      <w:b/>
      <w:bCs/>
      <w:kern w:val="0"/>
      <w:sz w:val="36"/>
      <w:szCs w:val="36"/>
      <w14:ligatures w14:val="none"/>
    </w:rPr>
  </w:style>
  <w:style w:type="character" w:customStyle="1" w:styleId="11">
    <w:name w:val="Heading 3 Char"/>
    <w:basedOn w:val="5"/>
    <w:link w:val="4"/>
    <w:uiPriority w:val="9"/>
    <w:rPr>
      <w:rFonts w:ascii="Times New Roman" w:hAnsi="Times New Roman" w:eastAsia="Times New Roman" w:cs="Times New Roman"/>
      <w:b/>
      <w:bCs/>
      <w:kern w:val="0"/>
      <w:sz w:val="27"/>
      <w:szCs w:val="27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Peking University</Company>
  <Pages>2</Pages>
  <Words>119</Words>
  <Characters>682</Characters>
  <Lines>5</Lines>
  <Paragraphs>1</Paragraphs>
  <TotalTime>3</TotalTime>
  <ScaleCrop>false</ScaleCrop>
  <LinksUpToDate>false</LinksUpToDate>
  <CharactersWithSpaces>800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2024-09-30T03:18:00Z</dcterms:created>
  <dc:creator>Yixin Zhuang</dc:creator>
  <cp:lastModifiedBy>新一</cp:lastModifiedBy>
  <dcterms:modified xsi:type="dcterms:W3CDTF">2024-10-22T03:07:51Z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E0C6B860B731831A579D16677A33E0A8_42</vt:lpwstr>
  </property>
</Properties>
</file>