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CONTRAT D'ARTISTE INTERPRÈTE</w:t>
      </w:r>
    </w:p>
    <w:p>
      <w:pPr>
        <w:pStyle w:val="Subtitle"/>
      </w:pPr>
      <w:r>
        <w:t xml:space="preserve">Cinéma · Télévision · Publicité · Doublage</w:t>
      </w:r>
    </w:p>
    <w:p>
      <w:pPr>
        <w:pStyle w:val="LegalText"/>
        <w:spacing w:before="480" w:after="360"/>
      </w:pPr>
      <w:r>
        <w:rPr>
          <w:b/>
          <w:bCs/>
        </w:rPr>
        <w:t xml:space="preserve">Entre les soussignés :</w:t>
      </w:r>
    </w:p>
    <w:p>
      <w:pPr>
        <w:pStyle w:val="Article"/>
        <w:spacing w:before="180" w:after="120"/>
      </w:pPr>
      <w:r>
        <w:rPr>
          <w:b/>
          <w:bCs/>
        </w:rPr>
        <w:t xml:space="preserve">L'AGENCE
</w:t>
      </w:r>
      <w:r>
        <w:t xml:space="preserve">[Nom de l'Agence], société [forme juridique], au capital de [montant] euros, immatriculée au RCS de [ville] sous le numéro [numéro SIREN], dont le siège social est situé [adresse complète], représentée par [Nom Prénom], agissant en qualité de [fonction], titulaire de la licence d'agence artistique n° [numéro de licence].
</w:t>
      </w:r>
    </w:p>
    <w:p>
      <w:pPr>
        <w:pStyle w:val="Article"/>
      </w:pPr>
      <w:r>
        <w:rPr>
          <w:i/>
          <w:iCs/>
        </w:rPr>
        <w:t xml:space="preserve">Ci-après désignée </w:t>
      </w:r>
      <w:r>
        <w:rPr>
          <w:b/>
          <w:bCs/>
          <w:i/>
          <w:iCs/>
        </w:rPr>
        <w:t xml:space="preserve">« l'Agence »</w:t>
      </w:r>
      <w:r>
        <w:rPr>
          <w:i/>
          <w:iCs/>
        </w:rPr>
        <w:t xml:space="preserve">
D'UNE PART,
</w:t>
      </w:r>
    </w:p>
    <w:p>
      <w:pPr>
        <w:pStyle w:val="Article"/>
        <w:spacing w:before="180" w:after="120"/>
      </w:pPr>
      <w:r>
        <w:rPr>
          <w:b/>
          <w:bCs/>
        </w:rPr>
        <w:t xml:space="preserve">L'ARTISTE
</w:t>
      </w:r>
      <w:r>
        <w:t xml:space="preserve">[M./Mme] [Nom Prénom], né(e) le [date de naissance] à [lieu de naissance], de nationalité [nationalité], demeurant [adresse complète], inscrit(e) [ou non] à [syndicat professionnel : ex. SAFA, SAF, Syndicat français des artistes-interprètes].
</w:t>
      </w:r>
    </w:p>
    <w:p>
      <w:pPr>
        <w:pStyle w:val="Article"/>
      </w:pPr>
      <w:r>
        <w:rPr>
          <w:i/>
          <w:iCs/>
        </w:rPr>
        <w:t xml:space="preserve">Ci-après désigné(e) </w:t>
      </w:r>
      <w:r>
        <w:rPr>
          <w:b/>
          <w:bCs/>
          <w:i/>
          <w:iCs/>
        </w:rPr>
        <w:t xml:space="preserve">« l'Artiste »</w:t>
      </w:r>
      <w:r>
        <w:rPr>
          <w:i/>
          <w:iCs/>
        </w:rPr>
        <w:t xml:space="preserve">
D'AUTRE PART,
</w:t>
      </w:r>
    </w:p>
    <w:p>
      <w:pPr>
        <w:pStyle w:val="LegalText"/>
        <w:spacing w:before="360" w:after="240"/>
      </w:pPr>
      <w:r>
        <w:rPr>
          <w:i/>
          <w:iCs/>
        </w:rPr>
        <w:t xml:space="preserve">Ci-après individuellement désignées </w:t>
      </w:r>
      <w:r>
        <w:rPr>
          <w:b/>
          <w:bCs/>
          <w:i/>
          <w:iCs/>
        </w:rPr>
        <w:t xml:space="preserve">« la Partie »</w:t>
      </w:r>
      <w:r>
        <w:rPr>
          <w:i/>
          <w:iCs/>
        </w:rPr>
        <w:t xml:space="preserve"> et collectivement </w:t>
      </w:r>
      <w:r>
        <w:rPr>
          <w:b/>
          <w:bCs/>
          <w:i/>
          <w:iCs/>
        </w:rPr>
        <w:t xml:space="preserve">« les Parties »</w:t>
      </w:r>
    </w:p>
    <w:p>
      <w:pPr>
        <w:pStyle w:val="LegalText"/>
        <w:spacing w:before="480" w:after="360"/>
        <w:jc w:val="center"/>
      </w:pPr>
      <w:r>
        <w:rPr>
          <w:b/>
          <w:bCs/>
          <w:sz w:val="24"/>
          <w:szCs w:val="24"/>
        </w:rPr>
        <w:t xml:space="preserve">IL A ÉTÉ CONVENU ET ARRÊTÉ CE QUI SUIT :</w:t>
      </w:r>
    </w:p>
    <w:p>
      <w:pPr>
        <w:pStyle w:val="Heading1"/>
      </w:pPr>
      <w:r>
        <w:t xml:space="preserve">PRÉAMBULE</w:t>
      </w:r>
    </w:p>
    <w:p>
      <w:pPr>
        <w:pStyle w:val="Article"/>
      </w:pPr>
      <w:r>
        <w:t xml:space="preserve">Le présent contrat est établi conformément :
</w:t>
      </w:r>
      <w:r>
        <w:t xml:space="preserve">• aux articles L.7121-1 et suivants du Code du travail relatifs aux artistes du spectacle,
</w:t>
      </w:r>
      <w:r>
        <w:t xml:space="preserve">• aux articles L.212-1 et suivants du Code de la propriété intellectuelle concernant les droits des artistes-interprètes,
</w:t>
      </w:r>
      <w:r>
        <w:t xml:space="preserve">• à la présomption de salariat énoncée à l'article L.7121-3 du Code du travail.
</w:t>
      </w:r>
      <w:r>
        <w:t xml:space="preserve">L'Artiste déclare être professionnel(le) du spectacle et être en possession [le cas échéant] d'une carte professionnelle d'artiste-interprète ou justifier d'une inscription auprès des organismes compétents (Pôle Emploi Spectacle, AFDAS).</w:t>
      </w:r>
    </w:p>
    <w:p>
      <w:pPr>
        <w:pStyle w:val="ListParagraph"/>
        <w:numPr>
          <w:ilvl w:val="0"/>
          <w:numId w:val="2"/>
        </w:numPr>
        <w:spacing w:before="360" w:after="120"/>
      </w:pPr>
      <w:r>
        <w:rPr>
          <w:b/>
          <w:bCs/>
          <w:sz w:val="24"/>
          <w:szCs w:val="24"/>
        </w:rPr>
        <w:t xml:space="preserve">OBJET DU CONTRAT</w:t>
      </w:r>
    </w:p>
    <w:p>
      <w:pPr>
        <w:pStyle w:val="Article"/>
      </w:pPr>
      <w:r>
        <w:t xml:space="preserve">Le présent contrat a pour objet de définir les conditions dans lesquelles l'Agence représente l'Artiste et négocie en son nom des contrats d'engagement pour l'exercice de son activité d'artiste-interprète, incluant sans s'y limiter :
</w:t>
      </w:r>
    </w:p>
    <w:p>
      <w:pPr>
        <w:pStyle w:val="ListParagraph"/>
        <w:numPr>
          <w:ilvl w:val="0"/>
          <w:numId w:val="3"/>
        </w:numPr>
      </w:pPr>
      <w:r>
        <w:t xml:space="preserve">Rôles au cinéma (long-métrage, court-métrage, film institutionnel)</w:t>
      </w:r>
    </w:p>
    <w:p>
      <w:pPr>
        <w:pStyle w:val="ListParagraph"/>
        <w:numPr>
          <w:ilvl w:val="0"/>
          <w:numId w:val="3"/>
        </w:numPr>
      </w:pPr>
      <w:r>
        <w:t xml:space="preserve">Rôles à la télévision (séries, téléfilms, émissions)</w:t>
      </w:r>
    </w:p>
    <w:p>
      <w:pPr>
        <w:pStyle w:val="ListParagraph"/>
        <w:numPr>
          <w:ilvl w:val="0"/>
          <w:numId w:val="3"/>
        </w:numPr>
      </w:pPr>
      <w:r>
        <w:t xml:space="preserve">Spots publicitaires (TV, cinéma, web, réseaux sociaux)</w:t>
      </w:r>
    </w:p>
    <w:p>
      <w:pPr>
        <w:pStyle w:val="ListParagraph"/>
        <w:numPr>
          <w:ilvl w:val="0"/>
          <w:numId w:val="3"/>
        </w:numPr>
      </w:pPr>
      <w:r>
        <w:t xml:space="preserve">Figuration et silhouettes</w:t>
      </w:r>
    </w:p>
    <w:p>
      <w:pPr>
        <w:pStyle w:val="ListParagraph"/>
        <w:numPr>
          <w:ilvl w:val="0"/>
          <w:numId w:val="3"/>
        </w:numPr>
      </w:pPr>
      <w:r>
        <w:t xml:space="preserve">Doublage et voix-off (animation, documentaires, jeux vidéo)</w:t>
      </w:r>
    </w:p>
    <w:p>
      <w:pPr>
        <w:pStyle w:val="ListParagraph"/>
        <w:numPr>
          <w:ilvl w:val="0"/>
          <w:numId w:val="3"/>
        </w:numPr>
      </w:pPr>
      <w:r>
        <w:t xml:space="preserve">Théâtre et spectacles vivants</w:t>
      </w:r>
    </w:p>
    <w:p>
      <w:pPr>
        <w:pStyle w:val="ListParagraph"/>
        <w:numPr>
          <w:ilvl w:val="0"/>
          <w:numId w:val="2"/>
        </w:numPr>
        <w:spacing w:before="360" w:after="120"/>
      </w:pPr>
      <w:r>
        <w:rPr>
          <w:b/>
          <w:bCs/>
          <w:sz w:val="24"/>
          <w:szCs w:val="24"/>
        </w:rPr>
        <w:t xml:space="preserve">MANDAT DE REPRÉSENTATION</w:t>
      </w:r>
    </w:p>
    <w:p>
      <w:pPr>
        <w:pStyle w:val="Article"/>
      </w:pPr>
      <w:r>
        <w:t xml:space="preserve">L'Artiste confère à l'Agence un mandat d'intérêt commun, en vertu des articles 1984 et suivants du Code civil, consistant à :
</w:t>
      </w:r>
    </w:p>
    <w:p>
      <w:pPr>
        <w:pStyle w:val="ListParagraph"/>
        <w:numPr>
          <w:ilvl w:val="0"/>
          <w:numId w:val="3"/>
        </w:numPr>
      </w:pPr>
      <w:r>
        <w:t xml:space="preserve">Rechercher des opportunités professionnelles adaptées au profil artistique de l'Artiste</w:t>
      </w:r>
    </w:p>
    <w:p>
      <w:pPr>
        <w:pStyle w:val="ListParagraph"/>
        <w:numPr>
          <w:ilvl w:val="0"/>
          <w:numId w:val="3"/>
        </w:numPr>
      </w:pPr>
      <w:r>
        <w:t xml:space="preserve">Négocier les conditions d'engagement (cachets, conditions de travail, droits d'exploitation)</w:t>
      </w:r>
    </w:p>
    <w:p>
      <w:pPr>
        <w:pStyle w:val="ListParagraph"/>
        <w:numPr>
          <w:ilvl w:val="0"/>
          <w:numId w:val="3"/>
        </w:numPr>
      </w:pPr>
      <w:r>
        <w:t xml:space="preserve">Conclure des contrats au nom et pour le compte de l'Artiste</w:t>
      </w:r>
    </w:p>
    <w:p>
      <w:pPr>
        <w:pStyle w:val="ListParagraph"/>
        <w:numPr>
          <w:ilvl w:val="0"/>
          <w:numId w:val="3"/>
        </w:numPr>
      </w:pPr>
      <w:r>
        <w:t xml:space="preserve">Percevoir les rémunérations dues à l'Artiste et les lui reverser</w:t>
      </w:r>
    </w:p>
    <w:p>
      <w:pPr>
        <w:pStyle w:val="ListParagraph"/>
        <w:numPr>
          <w:ilvl w:val="0"/>
          <w:numId w:val="3"/>
        </w:numPr>
      </w:pPr>
      <w:r>
        <w:t xml:space="preserve">Gérer la promotion de l'Artiste (book, bande démo, site internet)</w:t>
      </w:r>
    </w:p>
    <w:p>
      <w:pPr>
        <w:pStyle w:val="ListParagraph"/>
        <w:numPr>
          <w:ilvl w:val="0"/>
          <w:numId w:val="3"/>
        </w:numPr>
      </w:pPr>
      <w:r>
        <w:t xml:space="preserve">Défendre les intérêts artistiques et patrimoniaux de l'Artiste</w:t>
      </w:r>
    </w:p>
    <w:p>
      <w:pPr>
        <w:pStyle w:val="ListParagraph"/>
        <w:numPr>
          <w:ilvl w:val="0"/>
          <w:numId w:val="2"/>
        </w:numPr>
        <w:spacing w:before="360" w:after="120"/>
      </w:pPr>
      <w:r>
        <w:rPr>
          <w:b/>
          <w:bCs/>
          <w:sz w:val="24"/>
          <w:szCs w:val="24"/>
        </w:rPr>
        <w:t xml:space="preserve">OBLIGATIONS DE L'AGENCE</w:t>
      </w:r>
    </w:p>
    <w:p>
      <w:pPr>
        <w:pStyle w:val="Article"/>
      </w:pPr>
      <w:r>
        <w:t xml:space="preserve">L'Agence s'engage à :</w:t>
      </w:r>
    </w:p>
    <w:p>
      <w:pPr>
        <w:pStyle w:val="ListParagraph"/>
        <w:numPr>
          <w:ilvl w:val="0"/>
          <w:numId w:val="3"/>
        </w:numPr>
      </w:pPr>
      <w:r>
        <w:t xml:space="preserve">Déployer tous les efforts raisonnables pour rechercher des engagements artistiques</w:t>
      </w:r>
    </w:p>
    <w:p>
      <w:pPr>
        <w:pStyle w:val="ListParagraph"/>
        <w:numPr>
          <w:ilvl w:val="0"/>
          <w:numId w:val="3"/>
        </w:numPr>
      </w:pPr>
      <w:r>
        <w:t xml:space="preserve">Soumettre à l'Artiste toute proposition d'engagement avant acceptation</w:t>
      </w:r>
    </w:p>
    <w:p>
      <w:pPr>
        <w:pStyle w:val="ListParagraph"/>
        <w:numPr>
          <w:ilvl w:val="0"/>
          <w:numId w:val="3"/>
        </w:numPr>
      </w:pPr>
      <w:r>
        <w:t xml:space="preserve">Négocier les meilleures conditions artistiques et financières possibles</w:t>
      </w:r>
    </w:p>
    <w:p>
      <w:pPr>
        <w:pStyle w:val="ListParagraph"/>
        <w:numPr>
          <w:ilvl w:val="0"/>
          <w:numId w:val="3"/>
        </w:numPr>
      </w:pPr>
      <w:r>
        <w:t xml:space="preserve">Veiller au respect des droits de l'Artiste et des conventions collectives applicables</w:t>
      </w:r>
    </w:p>
    <w:p>
      <w:pPr>
        <w:pStyle w:val="ListParagraph"/>
        <w:numPr>
          <w:ilvl w:val="0"/>
          <w:numId w:val="3"/>
        </w:numPr>
      </w:pPr>
      <w:r>
        <w:t xml:space="preserve">Tenir une comptabilité rigoureuse des sommes encaissées et reversées</w:t>
      </w:r>
    </w:p>
    <w:p>
      <w:pPr>
        <w:pStyle w:val="ListParagraph"/>
        <w:numPr>
          <w:ilvl w:val="0"/>
          <w:numId w:val="3"/>
        </w:numPr>
      </w:pPr>
      <w:r>
        <w:t xml:space="preserve">Conseiller l'Artiste dans l'orientation et le développement de sa carrière</w:t>
      </w:r>
    </w:p>
    <w:p>
      <w:pPr>
        <w:pStyle w:val="ListParagraph"/>
        <w:numPr>
          <w:ilvl w:val="0"/>
          <w:numId w:val="2"/>
        </w:numPr>
        <w:spacing w:before="360" w:after="120"/>
      </w:pPr>
      <w:r>
        <w:rPr>
          <w:b/>
          <w:bCs/>
          <w:sz w:val="24"/>
          <w:szCs w:val="24"/>
        </w:rPr>
        <w:t xml:space="preserve">OBLIGATIONS DE L'ARTISTE</w:t>
      </w:r>
    </w:p>
    <w:p>
      <w:pPr>
        <w:pStyle w:val="Article"/>
      </w:pPr>
      <w:r>
        <w:t xml:space="preserve">L'Artiste s'engage à :</w:t>
      </w:r>
    </w:p>
    <w:p>
      <w:pPr>
        <w:pStyle w:val="ListParagraph"/>
        <w:numPr>
          <w:ilvl w:val="0"/>
          <w:numId w:val="3"/>
        </w:numPr>
      </w:pPr>
      <w:r>
        <w:t xml:space="preserve">Accepter ou refuser librement toute proposition d'engagement</w:t>
      </w:r>
    </w:p>
    <w:p>
      <w:pPr>
        <w:pStyle w:val="ListParagraph"/>
        <w:numPr>
          <w:ilvl w:val="0"/>
          <w:numId w:val="3"/>
        </w:numPr>
      </w:pPr>
      <w:r>
        <w:t xml:space="preserve">Honorer tous les engagements acceptés avec professionnalisme et ponctualité</w:t>
      </w:r>
    </w:p>
    <w:p>
      <w:pPr>
        <w:pStyle w:val="ListParagraph"/>
        <w:numPr>
          <w:ilvl w:val="0"/>
          <w:numId w:val="3"/>
        </w:numPr>
      </w:pPr>
      <w:r>
        <w:t xml:space="preserve">Informer l'Agence de toute indisponibilité, changement d'apparence ou de coordonnées</w:t>
      </w:r>
    </w:p>
    <w:p>
      <w:pPr>
        <w:pStyle w:val="ListParagraph"/>
        <w:numPr>
          <w:ilvl w:val="0"/>
          <w:numId w:val="3"/>
        </w:numPr>
      </w:pPr>
      <w:r>
        <w:t xml:space="preserve">Maintenir à jour son book, ses photos professionnelles et sa bande démo</w:t>
      </w:r>
    </w:p>
    <w:p>
      <w:pPr>
        <w:pStyle w:val="ListParagraph"/>
        <w:numPr>
          <w:ilvl w:val="0"/>
          <w:numId w:val="3"/>
        </w:numPr>
      </w:pPr>
      <w:r>
        <w:t xml:space="preserve">Ne pas conclure directement de contrat avec un producteur ou annonceur sans l'accord de l'Agence</w:t>
      </w:r>
    </w:p>
    <w:p>
      <w:pPr>
        <w:pStyle w:val="ListParagraph"/>
        <w:numPr>
          <w:ilvl w:val="0"/>
          <w:numId w:val="3"/>
        </w:numPr>
      </w:pPr>
      <w:r>
        <w:t xml:space="preserve">Respecter la confidentialité des projets et scripts communiqués</w:t>
      </w:r>
    </w:p>
    <w:p>
      <w:pPr>
        <w:pStyle w:val="ListParagraph"/>
        <w:numPr>
          <w:ilvl w:val="0"/>
          <w:numId w:val="2"/>
        </w:numPr>
        <w:spacing w:before="360" w:after="120"/>
      </w:pPr>
      <w:r>
        <w:rPr>
          <w:b/>
          <w:bCs/>
          <w:sz w:val="24"/>
          <w:szCs w:val="24"/>
        </w:rPr>
        <w:t xml:space="preserve">RÉMUNÉRATION ET COMMISSION</w:t>
      </w:r>
    </w:p>
    <w:p>
      <w:pPr>
        <w:pStyle w:val="Article"/>
      </w:pPr>
      <w:r>
        <w:rPr>
          <w:b/>
          <w:bCs/>
        </w:rPr>
        <w:t xml:space="preserve">5.1. Cachet de l'Artiste
</w:t>
      </w:r>
      <w:r>
        <w:t xml:space="preserve">Pour chaque engagement, l'Artiste percevra un cachet dont le montant sera fixé dans le contrat d'engagement spécifique (CDDU - Contrat à Durée Déterminée d'Usage). Ce cachet comprend :
</w:t>
      </w:r>
    </w:p>
    <w:p>
      <w:pPr>
        <w:pStyle w:val="ListParagraph"/>
        <w:numPr>
          <w:ilvl w:val="0"/>
          <w:numId w:val="3"/>
        </w:numPr>
      </w:pPr>
      <w:r>
        <w:t xml:space="preserve">Le salaire de base pour la prestation artistique</w:t>
      </w:r>
    </w:p>
    <w:p>
      <w:pPr>
        <w:pStyle w:val="ListParagraph"/>
        <w:numPr>
          <w:ilvl w:val="0"/>
          <w:numId w:val="3"/>
        </w:numPr>
      </w:pPr>
      <w:r>
        <w:t xml:space="preserve">Les indemnités de congés payés (10% minimum)</w:t>
      </w:r>
    </w:p>
    <w:p>
      <w:pPr>
        <w:pStyle w:val="ListParagraph"/>
        <w:numPr>
          <w:ilvl w:val="0"/>
          <w:numId w:val="3"/>
        </w:numPr>
      </w:pPr>
      <w:r>
        <w:t xml:space="preserve">Les éventuelles primes (prime de préparation, d'essayage, de répétition)</w:t>
      </w:r>
    </w:p>
    <w:p>
      <w:pPr>
        <w:pStyle w:val="Article"/>
        <w:spacing w:before="180"/>
      </w:pPr>
      <w:r>
        <w:rPr>
          <w:b/>
          <w:bCs/>
        </w:rPr>
        <w:t xml:space="preserve">5.2. Commission de l'Agence
</w:t>
      </w:r>
      <w:r>
        <w:t xml:space="preserve">En contrepartie de ses services, l'Agence perçoit une commission de :
</w:t>
      </w:r>
      <w:r>
        <w:rPr>
          <w:b/>
          <w:bCs/>
        </w:rPr>
        <w:t xml:space="preserve">• 10%</w:t>
      </w:r>
      <w:r>
        <w:t xml:space="preserve"> du cachet brut pour les engagements relevant d'un accord collectif (SAG-AFTRA, conventions collectives françaises du spectacle vivant et audiovisuel)
</w:t>
      </w:r>
      <w:r>
        <w:rPr>
          <w:b/>
          <w:bCs/>
        </w:rPr>
        <w:t xml:space="preserve">• Jusqu'à 20%</w:t>
      </w:r>
      <w:r>
        <w:t xml:space="preserve"> pour les engagements hors conventions collectives (publicités commerciales, événements privés).
</w:t>
      </w:r>
      <w:r>
        <w:t xml:space="preserve">Cette commission sera déduite avant versement à l'Artiste.</w:t>
      </w:r>
    </w:p>
    <w:p>
      <w:pPr>
        <w:pStyle w:val="Article"/>
        <w:spacing w:before="180"/>
      </w:pPr>
      <w:r>
        <w:rPr>
          <w:b/>
          <w:bCs/>
        </w:rPr>
        <w:t xml:space="preserve">5.3. Clause Sunset (Commission post-contrat)
</w:t>
      </w:r>
      <w:r>
        <w:t xml:space="preserve">Après l'expiration ou la résiliation du présent contrat, l'Agence conserve le droit de percevoir sa commission sur :
</w:t>
      </w:r>
    </w:p>
    <w:p>
      <w:pPr>
        <w:pStyle w:val="ListParagraph"/>
        <w:numPr>
          <w:ilvl w:val="0"/>
          <w:numId w:val="3"/>
        </w:numPr>
      </w:pPr>
      <w:r>
        <w:t xml:space="preserve">Tous les contrats négociés et conclus pendant la durée du mandat</w:t>
      </w:r>
    </w:p>
    <w:p>
      <w:pPr>
        <w:pStyle w:val="ListParagraph"/>
        <w:numPr>
          <w:ilvl w:val="0"/>
          <w:numId w:val="3"/>
        </w:numPr>
      </w:pPr>
      <w:r>
        <w:t xml:space="preserve">Les droits d'auteur et droits voisins générés par ces contrats, pendant une durée maximale de 3 ans suivant la date de résiliation</w:t>
      </w:r>
    </w:p>
    <w:p>
      <w:pPr>
        <w:pStyle w:val="ListParagraph"/>
        <w:numPr>
          <w:ilvl w:val="0"/>
          <w:numId w:val="2"/>
        </w:numPr>
        <w:spacing w:before="360" w:after="120"/>
      </w:pPr>
      <w:r>
        <w:rPr>
          <w:b/>
          <w:bCs/>
          <w:sz w:val="24"/>
          <w:szCs w:val="24"/>
        </w:rPr>
        <w:t xml:space="preserve">DROITS D'AUTEUR ET DROITS VOISINS</w:t>
      </w:r>
    </w:p>
    <w:p>
      <w:pPr>
        <w:pStyle w:val="Article"/>
      </w:pPr>
      <w:r>
        <w:rPr>
          <w:b/>
          <w:bCs/>
        </w:rPr>
        <w:t xml:space="preserve">6.1. Droits d'interprétation
</w:t>
      </w:r>
      <w:r>
        <w:t xml:space="preserve">Conformément aux articles L.212-1 et suivants du Code de la propriété intellectuelle, l'Artiste bénéficie de :
</w:t>
      </w:r>
    </w:p>
    <w:p>
      <w:pPr>
        <w:pStyle w:val="ListParagraph"/>
        <w:numPr>
          <w:ilvl w:val="0"/>
          <w:numId w:val="3"/>
        </w:numPr>
      </w:pPr>
      <w:r>
        <w:t xml:space="preserve">Droit au respect de son nom, de sa qualité et de son interprétation</w:t>
      </w:r>
    </w:p>
    <w:p>
      <w:pPr>
        <w:pStyle w:val="ListParagraph"/>
        <w:numPr>
          <w:ilvl w:val="0"/>
          <w:numId w:val="3"/>
        </w:numPr>
      </w:pPr>
      <w:r>
        <w:t xml:space="preserve">Droit à rémunération pour l'exploitation de son interprétation fixée</w:t>
      </w:r>
    </w:p>
    <w:p>
      <w:pPr>
        <w:pStyle w:val="Article"/>
        <w:spacing w:before="180"/>
      </w:pPr>
      <w:r>
        <w:rPr>
          <w:b/>
          <w:bCs/>
        </w:rPr>
        <w:t xml:space="preserve">6.2. Cession des droits d'exploitation
</w:t>
      </w:r>
      <w:r>
        <w:t xml:space="preserve">Toute cession des droits d'exploitation de l'interprétation de l'Artiste (reproduction, diffusion, communication au public) fera l'objet d'une négociation spécifique pour chaque projet. Devront être précisés :
</w:t>
      </w:r>
    </w:p>
    <w:p>
      <w:pPr>
        <w:pStyle w:val="ListParagraph"/>
        <w:numPr>
          <w:ilvl w:val="0"/>
          <w:numId w:val="3"/>
        </w:numPr>
      </w:pPr>
      <w:r>
        <w:t xml:space="preserve">La durée d'exploitation (ex : 1 an, 2 ans, durée d'exploitation commerciale de l'œuvre)</w:t>
      </w:r>
    </w:p>
    <w:p>
      <w:pPr>
        <w:pStyle w:val="ListParagraph"/>
        <w:numPr>
          <w:ilvl w:val="0"/>
          <w:numId w:val="3"/>
        </w:numPr>
      </w:pPr>
      <w:r>
        <w:t xml:space="preserve">Le territoire géographique (France, Europe, Monde)</w:t>
      </w:r>
    </w:p>
    <w:p>
      <w:pPr>
        <w:pStyle w:val="ListParagraph"/>
        <w:numPr>
          <w:ilvl w:val="0"/>
          <w:numId w:val="3"/>
        </w:numPr>
      </w:pPr>
      <w:r>
        <w:t xml:space="preserve">Les modes d'exploitation (TV, cinéma, VOD, SVOD, DVD, réseaux sociaux)</w:t>
      </w:r>
    </w:p>
    <w:p>
      <w:pPr>
        <w:pStyle w:val="ListParagraph"/>
        <w:numPr>
          <w:ilvl w:val="0"/>
          <w:numId w:val="3"/>
        </w:numPr>
      </w:pPr>
      <w:r>
        <w:t xml:space="preserve">La rémunération proportionnelle ou forfaitaire correspondante</w:t>
      </w:r>
    </w:p>
    <w:p>
      <w:pPr>
        <w:pStyle w:val="Article"/>
        <w:spacing w:before="180"/>
      </w:pPr>
      <w:r>
        <w:rPr>
          <w:b/>
          <w:bCs/>
        </w:rPr>
        <w:t xml:space="preserve">6.3. Rémunération équitable
</w:t>
      </w:r>
      <w:r>
        <w:t xml:space="preserve">L'Artiste bénéficie de la rémunération équitable pour la communication au public de son interprétation fixée, gérée par les sociétés de gestion collective (ADAMI, SPEDIDAM). L'Agence ne perçoit aucune commission sur cette rémunération équitable.</w:t>
      </w:r>
    </w:p>
    <w:p>
      <w:pPr>
        <w:pStyle w:val="ListParagraph"/>
        <w:numPr>
          <w:ilvl w:val="0"/>
          <w:numId w:val="2"/>
        </w:numPr>
        <w:spacing w:before="360" w:after="120"/>
      </w:pPr>
      <w:r>
        <w:rPr>
          <w:b/>
          <w:bCs/>
          <w:sz w:val="24"/>
          <w:szCs w:val="24"/>
        </w:rPr>
        <w:t xml:space="preserve">EXCLUSIVITÉ</w:t>
      </w:r>
    </w:p>
    <w:p>
      <w:pPr>
        <w:pStyle w:val="Article"/>
      </w:pPr>
      <w:r>
        <w:rPr>
          <w:b/>
          <w:bCs/>
        </w:rPr>
        <w:t xml:space="preserve">[Option 1 - Exclusivité totale]
</w:t>
      </w:r>
      <w:r>
        <w:t xml:space="preserve">L'Artiste confie à l'Agence l'exclusivité mondiale de sa représentation pour tous types de prestations artistiques. L'Artiste ne pourra conclure aucun contrat d'engagement ni négocier avec une autre agence ou un producteur sans l'accord écrit préalable de l'Agence.
</w:t>
      </w:r>
      <w:r>
        <w:rPr>
          <w:b/>
          <w:bCs/>
        </w:rPr>
        <w:t xml:space="preserve">[Option 2 - Exclusivité partielle]
</w:t>
      </w:r>
      <w:r>
        <w:t xml:space="preserve">L'Agence bénéficie de l'exclusivité de la représentation de l'Artiste pour [préciser : le cinéma et la télévision / la publicité / le territoire français]. L'Artiste demeure libre de se faire représenter par une autre agence pour [préciser les secteurs ou territoires exclus].</w:t>
      </w:r>
    </w:p>
    <w:p>
      <w:pPr>
        <w:pStyle w:val="ListParagraph"/>
        <w:numPr>
          <w:ilvl w:val="0"/>
          <w:numId w:val="2"/>
        </w:numPr>
        <w:spacing w:before="360" w:after="120"/>
      </w:pPr>
      <w:r>
        <w:rPr>
          <w:b/>
          <w:bCs/>
          <w:sz w:val="24"/>
          <w:szCs w:val="24"/>
        </w:rPr>
        <w:t xml:space="preserve">DURÉE ET RÉSILIATION</w:t>
      </w:r>
    </w:p>
    <w:p>
      <w:pPr>
        <w:pStyle w:val="Article"/>
      </w:pPr>
      <w:r>
        <w:rPr>
          <w:b/>
          <w:bCs/>
        </w:rPr>
        <w:t xml:space="preserve">8.1. Durée
</w:t>
      </w:r>
      <w:r>
        <w:t xml:space="preserve">Le présent contrat est conclu pour une durée de </w:t>
      </w:r>
      <w:r>
        <w:rPr>
          <w:b/>
          <w:bCs/>
        </w:rPr>
        <w:t xml:space="preserve">[1/2/3 ans]</w:t>
      </w:r>
      <w:r>
        <w:t xml:space="preserve">, à compter du [date]. Il se renouvellera par tacite reconduction pour des périodes d'un an, sauf dénonciation par l'une des Parties dans les conditions prévues ci-après.</w:t>
      </w:r>
    </w:p>
    <w:p>
      <w:pPr>
        <w:pStyle w:val="Article"/>
        <w:spacing w:before="180"/>
      </w:pPr>
      <w:r>
        <w:rPr>
          <w:b/>
          <w:bCs/>
        </w:rPr>
        <w:t xml:space="preserve">8.2. Clause de performance
</w:t>
      </w:r>
      <w:r>
        <w:t xml:space="preserve">Si l'Artiste n'obtient aucun engagement générant une rémunération minimale de </w:t>
      </w:r>
      <w:r>
        <w:rPr>
          <w:b/>
          <w:bCs/>
        </w:rPr>
        <w:t xml:space="preserve">[montant] euros</w:t>
      </w:r>
      <w:r>
        <w:t xml:space="preserve"> sur une période de </w:t>
      </w:r>
      <w:r>
        <w:rPr>
          <w:b/>
          <w:bCs/>
        </w:rPr>
        <w:t xml:space="preserve">[3/6] mois consécutifs</w:t>
      </w:r>
      <w:r>
        <w:t xml:space="preserve">, l'Artiste pourra résilier le contrat moyennant un préavis d'un mois.</w:t>
      </w:r>
    </w:p>
    <w:p>
      <w:pPr>
        <w:pStyle w:val="Article"/>
        <w:spacing w:before="180"/>
      </w:pPr>
      <w:r>
        <w:rPr>
          <w:b/>
          <w:bCs/>
        </w:rPr>
        <w:t xml:space="preserve">8.3. Résiliation
</w:t>
      </w:r>
      <w:r>
        <w:t xml:space="preserve">Le contrat peut être résilié :
</w:t>
      </w:r>
    </w:p>
    <w:p>
      <w:pPr>
        <w:pStyle w:val="ListParagraph"/>
        <w:numPr>
          <w:ilvl w:val="0"/>
          <w:numId w:val="3"/>
        </w:numPr>
      </w:pPr>
      <w:r>
        <w:t xml:space="preserve">Par l'une ou l'autre des Parties, moyennant un préavis de 3 mois notifié par lettre recommandée avec AR</w:t>
      </w:r>
    </w:p>
    <w:p>
      <w:pPr>
        <w:pStyle w:val="ListParagraph"/>
        <w:numPr>
          <w:ilvl w:val="0"/>
          <w:numId w:val="3"/>
        </w:numPr>
      </w:pPr>
      <w:r>
        <w:t xml:space="preserve">Immédiatement en cas de manquement grave aux obligations contractuelles</w:t>
      </w:r>
    </w:p>
    <w:p>
      <w:pPr>
        <w:pStyle w:val="ListParagraph"/>
        <w:numPr>
          <w:ilvl w:val="0"/>
          <w:numId w:val="3"/>
        </w:numPr>
      </w:pPr>
      <w:r>
        <w:t xml:space="preserve">En cas de force majeure (maladie prolongée, accident, incapacité)</w:t>
      </w:r>
    </w:p>
    <w:p>
      <w:pPr>
        <w:pStyle w:val="ListParagraph"/>
        <w:numPr>
          <w:ilvl w:val="0"/>
          <w:numId w:val="2"/>
        </w:numPr>
        <w:spacing w:before="360" w:after="120"/>
      </w:pPr>
      <w:r>
        <w:rPr>
          <w:b/>
          <w:bCs/>
          <w:sz w:val="24"/>
          <w:szCs w:val="24"/>
        </w:rPr>
        <w:t xml:space="preserve">CONFIDENTIALITÉ</w:t>
      </w:r>
    </w:p>
    <w:p>
      <w:pPr>
        <w:pStyle w:val="Article"/>
      </w:pPr>
      <w:r>
        <w:t xml:space="preserve">Les Parties s'engagent réciproquement à la confidentialité absolue concernant les scripts, projets, négociations commerciales, données personnelles et toute information sensible échangée dans le cadre du présent contrat.
</w:t>
      </w:r>
      <w:r>
        <w:t xml:space="preserve">Cette obligation perdure pendant toute la durée du contrat et pour une période de </w:t>
      </w:r>
      <w:r>
        <w:rPr>
          <w:b/>
          <w:bCs/>
        </w:rPr>
        <w:t xml:space="preserve">5 ans</w:t>
      </w:r>
      <w:r>
        <w:t xml:space="preserve"> après son terme.</w:t>
      </w:r>
    </w:p>
    <w:p>
      <w:pPr>
        <w:pStyle w:val="ListParagraph"/>
        <w:numPr>
          <w:ilvl w:val="0"/>
          <w:numId w:val="2"/>
        </w:numPr>
        <w:spacing w:before="360" w:after="120"/>
      </w:pPr>
      <w:r>
        <w:rPr>
          <w:b/>
          <w:bCs/>
          <w:sz w:val="24"/>
          <w:szCs w:val="24"/>
        </w:rPr>
        <w:t xml:space="preserve">PROTECTION DES DONNÉES PERSONNELLES</w:t>
      </w:r>
    </w:p>
    <w:p>
      <w:pPr>
        <w:pStyle w:val="Article"/>
      </w:pPr>
      <w:r>
        <w:t xml:space="preserve">Conformément au RGPD et à la loi Informatique et Libertés, l'Agence collecte et traite les données personnelles de l'Artiste (coordonnées, book, bande démo, CV artistique) aux fins de gestion de carrière et prospection commerciale.
</w:t>
      </w:r>
      <w:r>
        <w:t xml:space="preserve">L'Artiste dispose d'un droit d'accès, de rectification, d'effacement et de portabilité de ses données. Ces droits peuvent être exercés à [email RGPD].</w:t>
      </w:r>
    </w:p>
    <w:p>
      <w:pPr>
        <w:pStyle w:val="ListParagraph"/>
        <w:numPr>
          <w:ilvl w:val="0"/>
          <w:numId w:val="2"/>
        </w:numPr>
        <w:spacing w:before="360" w:after="120"/>
      </w:pPr>
      <w:r>
        <w:rPr>
          <w:b/>
          <w:bCs/>
          <w:sz w:val="24"/>
          <w:szCs w:val="24"/>
        </w:rPr>
        <w:t xml:space="preserve">ASSURANCES ET RESPONSABILITÉ</w:t>
      </w:r>
    </w:p>
    <w:p>
      <w:pPr>
        <w:pStyle w:val="Article"/>
      </w:pPr>
      <w:r>
        <w:t xml:space="preserve">L'Agence déclare être titulaire d'une assurance responsabilité civile professionnelle couvrant son activité.
</w:t>
      </w:r>
      <w:r>
        <w:t xml:space="preserve">L'Artiste demeure responsable de ses actes et comportements lors des engagements artistiques. Il appartient au producteur ou employeur de souscrire les assurances nécessaires (accidents du travail, responsabilité civile production).</w:t>
      </w:r>
    </w:p>
    <w:p>
      <w:pPr>
        <w:pStyle w:val="ListParagraph"/>
        <w:numPr>
          <w:ilvl w:val="0"/>
          <w:numId w:val="2"/>
        </w:numPr>
        <w:spacing w:before="360" w:after="120"/>
      </w:pPr>
      <w:r>
        <w:rPr>
          <w:b/>
          <w:bCs/>
          <w:sz w:val="24"/>
          <w:szCs w:val="24"/>
        </w:rPr>
        <w:t xml:space="preserve">DISPOSITIONS DIVERSES</w:t>
      </w:r>
    </w:p>
    <w:p>
      <w:pPr>
        <w:pStyle w:val="Article"/>
      </w:pPr>
      <w:r>
        <w:rPr>
          <w:b/>
          <w:bCs/>
        </w:rPr>
        <w:t xml:space="preserve">12.1. Intégralité
</w:t>
      </w:r>
      <w:r>
        <w:t xml:space="preserve">Le présent contrat constitue l'intégralité de l'accord entre les Parties.
</w:t>
      </w:r>
      <w:r>
        <w:rPr>
          <w:b/>
          <w:bCs/>
        </w:rPr>
        <w:t xml:space="preserve">12.2. Modification
</w:t>
      </w:r>
      <w:r>
        <w:t xml:space="preserve">Toute modification devra faire l'objet d'un avenant écrit signé des Parties.
</w:t>
      </w:r>
      <w:r>
        <w:rPr>
          <w:b/>
          <w:bCs/>
        </w:rPr>
        <w:t xml:space="preserve">12.3. Loi applicable et juridiction compétente
</w:t>
      </w:r>
      <w:r>
        <w:t xml:space="preserve">Le présent contrat est régi par le droit français. Tout litige sera soumis à la compétence exclusive des tribunaux du siège social de l'Agence.</w:t>
      </w:r>
    </w:p>
    <w:p>
      <w:pPr>
        <w:spacing w:before="720" w:after="240"/>
        <w:jc w:val="center"/>
      </w:pPr>
      <w:r>
        <w:rPr>
          <w:b/>
          <w:bCs/>
          <w:sz w:val="24"/>
          <w:szCs w:val="24"/>
        </w:rPr>
        <w:t xml:space="preserve">FAIT EN DEUX EXEMPLAIRES ORIGINAUX</w:t>
      </w:r>
    </w:p>
    <w:p>
      <w:pPr>
        <w:spacing w:after="360"/>
        <w:jc w:val="center"/>
      </w:pPr>
      <w:r>
        <w:rPr>
          <w:sz w:val="22"/>
          <w:szCs w:val="22"/>
        </w:rPr>
        <w:t xml:space="preserve">À [Ville], le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b/>
                <w:bCs/>
                <w:sz w:val="24"/>
                <w:szCs w:val="24"/>
              </w:rPr>
              <w:t xml:space="preserve">Pour l'Agence</w:t>
            </w:r>
          </w:p>
          <w:p>
            <w:pPr>
              <w:spacing w:before="60" w:after="240"/>
              <w:jc w:val="center"/>
            </w:pPr>
            <w:r>
              <w:rPr>
                <w:sz w:val="22"/>
                <w:szCs w:val="22"/>
              </w:rPr>
              <w:t xml:space="preserve">[Nom Prénom]</w:t>
            </w:r>
          </w:p>
          <w:p>
            <w:pPr>
              <w:spacing w:before="60" w:after="60"/>
              <w:jc w:val="center"/>
            </w:pPr>
            <w:r>
              <w:rPr>
                <w:i/>
                <w:iCs/>
                <w:sz w:val="20"/>
                <w:szCs w:val="20"/>
              </w:rPr>
              <w:t xml:space="preserve">[Fonction]</w:t>
            </w:r>
          </w:p>
          <w:p>
            <w:pPr>
              <w:spacing w:before="480"/>
            </w:pPr>
            <w:r>
              <w:t xml:space="preserve"/>
            </w:r>
          </w:p>
          <w:p>
            <w:pPr>
              <w:jc w:val="center"/>
            </w:pPr>
            <w:r>
              <w:rPr>
                <w:i/>
                <w:iCs/>
                <w:color w:val="666666"/>
                <w:sz w:val="20"/>
                <w:szCs w:val="20"/>
              </w:rPr>
              <w:t xml:space="preserve">Signature et cachet</w:t>
            </w:r>
          </w:p>
        </w:tc>
        <w:tc>
          <w:tcPr>
            <w:tcW w:type="dxa" w:w="4680"/>
            <w:tcBorders>
              <w:top w:val="none"/>
              <w:left w:val="none"/>
              <w:bottom w:val="none"/>
              <w:right w:val="none"/>
            </w:tcBorders>
          </w:tcPr>
          <w:p>
            <w:pPr>
              <w:jc w:val="center"/>
            </w:pPr>
            <w:r>
              <w:rPr>
                <w:b/>
                <w:bCs/>
                <w:sz w:val="24"/>
                <w:szCs w:val="24"/>
              </w:rPr>
              <w:t xml:space="preserve">L'Artiste</w:t>
            </w:r>
          </w:p>
          <w:p>
            <w:pPr>
              <w:spacing w:before="60" w:after="240"/>
              <w:jc w:val="center"/>
            </w:pPr>
            <w:r>
              <w:rPr>
                <w:sz w:val="22"/>
                <w:szCs w:val="22"/>
              </w:rPr>
              <w:t xml:space="preserve">[Nom Prénom]</w:t>
            </w:r>
          </w:p>
          <w:p>
            <w:pPr>
              <w:spacing w:before="60" w:after="60"/>
              <w:jc w:val="center"/>
            </w:pPr>
            <w:r>
              <w:rPr>
                <w:i/>
                <w:iCs/>
                <w:color w:val="888888"/>
                <w:sz w:val="18"/>
                <w:szCs w:val="18"/>
              </w:rPr>
              <w:t xml:space="preserve">[Précédé de la mention « Lu et approuvé »]</w:t>
            </w:r>
          </w:p>
          <w:p>
            <w:pPr>
              <w:spacing w:before="480"/>
            </w:pPr>
            <w:r>
              <w:t xml:space="preserve"/>
            </w:r>
          </w:p>
          <w:p>
            <w:pPr>
              <w:jc w:val="center"/>
            </w:pPr>
            <w:r>
              <w:rPr>
                <w:i/>
                <w:iCs/>
                <w:color w:val="666666"/>
                <w:sz w:val="20"/>
                <w:szCs w:val="20"/>
              </w:rPr>
              <w:t xml:space="preserve">Signature</w:t>
            </w:r>
          </w:p>
        </w:tc>
      </w:tr>
    </w:tbl>
    <w:p>
      <w:pPr>
        <w:spacing w:before="480" w:after="120"/>
      </w:pPr>
      <w:r>
        <w:rPr>
          <w:b/>
          <w:bCs/>
          <w:color w:val="666666"/>
          <w:sz w:val="18"/>
          <w:szCs w:val="18"/>
        </w:rPr>
        <w:t xml:space="preserve">Mentions légales obligatoires :</w:t>
      </w:r>
    </w:p>
    <w:p>
      <w:pPr>
        <w:pStyle w:val="LegalText"/>
      </w:pPr>
      <w:r>
        <w:rPr>
          <w:color w:val="666666"/>
        </w:rPr>
        <w:t xml:space="preserve">• </w:t>
      </w:r>
      <w:r>
        <w:rPr>
          <w:color w:val="666666"/>
          <w:sz w:val="18"/>
          <w:szCs w:val="18"/>
        </w:rPr>
        <w:t xml:space="preserve">Licence d'agence artistique n° [numéro] - Validité : [date]</w:t>
      </w:r>
      <w:r>
        <w:rPr>
          <w:color w:val="666666"/>
          <w:sz w:val="18"/>
          <w:szCs w:val="18"/>
        </w:rPr>
        <w:t xml:space="preserve">
• Organisme de protection sociale : Pôle Emploi Spectacle, AFDAS</w:t>
      </w:r>
      <w:r>
        <w:rPr>
          <w:color w:val="666666"/>
          <w:sz w:val="18"/>
          <w:szCs w:val="18"/>
        </w:rPr>
        <w:t xml:space="preserve">
• Conventions collectives applicables : selon la nature de l'engagement (CCN du spectacle vivant, de l'audiovisuel, de la production cinématographique)</w:t>
      </w:r>
      <w:r>
        <w:rPr>
          <w:color w:val="666666"/>
          <w:sz w:val="18"/>
          <w:szCs w:val="18"/>
        </w:rPr>
        <w:t xml:space="preserve">
• Sociétés de gestion collective : ADAMI, SPEDIDAM (droits voisins)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icle %1."/>
      <w:lvlJc w:val="left"/>
      <w:pPr>
        <w:ind w:left="72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1A1A1A"/>
      <w:sz w:val="48"/>
      <w:szCs w:val="48"/>
    </w:rPr>
  </w:style>
  <w:style w:type="paragraph" w:styleId="Subtitle">
    <w:name w:val="Subtitle"/>
    <w:basedOn w:val="Normal"/>
    <w:pPr>
      <w:spacing w:before="120" w:after="360"/>
      <w:jc w:val="center"/>
    </w:pPr>
    <w:rPr>
      <w:rFonts w:ascii="Arial" w:cs="Arial" w:eastAsia="Arial" w:hAnsi="Arial"/>
      <w:i/>
      <w:iCs/>
      <w:color w:val="4A4A4A"/>
      <w:sz w:val="26"/>
      <w:szCs w:val="26"/>
    </w:rPr>
  </w:style>
  <w:style w:type="paragraph" w:styleId="Heading1">
    <w:name w:val="Heading 1"/>
    <w:basedOn w:val="Normal"/>
    <w:next w:val="Normal"/>
    <w:qFormat/>
    <w:pPr>
      <w:spacing w:before="360" w:after="18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A2A2A"/>
      <w:sz w:val="24"/>
      <w:szCs w:val="24"/>
    </w:rPr>
  </w:style>
  <w:style w:type="paragraph" w:styleId="Article">
    <w:name w:val="Article"/>
    <w:basedOn w:val="Normal"/>
    <w:pPr>
      <w:spacing w:before="120" w:after="120"/>
      <w:jc w:val="both"/>
    </w:pPr>
    <w:rPr>
      <w:rFonts w:ascii="Arial" w:cs="Arial" w:eastAsia="Arial" w:hAnsi="Arial"/>
      <w:color w:val="000000"/>
      <w:sz w:val="22"/>
      <w:szCs w:val="22"/>
    </w:rPr>
  </w:style>
  <w:style w:type="paragraph" w:styleId="LegalText">
    <w:name w:val="Legal Text"/>
    <w:basedOn w:val="Normal"/>
    <w:pPr>
      <w:spacing w:before="60" w:after="60"/>
      <w:jc w:val="both"/>
    </w:pPr>
    <w:rPr>
      <w:rFonts w:ascii="Arial" w:cs="Arial" w:eastAsia="Arial" w:hAnsi="Arial"/>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2025-11-02T12:46:05.949Z</dcterms:created>
  <dcterms:modified xsi:type="dcterms:W3CDTF">2025-11-02T12:46:05.950Z</dcterms:modified>
</cp:coreProperties>
</file>

<file path=docProps/custom.xml><?xml version="1.0" encoding="utf-8"?>
<Properties xmlns="http://schemas.openxmlformats.org/officeDocument/2006/custom-properties" xmlns:vt="http://schemas.openxmlformats.org/officeDocument/2006/docPropsVTypes"/>
</file>