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FC" w:rsidRPr="0046770E" w:rsidRDefault="005B20FC" w:rsidP="005B20FC">
      <w:pPr>
        <w:jc w:val="center"/>
        <w:rPr>
          <w:rFonts w:ascii="Verdana" w:hAnsi="Verdana"/>
          <w:b/>
          <w:sz w:val="22"/>
          <w:szCs w:val="26"/>
          <w:lang w:val="en-GB"/>
        </w:rPr>
      </w:pPr>
      <w:r w:rsidRPr="0046770E">
        <w:rPr>
          <w:rFonts w:ascii="Arial" w:hAnsi="Arial"/>
          <w:sz w:val="28"/>
          <w:szCs w:val="36"/>
          <w:lang w:val="en-GB"/>
        </w:rPr>
        <w:t>School of Computing, Creative Technologies and Engineering</w:t>
      </w:r>
    </w:p>
    <w:p w:rsidR="005B20FC" w:rsidRPr="0046770E" w:rsidRDefault="005B20FC" w:rsidP="005B20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sz w:val="48"/>
          <w:szCs w:val="56"/>
        </w:rPr>
      </w:pPr>
      <w:r w:rsidRPr="0046770E">
        <w:rPr>
          <w:rFonts w:ascii="Arial" w:hAnsi="Arial"/>
          <w:sz w:val="48"/>
          <w:szCs w:val="56"/>
        </w:rPr>
        <w:t>Assessment Brief</w:t>
      </w:r>
    </w:p>
    <w:p w:rsidR="005B20FC" w:rsidRPr="000162D7" w:rsidRDefault="005B20FC" w:rsidP="005B20FC">
      <w:pPr>
        <w:pStyle w:val="Heading2"/>
        <w:rPr>
          <w:rFonts w:cs="Arial"/>
          <w:i w:val="0"/>
          <w:sz w:val="24"/>
          <w:lang w:val="en-GB"/>
        </w:rPr>
      </w:pPr>
      <w:proofErr w:type="gramStart"/>
      <w:r>
        <w:rPr>
          <w:rFonts w:cs="Arial"/>
          <w:lang w:val="en-GB"/>
        </w:rPr>
        <w:t xml:space="preserve">MAIN </w:t>
      </w:r>
      <w:r w:rsidRPr="00D06180">
        <w:rPr>
          <w:rFonts w:cs="Arial"/>
          <w:lang w:val="en-GB"/>
        </w:rPr>
        <w:t>COURSEWORK.</w:t>
      </w:r>
      <w:proofErr w:type="gramEnd"/>
      <w:r w:rsidRPr="008F1C9E">
        <w:rPr>
          <w:rFonts w:cs="Arial"/>
          <w:b w:val="0"/>
          <w:sz w:val="22"/>
          <w:szCs w:val="24"/>
          <w:lang w:val="en-GB"/>
        </w:rPr>
        <w:t xml:space="preserve"> </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5B20FC" w:rsidRPr="00D06180" w:rsidTr="00E1629B">
        <w:trPr>
          <w:trHeight w:val="560"/>
        </w:trPr>
        <w:tc>
          <w:tcPr>
            <w:tcW w:w="2943" w:type="dxa"/>
            <w:gridSpan w:val="3"/>
          </w:tcPr>
          <w:p w:rsidR="005B20FC" w:rsidRPr="00D06180" w:rsidRDefault="005B20FC" w:rsidP="00E1629B">
            <w:pPr>
              <w:pStyle w:val="Body"/>
              <w:tabs>
                <w:tab w:val="left" w:pos="709"/>
                <w:tab w:val="left" w:pos="1417"/>
                <w:tab w:val="left" w:pos="2126"/>
                <w:tab w:val="left" w:pos="2835"/>
                <w:tab w:val="left" w:pos="3543"/>
                <w:tab w:val="left" w:pos="4252"/>
                <w:tab w:val="left" w:pos="4961"/>
                <w:tab w:val="left" w:pos="5669"/>
              </w:tabs>
              <w:rPr>
                <w:b/>
              </w:rPr>
            </w:pPr>
            <w:r w:rsidRPr="00D06180">
              <w:rPr>
                <w:rFonts w:ascii="Arial" w:hAnsi="Arial"/>
                <w:b/>
              </w:rPr>
              <w:t>Module name and CRN</w:t>
            </w:r>
          </w:p>
        </w:tc>
        <w:tc>
          <w:tcPr>
            <w:tcW w:w="6664" w:type="dxa"/>
            <w:gridSpan w:val="4"/>
          </w:tcPr>
          <w:p w:rsidR="005B20FC" w:rsidRPr="00D06180" w:rsidRDefault="005B20FC" w:rsidP="00E1629B">
            <w:pPr>
              <w:rPr>
                <w:rFonts w:ascii="Arial" w:hAnsi="Arial" w:cs="Arial"/>
                <w:sz w:val="28"/>
                <w:szCs w:val="28"/>
                <w:lang w:val="en-GB"/>
              </w:rPr>
            </w:pPr>
            <w:r>
              <w:rPr>
                <w:rFonts w:ascii="Arial" w:hAnsi="Arial" w:cs="Arial"/>
                <w:sz w:val="28"/>
                <w:szCs w:val="28"/>
                <w:lang w:val="en-GB"/>
              </w:rPr>
              <w:t>Internet Systems Development</w:t>
            </w:r>
            <w:r w:rsidR="00072416">
              <w:rPr>
                <w:rFonts w:ascii="Arial" w:hAnsi="Arial" w:cs="Arial"/>
                <w:sz w:val="28"/>
                <w:szCs w:val="28"/>
                <w:lang w:val="en-GB"/>
              </w:rPr>
              <w:t xml:space="preserve"> 18586</w:t>
            </w:r>
          </w:p>
        </w:tc>
      </w:tr>
      <w:tr w:rsidR="005B20FC" w:rsidRPr="00D06180" w:rsidTr="00E1629B">
        <w:trPr>
          <w:trHeight w:val="560"/>
        </w:trPr>
        <w:tc>
          <w:tcPr>
            <w:tcW w:w="2943" w:type="dxa"/>
            <w:gridSpan w:val="3"/>
          </w:tcPr>
          <w:p w:rsidR="005B20FC" w:rsidRPr="00D06180" w:rsidRDefault="005B20FC" w:rsidP="00E1629B">
            <w:pPr>
              <w:pStyle w:val="Body"/>
              <w:tabs>
                <w:tab w:val="left" w:pos="709"/>
                <w:tab w:val="left" w:pos="1417"/>
                <w:tab w:val="left" w:pos="2126"/>
                <w:tab w:val="left" w:pos="2835"/>
                <w:tab w:val="left" w:pos="3543"/>
                <w:tab w:val="left" w:pos="4252"/>
                <w:tab w:val="left" w:pos="4961"/>
                <w:tab w:val="left" w:pos="5669"/>
              </w:tabs>
              <w:rPr>
                <w:rFonts w:ascii="Arial" w:hAnsi="Arial"/>
                <w:b/>
              </w:rPr>
            </w:pPr>
            <w:r w:rsidRPr="00D06180">
              <w:rPr>
                <w:rFonts w:ascii="Arial" w:hAnsi="Arial"/>
                <w:b/>
              </w:rPr>
              <w:t>Module Leader</w:t>
            </w:r>
          </w:p>
        </w:tc>
        <w:tc>
          <w:tcPr>
            <w:tcW w:w="6664" w:type="dxa"/>
            <w:gridSpan w:val="4"/>
          </w:tcPr>
          <w:p w:rsidR="005B20FC" w:rsidRPr="00D06180" w:rsidRDefault="005B20FC" w:rsidP="00E1629B">
            <w:pPr>
              <w:rPr>
                <w:rFonts w:ascii="Arial" w:hAnsi="Arial" w:cs="Arial"/>
                <w:sz w:val="28"/>
                <w:szCs w:val="28"/>
                <w:lang w:val="en-GB"/>
              </w:rPr>
            </w:pPr>
            <w:r>
              <w:rPr>
                <w:rFonts w:ascii="Arial" w:hAnsi="Arial" w:cs="Arial"/>
                <w:sz w:val="28"/>
                <w:szCs w:val="28"/>
                <w:lang w:val="en-GB"/>
              </w:rPr>
              <w:t>Paul Doney</w:t>
            </w:r>
          </w:p>
        </w:tc>
      </w:tr>
      <w:tr w:rsidR="005B20FC" w:rsidRPr="00D06180" w:rsidTr="00E1629B">
        <w:trPr>
          <w:trHeight w:val="362"/>
        </w:trPr>
        <w:tc>
          <w:tcPr>
            <w:tcW w:w="1412" w:type="dxa"/>
          </w:tcPr>
          <w:p w:rsidR="005B20FC" w:rsidRPr="00D06180" w:rsidRDefault="005B20FC" w:rsidP="00E1629B">
            <w:pPr>
              <w:pStyle w:val="Body"/>
              <w:tabs>
                <w:tab w:val="left" w:pos="709"/>
                <w:tab w:val="left" w:pos="1417"/>
                <w:tab w:val="left" w:pos="2126"/>
                <w:tab w:val="left" w:pos="2835"/>
                <w:tab w:val="left" w:pos="3543"/>
                <w:tab w:val="left" w:pos="4252"/>
                <w:tab w:val="left" w:pos="4961"/>
                <w:tab w:val="left" w:pos="5669"/>
              </w:tabs>
              <w:rPr>
                <w:rFonts w:ascii="Arial" w:hAnsi="Arial"/>
                <w:b/>
              </w:rPr>
            </w:pPr>
            <w:r w:rsidRPr="00D06180">
              <w:rPr>
                <w:rFonts w:ascii="Arial" w:hAnsi="Arial"/>
                <w:b/>
              </w:rPr>
              <w:t>Semester</w:t>
            </w:r>
          </w:p>
        </w:tc>
        <w:tc>
          <w:tcPr>
            <w:tcW w:w="823" w:type="dxa"/>
          </w:tcPr>
          <w:p w:rsidR="005B20FC" w:rsidRPr="00D06180" w:rsidRDefault="005B20FC" w:rsidP="00E1629B">
            <w:pPr>
              <w:pStyle w:val="Body"/>
              <w:tabs>
                <w:tab w:val="left" w:pos="709"/>
                <w:tab w:val="left" w:pos="1417"/>
                <w:tab w:val="left" w:pos="2126"/>
                <w:tab w:val="left" w:pos="2835"/>
                <w:tab w:val="left" w:pos="3543"/>
                <w:tab w:val="left" w:pos="4252"/>
                <w:tab w:val="left" w:pos="4961"/>
                <w:tab w:val="left" w:pos="5669"/>
              </w:tabs>
              <w:rPr>
                <w:rFonts w:ascii="Arial" w:hAnsi="Arial"/>
                <w:sz w:val="28"/>
              </w:rPr>
            </w:pPr>
            <w:r>
              <w:rPr>
                <w:rFonts w:ascii="Arial" w:hAnsi="Arial"/>
                <w:sz w:val="28"/>
              </w:rPr>
              <w:t>A</w:t>
            </w:r>
          </w:p>
        </w:tc>
        <w:tc>
          <w:tcPr>
            <w:tcW w:w="850" w:type="dxa"/>
            <w:gridSpan w:val="2"/>
          </w:tcPr>
          <w:p w:rsidR="005B20FC" w:rsidRPr="00D06180" w:rsidRDefault="005B20FC" w:rsidP="00E1629B">
            <w:pPr>
              <w:rPr>
                <w:rFonts w:ascii="Arial" w:hAnsi="Arial" w:cs="Arial"/>
                <w:b/>
                <w:szCs w:val="28"/>
                <w:lang w:val="en-GB"/>
              </w:rPr>
            </w:pPr>
            <w:r w:rsidRPr="00D06180">
              <w:rPr>
                <w:rFonts w:ascii="Arial" w:hAnsi="Arial" w:cs="Arial"/>
                <w:b/>
                <w:szCs w:val="28"/>
                <w:lang w:val="en-GB"/>
              </w:rPr>
              <w:t>Level</w:t>
            </w:r>
          </w:p>
        </w:tc>
        <w:tc>
          <w:tcPr>
            <w:tcW w:w="1418" w:type="dxa"/>
          </w:tcPr>
          <w:p w:rsidR="005B20FC" w:rsidRPr="00D06180" w:rsidRDefault="005B20FC" w:rsidP="00E1629B">
            <w:pPr>
              <w:rPr>
                <w:rFonts w:ascii="Arial" w:hAnsi="Arial" w:cs="Arial"/>
                <w:sz w:val="28"/>
                <w:szCs w:val="28"/>
                <w:lang w:val="en-GB"/>
              </w:rPr>
            </w:pPr>
            <w:r w:rsidRPr="00D06180">
              <w:rPr>
                <w:rFonts w:ascii="Arial" w:hAnsi="Arial" w:cs="Arial"/>
                <w:sz w:val="28"/>
                <w:szCs w:val="28"/>
                <w:lang w:val="en-GB"/>
              </w:rPr>
              <w:t>5</w:t>
            </w:r>
          </w:p>
        </w:tc>
        <w:tc>
          <w:tcPr>
            <w:tcW w:w="2930" w:type="dxa"/>
          </w:tcPr>
          <w:p w:rsidR="005B20FC" w:rsidRPr="00D06180" w:rsidRDefault="005B20FC" w:rsidP="00E1629B">
            <w:pPr>
              <w:rPr>
                <w:rFonts w:ascii="Arial" w:hAnsi="Arial" w:cs="Arial"/>
                <w:b/>
                <w:szCs w:val="28"/>
                <w:lang w:val="en-GB"/>
              </w:rPr>
            </w:pPr>
            <w:proofErr w:type="spellStart"/>
            <w:r w:rsidRPr="00D06180">
              <w:rPr>
                <w:rFonts w:ascii="Arial" w:hAnsi="Arial" w:cs="Arial"/>
                <w:b/>
                <w:szCs w:val="28"/>
                <w:lang w:val="en-GB"/>
              </w:rPr>
              <w:t>Approx</w:t>
            </w:r>
            <w:proofErr w:type="spellEnd"/>
            <w:r w:rsidRPr="00D06180">
              <w:rPr>
                <w:rFonts w:ascii="Arial" w:hAnsi="Arial" w:cs="Arial"/>
                <w:b/>
                <w:szCs w:val="28"/>
                <w:lang w:val="en-GB"/>
              </w:rPr>
              <w:t xml:space="preserve"> No of Students</w:t>
            </w:r>
          </w:p>
        </w:tc>
        <w:tc>
          <w:tcPr>
            <w:tcW w:w="2174" w:type="dxa"/>
          </w:tcPr>
          <w:p w:rsidR="005B20FC" w:rsidRPr="00D06180" w:rsidRDefault="005B20FC" w:rsidP="00E1629B">
            <w:pPr>
              <w:rPr>
                <w:rFonts w:ascii="Arial" w:hAnsi="Arial" w:cs="Arial"/>
                <w:sz w:val="28"/>
                <w:szCs w:val="28"/>
                <w:lang w:val="en-GB"/>
              </w:rPr>
            </w:pPr>
            <w:r>
              <w:rPr>
                <w:rFonts w:ascii="Arial" w:hAnsi="Arial" w:cs="Arial"/>
                <w:sz w:val="28"/>
                <w:szCs w:val="28"/>
                <w:lang w:val="en-GB"/>
              </w:rPr>
              <w:t>100</w:t>
            </w:r>
          </w:p>
        </w:tc>
      </w:tr>
    </w:tbl>
    <w:p w:rsidR="005B20FC" w:rsidRPr="00D06180" w:rsidRDefault="005B20FC" w:rsidP="005B20FC">
      <w:pPr>
        <w:rPr>
          <w:lang w:val="en-GB"/>
        </w:rPr>
      </w:pPr>
    </w:p>
    <w:p w:rsidR="005B20FC" w:rsidRPr="00D06180" w:rsidRDefault="005B20FC" w:rsidP="005B20FC">
      <w:pPr>
        <w:spacing w:after="240"/>
        <w:rPr>
          <w:rFonts w:ascii="Arial" w:hAnsi="Arial" w:cs="Arial"/>
          <w:b/>
          <w:lang w:val="en-GB"/>
        </w:rPr>
      </w:pPr>
      <w:r w:rsidRPr="00D06180">
        <w:rPr>
          <w:rFonts w:ascii="Arial" w:hAnsi="Arial" w:cs="Arial"/>
          <w:b/>
          <w:lang w:val="en-GB"/>
        </w:rPr>
        <w:t>ASSIGNMENT TITLE:</w:t>
      </w:r>
      <w:r w:rsidRPr="00D06180">
        <w:rPr>
          <w:rFonts w:ascii="Arial" w:hAnsi="Arial" w:cs="Arial"/>
          <w:b/>
          <w:lang w:val="en-GB"/>
        </w:rPr>
        <w:tab/>
      </w:r>
      <w:r w:rsidR="00E1629B">
        <w:rPr>
          <w:rFonts w:ascii="Arial" w:hAnsi="Arial" w:cs="Arial"/>
          <w:b/>
          <w:lang w:val="en-GB"/>
        </w:rPr>
        <w:tab/>
      </w:r>
      <w:r w:rsidR="00E1629B">
        <w:rPr>
          <w:rFonts w:ascii="Arial" w:hAnsi="Arial" w:cs="Arial"/>
          <w:b/>
          <w:lang w:val="en-GB"/>
        </w:rPr>
        <w:tab/>
      </w:r>
      <w:r>
        <w:rPr>
          <w:rFonts w:ascii="Arial" w:hAnsi="Arial" w:cs="Arial"/>
          <w:b/>
          <w:lang w:val="en-GB"/>
        </w:rPr>
        <w:t>Web Site</w:t>
      </w:r>
      <w:r w:rsidRPr="00D06180">
        <w:rPr>
          <w:rFonts w:ascii="Arial" w:hAnsi="Arial" w:cs="Arial"/>
          <w:b/>
          <w:lang w:val="en-GB"/>
        </w:rPr>
        <w:tab/>
      </w:r>
      <w:r>
        <w:rPr>
          <w:rFonts w:ascii="Arial" w:hAnsi="Arial" w:cs="Arial"/>
          <w:b/>
          <w:lang w:val="en-GB"/>
        </w:rPr>
        <w:tab/>
      </w:r>
    </w:p>
    <w:p w:rsidR="005B20FC" w:rsidRPr="00D06180" w:rsidRDefault="005B20FC" w:rsidP="005B20FC">
      <w:pPr>
        <w:spacing w:after="240"/>
        <w:rPr>
          <w:rFonts w:ascii="Arial" w:hAnsi="Arial" w:cs="Arial"/>
          <w:b/>
          <w:lang w:val="en-GB"/>
        </w:rPr>
      </w:pPr>
      <w:r>
        <w:rPr>
          <w:rFonts w:ascii="Arial" w:hAnsi="Arial" w:cs="Arial"/>
          <w:b/>
          <w:lang w:val="en-GB"/>
        </w:rPr>
        <w:t>ASSIGNMENT WEIGHTING:</w:t>
      </w:r>
      <w:r>
        <w:rPr>
          <w:rFonts w:ascii="Arial" w:hAnsi="Arial" w:cs="Arial"/>
          <w:b/>
          <w:lang w:val="en-GB"/>
        </w:rPr>
        <w:tab/>
      </w:r>
      <w:r w:rsidR="00E1629B">
        <w:rPr>
          <w:rFonts w:ascii="Arial" w:hAnsi="Arial" w:cs="Arial"/>
          <w:b/>
          <w:lang w:val="en-GB"/>
        </w:rPr>
        <w:tab/>
      </w:r>
      <w:r>
        <w:rPr>
          <w:rFonts w:ascii="Arial" w:hAnsi="Arial" w:cs="Arial"/>
          <w:b/>
          <w:lang w:val="en-GB"/>
        </w:rPr>
        <w:t>60% of Module Marks</w:t>
      </w:r>
    </w:p>
    <w:p w:rsidR="005B20FC" w:rsidRPr="00D06180" w:rsidRDefault="005B20FC" w:rsidP="005B20FC">
      <w:pPr>
        <w:spacing w:after="240"/>
        <w:rPr>
          <w:rFonts w:ascii="Arial" w:hAnsi="Arial" w:cs="Arial"/>
          <w:b/>
          <w:lang w:val="en-GB"/>
        </w:rPr>
      </w:pPr>
      <w:r w:rsidRPr="00D06180">
        <w:rPr>
          <w:rFonts w:ascii="Arial" w:hAnsi="Arial" w:cs="Arial"/>
          <w:b/>
          <w:lang w:val="en-GB"/>
        </w:rPr>
        <w:t>HAND-OUT DATE:</w:t>
      </w:r>
      <w:r w:rsidRPr="00D06180">
        <w:rPr>
          <w:rFonts w:ascii="Arial" w:hAnsi="Arial" w:cs="Arial"/>
          <w:b/>
          <w:lang w:val="en-GB"/>
        </w:rPr>
        <w:tab/>
      </w:r>
      <w:r w:rsidRPr="00D06180">
        <w:rPr>
          <w:rFonts w:ascii="Arial" w:hAnsi="Arial" w:cs="Arial"/>
          <w:b/>
          <w:lang w:val="en-GB"/>
        </w:rPr>
        <w:tab/>
      </w:r>
      <w:r>
        <w:rPr>
          <w:rFonts w:ascii="Arial" w:hAnsi="Arial" w:cs="Arial"/>
          <w:b/>
          <w:lang w:val="en-GB"/>
        </w:rPr>
        <w:tab/>
      </w:r>
      <w:r>
        <w:rPr>
          <w:rFonts w:ascii="Arial" w:hAnsi="Arial" w:cs="Arial"/>
          <w:b/>
          <w:lang w:val="en-GB"/>
        </w:rPr>
        <w:tab/>
      </w:r>
      <w:r w:rsidR="00CC1EEB">
        <w:rPr>
          <w:rFonts w:ascii="Arial" w:hAnsi="Arial" w:cs="Arial"/>
          <w:b/>
          <w:lang w:val="en-GB"/>
        </w:rPr>
        <w:t>Week1</w:t>
      </w:r>
    </w:p>
    <w:p w:rsidR="005B20FC" w:rsidRPr="00D06180" w:rsidRDefault="005B20FC" w:rsidP="005B20FC">
      <w:pPr>
        <w:spacing w:after="240"/>
        <w:rPr>
          <w:rFonts w:ascii="Arial" w:hAnsi="Arial" w:cs="Arial"/>
          <w:b/>
          <w:lang w:val="en-GB"/>
        </w:rPr>
      </w:pPr>
      <w:r w:rsidRPr="00D06180">
        <w:rPr>
          <w:rFonts w:ascii="Arial" w:hAnsi="Arial" w:cs="Arial"/>
          <w:b/>
          <w:lang w:val="en-GB"/>
        </w:rPr>
        <w:t xml:space="preserve">SUGGESTED STUDENT EFFORT: </w:t>
      </w:r>
      <w:r w:rsidRPr="00D06180">
        <w:rPr>
          <w:rFonts w:ascii="Arial" w:hAnsi="Arial" w:cs="Arial"/>
          <w:b/>
          <w:lang w:val="en-GB"/>
        </w:rPr>
        <w:tab/>
      </w:r>
      <w:r>
        <w:rPr>
          <w:rFonts w:ascii="Arial" w:hAnsi="Arial" w:cs="Arial"/>
          <w:b/>
          <w:lang w:val="en-GB"/>
        </w:rPr>
        <w:t>50</w:t>
      </w:r>
      <w:r w:rsidRPr="00D06180">
        <w:rPr>
          <w:rFonts w:ascii="Arial" w:hAnsi="Arial" w:cs="Arial"/>
          <w:b/>
          <w:lang w:val="en-GB"/>
        </w:rPr>
        <w:t xml:space="preserve"> hours</w:t>
      </w:r>
    </w:p>
    <w:p w:rsidR="005B20FC" w:rsidRPr="00D06180" w:rsidRDefault="005B20FC" w:rsidP="005B20FC">
      <w:pPr>
        <w:spacing w:after="240"/>
        <w:rPr>
          <w:rFonts w:ascii="Arial" w:hAnsi="Arial" w:cs="Arial"/>
          <w:b/>
          <w:lang w:val="en-GB"/>
        </w:rPr>
      </w:pPr>
      <w:r w:rsidRPr="00D06180">
        <w:rPr>
          <w:rFonts w:ascii="Arial" w:hAnsi="Arial" w:cs="Arial"/>
          <w:b/>
          <w:lang w:val="en-GB"/>
        </w:rPr>
        <w:t xml:space="preserve">SUBMISSION DATE: </w:t>
      </w:r>
      <w:r w:rsidRPr="00D06180">
        <w:rPr>
          <w:rFonts w:ascii="Arial" w:hAnsi="Arial" w:cs="Arial"/>
          <w:b/>
          <w:lang w:val="en-GB"/>
        </w:rPr>
        <w:tab/>
      </w:r>
      <w:r w:rsidR="00E1629B">
        <w:rPr>
          <w:rFonts w:ascii="Arial" w:hAnsi="Arial" w:cs="Arial"/>
          <w:b/>
          <w:lang w:val="en-GB"/>
        </w:rPr>
        <w:tab/>
      </w:r>
      <w:r w:rsidR="00E1629B">
        <w:rPr>
          <w:rFonts w:ascii="Arial" w:hAnsi="Arial" w:cs="Arial"/>
          <w:b/>
          <w:lang w:val="en-GB"/>
        </w:rPr>
        <w:tab/>
      </w:r>
      <w:r w:rsidR="005571D2">
        <w:rPr>
          <w:rFonts w:ascii="Arial" w:hAnsi="Arial" w:cs="Arial"/>
          <w:b/>
          <w:lang w:val="en-GB"/>
        </w:rPr>
        <w:t>10</w:t>
      </w:r>
      <w:r w:rsidR="00960B0A">
        <w:rPr>
          <w:rFonts w:ascii="Arial" w:hAnsi="Arial" w:cs="Arial"/>
          <w:b/>
          <w:lang w:val="en-GB"/>
        </w:rPr>
        <w:t>/05</w:t>
      </w:r>
      <w:r w:rsidR="00AF60C2">
        <w:rPr>
          <w:rFonts w:ascii="Arial" w:hAnsi="Arial" w:cs="Arial"/>
          <w:b/>
          <w:lang w:val="en-GB"/>
        </w:rPr>
        <w:t>/16</w:t>
      </w:r>
      <w:r>
        <w:rPr>
          <w:rFonts w:ascii="Arial" w:hAnsi="Arial" w:cs="Arial"/>
          <w:b/>
          <w:lang w:val="en-GB"/>
        </w:rPr>
        <w:tab/>
      </w:r>
      <w:r w:rsidR="00AF60C2">
        <w:rPr>
          <w:rFonts w:ascii="Arial" w:hAnsi="Arial" w:cs="Arial"/>
          <w:b/>
          <w:lang w:val="en-GB"/>
        </w:rPr>
        <w:t xml:space="preserve"> 11pm</w:t>
      </w:r>
    </w:p>
    <w:p w:rsidR="005B20FC" w:rsidRPr="00D06180" w:rsidRDefault="005B20FC" w:rsidP="005B20FC">
      <w:pPr>
        <w:rPr>
          <w:rFonts w:ascii="Arial" w:hAnsi="Arial" w:cs="Arial"/>
          <w:b/>
          <w:lang w:val="en-GB"/>
        </w:rPr>
      </w:pPr>
      <w:r w:rsidRPr="00D06180">
        <w:rPr>
          <w:rFonts w:ascii="Arial" w:hAnsi="Arial" w:cs="Arial"/>
          <w:b/>
          <w:lang w:val="en-GB"/>
        </w:rPr>
        <w:t xml:space="preserve">SUBMISSION INSTRUCTIONS: </w:t>
      </w:r>
      <w:r>
        <w:rPr>
          <w:rFonts w:ascii="Arial" w:hAnsi="Arial" w:cs="Arial"/>
          <w:b/>
          <w:lang w:val="en-GB"/>
        </w:rPr>
        <w:tab/>
      </w:r>
      <w:r>
        <w:rPr>
          <w:rFonts w:ascii="Arial" w:hAnsi="Arial" w:cs="Arial"/>
          <w:b/>
          <w:lang w:val="en-GB"/>
        </w:rPr>
        <w:tab/>
        <w:t>VLE Upload</w:t>
      </w:r>
      <w:r w:rsidR="00AF60C2">
        <w:rPr>
          <w:rFonts w:ascii="Arial" w:hAnsi="Arial" w:cs="Arial"/>
          <w:b/>
          <w:lang w:val="en-GB"/>
        </w:rPr>
        <w:t xml:space="preserve"> and Demonstration</w:t>
      </w:r>
    </w:p>
    <w:p w:rsidR="005B20FC" w:rsidRDefault="005B20FC" w:rsidP="005B20FC">
      <w:pPr>
        <w:rPr>
          <w:rFonts w:ascii="Arial" w:hAnsi="Arial" w:cs="Arial"/>
          <w:b/>
          <w:lang w:val="en-GB"/>
        </w:rPr>
      </w:pPr>
    </w:p>
    <w:p w:rsidR="005B20FC" w:rsidRPr="00D06180" w:rsidRDefault="005B20FC" w:rsidP="005B20FC">
      <w:pPr>
        <w:rPr>
          <w:rFonts w:ascii="Arial" w:hAnsi="Arial" w:cs="Arial"/>
          <w:b/>
          <w:lang w:val="en-GB"/>
        </w:rPr>
      </w:pPr>
      <w:r w:rsidRPr="00D06180">
        <w:rPr>
          <w:rFonts w:ascii="Arial" w:hAnsi="Arial" w:cs="Arial"/>
          <w:b/>
          <w:lang w:val="en-GB"/>
        </w:rPr>
        <w:t>FEEDBACK MECHANISM:</w:t>
      </w:r>
      <w:r>
        <w:rPr>
          <w:rFonts w:ascii="Arial" w:hAnsi="Arial" w:cs="Arial"/>
          <w:b/>
          <w:lang w:val="en-GB"/>
        </w:rPr>
        <w:tab/>
      </w:r>
      <w:r w:rsidR="00E1629B">
        <w:rPr>
          <w:rFonts w:ascii="Arial" w:hAnsi="Arial" w:cs="Arial"/>
          <w:b/>
          <w:lang w:val="en-GB"/>
        </w:rPr>
        <w:tab/>
      </w:r>
      <w:r>
        <w:rPr>
          <w:rFonts w:ascii="Arial" w:hAnsi="Arial" w:cs="Arial"/>
          <w:b/>
          <w:lang w:val="en-GB"/>
        </w:rPr>
        <w:t>Typed feedback via the VLE</w:t>
      </w:r>
    </w:p>
    <w:p w:rsidR="005B20FC" w:rsidRDefault="005B20FC" w:rsidP="005B20FC">
      <w:pPr>
        <w:rPr>
          <w:rFonts w:ascii="Arial" w:hAnsi="Arial" w:cs="Arial"/>
          <w:i/>
          <w:sz w:val="22"/>
          <w:lang w:val="en-GB"/>
        </w:rPr>
      </w:pPr>
    </w:p>
    <w:p w:rsidR="005B20FC" w:rsidRDefault="005B20FC" w:rsidP="005B20FC">
      <w:pPr>
        <w:rPr>
          <w:rFonts w:ascii="Arial" w:hAnsi="Arial" w:cs="Arial"/>
          <w:b/>
          <w:lang w:val="en-GB"/>
        </w:rPr>
      </w:pPr>
      <w:r w:rsidRPr="00D06180">
        <w:rPr>
          <w:rFonts w:ascii="Arial" w:hAnsi="Arial" w:cs="Arial"/>
          <w:b/>
          <w:lang w:val="en-GB"/>
        </w:rPr>
        <w:t>LEARNING OUTCOMES ADDRESSED BY THIS ASSIGNMENT:</w:t>
      </w:r>
    </w:p>
    <w:p w:rsidR="00AF60C2" w:rsidRDefault="00AF60C2" w:rsidP="00AF60C2">
      <w:pPr>
        <w:numPr>
          <w:ilvl w:val="0"/>
          <w:numId w:val="16"/>
        </w:numPr>
        <w:spacing w:line="276" w:lineRule="auto"/>
        <w:rPr>
          <w:rFonts w:ascii="Arial" w:hAnsi="Arial" w:cs="Arial"/>
        </w:rPr>
      </w:pPr>
      <w:r>
        <w:rPr>
          <w:rFonts w:ascii="Arial" w:hAnsi="Arial" w:cs="Arial"/>
        </w:rPr>
        <w:t>Develop secure, data-oriented, web application systems.</w:t>
      </w:r>
    </w:p>
    <w:p w:rsidR="00AF60C2" w:rsidRPr="00D06180" w:rsidRDefault="00AF60C2" w:rsidP="005B20FC">
      <w:pPr>
        <w:rPr>
          <w:rFonts w:ascii="Arial" w:hAnsi="Arial" w:cs="Arial"/>
          <w:b/>
          <w:lang w:val="en-GB"/>
        </w:rPr>
      </w:pPr>
    </w:p>
    <w:p w:rsidR="005B20FC" w:rsidRDefault="005B20FC" w:rsidP="005B20FC">
      <w:pPr>
        <w:numPr>
          <w:ilvl w:val="0"/>
          <w:numId w:val="15"/>
        </w:numPr>
        <w:spacing w:line="276" w:lineRule="auto"/>
        <w:rPr>
          <w:rFonts w:ascii="Arial" w:hAnsi="Arial" w:cs="Arial"/>
        </w:rPr>
      </w:pPr>
      <w:r w:rsidRPr="004C67C3">
        <w:rPr>
          <w:rFonts w:ascii="Arial" w:hAnsi="Arial" w:cs="Arial"/>
        </w:rPr>
        <w:t>Identify and apply appropriate algorithms and data structures within a web scripting language.</w:t>
      </w:r>
    </w:p>
    <w:p w:rsidR="005B20FC" w:rsidRDefault="005B20FC" w:rsidP="005B20FC">
      <w:pPr>
        <w:pStyle w:val="ListParagraph"/>
        <w:numPr>
          <w:ilvl w:val="0"/>
          <w:numId w:val="15"/>
        </w:numPr>
        <w:rPr>
          <w:rFonts w:ascii="Arial" w:hAnsi="Arial" w:cs="Arial"/>
        </w:rPr>
      </w:pPr>
      <w:r w:rsidRPr="005B282A">
        <w:rPr>
          <w:rFonts w:ascii="Arial" w:hAnsi="Arial" w:cs="Arial"/>
        </w:rPr>
        <w:t>Use appropriate tools &amp; techniques to develop and debug web based systems</w:t>
      </w:r>
    </w:p>
    <w:p w:rsidR="005B20FC" w:rsidRDefault="005B20FC" w:rsidP="005B20FC">
      <w:pPr>
        <w:rPr>
          <w:rFonts w:ascii="Arial" w:hAnsi="Arial" w:cs="Arial"/>
          <w:b/>
          <w:lang w:val="en-GB"/>
        </w:rPr>
      </w:pPr>
    </w:p>
    <w:p w:rsidR="005B20FC" w:rsidRPr="00D06180" w:rsidRDefault="005B20FC" w:rsidP="005B20FC">
      <w:pPr>
        <w:rPr>
          <w:rFonts w:ascii="Arial" w:hAnsi="Arial" w:cs="Arial"/>
          <w:b/>
          <w:lang w:val="en-GB"/>
        </w:rPr>
      </w:pPr>
      <w:r w:rsidRPr="00D06180">
        <w:rPr>
          <w:rFonts w:ascii="Arial" w:hAnsi="Arial" w:cs="Arial"/>
          <w:b/>
          <w:lang w:val="en-GB"/>
        </w:rPr>
        <w:t xml:space="preserve">NOTES:  </w:t>
      </w:r>
    </w:p>
    <w:p w:rsidR="005B20FC" w:rsidRPr="00D06180" w:rsidRDefault="005B20FC" w:rsidP="005B20FC">
      <w:pPr>
        <w:spacing w:after="240"/>
        <w:rPr>
          <w:rFonts w:ascii="Arial" w:hAnsi="Arial" w:cs="Arial"/>
          <w:b/>
          <w:lang w:val="en-GB"/>
        </w:rPr>
      </w:pPr>
      <w:r w:rsidRPr="00D06180">
        <w:rPr>
          <w:rFonts w:ascii="Arial" w:hAnsi="Arial" w:cs="Arial"/>
          <w:b/>
          <w:lang w:val="en-GB"/>
        </w:rPr>
        <w:t>The usual University penalties apply for late submission.</w:t>
      </w:r>
    </w:p>
    <w:p w:rsidR="005B20FC" w:rsidRPr="00D06180" w:rsidRDefault="005B20FC" w:rsidP="005B20FC">
      <w:pPr>
        <w:spacing w:after="240"/>
        <w:rPr>
          <w:rFonts w:ascii="Arial" w:hAnsi="Arial" w:cs="Arial"/>
          <w:b/>
          <w:lang w:val="en-GB"/>
        </w:rPr>
      </w:pPr>
      <w:r>
        <w:rPr>
          <w:rFonts w:ascii="Arial" w:hAnsi="Arial" w:cs="Arial"/>
          <w:b/>
          <w:lang w:val="en-GB"/>
        </w:rPr>
        <w:t xml:space="preserve">This is an individual assessment.  </w:t>
      </w:r>
      <w:r w:rsidRPr="00D06180">
        <w:rPr>
          <w:rFonts w:ascii="Arial" w:hAnsi="Arial" w:cs="Arial"/>
          <w:b/>
          <w:lang w:val="en-GB"/>
        </w:rPr>
        <w:t xml:space="preserve">Submission of an </w:t>
      </w:r>
      <w:r>
        <w:rPr>
          <w:rFonts w:ascii="Arial" w:hAnsi="Arial" w:cs="Arial"/>
          <w:b/>
          <w:lang w:val="en-GB"/>
        </w:rPr>
        <w:t>assessment</w:t>
      </w:r>
      <w:r w:rsidRPr="00D06180">
        <w:rPr>
          <w:rFonts w:ascii="Arial" w:hAnsi="Arial" w:cs="Arial"/>
          <w:b/>
          <w:lang w:val="en-GB"/>
        </w:rPr>
        <w:t xml:space="preserve"> indicates that you, as a student, have completed the </w:t>
      </w:r>
      <w:r>
        <w:rPr>
          <w:rFonts w:ascii="Arial" w:hAnsi="Arial" w:cs="Arial"/>
          <w:b/>
          <w:lang w:val="en-GB"/>
        </w:rPr>
        <w:t>assessment</w:t>
      </w:r>
      <w:r w:rsidRPr="00D06180">
        <w:rPr>
          <w:rFonts w:ascii="Arial" w:hAnsi="Arial" w:cs="Arial"/>
          <w:b/>
          <w:lang w:val="en-GB"/>
        </w:rPr>
        <w:t xml:space="preserve"> yourself and the work of others has been fully acknowledged and referenced.</w:t>
      </w:r>
      <w:r>
        <w:rPr>
          <w:rFonts w:ascii="Arial" w:hAnsi="Arial" w:cs="Arial"/>
          <w:b/>
          <w:lang w:val="en-GB"/>
        </w:rPr>
        <w:t xml:space="preserve">  </w:t>
      </w:r>
    </w:p>
    <w:p w:rsidR="005B20FC" w:rsidRPr="00D06180" w:rsidRDefault="005B20FC" w:rsidP="005B20FC">
      <w:pPr>
        <w:spacing w:after="240"/>
        <w:rPr>
          <w:rFonts w:ascii="Arial" w:hAnsi="Arial" w:cs="Arial"/>
          <w:b/>
          <w:lang w:val="en-GB"/>
        </w:rPr>
      </w:pPr>
      <w:r w:rsidRPr="00D06180">
        <w:rPr>
          <w:rFonts w:ascii="Arial" w:hAnsi="Arial" w:cs="Arial"/>
          <w:b/>
          <w:lang w:val="en-GB"/>
        </w:rPr>
        <w:t>By submitting this assessed work, you are declaring that you are fit to submit, and you will therefore not normally be eligible to submit a request for mitigation for this work.</w:t>
      </w:r>
    </w:p>
    <w:p w:rsidR="005B20FC" w:rsidRPr="0071472B" w:rsidRDefault="005B20FC" w:rsidP="005B20FC">
      <w:pPr>
        <w:spacing w:after="240"/>
        <w:rPr>
          <w:rFonts w:ascii="Arial" w:hAnsi="Arial" w:cs="Arial"/>
          <w:b/>
          <w:lang w:val="en-GB"/>
        </w:rPr>
      </w:pPr>
      <w:r>
        <w:rPr>
          <w:rFonts w:ascii="Arial" w:hAnsi="Arial" w:cs="Arial"/>
          <w:b/>
          <w:lang w:val="en-GB"/>
        </w:rPr>
        <w:t>If your result for this</w:t>
      </w:r>
      <w:r w:rsidRPr="003D766B">
        <w:rPr>
          <w:rFonts w:ascii="Arial" w:hAnsi="Arial" w:cs="Arial"/>
          <w:b/>
          <w:lang w:val="en-GB"/>
        </w:rPr>
        <w:t xml:space="preserve"> </w:t>
      </w:r>
      <w:r>
        <w:rPr>
          <w:rFonts w:ascii="Arial" w:hAnsi="Arial" w:cs="Arial"/>
          <w:b/>
          <w:lang w:val="en-GB"/>
        </w:rPr>
        <w:t>assessment</w:t>
      </w:r>
      <w:r w:rsidRPr="003D766B">
        <w:rPr>
          <w:rFonts w:ascii="Arial" w:hAnsi="Arial" w:cs="Arial"/>
          <w:b/>
          <w:lang w:val="en-GB"/>
        </w:rPr>
        <w:t xml:space="preserve"> is recorded as Non-Submission or </w:t>
      </w:r>
      <w:r>
        <w:rPr>
          <w:rFonts w:ascii="Arial" w:hAnsi="Arial" w:cs="Arial"/>
          <w:b/>
          <w:lang w:val="en-GB"/>
        </w:rPr>
        <w:t xml:space="preserve">your </w:t>
      </w:r>
      <w:r w:rsidRPr="003D766B">
        <w:rPr>
          <w:rFonts w:ascii="Arial" w:hAnsi="Arial" w:cs="Arial"/>
          <w:b/>
          <w:lang w:val="en-GB"/>
        </w:rPr>
        <w:t xml:space="preserve">mark </w:t>
      </w:r>
      <w:r>
        <w:rPr>
          <w:rFonts w:ascii="Arial" w:hAnsi="Arial" w:cs="Arial"/>
          <w:b/>
          <w:lang w:val="en-GB"/>
        </w:rPr>
        <w:t xml:space="preserve">for this assessment and for the whole module is </w:t>
      </w:r>
      <w:r w:rsidRPr="003D766B">
        <w:rPr>
          <w:rFonts w:ascii="Arial" w:hAnsi="Arial" w:cs="Arial"/>
          <w:b/>
          <w:lang w:val="en-GB"/>
        </w:rPr>
        <w:t xml:space="preserve">below 40%, you will have opportunity to take reassessment with a submission date </w:t>
      </w:r>
      <w:r>
        <w:rPr>
          <w:rFonts w:ascii="Arial" w:hAnsi="Arial" w:cs="Arial"/>
          <w:b/>
          <w:lang w:val="en-GB"/>
        </w:rPr>
        <w:t>of</w:t>
      </w:r>
      <w:r w:rsidRPr="003D766B">
        <w:rPr>
          <w:rFonts w:ascii="Arial" w:hAnsi="Arial" w:cs="Arial"/>
          <w:b/>
          <w:lang w:val="en-GB"/>
        </w:rPr>
        <w:t xml:space="preserve"> </w:t>
      </w:r>
      <w:r>
        <w:rPr>
          <w:rFonts w:ascii="Arial" w:hAnsi="Arial" w:cs="Arial"/>
          <w:b/>
          <w:lang w:val="en-GB"/>
        </w:rPr>
        <w:t xml:space="preserve">July 2016 </w:t>
      </w:r>
      <w:r w:rsidRPr="003D766B">
        <w:rPr>
          <w:rFonts w:ascii="Arial" w:hAnsi="Arial" w:cs="Arial"/>
          <w:b/>
          <w:lang w:val="en-GB"/>
        </w:rPr>
        <w:t xml:space="preserve">(see </w:t>
      </w:r>
      <w:r>
        <w:rPr>
          <w:rFonts w:ascii="Arial" w:hAnsi="Arial" w:cs="Arial"/>
          <w:b/>
          <w:lang w:val="en-GB"/>
        </w:rPr>
        <w:t xml:space="preserve">Reassessment information </w:t>
      </w:r>
      <w:r w:rsidRPr="003D766B">
        <w:rPr>
          <w:rFonts w:ascii="Arial" w:hAnsi="Arial" w:cs="Arial"/>
          <w:b/>
          <w:lang w:val="en-GB"/>
        </w:rPr>
        <w:t>below).  If you are granted deferral through the mitigation process, you may comple</w:t>
      </w:r>
      <w:r>
        <w:rPr>
          <w:rFonts w:ascii="Arial" w:hAnsi="Arial" w:cs="Arial"/>
          <w:b/>
          <w:lang w:val="en-GB"/>
        </w:rPr>
        <w:t xml:space="preserve">te the reassessment </w:t>
      </w:r>
      <w:r w:rsidRPr="003D766B">
        <w:rPr>
          <w:rFonts w:ascii="Arial" w:hAnsi="Arial" w:cs="Arial"/>
          <w:b/>
          <w:lang w:val="en-GB"/>
        </w:rPr>
        <w:t>with a full range of marks available.</w:t>
      </w:r>
    </w:p>
    <w:p w:rsidR="00AF60C2" w:rsidRDefault="005B20FC" w:rsidP="005B20FC">
      <w:pPr>
        <w:rPr>
          <w:rFonts w:ascii="Arial" w:hAnsi="Arial" w:cs="Arial"/>
          <w:b/>
          <w:lang w:val="en-GB"/>
        </w:rPr>
      </w:pPr>
      <w:r w:rsidRPr="00D06180">
        <w:rPr>
          <w:rFonts w:ascii="Arial" w:hAnsi="Arial" w:cs="Arial"/>
          <w:b/>
          <w:lang w:val="en-GB"/>
        </w:rPr>
        <w:lastRenderedPageBreak/>
        <w:t xml:space="preserve">For further information, please refer to your </w:t>
      </w:r>
      <w:r>
        <w:rPr>
          <w:rFonts w:ascii="Arial" w:hAnsi="Arial" w:cs="Arial"/>
          <w:b/>
          <w:lang w:val="en-GB"/>
        </w:rPr>
        <w:t>C</w:t>
      </w:r>
      <w:r w:rsidRPr="00D06180">
        <w:rPr>
          <w:rFonts w:ascii="Arial" w:hAnsi="Arial" w:cs="Arial"/>
          <w:b/>
          <w:lang w:val="en-GB"/>
        </w:rPr>
        <w:t xml:space="preserve">ourse </w:t>
      </w:r>
      <w:r>
        <w:rPr>
          <w:rFonts w:ascii="Arial" w:hAnsi="Arial" w:cs="Arial"/>
          <w:b/>
          <w:lang w:val="en-GB"/>
        </w:rPr>
        <w:t>H</w:t>
      </w:r>
      <w:r w:rsidRPr="00D06180">
        <w:rPr>
          <w:rFonts w:ascii="Arial" w:hAnsi="Arial" w:cs="Arial"/>
          <w:b/>
          <w:lang w:val="en-GB"/>
        </w:rPr>
        <w:t>andbook or University Assessment Regulations.</w:t>
      </w:r>
    </w:p>
    <w:p w:rsidR="00AF60C2" w:rsidRDefault="00AF60C2" w:rsidP="005B20FC">
      <w:pPr>
        <w:rPr>
          <w:rFonts w:ascii="Arial" w:hAnsi="Arial" w:cs="Arial"/>
          <w:b/>
          <w:lang w:val="en-GB"/>
        </w:rPr>
      </w:pPr>
    </w:p>
    <w:p w:rsidR="005B20FC" w:rsidRDefault="005B20FC" w:rsidP="005B20FC">
      <w:pPr>
        <w:rPr>
          <w:rFonts w:ascii="Arial" w:hAnsi="Arial" w:cs="Arial"/>
          <w:b/>
        </w:rPr>
      </w:pPr>
      <w:r>
        <w:rPr>
          <w:rFonts w:ascii="Arial" w:hAnsi="Arial" w:cs="Arial"/>
          <w:b/>
        </w:rPr>
        <w:t>DETAILS OF THE ASSESSMENT</w:t>
      </w:r>
    </w:p>
    <w:p w:rsidR="005B20FC" w:rsidRDefault="005B20FC" w:rsidP="005B20FC">
      <w:pPr>
        <w:rPr>
          <w:rFonts w:ascii="Arial" w:hAnsi="Arial" w:cs="Arial"/>
          <w:b/>
        </w:rPr>
      </w:pPr>
    </w:p>
    <w:p w:rsidR="005B20FC" w:rsidRDefault="005B20FC" w:rsidP="005B20FC">
      <w:pPr>
        <w:ind w:left="720"/>
        <w:rPr>
          <w:rFonts w:ascii="Arial" w:hAnsi="Arial" w:cs="Arial"/>
        </w:rPr>
      </w:pPr>
      <w:r>
        <w:rPr>
          <w:rFonts w:ascii="Arial" w:hAnsi="Arial" w:cs="Arial"/>
          <w:b/>
          <w:u w:val="single"/>
        </w:rPr>
        <w:t>Overview</w:t>
      </w:r>
      <w:r>
        <w:rPr>
          <w:rFonts w:ascii="Arial" w:hAnsi="Arial" w:cs="Arial"/>
          <w:u w:val="single"/>
        </w:rPr>
        <w:t xml:space="preserve"> </w:t>
      </w:r>
      <w:r>
        <w:rPr>
          <w:rFonts w:ascii="Arial" w:hAnsi="Arial" w:cs="Arial"/>
        </w:rPr>
        <w:t xml:space="preserve">– You will develop a website </w:t>
      </w:r>
      <w:proofErr w:type="spellStart"/>
      <w:r>
        <w:rPr>
          <w:rFonts w:ascii="Arial" w:hAnsi="Arial" w:cs="Arial"/>
        </w:rPr>
        <w:t>utilising</w:t>
      </w:r>
      <w:proofErr w:type="spellEnd"/>
      <w:r>
        <w:rPr>
          <w:rFonts w:ascii="Arial" w:hAnsi="Arial" w:cs="Arial"/>
        </w:rPr>
        <w:t xml:space="preserve"> the techniques you have learnt during the delivery of the module and previous modules. Plus techniques you have learnt through your own research and experimentation.</w:t>
      </w:r>
    </w:p>
    <w:p w:rsidR="005B20FC" w:rsidRDefault="005B20FC" w:rsidP="005B20FC">
      <w:pPr>
        <w:ind w:left="720"/>
        <w:rPr>
          <w:rFonts w:ascii="Arial" w:hAnsi="Arial" w:cs="Arial"/>
        </w:rPr>
      </w:pPr>
    </w:p>
    <w:p w:rsidR="005B20FC" w:rsidRDefault="005B20FC" w:rsidP="005B20FC">
      <w:pPr>
        <w:ind w:left="720"/>
      </w:pPr>
      <w:proofErr w:type="gramStart"/>
      <w:r>
        <w:rPr>
          <w:rFonts w:ascii="Arial" w:hAnsi="Arial" w:cs="Arial"/>
          <w:b/>
          <w:u w:val="single"/>
        </w:rPr>
        <w:t>Website</w:t>
      </w:r>
      <w:r>
        <w:rPr>
          <w:rFonts w:ascii="Arial" w:hAnsi="Arial" w:cs="Arial"/>
        </w:rPr>
        <w:t xml:space="preserve">  -</w:t>
      </w:r>
      <w:proofErr w:type="gramEnd"/>
      <w:r>
        <w:rPr>
          <w:rFonts w:ascii="Arial" w:hAnsi="Arial" w:cs="Arial"/>
        </w:rPr>
        <w:t xml:space="preserve">  Having a web presence is something virtually every company or </w:t>
      </w:r>
      <w:proofErr w:type="spellStart"/>
      <w:r>
        <w:rPr>
          <w:rFonts w:ascii="Arial" w:hAnsi="Arial" w:cs="Arial"/>
        </w:rPr>
        <w:t>organisation</w:t>
      </w:r>
      <w:proofErr w:type="spellEnd"/>
      <w:r>
        <w:rPr>
          <w:rFonts w:ascii="Arial" w:hAnsi="Arial" w:cs="Arial"/>
        </w:rPr>
        <w:t xml:space="preserve"> aspires to.  But for some the cost is prohibitive.  Which is why IT students can sometimes find their skills being called upon to build a site for their family business, their local club or society, a charity that their sister works with, the pub they are in far too often etc. etc.  </w:t>
      </w:r>
    </w:p>
    <w:p w:rsidR="005B20FC" w:rsidRDefault="005B20FC" w:rsidP="005B20FC">
      <w:pPr>
        <w:ind w:left="720"/>
        <w:rPr>
          <w:rFonts w:ascii="Arial" w:hAnsi="Arial" w:cs="Arial"/>
        </w:rPr>
      </w:pPr>
    </w:p>
    <w:p w:rsidR="005B20FC" w:rsidRDefault="005B20FC" w:rsidP="005B20FC">
      <w:pPr>
        <w:ind w:left="720"/>
        <w:rPr>
          <w:rFonts w:ascii="Arial" w:hAnsi="Arial" w:cs="Arial"/>
        </w:rPr>
      </w:pPr>
      <w:r>
        <w:rPr>
          <w:rFonts w:ascii="Arial" w:hAnsi="Arial" w:cs="Arial"/>
        </w:rPr>
        <w:t xml:space="preserve">During this course you will develop a similar small scale site.  The actual context and content can be chosen by you.  The only restriction is that the site should be for a small scale company or </w:t>
      </w:r>
      <w:proofErr w:type="spellStart"/>
      <w:r>
        <w:rPr>
          <w:rFonts w:ascii="Arial" w:hAnsi="Arial" w:cs="Arial"/>
        </w:rPr>
        <w:t>organisation</w:t>
      </w:r>
      <w:proofErr w:type="spellEnd"/>
      <w:r>
        <w:rPr>
          <w:rFonts w:ascii="Arial" w:hAnsi="Arial" w:cs="Arial"/>
        </w:rPr>
        <w:t>.  Share your ideas with your tutor.</w:t>
      </w:r>
    </w:p>
    <w:p w:rsidR="005B20FC" w:rsidRDefault="005B20FC" w:rsidP="005B20FC">
      <w:pPr>
        <w:ind w:left="720"/>
        <w:rPr>
          <w:rFonts w:ascii="Arial" w:hAnsi="Arial" w:cs="Arial"/>
        </w:rPr>
      </w:pPr>
    </w:p>
    <w:p w:rsidR="005B20FC" w:rsidRDefault="005B20FC" w:rsidP="005B20FC">
      <w:pPr>
        <w:ind w:left="720"/>
        <w:rPr>
          <w:rFonts w:ascii="Arial" w:hAnsi="Arial" w:cs="Arial"/>
        </w:rPr>
      </w:pPr>
      <w:r>
        <w:rPr>
          <w:rFonts w:ascii="Arial" w:hAnsi="Arial" w:cs="Arial"/>
        </w:rPr>
        <w:t xml:space="preserve">From experience we know that the functionality that these </w:t>
      </w:r>
      <w:proofErr w:type="spellStart"/>
      <w:r>
        <w:rPr>
          <w:rFonts w:ascii="Arial" w:hAnsi="Arial" w:cs="Arial"/>
        </w:rPr>
        <w:t>organisations</w:t>
      </w:r>
      <w:proofErr w:type="spellEnd"/>
      <w:r>
        <w:rPr>
          <w:rFonts w:ascii="Arial" w:hAnsi="Arial" w:cs="Arial"/>
        </w:rPr>
        <w:t xml:space="preserve"> are looking for goes beyond a few static information pages and an essential component of your site will be to include a database driven element.</w:t>
      </w:r>
    </w:p>
    <w:p w:rsidR="005B20FC" w:rsidRDefault="005B20FC" w:rsidP="005B20FC">
      <w:pPr>
        <w:ind w:left="720"/>
        <w:rPr>
          <w:rFonts w:ascii="Arial" w:hAnsi="Arial" w:cs="Arial"/>
        </w:rPr>
      </w:pPr>
    </w:p>
    <w:p w:rsidR="005B20FC" w:rsidRDefault="005B20FC" w:rsidP="005B20FC">
      <w:pPr>
        <w:ind w:left="720"/>
        <w:rPr>
          <w:rFonts w:ascii="Arial" w:hAnsi="Arial" w:cs="Arial"/>
        </w:rPr>
      </w:pPr>
      <w:r>
        <w:rPr>
          <w:rFonts w:ascii="Arial" w:hAnsi="Arial" w:cs="Arial"/>
        </w:rPr>
        <w:t xml:space="preserve">A full requirements specification is attached to this document.  The requirements have been assessed using the </w:t>
      </w:r>
      <w:proofErr w:type="spellStart"/>
      <w:r>
        <w:rPr>
          <w:rFonts w:ascii="Arial" w:hAnsi="Arial" w:cs="Arial"/>
        </w:rPr>
        <w:t>MoSCoW</w:t>
      </w:r>
      <w:proofErr w:type="spellEnd"/>
      <w:r>
        <w:rPr>
          <w:rFonts w:ascii="Arial" w:hAnsi="Arial" w:cs="Arial"/>
        </w:rPr>
        <w:t xml:space="preserve"> approach and as such requirements are identified as Must, Should and Could. The </w:t>
      </w:r>
      <w:proofErr w:type="gramStart"/>
      <w:r>
        <w:rPr>
          <w:rFonts w:ascii="Arial" w:hAnsi="Arial" w:cs="Arial"/>
        </w:rPr>
        <w:t>Won’t</w:t>
      </w:r>
      <w:proofErr w:type="gramEnd"/>
      <w:r>
        <w:rPr>
          <w:rFonts w:ascii="Arial" w:hAnsi="Arial" w:cs="Arial"/>
        </w:rPr>
        <w:t xml:space="preserve"> elements have been removed from the scope of the project.</w:t>
      </w:r>
    </w:p>
    <w:p w:rsidR="005B20FC" w:rsidRDefault="005B20FC" w:rsidP="005B20FC">
      <w:pPr>
        <w:rPr>
          <w:rFonts w:ascii="Arial" w:hAnsi="Arial" w:cs="Arial"/>
        </w:rPr>
      </w:pPr>
    </w:p>
    <w:p w:rsidR="005B20FC" w:rsidRDefault="005B20FC" w:rsidP="005B20FC">
      <w:pPr>
        <w:ind w:left="720"/>
        <w:rPr>
          <w:rFonts w:ascii="Arial" w:hAnsi="Arial" w:cs="Arial"/>
        </w:rPr>
      </w:pPr>
      <w:r>
        <w:rPr>
          <w:rFonts w:ascii="Arial" w:hAnsi="Arial" w:cs="Arial"/>
        </w:rPr>
        <w:t>It is very strongly recommended that all content is generated by you, or you should have permission to use material.  By using materials that can be externally hosted without infringing copyright you will be left with a sample of work that can be used to demonstrate your capability to a wide range of audiences.  Having a portfolio of work was previously the preserve of the media and arts sectors, it is now increasingly expected by computing employers.</w:t>
      </w:r>
    </w:p>
    <w:p w:rsidR="005B20FC" w:rsidRDefault="005B20FC" w:rsidP="005B20FC">
      <w:pPr>
        <w:ind w:left="720"/>
        <w:rPr>
          <w:rFonts w:ascii="Arial" w:hAnsi="Arial" w:cs="Arial"/>
        </w:rPr>
      </w:pPr>
    </w:p>
    <w:p w:rsidR="00D64C23" w:rsidRDefault="005B20FC" w:rsidP="005B20FC">
      <w:pPr>
        <w:ind w:left="720"/>
        <w:rPr>
          <w:rFonts w:ascii="Arial" w:hAnsi="Arial" w:cs="Arial"/>
          <w:b/>
        </w:rPr>
      </w:pPr>
      <w:proofErr w:type="gramStart"/>
      <w:r>
        <w:rPr>
          <w:rFonts w:ascii="Arial" w:hAnsi="Arial" w:cs="Arial"/>
          <w:u w:val="single"/>
        </w:rPr>
        <w:t xml:space="preserve">Submission </w:t>
      </w:r>
      <w:r>
        <w:rPr>
          <w:rFonts w:ascii="Arial" w:hAnsi="Arial" w:cs="Arial"/>
        </w:rPr>
        <w:t xml:space="preserve"> -</w:t>
      </w:r>
      <w:proofErr w:type="gramEnd"/>
      <w:r>
        <w:rPr>
          <w:rFonts w:ascii="Arial" w:hAnsi="Arial" w:cs="Arial"/>
        </w:rPr>
        <w:t xml:space="preserve"> You will host your web site on the student webserver.  You should also zip up all your files including an export of the SQL for your database and a ‘readme’ file with login details for your site.  When uploading the zip file to </w:t>
      </w:r>
      <w:proofErr w:type="spellStart"/>
      <w:r w:rsidR="00641983">
        <w:rPr>
          <w:rFonts w:ascii="Arial" w:hAnsi="Arial" w:cs="Arial"/>
        </w:rPr>
        <w:t>MyBeckett</w:t>
      </w:r>
      <w:proofErr w:type="spellEnd"/>
      <w:r>
        <w:rPr>
          <w:rFonts w:ascii="Arial" w:hAnsi="Arial" w:cs="Arial"/>
        </w:rPr>
        <w:t xml:space="preserve"> you should also paste a link to your site on the student server in the submission text box.  </w:t>
      </w:r>
      <w:r>
        <w:rPr>
          <w:rFonts w:ascii="Arial" w:hAnsi="Arial" w:cs="Arial"/>
          <w:b/>
        </w:rPr>
        <w:t>Any sites not hosted and demonstrated on the student server will be subject to a marking penalty.</w:t>
      </w:r>
    </w:p>
    <w:p w:rsidR="00D64C23" w:rsidRDefault="00D64C23">
      <w:pPr>
        <w:rPr>
          <w:rFonts w:ascii="Arial" w:hAnsi="Arial" w:cs="Arial"/>
          <w:b/>
        </w:rPr>
      </w:pPr>
      <w:r>
        <w:rPr>
          <w:rFonts w:ascii="Arial" w:hAnsi="Arial" w:cs="Arial"/>
          <w:b/>
        </w:rPr>
        <w:br w:type="page"/>
      </w:r>
    </w:p>
    <w:tbl>
      <w:tblPr>
        <w:tblW w:w="8480" w:type="dxa"/>
        <w:tblInd w:w="93" w:type="dxa"/>
        <w:tblLook w:val="04A0" w:firstRow="1" w:lastRow="0" w:firstColumn="1" w:lastColumn="0" w:noHBand="0" w:noVBand="1"/>
      </w:tblPr>
      <w:tblGrid>
        <w:gridCol w:w="960"/>
        <w:gridCol w:w="4340"/>
        <w:gridCol w:w="940"/>
        <w:gridCol w:w="1000"/>
        <w:gridCol w:w="1240"/>
      </w:tblGrid>
      <w:tr w:rsidR="00D64C23" w:rsidRPr="00D64C23" w:rsidTr="00D64C2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lastRenderedPageBreak/>
              <w:t> </w:t>
            </w:r>
          </w:p>
        </w:tc>
        <w:tc>
          <w:tcPr>
            <w:tcW w:w="4340" w:type="dxa"/>
            <w:tcBorders>
              <w:top w:val="single" w:sz="4" w:space="0" w:color="auto"/>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Must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Should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Could</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1.0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Interface</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1.1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072416" w:rsidP="00D64C23">
            <w:pPr>
              <w:rPr>
                <w:rFonts w:ascii="Calibri" w:hAnsi="Calibri"/>
                <w:color w:val="000000"/>
                <w:sz w:val="22"/>
                <w:szCs w:val="22"/>
                <w:lang w:val="en-GB"/>
              </w:rPr>
            </w:pPr>
            <w:r w:rsidRPr="00D64C23">
              <w:rPr>
                <w:rFonts w:ascii="Calibri" w:hAnsi="Calibri"/>
                <w:color w:val="000000"/>
                <w:sz w:val="22"/>
                <w:szCs w:val="22"/>
                <w:lang w:val="en-GB"/>
              </w:rPr>
              <w:t>Consistent</w:t>
            </w:r>
            <w:r w:rsidR="00D64C23" w:rsidRPr="00D64C23">
              <w:rPr>
                <w:rFonts w:ascii="Calibri" w:hAnsi="Calibri"/>
                <w:color w:val="000000"/>
                <w:sz w:val="22"/>
                <w:szCs w:val="22"/>
                <w:lang w:val="en-GB"/>
              </w:rPr>
              <w:t xml:space="preserve"> look and feel</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1.2</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Fully Validated</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1.4</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Own Responsive design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Items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Display of items details and image</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2.2</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Category search of items or sort of items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2.3</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Search/sort by multiple means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2.5</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Admin CRUD facility</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2.4</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Dynamic sort categories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2.5</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xml:space="preserve">Management of items as a collection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User Management</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User login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3.2</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Access to protected page</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3.3</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User registration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3.4</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Protected access to user account</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3.5</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Editable account details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3.6</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xml:space="preserve">Separate User and Admin </w:t>
            </w:r>
            <w:r w:rsidR="00072416" w:rsidRPr="00D64C23">
              <w:rPr>
                <w:rFonts w:ascii="Calibri" w:hAnsi="Calibri"/>
                <w:color w:val="000000"/>
                <w:sz w:val="22"/>
                <w:szCs w:val="22"/>
                <w:lang w:val="en-GB"/>
              </w:rPr>
              <w:t>privileges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Security</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Server side validation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5.3</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Encryption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5.4</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Hacking countermeasures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5.5</w:t>
            </w:r>
          </w:p>
        </w:tc>
        <w:tc>
          <w:tcPr>
            <w:tcW w:w="4340" w:type="dxa"/>
            <w:tcBorders>
              <w:top w:val="nil"/>
              <w:left w:val="nil"/>
              <w:bottom w:val="nil"/>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Regular Expression</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5.6</w:t>
            </w:r>
          </w:p>
        </w:tc>
        <w:tc>
          <w:tcPr>
            <w:tcW w:w="4340" w:type="dxa"/>
            <w:tcBorders>
              <w:top w:val="single" w:sz="4" w:space="0" w:color="auto"/>
              <w:left w:val="nil"/>
              <w:bottom w:val="single" w:sz="4" w:space="0" w:color="auto"/>
              <w:right w:val="single" w:sz="4" w:space="0" w:color="auto"/>
            </w:tcBorders>
            <w:shd w:val="clear" w:color="auto" w:fill="auto"/>
            <w:noWrap/>
            <w:vAlign w:val="bottom"/>
            <w:hideMark/>
          </w:tcPr>
          <w:p w:rsidR="00D64C23" w:rsidRPr="00D64C23" w:rsidRDefault="00072416" w:rsidP="00D64C23">
            <w:pPr>
              <w:rPr>
                <w:rFonts w:ascii="Calibri" w:hAnsi="Calibri"/>
                <w:color w:val="000000"/>
                <w:sz w:val="22"/>
                <w:szCs w:val="22"/>
                <w:lang w:val="en-GB"/>
              </w:rPr>
            </w:pPr>
            <w:r w:rsidRPr="00D64C23">
              <w:rPr>
                <w:rFonts w:ascii="Calibri" w:hAnsi="Calibri"/>
                <w:color w:val="000000"/>
                <w:sz w:val="22"/>
                <w:szCs w:val="22"/>
                <w:lang w:val="en-GB"/>
              </w:rPr>
              <w:t>Comprehensive</w:t>
            </w:r>
            <w:r w:rsidR="00D64C23" w:rsidRPr="00D64C23">
              <w:rPr>
                <w:rFonts w:ascii="Calibri" w:hAnsi="Calibri"/>
                <w:color w:val="000000"/>
                <w:sz w:val="22"/>
                <w:szCs w:val="22"/>
                <w:lang w:val="en-GB"/>
              </w:rPr>
              <w:t xml:space="preserve"> and efficient user feedback</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6.0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xml:space="preserve">Collection Management </w:t>
            </w:r>
            <w:r w:rsidR="00072416" w:rsidRPr="00D64C23">
              <w:rPr>
                <w:rFonts w:ascii="Calibri" w:hAnsi="Calibri"/>
                <w:color w:val="000000"/>
                <w:sz w:val="22"/>
                <w:szCs w:val="22"/>
                <w:lang w:val="en-GB"/>
              </w:rPr>
              <w:t>e.g.</w:t>
            </w:r>
            <w:r w:rsidRPr="00D64C23">
              <w:rPr>
                <w:rFonts w:ascii="Calibri" w:hAnsi="Calibri"/>
                <w:color w:val="000000"/>
                <w:sz w:val="22"/>
                <w:szCs w:val="22"/>
                <w:lang w:val="en-GB"/>
              </w:rPr>
              <w:t xml:space="preserve"> cart, playlist </w:t>
            </w:r>
            <w:r w:rsidR="00072416" w:rsidRPr="00D64C23">
              <w:rPr>
                <w:rFonts w:ascii="Calibri" w:hAnsi="Calibri"/>
                <w:color w:val="000000"/>
                <w:sz w:val="22"/>
                <w:szCs w:val="22"/>
                <w:lang w:val="en-GB"/>
              </w:rPr>
              <w:t>etc.</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6.1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Session based collection management</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7.0</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Maintainable Code</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7.1</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HTML template cut into sections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7.2</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Inclusion of effective comments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7.3</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Clear file structure</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r>
      <w:tr w:rsidR="00D64C23" w:rsidRPr="00D64C23" w:rsidTr="00D64C2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4C23" w:rsidRPr="00D64C23" w:rsidRDefault="00D64C23" w:rsidP="00D64C23">
            <w:pPr>
              <w:jc w:val="right"/>
              <w:rPr>
                <w:rFonts w:ascii="Calibri" w:hAnsi="Calibri"/>
                <w:color w:val="000000"/>
                <w:sz w:val="22"/>
                <w:szCs w:val="22"/>
                <w:lang w:val="en-GB"/>
              </w:rPr>
            </w:pPr>
            <w:r w:rsidRPr="00D64C23">
              <w:rPr>
                <w:rFonts w:ascii="Calibri" w:hAnsi="Calibri"/>
                <w:color w:val="000000"/>
                <w:sz w:val="22"/>
                <w:szCs w:val="22"/>
                <w:lang w:val="en-GB"/>
              </w:rPr>
              <w:t>7.4</w:t>
            </w:r>
          </w:p>
        </w:tc>
        <w:tc>
          <w:tcPr>
            <w:tcW w:w="43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Bespoke functions</w:t>
            </w:r>
          </w:p>
        </w:tc>
        <w:tc>
          <w:tcPr>
            <w:tcW w:w="9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00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64C23" w:rsidRPr="00D64C23" w:rsidRDefault="00D64C23" w:rsidP="00D64C23">
            <w:pPr>
              <w:rPr>
                <w:rFonts w:ascii="Calibri" w:hAnsi="Calibri"/>
                <w:color w:val="000000"/>
                <w:sz w:val="22"/>
                <w:szCs w:val="22"/>
                <w:lang w:val="en-GB"/>
              </w:rPr>
            </w:pPr>
            <w:r w:rsidRPr="00D64C23">
              <w:rPr>
                <w:rFonts w:ascii="Calibri" w:hAnsi="Calibri"/>
                <w:color w:val="000000"/>
                <w:sz w:val="22"/>
                <w:szCs w:val="22"/>
                <w:lang w:val="en-GB"/>
              </w:rPr>
              <w:t>x</w:t>
            </w:r>
          </w:p>
        </w:tc>
      </w:tr>
    </w:tbl>
    <w:p w:rsidR="005B20FC" w:rsidRDefault="005B20FC" w:rsidP="005B20FC">
      <w:pPr>
        <w:ind w:left="720"/>
        <w:rPr>
          <w:rFonts w:ascii="Arial" w:hAnsi="Arial" w:cs="Arial"/>
          <w:b/>
        </w:rPr>
      </w:pPr>
    </w:p>
    <w:p w:rsidR="005B20FC" w:rsidRDefault="005B20FC" w:rsidP="005B20FC">
      <w:pPr>
        <w:rPr>
          <w:rFonts w:ascii="Arial" w:hAnsi="Arial" w:cs="Arial"/>
          <w:b/>
        </w:rPr>
      </w:pPr>
    </w:p>
    <w:p w:rsidR="005B20FC" w:rsidRDefault="005B20FC" w:rsidP="005B20FC">
      <w:pPr>
        <w:rPr>
          <w:rFonts w:ascii="Arial" w:hAnsi="Arial" w:cs="Arial"/>
          <w:u w:val="single"/>
        </w:rPr>
        <w:sectPr w:rsidR="005B20FC">
          <w:footerReference w:type="even" r:id="rId9"/>
          <w:pgSz w:w="11906" w:h="16838"/>
          <w:pgMar w:top="1440" w:right="1440" w:bottom="1440" w:left="1440" w:header="708" w:footer="708" w:gutter="0"/>
          <w:cols w:space="720"/>
        </w:sectPr>
      </w:pPr>
    </w:p>
    <w:p w:rsidR="005B20FC" w:rsidRDefault="005B20FC" w:rsidP="005B20FC">
      <w:pPr>
        <w:rPr>
          <w:rFonts w:ascii="Arial" w:hAnsi="Arial" w:cs="Arial"/>
          <w:u w:val="single"/>
        </w:rPr>
      </w:pPr>
    </w:p>
    <w:p w:rsidR="005B20FC" w:rsidRPr="000D55CC" w:rsidRDefault="005B20FC" w:rsidP="005B20FC">
      <w:pPr>
        <w:rPr>
          <w:rFonts w:ascii="Arial" w:hAnsi="Arial" w:cs="Arial"/>
          <w:b/>
          <w:sz w:val="22"/>
          <w:szCs w:val="22"/>
          <w:lang w:val="en-GB"/>
        </w:rPr>
      </w:pPr>
      <w:r w:rsidRPr="000D55CC">
        <w:rPr>
          <w:rFonts w:ascii="Arial" w:hAnsi="Arial" w:cs="Arial"/>
          <w:b/>
          <w:sz w:val="22"/>
          <w:szCs w:val="22"/>
          <w:lang w:val="en-GB"/>
        </w:rPr>
        <w:t>MARKING CRITERIA</w:t>
      </w:r>
    </w:p>
    <w:p w:rsidR="005B20FC" w:rsidRDefault="005B20FC" w:rsidP="005B20FC">
      <w:pPr>
        <w:rPr>
          <w:sz w:val="16"/>
          <w:szCs w:val="16"/>
        </w:rPr>
      </w:pPr>
    </w:p>
    <w:tbl>
      <w:tblPr>
        <w:tblStyle w:val="TableGrid"/>
        <w:tblW w:w="0" w:type="auto"/>
        <w:tblLayout w:type="fixed"/>
        <w:tblLook w:val="04A0" w:firstRow="1" w:lastRow="0" w:firstColumn="1" w:lastColumn="0" w:noHBand="0" w:noVBand="1"/>
      </w:tblPr>
      <w:tblGrid>
        <w:gridCol w:w="1384"/>
        <w:gridCol w:w="1773"/>
        <w:gridCol w:w="1774"/>
        <w:gridCol w:w="1774"/>
        <w:gridCol w:w="1774"/>
        <w:gridCol w:w="1774"/>
        <w:gridCol w:w="1774"/>
        <w:gridCol w:w="1774"/>
      </w:tblGrid>
      <w:tr w:rsidR="004F76F7" w:rsidRPr="0017108A" w:rsidTr="004F76F7">
        <w:trPr>
          <w:trHeight w:val="525"/>
        </w:trPr>
        <w:tc>
          <w:tcPr>
            <w:tcW w:w="1384" w:type="dxa"/>
            <w:tcBorders>
              <w:top w:val="single" w:sz="4" w:space="0" w:color="auto"/>
              <w:left w:val="single" w:sz="4" w:space="0" w:color="auto"/>
              <w:bottom w:val="single" w:sz="4" w:space="0" w:color="auto"/>
              <w:right w:val="single" w:sz="4" w:space="0" w:color="auto"/>
            </w:tcBorders>
            <w:hideMark/>
          </w:tcPr>
          <w:p w:rsidR="003D681A" w:rsidRPr="0017108A" w:rsidRDefault="003D681A">
            <w:pPr>
              <w:rPr>
                <w:rFonts w:ascii="Arial" w:hAnsi="Arial" w:cs="Arial"/>
                <w:b/>
                <w:sz w:val="16"/>
                <w:szCs w:val="16"/>
              </w:rPr>
            </w:pPr>
            <w:r w:rsidRPr="0017108A">
              <w:rPr>
                <w:rFonts w:ascii="Arial" w:hAnsi="Arial" w:cs="Arial"/>
                <w:b/>
                <w:sz w:val="16"/>
                <w:szCs w:val="16"/>
              </w:rPr>
              <w:t xml:space="preserve">                              Grade Criteria </w:t>
            </w:r>
          </w:p>
        </w:tc>
        <w:tc>
          <w:tcPr>
            <w:tcW w:w="1773" w:type="dxa"/>
            <w:tcBorders>
              <w:top w:val="single" w:sz="4" w:space="0" w:color="auto"/>
              <w:left w:val="single" w:sz="4" w:space="0" w:color="auto"/>
              <w:bottom w:val="single" w:sz="4" w:space="0" w:color="auto"/>
              <w:right w:val="single" w:sz="4" w:space="0" w:color="auto"/>
            </w:tcBorders>
            <w:hideMark/>
          </w:tcPr>
          <w:p w:rsidR="003D681A" w:rsidRPr="0017108A" w:rsidRDefault="003D681A">
            <w:pPr>
              <w:jc w:val="center"/>
              <w:rPr>
                <w:rFonts w:ascii="Arial" w:hAnsi="Arial" w:cs="Arial"/>
                <w:b/>
                <w:sz w:val="16"/>
                <w:szCs w:val="16"/>
              </w:rPr>
            </w:pPr>
            <w:r w:rsidRPr="0017108A">
              <w:rPr>
                <w:rFonts w:ascii="Arial" w:hAnsi="Arial" w:cs="Arial"/>
                <w:b/>
                <w:sz w:val="16"/>
                <w:szCs w:val="16"/>
              </w:rPr>
              <w:t>1</w:t>
            </w:r>
            <w:r w:rsidRPr="0017108A">
              <w:rPr>
                <w:rFonts w:ascii="Arial" w:hAnsi="Arial" w:cs="Arial"/>
                <w:b/>
                <w:sz w:val="16"/>
                <w:szCs w:val="16"/>
                <w:vertAlign w:val="superscript"/>
              </w:rPr>
              <w:t>st</w:t>
            </w:r>
            <w:r w:rsidRPr="0017108A">
              <w:rPr>
                <w:rFonts w:ascii="Arial" w:hAnsi="Arial" w:cs="Arial"/>
                <w:b/>
                <w:sz w:val="16"/>
                <w:szCs w:val="16"/>
              </w:rPr>
              <w:t xml:space="preserve"> +</w:t>
            </w:r>
          </w:p>
          <w:p w:rsidR="003D681A" w:rsidRPr="0017108A" w:rsidRDefault="003D681A">
            <w:pPr>
              <w:jc w:val="center"/>
              <w:rPr>
                <w:rFonts w:ascii="Arial" w:hAnsi="Arial" w:cs="Arial"/>
                <w:b/>
                <w:sz w:val="16"/>
                <w:szCs w:val="16"/>
              </w:rPr>
            </w:pPr>
            <w:r w:rsidRPr="0017108A">
              <w:rPr>
                <w:rFonts w:ascii="Arial" w:hAnsi="Arial" w:cs="Arial"/>
                <w:b/>
                <w:sz w:val="16"/>
                <w:szCs w:val="16"/>
              </w:rPr>
              <w:t>85%+</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jc w:val="center"/>
              <w:rPr>
                <w:rFonts w:ascii="Arial" w:hAnsi="Arial" w:cs="Arial"/>
                <w:b/>
                <w:sz w:val="16"/>
                <w:szCs w:val="16"/>
              </w:rPr>
            </w:pPr>
            <w:r w:rsidRPr="0017108A">
              <w:rPr>
                <w:rFonts w:ascii="Arial" w:hAnsi="Arial" w:cs="Arial"/>
                <w:b/>
                <w:sz w:val="16"/>
                <w:szCs w:val="16"/>
              </w:rPr>
              <w:t>1</w:t>
            </w:r>
            <w:r w:rsidRPr="0017108A">
              <w:rPr>
                <w:rFonts w:ascii="Arial" w:hAnsi="Arial" w:cs="Arial"/>
                <w:b/>
                <w:sz w:val="16"/>
                <w:szCs w:val="16"/>
                <w:vertAlign w:val="superscript"/>
              </w:rPr>
              <w:t>st</w:t>
            </w:r>
          </w:p>
          <w:p w:rsidR="003D681A" w:rsidRPr="0017108A" w:rsidRDefault="003D681A">
            <w:pPr>
              <w:jc w:val="center"/>
              <w:rPr>
                <w:rFonts w:ascii="Arial" w:hAnsi="Arial" w:cs="Arial"/>
                <w:b/>
                <w:sz w:val="16"/>
                <w:szCs w:val="16"/>
              </w:rPr>
            </w:pPr>
            <w:r w:rsidRPr="0017108A">
              <w:rPr>
                <w:rFonts w:ascii="Arial" w:hAnsi="Arial" w:cs="Arial"/>
                <w:b/>
                <w:sz w:val="16"/>
                <w:szCs w:val="16"/>
              </w:rPr>
              <w:t>70+%</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jc w:val="center"/>
              <w:rPr>
                <w:rFonts w:ascii="Arial" w:hAnsi="Arial" w:cs="Arial"/>
                <w:b/>
                <w:sz w:val="16"/>
                <w:szCs w:val="16"/>
              </w:rPr>
            </w:pPr>
            <w:r w:rsidRPr="0017108A">
              <w:rPr>
                <w:rFonts w:ascii="Arial" w:hAnsi="Arial" w:cs="Arial"/>
                <w:b/>
                <w:sz w:val="16"/>
                <w:szCs w:val="16"/>
              </w:rPr>
              <w:t>2.1</w:t>
            </w:r>
          </w:p>
          <w:p w:rsidR="003D681A" w:rsidRPr="0017108A" w:rsidRDefault="003D681A">
            <w:pPr>
              <w:jc w:val="center"/>
              <w:rPr>
                <w:rFonts w:ascii="Arial" w:hAnsi="Arial" w:cs="Arial"/>
                <w:b/>
                <w:sz w:val="16"/>
                <w:szCs w:val="16"/>
              </w:rPr>
            </w:pPr>
            <w:r w:rsidRPr="0017108A">
              <w:rPr>
                <w:rFonts w:ascii="Arial" w:hAnsi="Arial" w:cs="Arial"/>
                <w:b/>
                <w:sz w:val="16"/>
                <w:szCs w:val="16"/>
              </w:rPr>
              <w:t>60-69%</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jc w:val="center"/>
              <w:rPr>
                <w:rFonts w:ascii="Arial" w:hAnsi="Arial" w:cs="Arial"/>
                <w:b/>
                <w:sz w:val="16"/>
                <w:szCs w:val="16"/>
              </w:rPr>
            </w:pPr>
            <w:r w:rsidRPr="0017108A">
              <w:rPr>
                <w:rFonts w:ascii="Arial" w:hAnsi="Arial" w:cs="Arial"/>
                <w:b/>
                <w:sz w:val="16"/>
                <w:szCs w:val="16"/>
              </w:rPr>
              <w:t>2.2</w:t>
            </w:r>
          </w:p>
          <w:p w:rsidR="003D681A" w:rsidRPr="0017108A" w:rsidRDefault="003D681A">
            <w:pPr>
              <w:jc w:val="center"/>
              <w:rPr>
                <w:rFonts w:ascii="Arial" w:hAnsi="Arial" w:cs="Arial"/>
                <w:b/>
                <w:sz w:val="16"/>
                <w:szCs w:val="16"/>
              </w:rPr>
            </w:pPr>
            <w:r w:rsidRPr="0017108A">
              <w:rPr>
                <w:rFonts w:ascii="Arial" w:hAnsi="Arial" w:cs="Arial"/>
                <w:b/>
                <w:sz w:val="16"/>
                <w:szCs w:val="16"/>
              </w:rPr>
              <w:t>50 – 59%</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jc w:val="center"/>
              <w:rPr>
                <w:rFonts w:ascii="Arial" w:hAnsi="Arial" w:cs="Arial"/>
                <w:b/>
                <w:sz w:val="16"/>
                <w:szCs w:val="16"/>
              </w:rPr>
            </w:pPr>
            <w:r w:rsidRPr="0017108A">
              <w:rPr>
                <w:rFonts w:ascii="Arial" w:hAnsi="Arial" w:cs="Arial"/>
                <w:b/>
                <w:sz w:val="16"/>
                <w:szCs w:val="16"/>
              </w:rPr>
              <w:t>3rd</w:t>
            </w:r>
          </w:p>
          <w:p w:rsidR="003D681A" w:rsidRPr="0017108A" w:rsidRDefault="003D681A">
            <w:pPr>
              <w:jc w:val="center"/>
              <w:rPr>
                <w:rFonts w:ascii="Arial" w:hAnsi="Arial" w:cs="Arial"/>
                <w:b/>
                <w:sz w:val="16"/>
                <w:szCs w:val="16"/>
              </w:rPr>
            </w:pPr>
            <w:r w:rsidRPr="0017108A">
              <w:rPr>
                <w:rFonts w:ascii="Arial" w:hAnsi="Arial" w:cs="Arial"/>
                <w:b/>
                <w:sz w:val="16"/>
                <w:szCs w:val="16"/>
              </w:rPr>
              <w:t>40 – 49%</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3D681A">
            <w:pPr>
              <w:jc w:val="center"/>
              <w:rPr>
                <w:rFonts w:ascii="Arial" w:hAnsi="Arial" w:cs="Arial"/>
                <w:b/>
                <w:sz w:val="16"/>
                <w:szCs w:val="16"/>
              </w:rPr>
            </w:pPr>
            <w:r w:rsidRPr="0017108A">
              <w:rPr>
                <w:rFonts w:ascii="Arial" w:hAnsi="Arial" w:cs="Arial"/>
                <w:b/>
                <w:sz w:val="16"/>
                <w:szCs w:val="16"/>
              </w:rPr>
              <w:t>Fail</w:t>
            </w:r>
          </w:p>
          <w:p w:rsidR="003D681A" w:rsidRPr="0017108A" w:rsidRDefault="003D681A">
            <w:pPr>
              <w:jc w:val="center"/>
              <w:rPr>
                <w:rFonts w:ascii="Arial" w:hAnsi="Arial" w:cs="Arial"/>
                <w:b/>
                <w:sz w:val="16"/>
                <w:szCs w:val="16"/>
              </w:rPr>
            </w:pPr>
            <w:r w:rsidRPr="0017108A">
              <w:rPr>
                <w:rFonts w:ascii="Arial" w:hAnsi="Arial" w:cs="Arial"/>
                <w:b/>
                <w:sz w:val="16"/>
                <w:szCs w:val="16"/>
              </w:rPr>
              <w:t>30-40</w:t>
            </w:r>
          </w:p>
          <w:p w:rsidR="003D681A" w:rsidRPr="0017108A" w:rsidRDefault="003D681A">
            <w:pPr>
              <w:jc w:val="center"/>
              <w:rPr>
                <w:rFonts w:ascii="Arial" w:hAnsi="Arial" w:cs="Arial"/>
                <w:b/>
                <w:sz w:val="16"/>
                <w:szCs w:val="16"/>
              </w:rPr>
            </w:pP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3D681A">
            <w:pPr>
              <w:jc w:val="center"/>
              <w:rPr>
                <w:rFonts w:ascii="Arial" w:hAnsi="Arial" w:cs="Arial"/>
                <w:b/>
                <w:sz w:val="16"/>
                <w:szCs w:val="16"/>
              </w:rPr>
            </w:pPr>
            <w:r w:rsidRPr="0017108A">
              <w:rPr>
                <w:rFonts w:ascii="Arial" w:hAnsi="Arial" w:cs="Arial"/>
                <w:b/>
                <w:sz w:val="16"/>
                <w:szCs w:val="16"/>
              </w:rPr>
              <w:t>Fail</w:t>
            </w:r>
          </w:p>
          <w:p w:rsidR="003D681A" w:rsidRPr="0017108A" w:rsidRDefault="003D681A">
            <w:pPr>
              <w:jc w:val="center"/>
              <w:rPr>
                <w:rFonts w:ascii="Arial" w:hAnsi="Arial" w:cs="Arial"/>
                <w:b/>
                <w:sz w:val="16"/>
                <w:szCs w:val="16"/>
              </w:rPr>
            </w:pPr>
            <w:r w:rsidRPr="0017108A">
              <w:rPr>
                <w:rFonts w:ascii="Arial" w:hAnsi="Arial" w:cs="Arial"/>
                <w:b/>
                <w:sz w:val="16"/>
                <w:szCs w:val="16"/>
              </w:rPr>
              <w:t>&lt;30</w:t>
            </w:r>
          </w:p>
        </w:tc>
      </w:tr>
      <w:tr w:rsidR="004F76F7" w:rsidRPr="0017108A" w:rsidTr="007F085A">
        <w:trPr>
          <w:trHeight w:val="1100"/>
        </w:trPr>
        <w:tc>
          <w:tcPr>
            <w:tcW w:w="1384" w:type="dxa"/>
            <w:tcBorders>
              <w:top w:val="single" w:sz="4" w:space="0" w:color="auto"/>
              <w:left w:val="single" w:sz="4" w:space="0" w:color="auto"/>
              <w:bottom w:val="single" w:sz="4" w:space="0" w:color="auto"/>
              <w:right w:val="single" w:sz="4" w:space="0" w:color="auto"/>
            </w:tcBorders>
            <w:hideMark/>
          </w:tcPr>
          <w:p w:rsidR="003D681A" w:rsidRPr="0017108A" w:rsidRDefault="003D681A">
            <w:pPr>
              <w:rPr>
                <w:rFonts w:ascii="Arial" w:hAnsi="Arial" w:cs="Arial"/>
                <w:b/>
                <w:sz w:val="16"/>
                <w:szCs w:val="16"/>
              </w:rPr>
            </w:pPr>
            <w:r w:rsidRPr="0017108A">
              <w:rPr>
                <w:rFonts w:ascii="Arial" w:hAnsi="Arial" w:cs="Arial"/>
                <w:b/>
                <w:sz w:val="16"/>
                <w:szCs w:val="16"/>
              </w:rPr>
              <w:t>Presentation</w:t>
            </w:r>
          </w:p>
          <w:p w:rsidR="003D681A" w:rsidRPr="0017108A" w:rsidRDefault="003D681A">
            <w:pPr>
              <w:rPr>
                <w:rFonts w:ascii="Arial" w:hAnsi="Arial" w:cs="Arial"/>
                <w:b/>
                <w:sz w:val="16"/>
                <w:szCs w:val="16"/>
              </w:rPr>
            </w:pPr>
            <w:r w:rsidRPr="0017108A">
              <w:rPr>
                <w:rFonts w:ascii="Arial" w:hAnsi="Arial" w:cs="Arial"/>
                <w:b/>
                <w:sz w:val="16"/>
                <w:szCs w:val="16"/>
              </w:rPr>
              <w:t>(LO</w:t>
            </w:r>
            <w:r w:rsidR="0096098A" w:rsidRPr="0017108A">
              <w:rPr>
                <w:rFonts w:ascii="Arial" w:hAnsi="Arial" w:cs="Arial"/>
                <w:b/>
                <w:sz w:val="16"/>
                <w:szCs w:val="16"/>
              </w:rPr>
              <w:t>1,3</w:t>
            </w:r>
            <w:r w:rsidRPr="0017108A">
              <w:rPr>
                <w:rFonts w:ascii="Arial" w:hAnsi="Arial" w:cs="Arial"/>
                <w:b/>
                <w:sz w:val="16"/>
                <w:szCs w:val="16"/>
              </w:rPr>
              <w:t>)</w:t>
            </w:r>
          </w:p>
        </w:tc>
        <w:tc>
          <w:tcPr>
            <w:tcW w:w="1773" w:type="dxa"/>
            <w:tcBorders>
              <w:top w:val="single" w:sz="4" w:space="0" w:color="auto"/>
              <w:left w:val="single" w:sz="4" w:space="0" w:color="auto"/>
              <w:bottom w:val="single" w:sz="4" w:space="0" w:color="auto"/>
              <w:right w:val="single" w:sz="4" w:space="0" w:color="auto"/>
            </w:tcBorders>
            <w:hideMark/>
          </w:tcPr>
          <w:p w:rsidR="003D681A" w:rsidRPr="0017108A" w:rsidRDefault="003D681A">
            <w:pPr>
              <w:rPr>
                <w:rFonts w:ascii="Arial" w:hAnsi="Arial" w:cs="Arial"/>
                <w:sz w:val="16"/>
                <w:szCs w:val="16"/>
              </w:rPr>
            </w:pPr>
            <w:r w:rsidRPr="0017108A">
              <w:rPr>
                <w:rFonts w:ascii="Arial" w:hAnsi="Arial" w:cs="Arial"/>
                <w:sz w:val="16"/>
                <w:szCs w:val="16"/>
              </w:rPr>
              <w:t>As 1</w:t>
            </w:r>
            <w:r w:rsidRPr="0017108A">
              <w:rPr>
                <w:rFonts w:ascii="Arial" w:hAnsi="Arial" w:cs="Arial"/>
                <w:sz w:val="16"/>
                <w:szCs w:val="16"/>
                <w:vertAlign w:val="superscript"/>
              </w:rPr>
              <w:t>st</w:t>
            </w:r>
            <w:r w:rsidRPr="0017108A">
              <w:rPr>
                <w:rFonts w:ascii="Arial" w:hAnsi="Arial" w:cs="Arial"/>
                <w:sz w:val="16"/>
                <w:szCs w:val="16"/>
              </w:rPr>
              <w:t xml:space="preserve"> but with the addition of other interface techniques drawn from independent research.</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rsidP="003D681A">
            <w:pPr>
              <w:rPr>
                <w:rFonts w:ascii="Arial" w:hAnsi="Arial" w:cs="Arial"/>
                <w:sz w:val="16"/>
                <w:szCs w:val="16"/>
              </w:rPr>
            </w:pPr>
            <w:r w:rsidRPr="0017108A">
              <w:rPr>
                <w:rFonts w:ascii="Arial" w:hAnsi="Arial" w:cs="Arial"/>
                <w:sz w:val="16"/>
                <w:szCs w:val="16"/>
              </w:rPr>
              <w:t xml:space="preserve">Professional look and </w:t>
            </w:r>
            <w:proofErr w:type="gramStart"/>
            <w:r w:rsidRPr="0017108A">
              <w:rPr>
                <w:rFonts w:ascii="Arial" w:hAnsi="Arial" w:cs="Arial"/>
                <w:sz w:val="16"/>
                <w:szCs w:val="16"/>
              </w:rPr>
              <w:t>feel,</w:t>
            </w:r>
            <w:proofErr w:type="gramEnd"/>
            <w:r w:rsidRPr="0017108A">
              <w:rPr>
                <w:rFonts w:ascii="Arial" w:hAnsi="Arial" w:cs="Arial"/>
                <w:sz w:val="16"/>
                <w:szCs w:val="16"/>
              </w:rPr>
              <w:t xml:space="preserve"> can be fully validated.  </w:t>
            </w:r>
            <w:proofErr w:type="spellStart"/>
            <w:r w:rsidRPr="0017108A">
              <w:rPr>
                <w:rFonts w:ascii="Arial" w:hAnsi="Arial" w:cs="Arial"/>
                <w:sz w:val="16"/>
                <w:szCs w:val="16"/>
              </w:rPr>
              <w:t>Utilises</w:t>
            </w:r>
            <w:proofErr w:type="spellEnd"/>
            <w:r w:rsidRPr="0017108A">
              <w:rPr>
                <w:rFonts w:ascii="Arial" w:hAnsi="Arial" w:cs="Arial"/>
                <w:sz w:val="16"/>
                <w:szCs w:val="16"/>
              </w:rPr>
              <w:t xml:space="preserve"> bespoke responsive template.</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rPr>
                <w:rFonts w:ascii="Arial" w:hAnsi="Arial" w:cs="Arial"/>
                <w:sz w:val="16"/>
                <w:szCs w:val="16"/>
              </w:rPr>
            </w:pPr>
            <w:r w:rsidRPr="0017108A">
              <w:rPr>
                <w:rFonts w:ascii="Arial" w:hAnsi="Arial" w:cs="Arial"/>
                <w:sz w:val="16"/>
                <w:szCs w:val="16"/>
              </w:rPr>
              <w:t>Effective design and consistently used template which can be largely validated. Not responsive.</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rsidP="003D681A">
            <w:pPr>
              <w:rPr>
                <w:rFonts w:ascii="Arial" w:hAnsi="Arial" w:cs="Arial"/>
                <w:sz w:val="16"/>
                <w:szCs w:val="16"/>
              </w:rPr>
            </w:pPr>
            <w:r w:rsidRPr="0017108A">
              <w:rPr>
                <w:rFonts w:ascii="Arial" w:hAnsi="Arial" w:cs="Arial"/>
                <w:sz w:val="16"/>
                <w:szCs w:val="16"/>
              </w:rPr>
              <w:t>Effective design, used generally consistent.  An attempt to validate.  Not responsive</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pPr>
              <w:rPr>
                <w:rFonts w:ascii="Arial" w:hAnsi="Arial" w:cs="Arial"/>
                <w:sz w:val="16"/>
                <w:szCs w:val="16"/>
              </w:rPr>
            </w:pPr>
            <w:r w:rsidRPr="0017108A">
              <w:rPr>
                <w:rFonts w:ascii="Arial" w:hAnsi="Arial" w:cs="Arial"/>
                <w:sz w:val="16"/>
                <w:szCs w:val="16"/>
              </w:rPr>
              <w:t>A basic design which shows promise, not used consistently throughout.</w:t>
            </w:r>
          </w:p>
          <w:p w:rsidR="003D681A" w:rsidRPr="0017108A" w:rsidRDefault="003D681A" w:rsidP="003D681A">
            <w:pPr>
              <w:rPr>
                <w:rFonts w:ascii="Arial" w:hAnsi="Arial" w:cs="Arial"/>
                <w:sz w:val="16"/>
                <w:szCs w:val="16"/>
              </w:rPr>
            </w:pPr>
            <w:r w:rsidRPr="0017108A">
              <w:rPr>
                <w:rFonts w:ascii="Arial" w:hAnsi="Arial" w:cs="Arial"/>
                <w:sz w:val="16"/>
                <w:szCs w:val="16"/>
              </w:rPr>
              <w:t>No validation.</w:t>
            </w:r>
          </w:p>
          <w:p w:rsidR="003D681A" w:rsidRPr="0017108A" w:rsidRDefault="003D681A" w:rsidP="003D681A">
            <w:pPr>
              <w:rPr>
                <w:rFonts w:ascii="Arial" w:hAnsi="Arial" w:cs="Arial"/>
                <w:sz w:val="16"/>
                <w:szCs w:val="16"/>
              </w:rPr>
            </w:pPr>
            <w:r w:rsidRPr="0017108A">
              <w:rPr>
                <w:rFonts w:ascii="Arial" w:hAnsi="Arial" w:cs="Arial"/>
                <w:sz w:val="16"/>
                <w:szCs w:val="16"/>
              </w:rPr>
              <w:t>Not responsive.</w:t>
            </w:r>
          </w:p>
        </w:tc>
        <w:tc>
          <w:tcPr>
            <w:tcW w:w="1774" w:type="dxa"/>
            <w:tcBorders>
              <w:top w:val="single" w:sz="4" w:space="0" w:color="auto"/>
              <w:left w:val="single" w:sz="4" w:space="0" w:color="auto"/>
              <w:bottom w:val="single" w:sz="4" w:space="0" w:color="auto"/>
              <w:right w:val="single" w:sz="4" w:space="0" w:color="auto"/>
            </w:tcBorders>
            <w:hideMark/>
          </w:tcPr>
          <w:p w:rsidR="003D681A" w:rsidRPr="0017108A" w:rsidRDefault="003D681A" w:rsidP="003D681A">
            <w:pPr>
              <w:rPr>
                <w:rFonts w:ascii="Arial" w:hAnsi="Arial" w:cs="Arial"/>
                <w:sz w:val="16"/>
                <w:szCs w:val="16"/>
              </w:rPr>
            </w:pPr>
            <w:r w:rsidRPr="0017108A">
              <w:rPr>
                <w:rFonts w:ascii="Arial" w:hAnsi="Arial" w:cs="Arial"/>
                <w:sz w:val="16"/>
                <w:szCs w:val="16"/>
              </w:rPr>
              <w:t>Poor site with a limited attempt to achieve a consistent style and layout.</w:t>
            </w:r>
          </w:p>
          <w:p w:rsidR="003D681A" w:rsidRPr="0017108A" w:rsidRDefault="003D681A" w:rsidP="003D681A">
            <w:pPr>
              <w:rPr>
                <w:rFonts w:ascii="Arial" w:hAnsi="Arial" w:cs="Arial"/>
                <w:sz w:val="16"/>
                <w:szCs w:val="16"/>
              </w:rPr>
            </w:pPr>
            <w:r w:rsidRPr="0017108A">
              <w:rPr>
                <w:rFonts w:ascii="Arial" w:hAnsi="Arial" w:cs="Arial"/>
                <w:sz w:val="16"/>
                <w:szCs w:val="16"/>
              </w:rPr>
              <w:t>No validation.</w:t>
            </w:r>
          </w:p>
          <w:p w:rsidR="003D681A" w:rsidRPr="0017108A" w:rsidRDefault="003D681A" w:rsidP="003D681A">
            <w:pPr>
              <w:rPr>
                <w:rFonts w:ascii="Arial" w:hAnsi="Arial" w:cs="Arial"/>
                <w:sz w:val="16"/>
                <w:szCs w:val="16"/>
              </w:rPr>
            </w:pPr>
            <w:r w:rsidRPr="0017108A">
              <w:rPr>
                <w:rFonts w:ascii="Arial" w:hAnsi="Arial" w:cs="Arial"/>
                <w:sz w:val="16"/>
                <w:szCs w:val="16"/>
              </w:rPr>
              <w:t>Not responsive.</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3D681A">
            <w:pPr>
              <w:rPr>
                <w:rFonts w:ascii="Arial" w:hAnsi="Arial" w:cs="Arial"/>
                <w:sz w:val="16"/>
                <w:szCs w:val="16"/>
              </w:rPr>
            </w:pPr>
            <w:r w:rsidRPr="0017108A">
              <w:rPr>
                <w:rFonts w:ascii="Arial" w:hAnsi="Arial" w:cs="Arial"/>
                <w:sz w:val="16"/>
                <w:szCs w:val="16"/>
              </w:rPr>
              <w:t>Poor site with a variable style and layout.</w:t>
            </w:r>
          </w:p>
          <w:p w:rsidR="003D681A" w:rsidRPr="0017108A" w:rsidRDefault="003D681A">
            <w:pPr>
              <w:rPr>
                <w:rFonts w:ascii="Arial" w:hAnsi="Arial" w:cs="Arial"/>
                <w:sz w:val="16"/>
                <w:szCs w:val="16"/>
              </w:rPr>
            </w:pPr>
            <w:r w:rsidRPr="0017108A">
              <w:rPr>
                <w:rFonts w:ascii="Arial" w:hAnsi="Arial" w:cs="Arial"/>
                <w:sz w:val="16"/>
                <w:szCs w:val="16"/>
              </w:rPr>
              <w:t>No validation.</w:t>
            </w:r>
          </w:p>
          <w:p w:rsidR="003D681A" w:rsidRPr="0017108A" w:rsidRDefault="003D681A">
            <w:pPr>
              <w:rPr>
                <w:rFonts w:ascii="Arial" w:hAnsi="Arial" w:cs="Arial"/>
                <w:sz w:val="16"/>
                <w:szCs w:val="16"/>
              </w:rPr>
            </w:pPr>
            <w:r w:rsidRPr="0017108A">
              <w:rPr>
                <w:rFonts w:ascii="Arial" w:hAnsi="Arial" w:cs="Arial"/>
                <w:sz w:val="16"/>
                <w:szCs w:val="16"/>
              </w:rPr>
              <w:t>Not responsive.</w:t>
            </w:r>
          </w:p>
        </w:tc>
      </w:tr>
      <w:tr w:rsidR="004F76F7" w:rsidRPr="0017108A" w:rsidTr="004F76F7">
        <w:tc>
          <w:tcPr>
            <w:tcW w:w="1384" w:type="dxa"/>
            <w:tcBorders>
              <w:top w:val="single" w:sz="4" w:space="0" w:color="auto"/>
              <w:left w:val="single" w:sz="4" w:space="0" w:color="auto"/>
              <w:bottom w:val="single" w:sz="4" w:space="0" w:color="auto"/>
              <w:right w:val="single" w:sz="4" w:space="0" w:color="auto"/>
            </w:tcBorders>
            <w:hideMark/>
          </w:tcPr>
          <w:p w:rsidR="003D681A" w:rsidRPr="0017108A" w:rsidRDefault="00777E43">
            <w:pPr>
              <w:rPr>
                <w:rFonts w:ascii="Arial" w:hAnsi="Arial" w:cs="Arial"/>
                <w:b/>
                <w:sz w:val="16"/>
                <w:szCs w:val="16"/>
              </w:rPr>
            </w:pPr>
            <w:r w:rsidRPr="0017108A">
              <w:rPr>
                <w:rFonts w:ascii="Arial" w:hAnsi="Arial" w:cs="Arial"/>
                <w:b/>
                <w:sz w:val="16"/>
                <w:szCs w:val="16"/>
              </w:rPr>
              <w:t>Items</w:t>
            </w:r>
          </w:p>
          <w:p w:rsidR="003D681A" w:rsidRPr="0017108A" w:rsidRDefault="003D681A">
            <w:pPr>
              <w:rPr>
                <w:rFonts w:ascii="Arial" w:hAnsi="Arial" w:cs="Arial"/>
                <w:b/>
                <w:sz w:val="16"/>
                <w:szCs w:val="16"/>
              </w:rPr>
            </w:pPr>
            <w:r w:rsidRPr="0017108A">
              <w:rPr>
                <w:rFonts w:ascii="Arial" w:hAnsi="Arial" w:cs="Arial"/>
                <w:b/>
                <w:sz w:val="16"/>
                <w:szCs w:val="16"/>
              </w:rPr>
              <w:t>(LO</w:t>
            </w:r>
            <w:r w:rsidR="0096098A" w:rsidRPr="0017108A">
              <w:rPr>
                <w:rFonts w:ascii="Arial" w:hAnsi="Arial" w:cs="Arial"/>
                <w:b/>
                <w:sz w:val="16"/>
                <w:szCs w:val="16"/>
              </w:rPr>
              <w:t xml:space="preserve"> 1, </w:t>
            </w:r>
            <w:r w:rsidRPr="0017108A">
              <w:rPr>
                <w:rFonts w:ascii="Arial" w:hAnsi="Arial" w:cs="Arial"/>
                <w:b/>
                <w:sz w:val="16"/>
                <w:szCs w:val="16"/>
              </w:rPr>
              <w:t>2</w:t>
            </w:r>
            <w:r w:rsidR="0096098A" w:rsidRPr="0017108A">
              <w:rPr>
                <w:rFonts w:ascii="Arial" w:hAnsi="Arial" w:cs="Arial"/>
                <w:b/>
                <w:sz w:val="16"/>
                <w:szCs w:val="16"/>
              </w:rPr>
              <w:t>, 3</w:t>
            </w:r>
            <w:r w:rsidRPr="0017108A">
              <w:rPr>
                <w:rFonts w:ascii="Arial" w:hAnsi="Arial" w:cs="Arial"/>
                <w:b/>
                <w:sz w:val="16"/>
                <w:szCs w:val="16"/>
              </w:rPr>
              <w:t>)</w:t>
            </w:r>
          </w:p>
        </w:tc>
        <w:tc>
          <w:tcPr>
            <w:tcW w:w="1773" w:type="dxa"/>
            <w:tcBorders>
              <w:top w:val="single" w:sz="4" w:space="0" w:color="auto"/>
              <w:left w:val="single" w:sz="4" w:space="0" w:color="auto"/>
              <w:bottom w:val="single" w:sz="4" w:space="0" w:color="auto"/>
              <w:right w:val="single" w:sz="4" w:space="0" w:color="auto"/>
            </w:tcBorders>
          </w:tcPr>
          <w:p w:rsidR="003D681A" w:rsidRPr="0017108A" w:rsidRDefault="00777E43" w:rsidP="00777E43">
            <w:pPr>
              <w:rPr>
                <w:rFonts w:ascii="Arial" w:hAnsi="Arial" w:cs="Arial"/>
                <w:sz w:val="16"/>
                <w:szCs w:val="16"/>
              </w:rPr>
            </w:pPr>
            <w:r w:rsidRPr="0017108A">
              <w:rPr>
                <w:rFonts w:ascii="Arial" w:hAnsi="Arial" w:cs="Arial"/>
                <w:sz w:val="16"/>
                <w:szCs w:val="16"/>
              </w:rPr>
              <w:t>As 1</w:t>
            </w:r>
            <w:r w:rsidRPr="0017108A">
              <w:rPr>
                <w:rFonts w:ascii="Arial" w:hAnsi="Arial" w:cs="Arial"/>
                <w:sz w:val="16"/>
                <w:szCs w:val="16"/>
                <w:vertAlign w:val="superscript"/>
              </w:rPr>
              <w:t>st</w:t>
            </w:r>
            <w:r w:rsidRPr="0017108A">
              <w:rPr>
                <w:rFonts w:ascii="Arial" w:hAnsi="Arial" w:cs="Arial"/>
                <w:sz w:val="16"/>
                <w:szCs w:val="16"/>
              </w:rPr>
              <w:t xml:space="preserve"> but with the addition of other techniques drawn from independent research.</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pPr>
              <w:rPr>
                <w:rFonts w:ascii="Arial" w:hAnsi="Arial" w:cs="Arial"/>
                <w:sz w:val="16"/>
                <w:szCs w:val="16"/>
              </w:rPr>
            </w:pPr>
            <w:r w:rsidRPr="0017108A">
              <w:rPr>
                <w:rFonts w:ascii="Arial" w:hAnsi="Arial" w:cs="Arial"/>
                <w:sz w:val="16"/>
                <w:szCs w:val="16"/>
              </w:rPr>
              <w:t>Effective user interaction with items and admin control of items.  Item selection determined by DB contents</w:t>
            </w:r>
            <w:r w:rsidR="00EB3191" w:rsidRPr="0017108A">
              <w:rPr>
                <w:rFonts w:ascii="Arial" w:hAnsi="Arial" w:cs="Arial"/>
                <w:sz w:val="16"/>
                <w:szCs w:val="16"/>
              </w:rPr>
              <w:t>.</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rsidP="00777E43">
            <w:pPr>
              <w:rPr>
                <w:rFonts w:ascii="Arial" w:hAnsi="Arial" w:cs="Arial"/>
                <w:sz w:val="16"/>
                <w:szCs w:val="16"/>
              </w:rPr>
            </w:pPr>
            <w:r w:rsidRPr="0017108A">
              <w:rPr>
                <w:rFonts w:ascii="Arial" w:hAnsi="Arial" w:cs="Arial"/>
                <w:sz w:val="16"/>
                <w:szCs w:val="16"/>
              </w:rPr>
              <w:t>Multiple options for users to control display.  Largely successful inclusion of admin facility.</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pPr>
              <w:rPr>
                <w:rFonts w:ascii="Arial" w:hAnsi="Arial" w:cs="Arial"/>
                <w:sz w:val="16"/>
                <w:szCs w:val="16"/>
              </w:rPr>
            </w:pPr>
            <w:r w:rsidRPr="0017108A">
              <w:rPr>
                <w:rFonts w:ascii="Arial" w:hAnsi="Arial" w:cs="Arial"/>
                <w:sz w:val="16"/>
                <w:szCs w:val="16"/>
              </w:rPr>
              <w:t xml:space="preserve">Multiple options for users to control display.  Attempt at inclusion of admin facility. </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pPr>
              <w:rPr>
                <w:rFonts w:ascii="Arial" w:hAnsi="Arial" w:cs="Arial"/>
                <w:sz w:val="16"/>
                <w:szCs w:val="16"/>
              </w:rPr>
            </w:pPr>
            <w:r w:rsidRPr="0017108A">
              <w:rPr>
                <w:rFonts w:ascii="Arial" w:hAnsi="Arial" w:cs="Arial"/>
                <w:sz w:val="16"/>
                <w:szCs w:val="16"/>
              </w:rPr>
              <w:t>User able to control display of items through a sort or search.</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pPr>
              <w:rPr>
                <w:rFonts w:ascii="Arial" w:hAnsi="Arial" w:cs="Arial"/>
                <w:sz w:val="16"/>
                <w:szCs w:val="16"/>
              </w:rPr>
            </w:pPr>
            <w:r w:rsidRPr="0017108A">
              <w:rPr>
                <w:rFonts w:ascii="Arial" w:hAnsi="Arial" w:cs="Arial"/>
                <w:sz w:val="16"/>
                <w:szCs w:val="16"/>
              </w:rPr>
              <w:t>Display of items, but no interactivity.</w:t>
            </w:r>
          </w:p>
        </w:tc>
        <w:tc>
          <w:tcPr>
            <w:tcW w:w="1774" w:type="dxa"/>
            <w:tcBorders>
              <w:top w:val="single" w:sz="4" w:space="0" w:color="auto"/>
              <w:left w:val="single" w:sz="4" w:space="0" w:color="auto"/>
              <w:bottom w:val="single" w:sz="4" w:space="0" w:color="auto"/>
              <w:right w:val="single" w:sz="4" w:space="0" w:color="auto"/>
            </w:tcBorders>
          </w:tcPr>
          <w:p w:rsidR="003D681A" w:rsidRPr="0017108A" w:rsidRDefault="00777E43">
            <w:pPr>
              <w:rPr>
                <w:rFonts w:ascii="Arial" w:hAnsi="Arial" w:cs="Arial"/>
                <w:sz w:val="16"/>
                <w:szCs w:val="16"/>
              </w:rPr>
            </w:pPr>
            <w:r w:rsidRPr="0017108A">
              <w:rPr>
                <w:rFonts w:ascii="Arial" w:hAnsi="Arial" w:cs="Arial"/>
                <w:sz w:val="16"/>
                <w:szCs w:val="16"/>
              </w:rPr>
              <w:t>Implemented using HTML and CSS only.</w:t>
            </w:r>
          </w:p>
        </w:tc>
      </w:tr>
      <w:tr w:rsidR="00777E43" w:rsidRPr="0017108A" w:rsidTr="004F76F7">
        <w:tc>
          <w:tcPr>
            <w:tcW w:w="138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b/>
                <w:sz w:val="16"/>
                <w:szCs w:val="16"/>
              </w:rPr>
            </w:pPr>
            <w:r w:rsidRPr="0017108A">
              <w:rPr>
                <w:rFonts w:ascii="Arial" w:hAnsi="Arial" w:cs="Arial"/>
                <w:b/>
                <w:sz w:val="16"/>
                <w:szCs w:val="16"/>
              </w:rPr>
              <w:t>User</w:t>
            </w:r>
          </w:p>
          <w:p w:rsidR="00777E43" w:rsidRPr="0017108A" w:rsidRDefault="0096098A">
            <w:pPr>
              <w:rPr>
                <w:rFonts w:ascii="Arial" w:hAnsi="Arial" w:cs="Arial"/>
                <w:b/>
                <w:sz w:val="16"/>
                <w:szCs w:val="16"/>
              </w:rPr>
            </w:pPr>
            <w:r w:rsidRPr="0017108A">
              <w:rPr>
                <w:rFonts w:ascii="Arial" w:hAnsi="Arial" w:cs="Arial"/>
                <w:b/>
                <w:sz w:val="16"/>
                <w:szCs w:val="16"/>
              </w:rPr>
              <w:t>(LO 1, 2, 3)</w:t>
            </w:r>
          </w:p>
        </w:tc>
        <w:tc>
          <w:tcPr>
            <w:tcW w:w="1773" w:type="dxa"/>
            <w:tcBorders>
              <w:top w:val="single" w:sz="4" w:space="0" w:color="auto"/>
              <w:left w:val="single" w:sz="4" w:space="0" w:color="auto"/>
              <w:bottom w:val="single" w:sz="4" w:space="0" w:color="auto"/>
              <w:right w:val="single" w:sz="4" w:space="0" w:color="auto"/>
            </w:tcBorders>
          </w:tcPr>
          <w:p w:rsidR="00777E43" w:rsidRPr="0017108A" w:rsidRDefault="00777E43" w:rsidP="00E1629B">
            <w:pPr>
              <w:rPr>
                <w:rFonts w:ascii="Arial" w:hAnsi="Arial" w:cs="Arial"/>
                <w:sz w:val="16"/>
                <w:szCs w:val="16"/>
              </w:rPr>
            </w:pPr>
            <w:r w:rsidRPr="0017108A">
              <w:rPr>
                <w:rFonts w:ascii="Arial" w:hAnsi="Arial" w:cs="Arial"/>
                <w:sz w:val="16"/>
                <w:szCs w:val="16"/>
              </w:rPr>
              <w:t>As 1</w:t>
            </w:r>
            <w:r w:rsidRPr="0017108A">
              <w:rPr>
                <w:rFonts w:ascii="Arial" w:hAnsi="Arial" w:cs="Arial"/>
                <w:sz w:val="16"/>
                <w:szCs w:val="16"/>
                <w:vertAlign w:val="superscript"/>
              </w:rPr>
              <w:t>st</w:t>
            </w:r>
            <w:r w:rsidRPr="0017108A">
              <w:rPr>
                <w:rFonts w:ascii="Arial" w:hAnsi="Arial" w:cs="Arial"/>
                <w:sz w:val="16"/>
                <w:szCs w:val="16"/>
              </w:rPr>
              <w:t xml:space="preserve"> but with the addition of other techniques drawn from independent research.</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sz w:val="16"/>
                <w:szCs w:val="16"/>
              </w:rPr>
            </w:pPr>
            <w:r w:rsidRPr="0017108A">
              <w:rPr>
                <w:rFonts w:ascii="Arial" w:hAnsi="Arial" w:cs="Arial"/>
                <w:sz w:val="16"/>
                <w:szCs w:val="16"/>
              </w:rPr>
              <w:t>Effective login and registration facility for users and admin, providing an effective user account option.</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rsidP="00777E43">
            <w:pPr>
              <w:rPr>
                <w:rFonts w:ascii="Arial" w:hAnsi="Arial" w:cs="Arial"/>
                <w:sz w:val="16"/>
                <w:szCs w:val="16"/>
              </w:rPr>
            </w:pPr>
            <w:r w:rsidRPr="0017108A">
              <w:rPr>
                <w:rFonts w:ascii="Arial" w:hAnsi="Arial" w:cs="Arial"/>
                <w:sz w:val="16"/>
                <w:szCs w:val="16"/>
              </w:rPr>
              <w:t>Largely successful attempt to provide a user and admin login and registration facility with an editable account.</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sz w:val="16"/>
                <w:szCs w:val="16"/>
              </w:rPr>
            </w:pPr>
            <w:r w:rsidRPr="0017108A">
              <w:rPr>
                <w:rFonts w:ascii="Arial" w:hAnsi="Arial" w:cs="Arial"/>
                <w:sz w:val="16"/>
                <w:szCs w:val="16"/>
              </w:rPr>
              <w:t>Effective login and registration facility, with an attempt to provide an editable user account.</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sz w:val="16"/>
                <w:szCs w:val="16"/>
              </w:rPr>
            </w:pPr>
            <w:r w:rsidRPr="0017108A">
              <w:rPr>
                <w:rFonts w:ascii="Arial" w:hAnsi="Arial" w:cs="Arial"/>
                <w:sz w:val="16"/>
                <w:szCs w:val="16"/>
              </w:rPr>
              <w:t>Basic login facility that is used to protect a page or function.</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sz w:val="16"/>
                <w:szCs w:val="16"/>
              </w:rPr>
            </w:pPr>
            <w:r w:rsidRPr="0017108A">
              <w:rPr>
                <w:rFonts w:ascii="Arial" w:hAnsi="Arial" w:cs="Arial"/>
                <w:sz w:val="16"/>
                <w:szCs w:val="16"/>
              </w:rPr>
              <w:t>Appropriate but unsuccessful attempt to include login facility</w:t>
            </w:r>
          </w:p>
        </w:tc>
        <w:tc>
          <w:tcPr>
            <w:tcW w:w="1774" w:type="dxa"/>
            <w:tcBorders>
              <w:top w:val="single" w:sz="4" w:space="0" w:color="auto"/>
              <w:left w:val="single" w:sz="4" w:space="0" w:color="auto"/>
              <w:bottom w:val="single" w:sz="4" w:space="0" w:color="auto"/>
              <w:right w:val="single" w:sz="4" w:space="0" w:color="auto"/>
            </w:tcBorders>
          </w:tcPr>
          <w:p w:rsidR="00777E43" w:rsidRPr="0017108A" w:rsidRDefault="00777E43">
            <w:pPr>
              <w:rPr>
                <w:rFonts w:ascii="Arial" w:hAnsi="Arial" w:cs="Arial"/>
                <w:sz w:val="16"/>
                <w:szCs w:val="16"/>
              </w:rPr>
            </w:pPr>
            <w:r w:rsidRPr="0017108A">
              <w:rPr>
                <w:rFonts w:ascii="Arial" w:hAnsi="Arial" w:cs="Arial"/>
                <w:sz w:val="16"/>
                <w:szCs w:val="16"/>
              </w:rPr>
              <w:t>No user management included</w:t>
            </w:r>
          </w:p>
        </w:tc>
      </w:tr>
      <w:tr w:rsidR="0096098A" w:rsidRPr="0017108A" w:rsidTr="004F76F7">
        <w:tc>
          <w:tcPr>
            <w:tcW w:w="138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b/>
                <w:sz w:val="16"/>
                <w:szCs w:val="16"/>
              </w:rPr>
            </w:pPr>
            <w:r w:rsidRPr="0017108A">
              <w:rPr>
                <w:rFonts w:ascii="Arial" w:hAnsi="Arial" w:cs="Arial"/>
                <w:b/>
                <w:sz w:val="16"/>
                <w:szCs w:val="16"/>
              </w:rPr>
              <w:t>Security</w:t>
            </w:r>
          </w:p>
          <w:p w:rsidR="0096098A" w:rsidRPr="0017108A" w:rsidRDefault="0096098A">
            <w:pPr>
              <w:rPr>
                <w:rFonts w:ascii="Arial" w:hAnsi="Arial" w:cs="Arial"/>
                <w:b/>
                <w:sz w:val="16"/>
                <w:szCs w:val="16"/>
              </w:rPr>
            </w:pPr>
            <w:r w:rsidRPr="0017108A">
              <w:rPr>
                <w:rFonts w:ascii="Arial" w:hAnsi="Arial" w:cs="Arial"/>
                <w:b/>
                <w:sz w:val="16"/>
                <w:szCs w:val="16"/>
              </w:rPr>
              <w:t>(LO 1, 2, 3)</w:t>
            </w:r>
          </w:p>
        </w:tc>
        <w:tc>
          <w:tcPr>
            <w:tcW w:w="1773" w:type="dxa"/>
            <w:tcBorders>
              <w:top w:val="single" w:sz="4" w:space="0" w:color="auto"/>
              <w:left w:val="single" w:sz="4" w:space="0" w:color="auto"/>
              <w:bottom w:val="single" w:sz="4" w:space="0" w:color="auto"/>
              <w:right w:val="single" w:sz="4" w:space="0" w:color="auto"/>
            </w:tcBorders>
          </w:tcPr>
          <w:p w:rsidR="0096098A" w:rsidRPr="0017108A" w:rsidRDefault="0096098A" w:rsidP="00E1629B">
            <w:pPr>
              <w:rPr>
                <w:rFonts w:ascii="Arial" w:hAnsi="Arial" w:cs="Arial"/>
                <w:sz w:val="16"/>
                <w:szCs w:val="16"/>
              </w:rPr>
            </w:pPr>
            <w:r w:rsidRPr="0017108A">
              <w:rPr>
                <w:rFonts w:ascii="Arial" w:hAnsi="Arial" w:cs="Arial"/>
                <w:sz w:val="16"/>
                <w:szCs w:val="16"/>
              </w:rPr>
              <w:t>As 1</w:t>
            </w:r>
            <w:r w:rsidRPr="0017108A">
              <w:rPr>
                <w:rFonts w:ascii="Arial" w:hAnsi="Arial" w:cs="Arial"/>
                <w:sz w:val="16"/>
                <w:szCs w:val="16"/>
                <w:vertAlign w:val="superscript"/>
              </w:rPr>
              <w:t>st</w:t>
            </w:r>
            <w:r w:rsidRPr="0017108A">
              <w:rPr>
                <w:rFonts w:ascii="Arial" w:hAnsi="Arial" w:cs="Arial"/>
                <w:sz w:val="16"/>
                <w:szCs w:val="16"/>
              </w:rPr>
              <w:t xml:space="preserve"> but with the addition of other techniques drawn from independent research.</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sz w:val="16"/>
                <w:szCs w:val="16"/>
              </w:rPr>
            </w:pPr>
            <w:r w:rsidRPr="0017108A">
              <w:rPr>
                <w:rFonts w:ascii="Arial" w:hAnsi="Arial" w:cs="Arial"/>
                <w:sz w:val="16"/>
                <w:szCs w:val="16"/>
              </w:rPr>
              <w:t>Comprehensive and effective application of validation and security techniques.  Including hacking counter measures.</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rsidP="00777E43">
            <w:pPr>
              <w:rPr>
                <w:rFonts w:ascii="Arial" w:hAnsi="Arial" w:cs="Arial"/>
                <w:sz w:val="16"/>
                <w:szCs w:val="16"/>
              </w:rPr>
            </w:pPr>
            <w:r w:rsidRPr="0017108A">
              <w:rPr>
                <w:rFonts w:ascii="Arial" w:hAnsi="Arial" w:cs="Arial"/>
                <w:sz w:val="16"/>
                <w:szCs w:val="16"/>
              </w:rPr>
              <w:t>Effective approach to validation and security for input and output.</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sz w:val="16"/>
                <w:szCs w:val="16"/>
              </w:rPr>
            </w:pPr>
            <w:r w:rsidRPr="0017108A">
              <w:rPr>
                <w:rFonts w:ascii="Arial" w:hAnsi="Arial" w:cs="Arial"/>
                <w:sz w:val="16"/>
                <w:szCs w:val="16"/>
              </w:rPr>
              <w:t>Inclusion of a mix of functions/approaches to validating forms.</w:t>
            </w:r>
          </w:p>
          <w:p w:rsidR="0096098A" w:rsidRPr="0017108A" w:rsidRDefault="0096098A">
            <w:pPr>
              <w:rPr>
                <w:rFonts w:ascii="Arial" w:hAnsi="Arial" w:cs="Arial"/>
                <w:sz w:val="16"/>
                <w:szCs w:val="16"/>
              </w:rPr>
            </w:pPr>
            <w:r w:rsidRPr="0017108A">
              <w:rPr>
                <w:rFonts w:ascii="Arial" w:hAnsi="Arial" w:cs="Arial"/>
                <w:sz w:val="16"/>
                <w:szCs w:val="16"/>
              </w:rPr>
              <w:t>Encrypted password.</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sz w:val="16"/>
                <w:szCs w:val="16"/>
              </w:rPr>
            </w:pPr>
            <w:r w:rsidRPr="0017108A">
              <w:rPr>
                <w:rFonts w:ascii="Arial" w:hAnsi="Arial" w:cs="Arial"/>
                <w:sz w:val="16"/>
                <w:szCs w:val="16"/>
              </w:rPr>
              <w:t xml:space="preserve">Limited but appropriate server side validation of forms </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sz w:val="16"/>
                <w:szCs w:val="16"/>
              </w:rPr>
            </w:pPr>
            <w:r w:rsidRPr="0017108A">
              <w:rPr>
                <w:rFonts w:ascii="Arial" w:hAnsi="Arial" w:cs="Arial"/>
                <w:sz w:val="16"/>
                <w:szCs w:val="16"/>
              </w:rPr>
              <w:t>An unsuccessful attempt to include server side validation.</w:t>
            </w:r>
          </w:p>
        </w:tc>
        <w:tc>
          <w:tcPr>
            <w:tcW w:w="1774" w:type="dxa"/>
            <w:tcBorders>
              <w:top w:val="single" w:sz="4" w:space="0" w:color="auto"/>
              <w:left w:val="single" w:sz="4" w:space="0" w:color="auto"/>
              <w:bottom w:val="single" w:sz="4" w:space="0" w:color="auto"/>
              <w:right w:val="single" w:sz="4" w:space="0" w:color="auto"/>
            </w:tcBorders>
          </w:tcPr>
          <w:p w:rsidR="0096098A" w:rsidRPr="0017108A" w:rsidRDefault="0096098A">
            <w:pPr>
              <w:rPr>
                <w:rFonts w:ascii="Arial" w:hAnsi="Arial" w:cs="Arial"/>
                <w:sz w:val="16"/>
                <w:szCs w:val="16"/>
              </w:rPr>
            </w:pPr>
            <w:r w:rsidRPr="0017108A">
              <w:rPr>
                <w:rFonts w:ascii="Arial" w:hAnsi="Arial" w:cs="Arial"/>
                <w:sz w:val="16"/>
                <w:szCs w:val="16"/>
              </w:rPr>
              <w:t>No validation or security</w:t>
            </w:r>
          </w:p>
        </w:tc>
      </w:tr>
      <w:tr w:rsidR="004F76F7" w:rsidRPr="0017108A" w:rsidTr="004F76F7">
        <w:tc>
          <w:tcPr>
            <w:tcW w:w="1384" w:type="dxa"/>
            <w:tcBorders>
              <w:top w:val="single" w:sz="4" w:space="0" w:color="auto"/>
              <w:left w:val="single" w:sz="4" w:space="0" w:color="auto"/>
              <w:bottom w:val="single" w:sz="4" w:space="0" w:color="auto"/>
              <w:right w:val="single" w:sz="4" w:space="0" w:color="auto"/>
            </w:tcBorders>
            <w:hideMark/>
          </w:tcPr>
          <w:p w:rsidR="00EB3191" w:rsidRPr="0017108A" w:rsidRDefault="00EB3191">
            <w:pPr>
              <w:rPr>
                <w:rFonts w:ascii="Arial" w:hAnsi="Arial" w:cs="Arial"/>
                <w:b/>
                <w:sz w:val="16"/>
                <w:szCs w:val="16"/>
              </w:rPr>
            </w:pPr>
            <w:r w:rsidRPr="0017108A">
              <w:rPr>
                <w:rFonts w:ascii="Arial" w:hAnsi="Arial" w:cs="Arial"/>
                <w:b/>
                <w:sz w:val="16"/>
                <w:szCs w:val="16"/>
              </w:rPr>
              <w:t>Demonstration and Management</w:t>
            </w:r>
          </w:p>
          <w:p w:rsidR="00EB3191" w:rsidRPr="0017108A" w:rsidRDefault="00EB3191">
            <w:pPr>
              <w:rPr>
                <w:rFonts w:ascii="Arial" w:hAnsi="Arial" w:cs="Arial"/>
                <w:b/>
                <w:sz w:val="16"/>
                <w:szCs w:val="16"/>
              </w:rPr>
            </w:pPr>
            <w:r w:rsidRPr="0017108A">
              <w:rPr>
                <w:rFonts w:ascii="Arial" w:hAnsi="Arial" w:cs="Arial"/>
                <w:b/>
                <w:sz w:val="16"/>
                <w:szCs w:val="16"/>
              </w:rPr>
              <w:t>(LO1)</w:t>
            </w:r>
          </w:p>
        </w:tc>
        <w:tc>
          <w:tcPr>
            <w:tcW w:w="1773" w:type="dxa"/>
            <w:tcBorders>
              <w:top w:val="single" w:sz="4" w:space="0" w:color="auto"/>
              <w:left w:val="single" w:sz="4" w:space="0" w:color="auto"/>
              <w:bottom w:val="single" w:sz="4" w:space="0" w:color="auto"/>
              <w:right w:val="single" w:sz="4" w:space="0" w:color="auto"/>
            </w:tcBorders>
            <w:hideMark/>
          </w:tcPr>
          <w:p w:rsidR="00EB3191" w:rsidRPr="0017108A" w:rsidRDefault="00EB3191" w:rsidP="00EB3191">
            <w:pPr>
              <w:rPr>
                <w:rFonts w:ascii="Arial" w:hAnsi="Arial" w:cs="Arial"/>
                <w:sz w:val="16"/>
                <w:szCs w:val="16"/>
              </w:rPr>
            </w:pPr>
            <w:r w:rsidRPr="0017108A">
              <w:rPr>
                <w:rFonts w:ascii="Arial" w:hAnsi="Arial" w:cs="Arial"/>
                <w:sz w:val="16"/>
                <w:szCs w:val="16"/>
              </w:rPr>
              <w:t>As 1</w:t>
            </w:r>
            <w:r w:rsidRPr="0017108A">
              <w:rPr>
                <w:rFonts w:ascii="Arial" w:hAnsi="Arial" w:cs="Arial"/>
                <w:sz w:val="16"/>
                <w:szCs w:val="16"/>
                <w:vertAlign w:val="superscript"/>
              </w:rPr>
              <w:t>st</w:t>
            </w:r>
            <w:r w:rsidRPr="0017108A">
              <w:rPr>
                <w:rFonts w:ascii="Arial" w:hAnsi="Arial" w:cs="Arial"/>
                <w:sz w:val="16"/>
                <w:szCs w:val="16"/>
              </w:rPr>
              <w:t xml:space="preserve"> but with the clear in-depth knowledge of the advanced techniques applied</w:t>
            </w:r>
            <w:proofErr w:type="gramStart"/>
            <w:r w:rsidRPr="0017108A">
              <w:rPr>
                <w:rFonts w:ascii="Arial" w:hAnsi="Arial" w:cs="Arial"/>
                <w:sz w:val="16"/>
                <w:szCs w:val="16"/>
              </w:rPr>
              <w:t>..</w:t>
            </w:r>
            <w:proofErr w:type="gramEnd"/>
          </w:p>
        </w:tc>
        <w:tc>
          <w:tcPr>
            <w:tcW w:w="1774" w:type="dxa"/>
            <w:tcBorders>
              <w:top w:val="single" w:sz="4" w:space="0" w:color="auto"/>
              <w:left w:val="single" w:sz="4" w:space="0" w:color="auto"/>
              <w:bottom w:val="single" w:sz="4" w:space="0" w:color="auto"/>
              <w:right w:val="single" w:sz="4" w:space="0" w:color="auto"/>
            </w:tcBorders>
            <w:hideMark/>
          </w:tcPr>
          <w:p w:rsidR="00EB3191" w:rsidRPr="0017108A" w:rsidRDefault="00EB3191">
            <w:pPr>
              <w:rPr>
                <w:rFonts w:ascii="Arial" w:hAnsi="Arial" w:cs="Arial"/>
                <w:sz w:val="16"/>
                <w:szCs w:val="16"/>
              </w:rPr>
            </w:pPr>
            <w:r w:rsidRPr="0017108A">
              <w:rPr>
                <w:rFonts w:ascii="Arial" w:hAnsi="Arial" w:cs="Arial"/>
                <w:sz w:val="16"/>
                <w:szCs w:val="16"/>
              </w:rPr>
              <w:t xml:space="preserve">Excellent use of </w:t>
            </w:r>
            <w:proofErr w:type="gramStart"/>
            <w:r w:rsidRPr="0017108A">
              <w:rPr>
                <w:rFonts w:ascii="Arial" w:hAnsi="Arial" w:cs="Arial"/>
                <w:sz w:val="16"/>
                <w:szCs w:val="16"/>
              </w:rPr>
              <w:t>functions,</w:t>
            </w:r>
            <w:proofErr w:type="gramEnd"/>
            <w:r w:rsidRPr="0017108A">
              <w:rPr>
                <w:rFonts w:ascii="Arial" w:hAnsi="Arial" w:cs="Arial"/>
                <w:sz w:val="16"/>
                <w:szCs w:val="16"/>
              </w:rPr>
              <w:t xml:space="preserve"> includes and comments. Knowledgeable and confident responses to questioning</w:t>
            </w:r>
          </w:p>
        </w:tc>
        <w:tc>
          <w:tcPr>
            <w:tcW w:w="1774" w:type="dxa"/>
            <w:tcBorders>
              <w:top w:val="single" w:sz="4" w:space="0" w:color="auto"/>
              <w:left w:val="single" w:sz="4" w:space="0" w:color="auto"/>
              <w:bottom w:val="single" w:sz="4" w:space="0" w:color="auto"/>
              <w:right w:val="single" w:sz="4" w:space="0" w:color="auto"/>
            </w:tcBorders>
            <w:hideMark/>
          </w:tcPr>
          <w:p w:rsidR="00EB3191" w:rsidRPr="0017108A" w:rsidRDefault="00EB3191">
            <w:pPr>
              <w:rPr>
                <w:rFonts w:ascii="Arial" w:hAnsi="Arial" w:cs="Arial"/>
                <w:sz w:val="16"/>
                <w:szCs w:val="16"/>
              </w:rPr>
            </w:pPr>
            <w:r w:rsidRPr="0017108A">
              <w:rPr>
                <w:rFonts w:ascii="Arial" w:hAnsi="Arial" w:cs="Arial"/>
                <w:sz w:val="16"/>
                <w:szCs w:val="16"/>
              </w:rPr>
              <w:t>Code and files organized in an efficient and effective manner. Clear evidence of understanding work presented.</w:t>
            </w:r>
          </w:p>
        </w:tc>
        <w:tc>
          <w:tcPr>
            <w:tcW w:w="1774" w:type="dxa"/>
            <w:tcBorders>
              <w:top w:val="single" w:sz="4" w:space="0" w:color="auto"/>
              <w:left w:val="single" w:sz="4" w:space="0" w:color="auto"/>
              <w:bottom w:val="single" w:sz="4" w:space="0" w:color="auto"/>
              <w:right w:val="single" w:sz="4" w:space="0" w:color="auto"/>
            </w:tcBorders>
            <w:hideMark/>
          </w:tcPr>
          <w:p w:rsidR="00EB3191" w:rsidRPr="0017108A" w:rsidRDefault="00EB3191" w:rsidP="00EB3191">
            <w:pPr>
              <w:rPr>
                <w:rFonts w:ascii="Arial" w:hAnsi="Arial" w:cs="Arial"/>
                <w:sz w:val="16"/>
                <w:szCs w:val="16"/>
              </w:rPr>
            </w:pPr>
            <w:r w:rsidRPr="0017108A">
              <w:rPr>
                <w:rFonts w:ascii="Arial" w:hAnsi="Arial" w:cs="Arial"/>
                <w:sz w:val="16"/>
                <w:szCs w:val="16"/>
              </w:rPr>
              <w:t>Inclusion of comments and the adoption of an appropriate file structure. Able to navigate code and give answers to questions that demonstrates some clear understanding.</w:t>
            </w:r>
          </w:p>
        </w:tc>
        <w:tc>
          <w:tcPr>
            <w:tcW w:w="1774" w:type="dxa"/>
            <w:tcBorders>
              <w:top w:val="single" w:sz="4" w:space="0" w:color="auto"/>
              <w:left w:val="single" w:sz="4" w:space="0" w:color="auto"/>
              <w:bottom w:val="single" w:sz="4" w:space="0" w:color="auto"/>
              <w:right w:val="single" w:sz="4" w:space="0" w:color="auto"/>
            </w:tcBorders>
            <w:hideMark/>
          </w:tcPr>
          <w:p w:rsidR="00EB3191" w:rsidRPr="0017108A" w:rsidRDefault="00EB3191" w:rsidP="00EB3191">
            <w:pPr>
              <w:rPr>
                <w:rFonts w:ascii="Arial" w:hAnsi="Arial" w:cs="Arial"/>
                <w:sz w:val="16"/>
                <w:szCs w:val="16"/>
              </w:rPr>
            </w:pPr>
            <w:r w:rsidRPr="0017108A">
              <w:rPr>
                <w:rFonts w:ascii="Arial" w:hAnsi="Arial" w:cs="Arial"/>
                <w:sz w:val="16"/>
                <w:szCs w:val="16"/>
              </w:rPr>
              <w:t>An attempt to structure code for maintainability. Able to navigate code and give basic answers to questions.</w:t>
            </w:r>
          </w:p>
        </w:tc>
        <w:tc>
          <w:tcPr>
            <w:tcW w:w="1774" w:type="dxa"/>
            <w:tcBorders>
              <w:top w:val="single" w:sz="4" w:space="0" w:color="auto"/>
              <w:left w:val="single" w:sz="4" w:space="0" w:color="auto"/>
              <w:bottom w:val="single" w:sz="4" w:space="0" w:color="auto"/>
              <w:right w:val="single" w:sz="4" w:space="0" w:color="auto"/>
            </w:tcBorders>
            <w:hideMark/>
          </w:tcPr>
          <w:p w:rsidR="00EB3191" w:rsidRPr="0017108A" w:rsidRDefault="00EB3191" w:rsidP="00EB3191">
            <w:pPr>
              <w:rPr>
                <w:rFonts w:ascii="Arial" w:hAnsi="Arial" w:cs="Arial"/>
                <w:sz w:val="16"/>
                <w:szCs w:val="16"/>
              </w:rPr>
            </w:pPr>
            <w:r w:rsidRPr="0017108A">
              <w:rPr>
                <w:rFonts w:ascii="Arial" w:hAnsi="Arial" w:cs="Arial"/>
                <w:sz w:val="16"/>
                <w:szCs w:val="16"/>
              </w:rPr>
              <w:t>Little attempt to structure code for maintainability. Able to navigate code but not able to give any clear answers to questions.</w:t>
            </w:r>
          </w:p>
        </w:tc>
        <w:tc>
          <w:tcPr>
            <w:tcW w:w="1774" w:type="dxa"/>
            <w:tcBorders>
              <w:top w:val="single" w:sz="4" w:space="0" w:color="auto"/>
              <w:left w:val="single" w:sz="4" w:space="0" w:color="auto"/>
              <w:bottom w:val="single" w:sz="4" w:space="0" w:color="auto"/>
              <w:right w:val="single" w:sz="4" w:space="0" w:color="auto"/>
            </w:tcBorders>
          </w:tcPr>
          <w:p w:rsidR="00EB3191" w:rsidRPr="0017108A" w:rsidRDefault="00EB3191">
            <w:pPr>
              <w:rPr>
                <w:rFonts w:ascii="Arial" w:hAnsi="Arial" w:cs="Arial"/>
                <w:sz w:val="16"/>
                <w:szCs w:val="16"/>
              </w:rPr>
            </w:pPr>
            <w:r w:rsidRPr="0017108A">
              <w:rPr>
                <w:rFonts w:ascii="Arial" w:hAnsi="Arial" w:cs="Arial"/>
                <w:sz w:val="16"/>
                <w:szCs w:val="16"/>
              </w:rPr>
              <w:t>No attempt to structure code for maintainability. Confused responses to questions.</w:t>
            </w:r>
          </w:p>
        </w:tc>
      </w:tr>
    </w:tbl>
    <w:p w:rsidR="005B20FC" w:rsidRDefault="005B20FC" w:rsidP="005B20FC">
      <w:pPr>
        <w:spacing w:after="120"/>
        <w:rPr>
          <w:rFonts w:ascii="Arial" w:hAnsi="Arial" w:cs="Arial"/>
          <w:sz w:val="20"/>
        </w:rPr>
      </w:pPr>
      <w:r>
        <w:rPr>
          <w:rFonts w:ascii="Arial" w:hAnsi="Arial" w:cs="Arial"/>
          <w:sz w:val="20"/>
        </w:rPr>
        <w:t xml:space="preserve">Note1: </w:t>
      </w:r>
      <w:r w:rsidR="00CE19EA">
        <w:rPr>
          <w:rFonts w:ascii="Arial" w:hAnsi="Arial" w:cs="Arial"/>
          <w:sz w:val="20"/>
        </w:rPr>
        <w:t>The criteria are equally weighted.</w:t>
      </w:r>
    </w:p>
    <w:p w:rsidR="005B20FC" w:rsidRDefault="005B20FC" w:rsidP="005B20FC">
      <w:pPr>
        <w:spacing w:after="120"/>
        <w:rPr>
          <w:rFonts w:ascii="Arial" w:hAnsi="Arial" w:cs="Arial"/>
          <w:sz w:val="20"/>
        </w:rPr>
      </w:pPr>
      <w:r>
        <w:rPr>
          <w:rFonts w:ascii="Arial" w:hAnsi="Arial" w:cs="Arial"/>
          <w:sz w:val="20"/>
        </w:rPr>
        <w:t>Note2:</w:t>
      </w:r>
      <w:r w:rsidR="00B83D85">
        <w:rPr>
          <w:rFonts w:ascii="Arial" w:hAnsi="Arial" w:cs="Arial"/>
          <w:sz w:val="20"/>
        </w:rPr>
        <w:t xml:space="preserve"> </w:t>
      </w:r>
      <w:r w:rsidR="004D7B99">
        <w:rPr>
          <w:rFonts w:ascii="Arial" w:hAnsi="Arial" w:cs="Arial"/>
          <w:sz w:val="20"/>
        </w:rPr>
        <w:t>If techniques applied cannot be adequately explained the mark awarded will be reduced.</w:t>
      </w:r>
    </w:p>
    <w:p w:rsidR="005B20FC" w:rsidRDefault="005B20FC" w:rsidP="005B20FC">
      <w:pPr>
        <w:spacing w:after="120"/>
        <w:rPr>
          <w:rFonts w:ascii="Arial" w:hAnsi="Arial" w:cs="Arial"/>
          <w:sz w:val="20"/>
        </w:rPr>
      </w:pPr>
      <w:r>
        <w:rPr>
          <w:rFonts w:ascii="Arial" w:hAnsi="Arial" w:cs="Arial"/>
          <w:sz w:val="20"/>
        </w:rPr>
        <w:t>Note 3: Any work not demonstrated on the student server will be given a 10% penalty</w:t>
      </w:r>
      <w:r w:rsidR="00641983">
        <w:rPr>
          <w:rFonts w:ascii="Arial" w:hAnsi="Arial" w:cs="Arial"/>
          <w:sz w:val="20"/>
        </w:rPr>
        <w:t>.</w:t>
      </w:r>
    </w:p>
    <w:p w:rsidR="005B20FC" w:rsidRDefault="005B20FC" w:rsidP="000D55CC">
      <w:pPr>
        <w:spacing w:after="120"/>
        <w:rPr>
          <w:rFonts w:ascii="Arial" w:hAnsi="Arial" w:cs="Arial"/>
        </w:rPr>
      </w:pPr>
      <w:r>
        <w:rPr>
          <w:rFonts w:ascii="Arial" w:hAnsi="Arial" w:cs="Arial"/>
          <w:sz w:val="20"/>
        </w:rPr>
        <w:t>Note 4: A mark of 0% will be given to work that is submitted but not demonstrated.</w:t>
      </w:r>
    </w:p>
    <w:p w:rsidR="005B20FC" w:rsidRDefault="005B20FC" w:rsidP="005B20FC">
      <w:pPr>
        <w:rPr>
          <w:rFonts w:ascii="Arial" w:hAnsi="Arial" w:cs="Arial"/>
          <w:b/>
          <w:lang w:val="en-GB"/>
        </w:rPr>
        <w:sectPr w:rsidR="005B20FC">
          <w:pgSz w:w="16838" w:h="11906" w:orient="landscape"/>
          <w:pgMar w:top="1440" w:right="1440" w:bottom="1440" w:left="1440" w:header="708" w:footer="708" w:gutter="0"/>
          <w:cols w:space="720"/>
        </w:sectPr>
      </w:pPr>
    </w:p>
    <w:p w:rsidR="005B20FC" w:rsidRDefault="005B20FC" w:rsidP="005B20FC">
      <w:pPr>
        <w:rPr>
          <w:rFonts w:ascii="Arial" w:hAnsi="Arial" w:cs="Arial"/>
          <w:b/>
          <w:lang w:val="en-GB"/>
        </w:rPr>
      </w:pPr>
      <w:r>
        <w:rPr>
          <w:rFonts w:ascii="Arial" w:hAnsi="Arial" w:cs="Arial"/>
          <w:b/>
          <w:lang w:val="en-GB"/>
        </w:rPr>
        <w:lastRenderedPageBreak/>
        <w:t xml:space="preserve">LATE SUBMISSION OPPORTUNITIES </w:t>
      </w:r>
    </w:p>
    <w:p w:rsidR="005B20FC" w:rsidRDefault="005B20FC" w:rsidP="005B20FC">
      <w:pPr>
        <w:rPr>
          <w:rFonts w:ascii="Arial" w:hAnsi="Arial" w:cs="Arial"/>
          <w:b/>
          <w:lang w:val="en-GB"/>
        </w:rPr>
      </w:pPr>
    </w:p>
    <w:p w:rsidR="005B20FC" w:rsidRDefault="005B20FC" w:rsidP="005B20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ind w:left="709"/>
        <w:rPr>
          <w:rFonts w:ascii="Arial" w:hAnsi="Arial" w:cs="Arial"/>
          <w:sz w:val="22"/>
        </w:rPr>
      </w:pPr>
      <w:r>
        <w:rPr>
          <w:rFonts w:ascii="Arial" w:hAnsi="Arial" w:cs="Arial"/>
          <w:sz w:val="22"/>
        </w:rPr>
        <w:t>If y</w:t>
      </w:r>
      <w:r w:rsidR="00AF60C2">
        <w:rPr>
          <w:rFonts w:ascii="Arial" w:hAnsi="Arial" w:cs="Arial"/>
          <w:sz w:val="22"/>
        </w:rPr>
        <w:t>ou have an extension</w:t>
      </w:r>
      <w:r>
        <w:rPr>
          <w:rFonts w:ascii="Arial" w:hAnsi="Arial" w:cs="Arial"/>
          <w:sz w:val="22"/>
        </w:rPr>
        <w:t xml:space="preserve"> then you should upload you work to the VLE and the student server on the date you have been advised to hand in by.  You should complete your demonstration within a week of </w:t>
      </w:r>
      <w:proofErr w:type="gramStart"/>
      <w:r>
        <w:rPr>
          <w:rFonts w:ascii="Arial" w:hAnsi="Arial" w:cs="Arial"/>
          <w:sz w:val="22"/>
        </w:rPr>
        <w:t>submission,</w:t>
      </w:r>
      <w:proofErr w:type="gramEnd"/>
      <w:r>
        <w:rPr>
          <w:rFonts w:ascii="Arial" w:hAnsi="Arial" w:cs="Arial"/>
          <w:sz w:val="22"/>
        </w:rPr>
        <w:t xml:space="preserve"> you should contact your module tutor or the module leader to arrange this.</w:t>
      </w:r>
    </w:p>
    <w:p w:rsidR="005B20FC" w:rsidRDefault="005B20FC" w:rsidP="005B20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ind w:left="709"/>
        <w:rPr>
          <w:rFonts w:ascii="Arial" w:hAnsi="Arial" w:cs="Arial"/>
          <w:sz w:val="22"/>
        </w:rPr>
      </w:pPr>
      <w:r>
        <w:rPr>
          <w:rFonts w:ascii="Arial" w:hAnsi="Arial" w:cs="Arial"/>
          <w:sz w:val="22"/>
        </w:rPr>
        <w:t>If you do not attend the scheduled demonstration for the assessment, you will be given one further opportunity at a time which will be announced via the VLE.  A 5% penalty will be applied to your mark for late submission.  If you miss the late demonstration, your mark will be recorded as Non-Submission and you will fail the module.</w:t>
      </w:r>
    </w:p>
    <w:p w:rsidR="005B20FC" w:rsidRDefault="005B20FC" w:rsidP="005B20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ind w:left="709"/>
        <w:rPr>
          <w:rFonts w:ascii="Arial" w:hAnsi="Arial" w:cs="Arial"/>
          <w:sz w:val="22"/>
        </w:rPr>
      </w:pPr>
    </w:p>
    <w:p w:rsidR="005B20FC" w:rsidRDefault="005B20FC" w:rsidP="005B20FC">
      <w:pPr>
        <w:rPr>
          <w:rFonts w:ascii="Arial" w:hAnsi="Arial" w:cs="Arial"/>
          <w:b/>
          <w:lang w:val="en-GB"/>
        </w:rPr>
      </w:pPr>
      <w:r>
        <w:rPr>
          <w:rFonts w:ascii="Arial" w:hAnsi="Arial" w:cs="Arial"/>
          <w:b/>
          <w:lang w:val="en-GB"/>
        </w:rPr>
        <w:t>REASSESSMENT and DEFERRAL OPPORTUNITIES</w:t>
      </w:r>
    </w:p>
    <w:p w:rsidR="00551C3A" w:rsidRDefault="005B20FC" w:rsidP="005B20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ind w:left="709"/>
        <w:rPr>
          <w:rFonts w:ascii="Arial" w:hAnsi="Arial" w:cs="Arial"/>
          <w:sz w:val="22"/>
        </w:rPr>
      </w:pPr>
      <w:r>
        <w:rPr>
          <w:rFonts w:ascii="Arial" w:hAnsi="Arial" w:cs="Arial"/>
          <w:sz w:val="22"/>
        </w:rPr>
        <w:t xml:space="preserve">A reassessment and deferral test will be run in week beginning July </w:t>
      </w:r>
      <w:r w:rsidR="0031588A">
        <w:rPr>
          <w:rFonts w:ascii="Arial" w:hAnsi="Arial" w:cs="Arial"/>
          <w:sz w:val="22"/>
        </w:rPr>
        <w:t>4</w:t>
      </w:r>
      <w:r>
        <w:rPr>
          <w:rFonts w:ascii="Arial" w:hAnsi="Arial" w:cs="Arial"/>
          <w:sz w:val="22"/>
          <w:vertAlign w:val="superscript"/>
        </w:rPr>
        <w:t>th</w:t>
      </w:r>
      <w:r>
        <w:rPr>
          <w:rFonts w:ascii="Arial" w:hAnsi="Arial" w:cs="Arial"/>
          <w:sz w:val="22"/>
        </w:rPr>
        <w:t xml:space="preserve"> 2015.</w:t>
      </w:r>
    </w:p>
    <w:p w:rsidR="00551C3A" w:rsidRDefault="00551C3A">
      <w:pPr>
        <w:rPr>
          <w:rFonts w:ascii="Arial" w:eastAsia="ヒラギノ角ゴ Pro W3" w:hAnsi="Arial" w:cs="Arial"/>
          <w:color w:val="000000"/>
          <w:sz w:val="22"/>
          <w:lang w:val="en-GB"/>
        </w:rPr>
      </w:pPr>
      <w:bookmarkStart w:id="0" w:name="_GoBack"/>
      <w:bookmarkEnd w:id="0"/>
    </w:p>
    <w:sectPr w:rsidR="00551C3A" w:rsidSect="005571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30D" w:rsidRDefault="0051030D">
      <w:r>
        <w:separator/>
      </w:r>
    </w:p>
  </w:endnote>
  <w:endnote w:type="continuationSeparator" w:id="0">
    <w:p w:rsidR="0051030D" w:rsidRDefault="0051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27A" w:rsidRDefault="0042327A" w:rsidP="00143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2327A" w:rsidRDefault="0042327A">
    <w:pPr>
      <w:pStyle w:val="HeaderFooter"/>
      <w:rPr>
        <w:rFonts w:ascii="Times New Roman" w:eastAsia="Times New Roman" w:hAnsi="Times New Roman"/>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30D" w:rsidRDefault="0051030D">
      <w:r>
        <w:separator/>
      </w:r>
    </w:p>
  </w:footnote>
  <w:footnote w:type="continuationSeparator" w:id="0">
    <w:p w:rsidR="0051030D" w:rsidRDefault="00510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78EC3CA"/>
    <w:lvl w:ilvl="0">
      <w:start w:val="1"/>
      <w:numFmt w:val="decimal"/>
      <w:pStyle w:val="ListNumber"/>
      <w:lvlText w:val="%1."/>
      <w:lvlJc w:val="left"/>
      <w:pPr>
        <w:tabs>
          <w:tab w:val="num" w:pos="360"/>
        </w:tabs>
        <w:ind w:left="360" w:hanging="360"/>
      </w:pPr>
    </w:lvl>
  </w:abstractNum>
  <w:abstractNum w:abstractNumId="1">
    <w:nsid w:val="045723C2"/>
    <w:multiLevelType w:val="hybridMultilevel"/>
    <w:tmpl w:val="F9446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AA638F3"/>
    <w:multiLevelType w:val="hybridMultilevel"/>
    <w:tmpl w:val="884660BE"/>
    <w:lvl w:ilvl="0" w:tplc="76CAC1F6">
      <w:start w:val="2"/>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nsid w:val="1022192A"/>
    <w:multiLevelType w:val="hybridMultilevel"/>
    <w:tmpl w:val="1C6471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17B42FF"/>
    <w:multiLevelType w:val="hybridMultilevel"/>
    <w:tmpl w:val="02FE03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3EF6DB7"/>
    <w:multiLevelType w:val="hybridMultilevel"/>
    <w:tmpl w:val="AEF43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236231A"/>
    <w:multiLevelType w:val="hybridMultilevel"/>
    <w:tmpl w:val="1070F584"/>
    <w:lvl w:ilvl="0" w:tplc="770C7BA8">
      <w:start w:val="1"/>
      <w:numFmt w:val="decimal"/>
      <w:lvlText w:val="%1."/>
      <w:lvlJc w:val="left"/>
      <w:pPr>
        <w:tabs>
          <w:tab w:val="num" w:pos="1440"/>
        </w:tabs>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9E32A64"/>
    <w:multiLevelType w:val="hybridMultilevel"/>
    <w:tmpl w:val="1070F584"/>
    <w:lvl w:ilvl="0" w:tplc="770C7BA8">
      <w:start w:val="1"/>
      <w:numFmt w:val="decimal"/>
      <w:lvlText w:val="%1."/>
      <w:lvlJc w:val="left"/>
      <w:pPr>
        <w:tabs>
          <w:tab w:val="num" w:pos="1440"/>
        </w:tabs>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46086E11"/>
    <w:multiLevelType w:val="hybridMultilevel"/>
    <w:tmpl w:val="884660BE"/>
    <w:lvl w:ilvl="0" w:tplc="76CAC1F6">
      <w:start w:val="2"/>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nsid w:val="466B3557"/>
    <w:multiLevelType w:val="hybridMultilevel"/>
    <w:tmpl w:val="1910CE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525374E4"/>
    <w:multiLevelType w:val="hybridMultilevel"/>
    <w:tmpl w:val="582C0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B53571B"/>
    <w:multiLevelType w:val="hybridMultilevel"/>
    <w:tmpl w:val="C2B2A5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63DB2592"/>
    <w:multiLevelType w:val="hybridMultilevel"/>
    <w:tmpl w:val="1516404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67A97890"/>
    <w:multiLevelType w:val="multilevel"/>
    <w:tmpl w:val="1910C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E8406F1"/>
    <w:multiLevelType w:val="hybridMultilevel"/>
    <w:tmpl w:val="FEB4C5A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70DD1C67"/>
    <w:multiLevelType w:val="hybridMultilevel"/>
    <w:tmpl w:val="88F6DEE2"/>
    <w:lvl w:ilvl="0" w:tplc="770C7BA8">
      <w:start w:val="1"/>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72380E63"/>
    <w:multiLevelType w:val="hybridMultilevel"/>
    <w:tmpl w:val="884660BE"/>
    <w:lvl w:ilvl="0" w:tplc="76CAC1F6">
      <w:start w:val="2"/>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nsid w:val="725C1539"/>
    <w:multiLevelType w:val="hybridMultilevel"/>
    <w:tmpl w:val="BF9C6D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8">
    <w:nsid w:val="750A5972"/>
    <w:multiLevelType w:val="hybridMultilevel"/>
    <w:tmpl w:val="74E4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7BD6746"/>
    <w:multiLevelType w:val="hybridMultilevel"/>
    <w:tmpl w:val="61DA46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A7476A2"/>
    <w:multiLevelType w:val="hybridMultilevel"/>
    <w:tmpl w:val="FE6E4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C65022E"/>
    <w:multiLevelType w:val="hybridMultilevel"/>
    <w:tmpl w:val="896A1BE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5"/>
  </w:num>
  <w:num w:numId="3">
    <w:abstractNumId w:val="0"/>
  </w:num>
  <w:num w:numId="4">
    <w:abstractNumId w:val="1"/>
  </w:num>
  <w:num w:numId="5">
    <w:abstractNumId w:val="4"/>
  </w:num>
  <w:num w:numId="6">
    <w:abstractNumId w:val="9"/>
  </w:num>
  <w:num w:numId="7">
    <w:abstractNumId w:val="13"/>
  </w:num>
  <w:num w:numId="8">
    <w:abstractNumId w:val="14"/>
  </w:num>
  <w:num w:numId="9">
    <w:abstractNumId w:val="17"/>
  </w:num>
  <w:num w:numId="10">
    <w:abstractNumId w:val="10"/>
  </w:num>
  <w:num w:numId="11">
    <w:abstractNumId w:val="12"/>
  </w:num>
  <w:num w:numId="12">
    <w:abstractNumId w:val="18"/>
  </w:num>
  <w:num w:numId="13">
    <w:abstractNumId w:val="8"/>
  </w:num>
  <w:num w:numId="14">
    <w:abstractNumId w:val="20"/>
  </w:num>
  <w:num w:numId="15">
    <w:abstractNumId w:val="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
  </w:num>
  <w:num w:numId="19">
    <w:abstractNumId w:val="11"/>
  </w:num>
  <w:num w:numId="20">
    <w:abstractNumId w:val="15"/>
  </w:num>
  <w:num w:numId="21">
    <w:abstractNumId w:val="16"/>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37"/>
    <w:rsid w:val="00000723"/>
    <w:rsid w:val="00005B2B"/>
    <w:rsid w:val="000141F3"/>
    <w:rsid w:val="00014654"/>
    <w:rsid w:val="000162D7"/>
    <w:rsid w:val="000167B3"/>
    <w:rsid w:val="00025FFB"/>
    <w:rsid w:val="00031412"/>
    <w:rsid w:val="00033465"/>
    <w:rsid w:val="00035DCE"/>
    <w:rsid w:val="00035E97"/>
    <w:rsid w:val="00036C0C"/>
    <w:rsid w:val="00036D0C"/>
    <w:rsid w:val="0004636B"/>
    <w:rsid w:val="00057E94"/>
    <w:rsid w:val="00063DA1"/>
    <w:rsid w:val="00066B87"/>
    <w:rsid w:val="00072416"/>
    <w:rsid w:val="00080134"/>
    <w:rsid w:val="000900C1"/>
    <w:rsid w:val="000A372B"/>
    <w:rsid w:val="000B292F"/>
    <w:rsid w:val="000B39C4"/>
    <w:rsid w:val="000C1716"/>
    <w:rsid w:val="000D55CC"/>
    <w:rsid w:val="000D6988"/>
    <w:rsid w:val="000E2518"/>
    <w:rsid w:val="000E7ADA"/>
    <w:rsid w:val="00116B86"/>
    <w:rsid w:val="0013017B"/>
    <w:rsid w:val="00130845"/>
    <w:rsid w:val="00132F7C"/>
    <w:rsid w:val="001430E7"/>
    <w:rsid w:val="00145A24"/>
    <w:rsid w:val="00165FF7"/>
    <w:rsid w:val="0017108A"/>
    <w:rsid w:val="001A07EC"/>
    <w:rsid w:val="001A4C54"/>
    <w:rsid w:val="001A5E36"/>
    <w:rsid w:val="001B0A11"/>
    <w:rsid w:val="001B3446"/>
    <w:rsid w:val="001B5301"/>
    <w:rsid w:val="001C1CB6"/>
    <w:rsid w:val="001C2A98"/>
    <w:rsid w:val="001C5E97"/>
    <w:rsid w:val="001C6781"/>
    <w:rsid w:val="001F05C7"/>
    <w:rsid w:val="001F09A0"/>
    <w:rsid w:val="001F100F"/>
    <w:rsid w:val="001F3793"/>
    <w:rsid w:val="001F45C5"/>
    <w:rsid w:val="002220D8"/>
    <w:rsid w:val="002222A0"/>
    <w:rsid w:val="00226DC2"/>
    <w:rsid w:val="002369F6"/>
    <w:rsid w:val="00237982"/>
    <w:rsid w:val="0024188B"/>
    <w:rsid w:val="00246F65"/>
    <w:rsid w:val="00257698"/>
    <w:rsid w:val="00270238"/>
    <w:rsid w:val="00273946"/>
    <w:rsid w:val="00273A71"/>
    <w:rsid w:val="00277208"/>
    <w:rsid w:val="00280154"/>
    <w:rsid w:val="00295341"/>
    <w:rsid w:val="002A3C8E"/>
    <w:rsid w:val="002B1A00"/>
    <w:rsid w:val="002B33DA"/>
    <w:rsid w:val="002B348F"/>
    <w:rsid w:val="002C1AFE"/>
    <w:rsid w:val="002E255D"/>
    <w:rsid w:val="002F0454"/>
    <w:rsid w:val="0031175C"/>
    <w:rsid w:val="0031588A"/>
    <w:rsid w:val="00317902"/>
    <w:rsid w:val="00324BD5"/>
    <w:rsid w:val="00333D75"/>
    <w:rsid w:val="00362A08"/>
    <w:rsid w:val="0036535C"/>
    <w:rsid w:val="00375E1A"/>
    <w:rsid w:val="00382AB3"/>
    <w:rsid w:val="00391754"/>
    <w:rsid w:val="003A0E18"/>
    <w:rsid w:val="003A5CEF"/>
    <w:rsid w:val="003B19F5"/>
    <w:rsid w:val="003B326F"/>
    <w:rsid w:val="003C075F"/>
    <w:rsid w:val="003C3758"/>
    <w:rsid w:val="003C6931"/>
    <w:rsid w:val="003D681A"/>
    <w:rsid w:val="003D7415"/>
    <w:rsid w:val="003E45C9"/>
    <w:rsid w:val="003E46A6"/>
    <w:rsid w:val="00404AC7"/>
    <w:rsid w:val="0040588A"/>
    <w:rsid w:val="0042327A"/>
    <w:rsid w:val="00454B7E"/>
    <w:rsid w:val="00457C7C"/>
    <w:rsid w:val="004600DF"/>
    <w:rsid w:val="00466653"/>
    <w:rsid w:val="0046770E"/>
    <w:rsid w:val="0047154F"/>
    <w:rsid w:val="00482291"/>
    <w:rsid w:val="004932F6"/>
    <w:rsid w:val="00493D49"/>
    <w:rsid w:val="004B1763"/>
    <w:rsid w:val="004C002C"/>
    <w:rsid w:val="004C4505"/>
    <w:rsid w:val="004D18BE"/>
    <w:rsid w:val="004D6AFA"/>
    <w:rsid w:val="004D7B99"/>
    <w:rsid w:val="004F76F7"/>
    <w:rsid w:val="005044BE"/>
    <w:rsid w:val="0051030D"/>
    <w:rsid w:val="005104C1"/>
    <w:rsid w:val="00512ACA"/>
    <w:rsid w:val="00524737"/>
    <w:rsid w:val="00531C6E"/>
    <w:rsid w:val="0053767F"/>
    <w:rsid w:val="00546DA3"/>
    <w:rsid w:val="00551C3A"/>
    <w:rsid w:val="00555225"/>
    <w:rsid w:val="005571D2"/>
    <w:rsid w:val="0056084D"/>
    <w:rsid w:val="00561934"/>
    <w:rsid w:val="00585ED9"/>
    <w:rsid w:val="005A4534"/>
    <w:rsid w:val="005B20FC"/>
    <w:rsid w:val="005B4C1C"/>
    <w:rsid w:val="005B5394"/>
    <w:rsid w:val="005C26C0"/>
    <w:rsid w:val="005C3080"/>
    <w:rsid w:val="005C5728"/>
    <w:rsid w:val="00601234"/>
    <w:rsid w:val="00604407"/>
    <w:rsid w:val="00610338"/>
    <w:rsid w:val="0061096F"/>
    <w:rsid w:val="00612B07"/>
    <w:rsid w:val="00615F6C"/>
    <w:rsid w:val="0062240D"/>
    <w:rsid w:val="00624A7B"/>
    <w:rsid w:val="00637044"/>
    <w:rsid w:val="00641309"/>
    <w:rsid w:val="00641983"/>
    <w:rsid w:val="00642535"/>
    <w:rsid w:val="0065783A"/>
    <w:rsid w:val="006635CE"/>
    <w:rsid w:val="00665471"/>
    <w:rsid w:val="00675B24"/>
    <w:rsid w:val="00690003"/>
    <w:rsid w:val="00695228"/>
    <w:rsid w:val="006A6012"/>
    <w:rsid w:val="006B3ED6"/>
    <w:rsid w:val="006B7765"/>
    <w:rsid w:val="006C11E3"/>
    <w:rsid w:val="006C57B2"/>
    <w:rsid w:val="006F5695"/>
    <w:rsid w:val="00710ED9"/>
    <w:rsid w:val="0071472B"/>
    <w:rsid w:val="0072462D"/>
    <w:rsid w:val="0073394A"/>
    <w:rsid w:val="00734E20"/>
    <w:rsid w:val="00737EC5"/>
    <w:rsid w:val="00770D21"/>
    <w:rsid w:val="00777E43"/>
    <w:rsid w:val="00794F73"/>
    <w:rsid w:val="007A2FB5"/>
    <w:rsid w:val="007A4E0D"/>
    <w:rsid w:val="007A4EEF"/>
    <w:rsid w:val="007A7C31"/>
    <w:rsid w:val="007A7F11"/>
    <w:rsid w:val="007D743F"/>
    <w:rsid w:val="007F085A"/>
    <w:rsid w:val="00801EBD"/>
    <w:rsid w:val="00810F9F"/>
    <w:rsid w:val="00814B28"/>
    <w:rsid w:val="0084064D"/>
    <w:rsid w:val="00842E73"/>
    <w:rsid w:val="00844124"/>
    <w:rsid w:val="008444C8"/>
    <w:rsid w:val="00847E3A"/>
    <w:rsid w:val="00856818"/>
    <w:rsid w:val="00860B45"/>
    <w:rsid w:val="00863CEA"/>
    <w:rsid w:val="00865A91"/>
    <w:rsid w:val="008673C5"/>
    <w:rsid w:val="00872EA0"/>
    <w:rsid w:val="0088016F"/>
    <w:rsid w:val="00880E91"/>
    <w:rsid w:val="00894957"/>
    <w:rsid w:val="008A3316"/>
    <w:rsid w:val="008A37E6"/>
    <w:rsid w:val="008E6001"/>
    <w:rsid w:val="008F1C9E"/>
    <w:rsid w:val="008F1D3A"/>
    <w:rsid w:val="008F6A94"/>
    <w:rsid w:val="00901518"/>
    <w:rsid w:val="009061E6"/>
    <w:rsid w:val="0091632A"/>
    <w:rsid w:val="00934ED0"/>
    <w:rsid w:val="00943891"/>
    <w:rsid w:val="00953A33"/>
    <w:rsid w:val="00955243"/>
    <w:rsid w:val="0096098A"/>
    <w:rsid w:val="00960B0A"/>
    <w:rsid w:val="00961AAC"/>
    <w:rsid w:val="00972EBB"/>
    <w:rsid w:val="00980562"/>
    <w:rsid w:val="00996947"/>
    <w:rsid w:val="00996F65"/>
    <w:rsid w:val="009A5A8C"/>
    <w:rsid w:val="009A75C1"/>
    <w:rsid w:val="009A7C15"/>
    <w:rsid w:val="009B5C64"/>
    <w:rsid w:val="009C7B0A"/>
    <w:rsid w:val="009E0B27"/>
    <w:rsid w:val="009E5490"/>
    <w:rsid w:val="00A12A08"/>
    <w:rsid w:val="00A171CF"/>
    <w:rsid w:val="00A2222A"/>
    <w:rsid w:val="00A26D24"/>
    <w:rsid w:val="00A313B5"/>
    <w:rsid w:val="00A821E0"/>
    <w:rsid w:val="00A9687E"/>
    <w:rsid w:val="00AA0F3E"/>
    <w:rsid w:val="00AA35CB"/>
    <w:rsid w:val="00AA7E19"/>
    <w:rsid w:val="00AB0833"/>
    <w:rsid w:val="00AB343F"/>
    <w:rsid w:val="00AB7944"/>
    <w:rsid w:val="00AD17E9"/>
    <w:rsid w:val="00AE27C8"/>
    <w:rsid w:val="00AF5E82"/>
    <w:rsid w:val="00AF60C2"/>
    <w:rsid w:val="00B050F7"/>
    <w:rsid w:val="00B178A4"/>
    <w:rsid w:val="00B32C57"/>
    <w:rsid w:val="00B42218"/>
    <w:rsid w:val="00B47FBE"/>
    <w:rsid w:val="00B65121"/>
    <w:rsid w:val="00B70591"/>
    <w:rsid w:val="00B83D85"/>
    <w:rsid w:val="00B933A8"/>
    <w:rsid w:val="00B943C1"/>
    <w:rsid w:val="00BB44A2"/>
    <w:rsid w:val="00BB64FA"/>
    <w:rsid w:val="00BC52D4"/>
    <w:rsid w:val="00BD4791"/>
    <w:rsid w:val="00BD5784"/>
    <w:rsid w:val="00BF0733"/>
    <w:rsid w:val="00BF147F"/>
    <w:rsid w:val="00BF14A3"/>
    <w:rsid w:val="00BF4E54"/>
    <w:rsid w:val="00BF5B56"/>
    <w:rsid w:val="00BF6053"/>
    <w:rsid w:val="00C26935"/>
    <w:rsid w:val="00C33AFD"/>
    <w:rsid w:val="00C42BB4"/>
    <w:rsid w:val="00C46EE4"/>
    <w:rsid w:val="00C55A7D"/>
    <w:rsid w:val="00C60902"/>
    <w:rsid w:val="00C63A3E"/>
    <w:rsid w:val="00C83DAF"/>
    <w:rsid w:val="00C8717C"/>
    <w:rsid w:val="00C9424A"/>
    <w:rsid w:val="00C96A44"/>
    <w:rsid w:val="00C97B68"/>
    <w:rsid w:val="00CA21B5"/>
    <w:rsid w:val="00CA5ECE"/>
    <w:rsid w:val="00CC065B"/>
    <w:rsid w:val="00CC1EEB"/>
    <w:rsid w:val="00CC792A"/>
    <w:rsid w:val="00CE19EA"/>
    <w:rsid w:val="00CE273F"/>
    <w:rsid w:val="00CF006A"/>
    <w:rsid w:val="00CF6DA7"/>
    <w:rsid w:val="00D0172A"/>
    <w:rsid w:val="00D021B3"/>
    <w:rsid w:val="00D0315D"/>
    <w:rsid w:val="00D06180"/>
    <w:rsid w:val="00D151B0"/>
    <w:rsid w:val="00D15654"/>
    <w:rsid w:val="00D205F6"/>
    <w:rsid w:val="00D42886"/>
    <w:rsid w:val="00D44076"/>
    <w:rsid w:val="00D44E31"/>
    <w:rsid w:val="00D45F69"/>
    <w:rsid w:val="00D5112A"/>
    <w:rsid w:val="00D60C8F"/>
    <w:rsid w:val="00D614DA"/>
    <w:rsid w:val="00D62272"/>
    <w:rsid w:val="00D64C23"/>
    <w:rsid w:val="00D82E88"/>
    <w:rsid w:val="00D9465C"/>
    <w:rsid w:val="00D95552"/>
    <w:rsid w:val="00D97564"/>
    <w:rsid w:val="00DA16B6"/>
    <w:rsid w:val="00DA629D"/>
    <w:rsid w:val="00DA7436"/>
    <w:rsid w:val="00DB0F1D"/>
    <w:rsid w:val="00DB27E4"/>
    <w:rsid w:val="00DC0030"/>
    <w:rsid w:val="00DC5C47"/>
    <w:rsid w:val="00DC6384"/>
    <w:rsid w:val="00DD61E5"/>
    <w:rsid w:val="00DF4B8C"/>
    <w:rsid w:val="00E046A5"/>
    <w:rsid w:val="00E15C8A"/>
    <w:rsid w:val="00E1629B"/>
    <w:rsid w:val="00E27E26"/>
    <w:rsid w:val="00E30DFA"/>
    <w:rsid w:val="00E37D1D"/>
    <w:rsid w:val="00E506FC"/>
    <w:rsid w:val="00E546E4"/>
    <w:rsid w:val="00E63E1F"/>
    <w:rsid w:val="00EB3191"/>
    <w:rsid w:val="00EB7C1B"/>
    <w:rsid w:val="00EC40FB"/>
    <w:rsid w:val="00EC4DC8"/>
    <w:rsid w:val="00EC58F0"/>
    <w:rsid w:val="00EC7C50"/>
    <w:rsid w:val="00ED7E3A"/>
    <w:rsid w:val="00EF4347"/>
    <w:rsid w:val="00EF4548"/>
    <w:rsid w:val="00F14360"/>
    <w:rsid w:val="00F15FCB"/>
    <w:rsid w:val="00F2511B"/>
    <w:rsid w:val="00F30EBB"/>
    <w:rsid w:val="00F3456A"/>
    <w:rsid w:val="00F42729"/>
    <w:rsid w:val="00F467AA"/>
    <w:rsid w:val="00F47A08"/>
    <w:rsid w:val="00F50911"/>
    <w:rsid w:val="00F56A67"/>
    <w:rsid w:val="00F56D61"/>
    <w:rsid w:val="00F66F1F"/>
    <w:rsid w:val="00F934DF"/>
    <w:rsid w:val="00FA15BE"/>
    <w:rsid w:val="00FA74F2"/>
    <w:rsid w:val="00FC2CAE"/>
    <w:rsid w:val="00FC4A76"/>
    <w:rsid w:val="00FD77FF"/>
    <w:rsid w:val="00FE1647"/>
    <w:rsid w:val="00FF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A94"/>
    <w:rPr>
      <w:sz w:val="24"/>
      <w:lang w:val="en-US"/>
    </w:rPr>
  </w:style>
  <w:style w:type="paragraph" w:styleId="Heading1">
    <w:name w:val="heading 1"/>
    <w:basedOn w:val="Normal"/>
    <w:next w:val="Normal"/>
    <w:qFormat/>
    <w:rsid w:val="00810F9F"/>
    <w:pPr>
      <w:keepNext/>
      <w:outlineLvl w:val="0"/>
    </w:pPr>
    <w:rPr>
      <w:b/>
      <w:sz w:val="22"/>
    </w:rPr>
  </w:style>
  <w:style w:type="paragraph" w:styleId="Heading2">
    <w:name w:val="heading 2"/>
    <w:basedOn w:val="Normal"/>
    <w:next w:val="Normal"/>
    <w:link w:val="Heading2Char"/>
    <w:qFormat/>
    <w:rsid w:val="004C4505"/>
    <w:pPr>
      <w:keepNext/>
      <w:spacing w:before="240" w:after="60"/>
      <w:outlineLvl w:val="1"/>
    </w:pPr>
    <w:rPr>
      <w:rFonts w:ascii="Arial" w:hAnsi="Arial"/>
      <w:b/>
      <w:bCs/>
      <w:i/>
      <w:iCs/>
      <w:sz w:val="28"/>
      <w:szCs w:val="28"/>
    </w:rPr>
  </w:style>
  <w:style w:type="paragraph" w:styleId="Heading3">
    <w:name w:val="heading 3"/>
    <w:basedOn w:val="Normal"/>
    <w:next w:val="Normal"/>
    <w:qFormat/>
    <w:rsid w:val="001F45C5"/>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A21B5"/>
    <w:pPr>
      <w:tabs>
        <w:tab w:val="right" w:pos="9632"/>
      </w:tabs>
    </w:pPr>
    <w:rPr>
      <w:rFonts w:ascii="Helvetica" w:eastAsia="ヒラギノ角ゴ Pro W3" w:hAnsi="Helvetica"/>
      <w:color w:val="000000"/>
    </w:rPr>
  </w:style>
  <w:style w:type="paragraph" w:customStyle="1" w:styleId="Body">
    <w:name w:val="Body"/>
    <w:rsid w:val="00CA21B5"/>
    <w:rPr>
      <w:rFonts w:ascii="Helvetica" w:eastAsia="ヒラギノ角ゴ Pro W3" w:hAnsi="Helvetica"/>
      <w:color w:val="000000"/>
      <w:sz w:val="24"/>
    </w:rPr>
  </w:style>
  <w:style w:type="paragraph" w:customStyle="1" w:styleId="Sub-heading">
    <w:name w:val="Sub-heading"/>
    <w:next w:val="Body"/>
    <w:rsid w:val="00CA21B5"/>
    <w:pPr>
      <w:keepNext/>
    </w:pPr>
    <w:rPr>
      <w:rFonts w:ascii="Helvetica" w:eastAsia="ヒラギノ角ゴ Pro W3" w:hAnsi="Helvetica"/>
      <w:b/>
      <w:color w:val="000000"/>
      <w:sz w:val="24"/>
    </w:rPr>
  </w:style>
  <w:style w:type="paragraph" w:styleId="Header">
    <w:name w:val="header"/>
    <w:basedOn w:val="Normal"/>
    <w:link w:val="HeaderChar"/>
    <w:uiPriority w:val="99"/>
    <w:rsid w:val="001430E7"/>
    <w:pPr>
      <w:tabs>
        <w:tab w:val="center" w:pos="4153"/>
        <w:tab w:val="right" w:pos="8306"/>
      </w:tabs>
    </w:pPr>
  </w:style>
  <w:style w:type="paragraph" w:styleId="Footer">
    <w:name w:val="footer"/>
    <w:basedOn w:val="Normal"/>
    <w:rsid w:val="001430E7"/>
    <w:pPr>
      <w:tabs>
        <w:tab w:val="center" w:pos="4153"/>
        <w:tab w:val="right" w:pos="8306"/>
      </w:tabs>
    </w:pPr>
  </w:style>
  <w:style w:type="character" w:styleId="PageNumber">
    <w:name w:val="page number"/>
    <w:basedOn w:val="DefaultParagraphFont"/>
    <w:rsid w:val="001430E7"/>
  </w:style>
  <w:style w:type="table" w:styleId="TableGrid">
    <w:name w:val="Table Grid"/>
    <w:basedOn w:val="TableNormal"/>
    <w:rsid w:val="0064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4DA"/>
    <w:rPr>
      <w:color w:val="0000FF"/>
      <w:u w:val="single"/>
    </w:rPr>
  </w:style>
  <w:style w:type="character" w:customStyle="1" w:styleId="Heading2Char">
    <w:name w:val="Heading 2 Char"/>
    <w:link w:val="Heading2"/>
    <w:rsid w:val="004C4505"/>
    <w:rPr>
      <w:rFonts w:ascii="Arial" w:hAnsi="Arial" w:cs="Arial"/>
      <w:b/>
      <w:bCs/>
      <w:i/>
      <w:iCs/>
      <w:sz w:val="28"/>
      <w:szCs w:val="28"/>
    </w:rPr>
  </w:style>
  <w:style w:type="paragraph" w:styleId="ListNumber">
    <w:name w:val="List Number"/>
    <w:basedOn w:val="Normal"/>
    <w:rsid w:val="00D44E31"/>
    <w:pPr>
      <w:numPr>
        <w:numId w:val="3"/>
      </w:numPr>
    </w:pPr>
    <w:rPr>
      <w:rFonts w:ascii="Arial" w:hAnsi="Arial"/>
      <w:sz w:val="20"/>
      <w:lang w:val="en-GB"/>
    </w:rPr>
  </w:style>
  <w:style w:type="character" w:customStyle="1" w:styleId="HeaderChar">
    <w:name w:val="Header Char"/>
    <w:link w:val="Header"/>
    <w:uiPriority w:val="99"/>
    <w:rsid w:val="00DB27E4"/>
    <w:rPr>
      <w:sz w:val="24"/>
      <w:lang w:val="en-US"/>
    </w:rPr>
  </w:style>
  <w:style w:type="paragraph" w:styleId="BalloonText">
    <w:name w:val="Balloon Text"/>
    <w:basedOn w:val="Normal"/>
    <w:link w:val="BalloonTextChar"/>
    <w:rsid w:val="00DB27E4"/>
    <w:rPr>
      <w:rFonts w:ascii="Tahoma" w:hAnsi="Tahoma"/>
      <w:sz w:val="16"/>
      <w:szCs w:val="16"/>
    </w:rPr>
  </w:style>
  <w:style w:type="character" w:customStyle="1" w:styleId="BalloonTextChar">
    <w:name w:val="Balloon Text Char"/>
    <w:link w:val="BalloonText"/>
    <w:rsid w:val="00DB27E4"/>
    <w:rPr>
      <w:rFonts w:ascii="Tahoma" w:hAnsi="Tahoma" w:cs="Tahoma"/>
      <w:sz w:val="16"/>
      <w:szCs w:val="16"/>
      <w:lang w:val="en-US"/>
    </w:rPr>
  </w:style>
  <w:style w:type="paragraph" w:styleId="ListParagraph">
    <w:name w:val="List Paragraph"/>
    <w:basedOn w:val="Normal"/>
    <w:uiPriority w:val="34"/>
    <w:qFormat/>
    <w:rsid w:val="008A3316"/>
    <w:pPr>
      <w:ind w:left="720"/>
      <w:contextualSpacing/>
    </w:pPr>
  </w:style>
  <w:style w:type="character" w:styleId="CommentReference">
    <w:name w:val="annotation reference"/>
    <w:basedOn w:val="DefaultParagraphFont"/>
    <w:rsid w:val="00E1629B"/>
    <w:rPr>
      <w:sz w:val="16"/>
      <w:szCs w:val="16"/>
    </w:rPr>
  </w:style>
  <w:style w:type="paragraph" w:styleId="CommentText">
    <w:name w:val="annotation text"/>
    <w:basedOn w:val="Normal"/>
    <w:link w:val="CommentTextChar"/>
    <w:rsid w:val="00E1629B"/>
    <w:rPr>
      <w:sz w:val="20"/>
    </w:rPr>
  </w:style>
  <w:style w:type="character" w:customStyle="1" w:styleId="CommentTextChar">
    <w:name w:val="Comment Text Char"/>
    <w:basedOn w:val="DefaultParagraphFont"/>
    <w:link w:val="CommentText"/>
    <w:rsid w:val="00E1629B"/>
    <w:rPr>
      <w:lang w:val="en-US"/>
    </w:rPr>
  </w:style>
  <w:style w:type="paragraph" w:styleId="CommentSubject">
    <w:name w:val="annotation subject"/>
    <w:basedOn w:val="CommentText"/>
    <w:next w:val="CommentText"/>
    <w:link w:val="CommentSubjectChar"/>
    <w:rsid w:val="00E1629B"/>
    <w:rPr>
      <w:b/>
      <w:bCs/>
    </w:rPr>
  </w:style>
  <w:style w:type="character" w:customStyle="1" w:styleId="CommentSubjectChar">
    <w:name w:val="Comment Subject Char"/>
    <w:basedOn w:val="CommentTextChar"/>
    <w:link w:val="CommentSubject"/>
    <w:rsid w:val="00E1629B"/>
    <w:rPr>
      <w:b/>
      <w:bCs/>
      <w:lang w:val="en-US"/>
    </w:rPr>
  </w:style>
  <w:style w:type="paragraph" w:styleId="Revision">
    <w:name w:val="Revision"/>
    <w:hidden/>
    <w:uiPriority w:val="99"/>
    <w:semiHidden/>
    <w:rsid w:val="00B178A4"/>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A94"/>
    <w:rPr>
      <w:sz w:val="24"/>
      <w:lang w:val="en-US"/>
    </w:rPr>
  </w:style>
  <w:style w:type="paragraph" w:styleId="Heading1">
    <w:name w:val="heading 1"/>
    <w:basedOn w:val="Normal"/>
    <w:next w:val="Normal"/>
    <w:qFormat/>
    <w:rsid w:val="00810F9F"/>
    <w:pPr>
      <w:keepNext/>
      <w:outlineLvl w:val="0"/>
    </w:pPr>
    <w:rPr>
      <w:b/>
      <w:sz w:val="22"/>
    </w:rPr>
  </w:style>
  <w:style w:type="paragraph" w:styleId="Heading2">
    <w:name w:val="heading 2"/>
    <w:basedOn w:val="Normal"/>
    <w:next w:val="Normal"/>
    <w:link w:val="Heading2Char"/>
    <w:qFormat/>
    <w:rsid w:val="004C4505"/>
    <w:pPr>
      <w:keepNext/>
      <w:spacing w:before="240" w:after="60"/>
      <w:outlineLvl w:val="1"/>
    </w:pPr>
    <w:rPr>
      <w:rFonts w:ascii="Arial" w:hAnsi="Arial"/>
      <w:b/>
      <w:bCs/>
      <w:i/>
      <w:iCs/>
      <w:sz w:val="28"/>
      <w:szCs w:val="28"/>
    </w:rPr>
  </w:style>
  <w:style w:type="paragraph" w:styleId="Heading3">
    <w:name w:val="heading 3"/>
    <w:basedOn w:val="Normal"/>
    <w:next w:val="Normal"/>
    <w:qFormat/>
    <w:rsid w:val="001F45C5"/>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A21B5"/>
    <w:pPr>
      <w:tabs>
        <w:tab w:val="right" w:pos="9632"/>
      </w:tabs>
    </w:pPr>
    <w:rPr>
      <w:rFonts w:ascii="Helvetica" w:eastAsia="ヒラギノ角ゴ Pro W3" w:hAnsi="Helvetica"/>
      <w:color w:val="000000"/>
    </w:rPr>
  </w:style>
  <w:style w:type="paragraph" w:customStyle="1" w:styleId="Body">
    <w:name w:val="Body"/>
    <w:rsid w:val="00CA21B5"/>
    <w:rPr>
      <w:rFonts w:ascii="Helvetica" w:eastAsia="ヒラギノ角ゴ Pro W3" w:hAnsi="Helvetica"/>
      <w:color w:val="000000"/>
      <w:sz w:val="24"/>
    </w:rPr>
  </w:style>
  <w:style w:type="paragraph" w:customStyle="1" w:styleId="Sub-heading">
    <w:name w:val="Sub-heading"/>
    <w:next w:val="Body"/>
    <w:rsid w:val="00CA21B5"/>
    <w:pPr>
      <w:keepNext/>
    </w:pPr>
    <w:rPr>
      <w:rFonts w:ascii="Helvetica" w:eastAsia="ヒラギノ角ゴ Pro W3" w:hAnsi="Helvetica"/>
      <w:b/>
      <w:color w:val="000000"/>
      <w:sz w:val="24"/>
    </w:rPr>
  </w:style>
  <w:style w:type="paragraph" w:styleId="Header">
    <w:name w:val="header"/>
    <w:basedOn w:val="Normal"/>
    <w:link w:val="HeaderChar"/>
    <w:uiPriority w:val="99"/>
    <w:rsid w:val="001430E7"/>
    <w:pPr>
      <w:tabs>
        <w:tab w:val="center" w:pos="4153"/>
        <w:tab w:val="right" w:pos="8306"/>
      </w:tabs>
    </w:pPr>
  </w:style>
  <w:style w:type="paragraph" w:styleId="Footer">
    <w:name w:val="footer"/>
    <w:basedOn w:val="Normal"/>
    <w:rsid w:val="001430E7"/>
    <w:pPr>
      <w:tabs>
        <w:tab w:val="center" w:pos="4153"/>
        <w:tab w:val="right" w:pos="8306"/>
      </w:tabs>
    </w:pPr>
  </w:style>
  <w:style w:type="character" w:styleId="PageNumber">
    <w:name w:val="page number"/>
    <w:basedOn w:val="DefaultParagraphFont"/>
    <w:rsid w:val="001430E7"/>
  </w:style>
  <w:style w:type="table" w:styleId="TableGrid">
    <w:name w:val="Table Grid"/>
    <w:basedOn w:val="TableNormal"/>
    <w:rsid w:val="0064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4DA"/>
    <w:rPr>
      <w:color w:val="0000FF"/>
      <w:u w:val="single"/>
    </w:rPr>
  </w:style>
  <w:style w:type="character" w:customStyle="1" w:styleId="Heading2Char">
    <w:name w:val="Heading 2 Char"/>
    <w:link w:val="Heading2"/>
    <w:rsid w:val="004C4505"/>
    <w:rPr>
      <w:rFonts w:ascii="Arial" w:hAnsi="Arial" w:cs="Arial"/>
      <w:b/>
      <w:bCs/>
      <w:i/>
      <w:iCs/>
      <w:sz w:val="28"/>
      <w:szCs w:val="28"/>
    </w:rPr>
  </w:style>
  <w:style w:type="paragraph" w:styleId="ListNumber">
    <w:name w:val="List Number"/>
    <w:basedOn w:val="Normal"/>
    <w:rsid w:val="00D44E31"/>
    <w:pPr>
      <w:numPr>
        <w:numId w:val="3"/>
      </w:numPr>
    </w:pPr>
    <w:rPr>
      <w:rFonts w:ascii="Arial" w:hAnsi="Arial"/>
      <w:sz w:val="20"/>
      <w:lang w:val="en-GB"/>
    </w:rPr>
  </w:style>
  <w:style w:type="character" w:customStyle="1" w:styleId="HeaderChar">
    <w:name w:val="Header Char"/>
    <w:link w:val="Header"/>
    <w:uiPriority w:val="99"/>
    <w:rsid w:val="00DB27E4"/>
    <w:rPr>
      <w:sz w:val="24"/>
      <w:lang w:val="en-US"/>
    </w:rPr>
  </w:style>
  <w:style w:type="paragraph" w:styleId="BalloonText">
    <w:name w:val="Balloon Text"/>
    <w:basedOn w:val="Normal"/>
    <w:link w:val="BalloonTextChar"/>
    <w:rsid w:val="00DB27E4"/>
    <w:rPr>
      <w:rFonts w:ascii="Tahoma" w:hAnsi="Tahoma"/>
      <w:sz w:val="16"/>
      <w:szCs w:val="16"/>
    </w:rPr>
  </w:style>
  <w:style w:type="character" w:customStyle="1" w:styleId="BalloonTextChar">
    <w:name w:val="Balloon Text Char"/>
    <w:link w:val="BalloonText"/>
    <w:rsid w:val="00DB27E4"/>
    <w:rPr>
      <w:rFonts w:ascii="Tahoma" w:hAnsi="Tahoma" w:cs="Tahoma"/>
      <w:sz w:val="16"/>
      <w:szCs w:val="16"/>
      <w:lang w:val="en-US"/>
    </w:rPr>
  </w:style>
  <w:style w:type="paragraph" w:styleId="ListParagraph">
    <w:name w:val="List Paragraph"/>
    <w:basedOn w:val="Normal"/>
    <w:uiPriority w:val="34"/>
    <w:qFormat/>
    <w:rsid w:val="008A3316"/>
    <w:pPr>
      <w:ind w:left="720"/>
      <w:contextualSpacing/>
    </w:pPr>
  </w:style>
  <w:style w:type="character" w:styleId="CommentReference">
    <w:name w:val="annotation reference"/>
    <w:basedOn w:val="DefaultParagraphFont"/>
    <w:rsid w:val="00E1629B"/>
    <w:rPr>
      <w:sz w:val="16"/>
      <w:szCs w:val="16"/>
    </w:rPr>
  </w:style>
  <w:style w:type="paragraph" w:styleId="CommentText">
    <w:name w:val="annotation text"/>
    <w:basedOn w:val="Normal"/>
    <w:link w:val="CommentTextChar"/>
    <w:rsid w:val="00E1629B"/>
    <w:rPr>
      <w:sz w:val="20"/>
    </w:rPr>
  </w:style>
  <w:style w:type="character" w:customStyle="1" w:styleId="CommentTextChar">
    <w:name w:val="Comment Text Char"/>
    <w:basedOn w:val="DefaultParagraphFont"/>
    <w:link w:val="CommentText"/>
    <w:rsid w:val="00E1629B"/>
    <w:rPr>
      <w:lang w:val="en-US"/>
    </w:rPr>
  </w:style>
  <w:style w:type="paragraph" w:styleId="CommentSubject">
    <w:name w:val="annotation subject"/>
    <w:basedOn w:val="CommentText"/>
    <w:next w:val="CommentText"/>
    <w:link w:val="CommentSubjectChar"/>
    <w:rsid w:val="00E1629B"/>
    <w:rPr>
      <w:b/>
      <w:bCs/>
    </w:rPr>
  </w:style>
  <w:style w:type="character" w:customStyle="1" w:styleId="CommentSubjectChar">
    <w:name w:val="Comment Subject Char"/>
    <w:basedOn w:val="CommentTextChar"/>
    <w:link w:val="CommentSubject"/>
    <w:rsid w:val="00E1629B"/>
    <w:rPr>
      <w:b/>
      <w:bCs/>
      <w:lang w:val="en-US"/>
    </w:rPr>
  </w:style>
  <w:style w:type="paragraph" w:styleId="Revision">
    <w:name w:val="Revision"/>
    <w:hidden/>
    <w:uiPriority w:val="99"/>
    <w:semiHidden/>
    <w:rsid w:val="00B178A4"/>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3275">
      <w:bodyDiv w:val="1"/>
      <w:marLeft w:val="0"/>
      <w:marRight w:val="0"/>
      <w:marTop w:val="0"/>
      <w:marBottom w:val="0"/>
      <w:divBdr>
        <w:top w:val="none" w:sz="0" w:space="0" w:color="auto"/>
        <w:left w:val="none" w:sz="0" w:space="0" w:color="auto"/>
        <w:bottom w:val="none" w:sz="0" w:space="0" w:color="auto"/>
        <w:right w:val="none" w:sz="0" w:space="0" w:color="auto"/>
      </w:divBdr>
    </w:div>
    <w:div w:id="809977665">
      <w:bodyDiv w:val="1"/>
      <w:marLeft w:val="0"/>
      <w:marRight w:val="0"/>
      <w:marTop w:val="0"/>
      <w:marBottom w:val="0"/>
      <w:divBdr>
        <w:top w:val="none" w:sz="0" w:space="0" w:color="auto"/>
        <w:left w:val="none" w:sz="0" w:space="0" w:color="auto"/>
        <w:bottom w:val="none" w:sz="0" w:space="0" w:color="auto"/>
        <w:right w:val="none" w:sz="0" w:space="0" w:color="auto"/>
      </w:divBdr>
    </w:div>
    <w:div w:id="206656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BC215-5B20-4C2E-9B24-9CBB591A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Assessment Setting Moderation</vt:lpstr>
    </vt:vector>
  </TitlesOfParts>
  <Company>Leeds Metropolitan University</Company>
  <LinksUpToDate>false</LinksUpToDate>
  <CharactersWithSpaces>9461</CharactersWithSpaces>
  <SharedDoc>false</SharedDoc>
  <HLinks>
    <vt:vector size="6" baseType="variant">
      <vt:variant>
        <vt:i4>655391</vt:i4>
      </vt:variant>
      <vt:variant>
        <vt:i4>0</vt:i4>
      </vt:variant>
      <vt:variant>
        <vt:i4>0</vt:i4>
      </vt:variant>
      <vt:variant>
        <vt:i4>5</vt:i4>
      </vt:variant>
      <vt:variant>
        <vt:lpwstr>\\CS1_DATA02_SERVER\HOME02\FAS\AET-FACULTY\Registry &amp; Student Admin\2011-12\Student Admin\Assignment Briefs-Exams\School of CCT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Setting Moderation</dc:title>
  <dc:creator>Maurice Calvert</dc:creator>
  <cp:lastModifiedBy>Faculty of Arts, Environment &amp; Technology</cp:lastModifiedBy>
  <cp:revision>3</cp:revision>
  <dcterms:created xsi:type="dcterms:W3CDTF">2016-01-19T12:29:00Z</dcterms:created>
  <dcterms:modified xsi:type="dcterms:W3CDTF">2016-01-19T12:31:00Z</dcterms:modified>
  <cp:category>SCCTE Quality Processes</cp:category>
</cp:coreProperties>
</file>