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案例3：AMD方式的模块化开发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学习内容：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学习基于ADM方式的模块化Javascript开发方式，定义AMD模块和对象; 学习利用模块化的方式完成一个网页部件(Widget)。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基本概念：</w:t>
      </w:r>
    </w:p>
    <w:p>
      <w:pPr>
        <w:pStyle w:val="14"/>
        <w:numPr>
          <w:ilvl w:val="0"/>
          <w:numId w:val="1"/>
        </w:numPr>
        <w:tabs>
          <w:tab w:val="left" w:pos="709"/>
        </w:tabs>
        <w:spacing w:line="360" w:lineRule="auto"/>
        <w:ind w:left="0" w:firstLine="426" w:firstLineChars="0"/>
        <w:rPr>
          <w:szCs w:val="21"/>
        </w:rPr>
      </w:pPr>
      <w:r>
        <w:rPr>
          <w:rFonts w:hint="eastAsia"/>
          <w:szCs w:val="21"/>
        </w:rPr>
        <w:t xml:space="preserve">AMD模块: 是”Asynchronous Module Definition”的缩写，意思就是”异步模块定义”。它采用异步方式加载模块，模块的加载不影响它后面语句的运行。所有依赖这个模块的语句，都定义在一个回调函数中，等到加载完成之后，这个回调函数才会运行。 </w:t>
      </w:r>
    </w:p>
    <w:p>
      <w:pPr>
        <w:pStyle w:val="14"/>
        <w:numPr>
          <w:ilvl w:val="0"/>
          <w:numId w:val="1"/>
        </w:numPr>
        <w:tabs>
          <w:tab w:val="left" w:pos="567"/>
          <w:tab w:val="left" w:pos="709"/>
        </w:tabs>
        <w:spacing w:line="360" w:lineRule="auto"/>
        <w:ind w:left="0" w:firstLine="426"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CommonJS模块，一般用于node.js的服务端。CommonJS属于动态加载，核心思想是通过require方法来同步加载其它模块，是一种动态导入方式。</w:t>
      </w:r>
    </w:p>
    <w:p>
      <w:pPr>
        <w:pStyle w:val="14"/>
        <w:numPr>
          <w:ilvl w:val="0"/>
          <w:numId w:val="1"/>
        </w:numPr>
        <w:tabs>
          <w:tab w:val="left" w:pos="567"/>
          <w:tab w:val="left" w:pos="709"/>
        </w:tabs>
        <w:spacing w:line="360" w:lineRule="auto"/>
        <w:ind w:left="0" w:firstLine="426" w:firstLineChars="0"/>
        <w:rPr>
          <w:szCs w:val="21"/>
        </w:rPr>
      </w:pPr>
      <w:r>
        <w:rPr>
          <w:rFonts w:hint="eastAsia"/>
          <w:szCs w:val="21"/>
        </w:rPr>
        <w:t>ES6模块，</w:t>
      </w:r>
      <w:r>
        <w:rPr>
          <w:rFonts w:hint="eastAsia"/>
          <w:szCs w:val="21"/>
          <w:lang w:val="en-US" w:eastAsia="zh-CN"/>
        </w:rPr>
        <w:t>一般</w:t>
      </w:r>
      <w:r>
        <w:rPr>
          <w:rFonts w:hint="eastAsia"/>
          <w:szCs w:val="21"/>
        </w:rPr>
        <w:t>需要配合node.js一起使用。ES6 模块的设计思想是尽量的静态化，使得编译时就能确定模块的依赖关系，以及输入和输出的变量。</w:t>
      </w:r>
    </w:p>
    <w:p>
      <w:pPr>
        <w:pStyle w:val="14"/>
        <w:numPr>
          <w:ilvl w:val="0"/>
          <w:numId w:val="1"/>
        </w:numPr>
        <w:tabs>
          <w:tab w:val="left" w:pos="567"/>
          <w:tab w:val="left" w:pos="709"/>
        </w:tabs>
        <w:spacing w:line="360" w:lineRule="auto"/>
        <w:ind w:left="0" w:firstLine="426" w:firstLineChars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ojo框架：ArcGIS Server for Javascri</w:t>
      </w:r>
      <w:bookmarkStart w:id="0" w:name="_GoBack"/>
      <w:bookmarkEnd w:id="0"/>
      <w:r>
        <w:rPr>
          <w:rFonts w:hint="eastAsia"/>
          <w:szCs w:val="21"/>
        </w:rPr>
        <w:t>pt API是基于Dojo框架的，Dojo采用AMD方式管理模块。</w:t>
      </w:r>
      <w:r>
        <w:rPr>
          <w:rFonts w:hint="eastAsia"/>
          <w:szCs w:val="21"/>
          <w:lang w:val="en-US" w:eastAsia="zh-CN"/>
        </w:rPr>
        <w:t>本课程样例采用AMD方式管理模块。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学习步骤：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在index.html文件所在位置，新建app文件，用于存放AMD模块。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添加一个下拉菜单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&lt;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div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class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"dropdown dropdown-menu-end"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&lt;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button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type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"button"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class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"btn btn-primary dropdown-toggle"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data-bs-toggle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"dropdown"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地  图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&lt;/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button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</w:t>
      </w:r>
    </w:p>
    <w:p>
      <w:pPr>
        <w:widowControl/>
        <w:shd w:val="clear" w:color="auto" w:fill="1E1E1E"/>
        <w:spacing w:line="285" w:lineRule="atLeast"/>
        <w:ind w:firstLine="320" w:firstLineChars="20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&lt;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ul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class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"dropdown-menu"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</w:t>
      </w:r>
    </w:p>
    <w:p>
      <w:pPr>
        <w:widowControl/>
        <w:shd w:val="clear" w:color="auto" w:fill="1E1E1E"/>
        <w:spacing w:line="285" w:lineRule="atLeast"/>
        <w:ind w:firstLine="640" w:firstLineChars="40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&lt;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li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&gt;&lt;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a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class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"dropdown-item"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href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"#"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id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"load"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装载...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&lt;/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a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&gt;&lt;/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li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    </w:t>
      </w:r>
      <w:r>
        <w:rPr>
          <w:rFonts w:hint="eastAsia" w:ascii="Consolas" w:hAnsi="Consolas" w:eastAsia="宋体" w:cs="宋体"/>
          <w:color w:val="D4D4D4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&lt;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li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&gt;&lt;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hr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class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"dropdown-divider"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&gt;&lt;/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hr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&gt;&lt;/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li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    </w:t>
      </w:r>
      <w:r>
        <w:rPr>
          <w:rFonts w:hint="eastAsia" w:ascii="Consolas" w:hAnsi="Consolas" w:eastAsia="宋体" w:cs="宋体"/>
          <w:color w:val="D4D4D4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&lt;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li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&gt;&lt;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a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class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"dropdown-item"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href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"#"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id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=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"config"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配置...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&lt;/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a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&gt;&lt;/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li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</w:t>
      </w:r>
    </w:p>
    <w:p>
      <w:pPr>
        <w:widowControl/>
        <w:shd w:val="clear" w:color="auto" w:fill="1E1E1E"/>
        <w:spacing w:line="285" w:lineRule="atLeast"/>
        <w:ind w:firstLine="320" w:firstLineChars="20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&lt;/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ul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&lt;/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div</w:t>
      </w:r>
      <w:r>
        <w:rPr>
          <w:rFonts w:ascii="Consolas" w:hAnsi="Consolas" w:eastAsia="宋体" w:cs="宋体"/>
          <w:color w:val="808080"/>
          <w:kern w:val="0"/>
          <w:sz w:val="16"/>
          <w:szCs w:val="16"/>
        </w:rPr>
        <w:t>&gt;</w:t>
      </w:r>
    </w:p>
    <w:p>
      <w:pPr>
        <w:spacing w:line="360" w:lineRule="auto"/>
        <w:rPr>
          <w:szCs w:val="21"/>
        </w:rPr>
      </w:pP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配置dojo模块路径文件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var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dojoConfig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= {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isDebug: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true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,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async: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569CD6"/>
          <w:kern w:val="0"/>
          <w:sz w:val="16"/>
          <w:szCs w:val="16"/>
        </w:rPr>
        <w:t>true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,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6A9955"/>
          <w:kern w:val="0"/>
          <w:sz w:val="16"/>
          <w:szCs w:val="16"/>
        </w:rPr>
        <w:t>//在此，引入自定义模块的路径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packages: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[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{</w:t>
      </w:r>
    </w:p>
    <w:p>
      <w:pPr>
        <w:widowControl/>
        <w:shd w:val="clear" w:color="auto" w:fill="1E1E1E"/>
        <w:spacing w:line="285" w:lineRule="atLeast"/>
        <w:ind w:firstLine="84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"name"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: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"app"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6A9955"/>
          <w:kern w:val="0"/>
          <w:sz w:val="16"/>
          <w:szCs w:val="16"/>
        </w:rPr>
        <w:t>//包的名称</w:t>
      </w:r>
    </w:p>
    <w:p>
      <w:pPr>
        <w:widowControl/>
        <w:shd w:val="clear" w:color="auto" w:fill="1E1E1E"/>
        <w:spacing w:line="285" w:lineRule="atLeast"/>
        <w:ind w:firstLine="84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"location"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: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location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.</w:t>
      </w:r>
      <w:r>
        <w:rPr>
          <w:rFonts w:ascii="Consolas" w:hAnsi="Consolas" w:eastAsia="宋体" w:cs="宋体"/>
          <w:color w:val="9CDCFE"/>
          <w:kern w:val="0"/>
          <w:sz w:val="16"/>
          <w:szCs w:val="16"/>
        </w:rPr>
        <w:t>pathname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.</w:t>
      </w:r>
      <w:r>
        <w:rPr>
          <w:rFonts w:ascii="Consolas" w:hAnsi="Consolas" w:eastAsia="宋体" w:cs="宋体"/>
          <w:color w:val="DCDCAA"/>
          <w:kern w:val="0"/>
          <w:sz w:val="16"/>
          <w:szCs w:val="16"/>
        </w:rPr>
        <w:t>replace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(</w:t>
      </w:r>
      <w:r>
        <w:rPr>
          <w:rFonts w:ascii="Consolas" w:hAnsi="Consolas" w:eastAsia="宋体" w:cs="宋体"/>
          <w:color w:val="D16969"/>
          <w:kern w:val="0"/>
          <w:sz w:val="16"/>
          <w:szCs w:val="16"/>
        </w:rPr>
        <w:t>/</w:t>
      </w:r>
      <w:r>
        <w:rPr>
          <w:rFonts w:ascii="Consolas" w:hAnsi="Consolas" w:eastAsia="宋体" w:cs="宋体"/>
          <w:color w:val="D7BA7D"/>
          <w:kern w:val="0"/>
          <w:sz w:val="16"/>
          <w:szCs w:val="16"/>
        </w:rPr>
        <w:t>\/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[^</w:t>
      </w:r>
      <w:r>
        <w:rPr>
          <w:rFonts w:ascii="Consolas" w:hAnsi="Consolas" w:eastAsia="宋体" w:cs="宋体"/>
          <w:color w:val="D16969"/>
          <w:kern w:val="0"/>
          <w:sz w:val="16"/>
          <w:szCs w:val="16"/>
        </w:rPr>
        <w:t>/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]</w:t>
      </w:r>
      <w:r>
        <w:rPr>
          <w:rFonts w:ascii="Consolas" w:hAnsi="Consolas" w:eastAsia="宋体" w:cs="宋体"/>
          <w:color w:val="D7BA7D"/>
          <w:kern w:val="0"/>
          <w:sz w:val="16"/>
          <w:szCs w:val="16"/>
        </w:rPr>
        <w:t>+</w:t>
      </w:r>
      <w:r>
        <w:rPr>
          <w:rFonts w:ascii="Consolas" w:hAnsi="Consolas" w:eastAsia="宋体" w:cs="宋体"/>
          <w:color w:val="DCDCAA"/>
          <w:kern w:val="0"/>
          <w:sz w:val="16"/>
          <w:szCs w:val="16"/>
        </w:rPr>
        <w:t>$</w:t>
      </w:r>
      <w:r>
        <w:rPr>
          <w:rFonts w:ascii="Consolas" w:hAnsi="Consolas" w:eastAsia="宋体" w:cs="宋体"/>
          <w:color w:val="D16969"/>
          <w:kern w:val="0"/>
          <w:sz w:val="16"/>
          <w:szCs w:val="16"/>
        </w:rPr>
        <w:t>/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""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)+</w:t>
      </w:r>
      <w:r>
        <w:rPr>
          <w:rFonts w:ascii="Consolas" w:hAnsi="Consolas" w:eastAsia="宋体" w:cs="宋体"/>
          <w:color w:val="CE9178"/>
          <w:kern w:val="0"/>
          <w:sz w:val="16"/>
          <w:szCs w:val="16"/>
        </w:rPr>
        <w:t>"/app"</w:t>
      </w: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 xml:space="preserve">   </w:t>
      </w:r>
      <w:r>
        <w:rPr>
          <w:rFonts w:ascii="Consolas" w:hAnsi="Consolas" w:eastAsia="宋体" w:cs="宋体"/>
          <w:color w:val="6A9955"/>
          <w:kern w:val="0"/>
          <w:sz w:val="16"/>
          <w:szCs w:val="16"/>
        </w:rPr>
        <w:t>//包的路径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}</w:t>
      </w:r>
    </w:p>
    <w:p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 w:val="16"/>
          <w:szCs w:val="16"/>
        </w:rPr>
      </w:pPr>
      <w:r>
        <w:rPr>
          <w:rFonts w:ascii="Consolas" w:hAnsi="Consolas" w:eastAsia="宋体" w:cs="宋体"/>
          <w:color w:val="D4D4D4"/>
          <w:kern w:val="0"/>
          <w:sz w:val="16"/>
          <w:szCs w:val="16"/>
        </w:rPr>
        <w:t>}</w:t>
      </w:r>
    </w:p>
    <w:p>
      <w:pPr>
        <w:spacing w:line="360" w:lineRule="auto"/>
        <w:rPr>
          <w:szCs w:val="21"/>
        </w:rPr>
      </w:pP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利用define和declare声明AMD模块和对象。</w:t>
      </w:r>
    </w:p>
    <w:p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在app文件下创建Menu.js，声明一个模块，其中定义的方法用于处理菜单响应事件；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在app文件夹下，创建一个dialogs文件，在widgets文件下创建</w:t>
      </w:r>
      <w:r>
        <w:rPr>
          <w:szCs w:val="21"/>
        </w:rPr>
        <w:t>LoadMapService.js，</w:t>
      </w:r>
      <w:r>
        <w:rPr>
          <w:rFonts w:hint="eastAsia"/>
          <w:szCs w:val="21"/>
        </w:rPr>
        <w:t>在文件中声明一个LoadMapServices对象，该对象动态创建一个模式对话框(dialoget)，会弹出一个Modal对话框。用户可以通过该对话框选择输入地图服务的URL地址和地图服务类型。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Menu.js和</w:t>
      </w:r>
      <w:r>
        <w:rPr>
          <w:szCs w:val="21"/>
        </w:rPr>
        <w:t>LoadMapService.js</w:t>
      </w:r>
      <w:r>
        <w:rPr>
          <w:rFonts w:hint="eastAsia"/>
          <w:szCs w:val="21"/>
        </w:rPr>
        <w:t>展示了AMD模块化编程的优势。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LaodMapService.js中也展示了如何动态添加网页的DOM元素，这样比直接写在index.html文件中具有较好的独立性和封装性。</w:t>
      </w:r>
    </w:p>
    <w:p>
      <w:pPr>
        <w:spacing w:line="360" w:lineRule="auto"/>
        <w:rPr>
          <w:szCs w:val="21"/>
        </w:rPr>
      </w:pPr>
      <w:r>
        <w:drawing>
          <wp:inline distT="0" distB="0" distL="0" distR="0">
            <wp:extent cx="5486400" cy="375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00" w:right="1463" w:bottom="1100" w:left="146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53E81"/>
    <w:multiLevelType w:val="singleLevel"/>
    <w:tmpl w:val="B5E53E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1B87ECB"/>
    <w:multiLevelType w:val="multilevel"/>
    <w:tmpl w:val="71B87EC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wZTJjNzUyYmI4MDVlNmU3YzBjOWNiNmZiNzQ4ZjIifQ=="/>
  </w:docVars>
  <w:rsids>
    <w:rsidRoot w:val="000F729A"/>
    <w:rsid w:val="00041B86"/>
    <w:rsid w:val="00042720"/>
    <w:rsid w:val="000470E6"/>
    <w:rsid w:val="00050D32"/>
    <w:rsid w:val="00053518"/>
    <w:rsid w:val="00096AA4"/>
    <w:rsid w:val="000D46F9"/>
    <w:rsid w:val="000F10E9"/>
    <w:rsid w:val="000F729A"/>
    <w:rsid w:val="001A1DC0"/>
    <w:rsid w:val="001B6EEE"/>
    <w:rsid w:val="001B7E96"/>
    <w:rsid w:val="00263A47"/>
    <w:rsid w:val="00272A42"/>
    <w:rsid w:val="002E7111"/>
    <w:rsid w:val="002F4B81"/>
    <w:rsid w:val="00322307"/>
    <w:rsid w:val="00361FEF"/>
    <w:rsid w:val="00375078"/>
    <w:rsid w:val="00376B5E"/>
    <w:rsid w:val="00424817"/>
    <w:rsid w:val="00427CFF"/>
    <w:rsid w:val="004642C0"/>
    <w:rsid w:val="004A1172"/>
    <w:rsid w:val="004C7695"/>
    <w:rsid w:val="004F1236"/>
    <w:rsid w:val="005053C5"/>
    <w:rsid w:val="005515C2"/>
    <w:rsid w:val="005772E3"/>
    <w:rsid w:val="005B5ABA"/>
    <w:rsid w:val="00602821"/>
    <w:rsid w:val="00610DA4"/>
    <w:rsid w:val="00642ACA"/>
    <w:rsid w:val="00645649"/>
    <w:rsid w:val="00657988"/>
    <w:rsid w:val="00710BB2"/>
    <w:rsid w:val="0075599A"/>
    <w:rsid w:val="00755C92"/>
    <w:rsid w:val="007804F1"/>
    <w:rsid w:val="007D20CE"/>
    <w:rsid w:val="00822266"/>
    <w:rsid w:val="00867337"/>
    <w:rsid w:val="00882726"/>
    <w:rsid w:val="00897D54"/>
    <w:rsid w:val="008C1A83"/>
    <w:rsid w:val="008D2285"/>
    <w:rsid w:val="008F1D4A"/>
    <w:rsid w:val="009637E7"/>
    <w:rsid w:val="0097603B"/>
    <w:rsid w:val="009B7A90"/>
    <w:rsid w:val="009C0D22"/>
    <w:rsid w:val="009F17DC"/>
    <w:rsid w:val="00A01C50"/>
    <w:rsid w:val="00A23F98"/>
    <w:rsid w:val="00A32AEF"/>
    <w:rsid w:val="00A55C01"/>
    <w:rsid w:val="00A90E31"/>
    <w:rsid w:val="00AD2A2B"/>
    <w:rsid w:val="00B06C45"/>
    <w:rsid w:val="00B365A5"/>
    <w:rsid w:val="00B4645C"/>
    <w:rsid w:val="00B84320"/>
    <w:rsid w:val="00C418B5"/>
    <w:rsid w:val="00C758ED"/>
    <w:rsid w:val="00CA5965"/>
    <w:rsid w:val="00CC2BA0"/>
    <w:rsid w:val="00CC5922"/>
    <w:rsid w:val="00CC59EB"/>
    <w:rsid w:val="00D1423C"/>
    <w:rsid w:val="00D518EB"/>
    <w:rsid w:val="00D75194"/>
    <w:rsid w:val="00DA7C67"/>
    <w:rsid w:val="00DD11D9"/>
    <w:rsid w:val="00DE6418"/>
    <w:rsid w:val="00E12304"/>
    <w:rsid w:val="00E37B55"/>
    <w:rsid w:val="00F00620"/>
    <w:rsid w:val="00F82198"/>
    <w:rsid w:val="03262AA9"/>
    <w:rsid w:val="034B010F"/>
    <w:rsid w:val="052D49AC"/>
    <w:rsid w:val="05BC73C5"/>
    <w:rsid w:val="06E94DD9"/>
    <w:rsid w:val="077F1B3C"/>
    <w:rsid w:val="0C4967B9"/>
    <w:rsid w:val="0C4B683F"/>
    <w:rsid w:val="0CE83FAD"/>
    <w:rsid w:val="0CF93C58"/>
    <w:rsid w:val="0E602165"/>
    <w:rsid w:val="0F602EEE"/>
    <w:rsid w:val="0FB3091C"/>
    <w:rsid w:val="11326E2A"/>
    <w:rsid w:val="1151040B"/>
    <w:rsid w:val="13345E3E"/>
    <w:rsid w:val="14C22409"/>
    <w:rsid w:val="17FD2F2A"/>
    <w:rsid w:val="1AA340E9"/>
    <w:rsid w:val="1BF02B7A"/>
    <w:rsid w:val="1D992101"/>
    <w:rsid w:val="1E3B06DA"/>
    <w:rsid w:val="1F001C22"/>
    <w:rsid w:val="1F934919"/>
    <w:rsid w:val="2121442F"/>
    <w:rsid w:val="223B2E80"/>
    <w:rsid w:val="23B545B3"/>
    <w:rsid w:val="241127A2"/>
    <w:rsid w:val="24A7187A"/>
    <w:rsid w:val="25282EF7"/>
    <w:rsid w:val="26510B73"/>
    <w:rsid w:val="295A3D96"/>
    <w:rsid w:val="2BBF1B38"/>
    <w:rsid w:val="2DC806CE"/>
    <w:rsid w:val="2E594990"/>
    <w:rsid w:val="3399371F"/>
    <w:rsid w:val="354941F4"/>
    <w:rsid w:val="38BD447C"/>
    <w:rsid w:val="3A1C0B3F"/>
    <w:rsid w:val="3CAE563E"/>
    <w:rsid w:val="3E4F7676"/>
    <w:rsid w:val="3EF10236"/>
    <w:rsid w:val="3F7B7DEF"/>
    <w:rsid w:val="40CC73B6"/>
    <w:rsid w:val="419D4303"/>
    <w:rsid w:val="42802B7B"/>
    <w:rsid w:val="43BB6B5B"/>
    <w:rsid w:val="461F3B9B"/>
    <w:rsid w:val="4657599F"/>
    <w:rsid w:val="47BF4247"/>
    <w:rsid w:val="48763B3E"/>
    <w:rsid w:val="490D1AE1"/>
    <w:rsid w:val="4C1A27EF"/>
    <w:rsid w:val="556E6770"/>
    <w:rsid w:val="57623C7D"/>
    <w:rsid w:val="591A275A"/>
    <w:rsid w:val="59612212"/>
    <w:rsid w:val="5A782518"/>
    <w:rsid w:val="5DBB0689"/>
    <w:rsid w:val="5E270C09"/>
    <w:rsid w:val="5F431426"/>
    <w:rsid w:val="5F5F3BD5"/>
    <w:rsid w:val="5FBC6F1A"/>
    <w:rsid w:val="61905A84"/>
    <w:rsid w:val="634279FF"/>
    <w:rsid w:val="654D3F13"/>
    <w:rsid w:val="656D7B49"/>
    <w:rsid w:val="6B9E18A1"/>
    <w:rsid w:val="6E45147E"/>
    <w:rsid w:val="6E9550F2"/>
    <w:rsid w:val="6FF5267A"/>
    <w:rsid w:val="72B40EDA"/>
    <w:rsid w:val="77321576"/>
    <w:rsid w:val="7BB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  <w:rPr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2 Char"/>
    <w:basedOn w:val="9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批注框文本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196</Words>
  <Characters>1121</Characters>
  <Lines>9</Lines>
  <Paragraphs>2</Paragraphs>
  <TotalTime>1</TotalTime>
  <ScaleCrop>false</ScaleCrop>
  <LinksUpToDate>false</LinksUpToDate>
  <CharactersWithSpaces>1315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2021-02-19T09:59:00Z</dcterms:created>
  <dc:creator>mlb</dc:creator>
  <cp:lastModifiedBy>老吉他</cp:lastModifiedBy>
  <dcterms:modified xsi:type="dcterms:W3CDTF">2022-11-16T06:52:59Z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D8ED23F92802440C99D1DF40BD70508D</vt:lpwstr>
  </property>
</Properties>
</file>