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122"/>
        <w:gridCol w:w="2824"/>
      </w:tblGrid>
      <w:tr w:rsidR="001A55C1" w14:paraId="360E22A7" w14:textId="77777777" w:rsidTr="001A55C1">
        <w:trPr>
          <w:trHeight w:val="841"/>
        </w:trPr>
        <w:tc>
          <w:tcPr>
            <w:tcW w:w="3070" w:type="dxa"/>
          </w:tcPr>
          <w:p w14:paraId="07EC577B" w14:textId="3CD72705" w:rsidR="001A55C1" w:rsidRPr="001A55C1" w:rsidRDefault="001A55C1">
            <w:pPr>
              <w:rPr>
                <w:b/>
                <w:bCs/>
                <w:sz w:val="36"/>
                <w:szCs w:val="36"/>
              </w:rPr>
            </w:pPr>
            <w:r w:rsidRPr="001A55C1">
              <w:rPr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3122" w:type="dxa"/>
          </w:tcPr>
          <w:p w14:paraId="10E4CC86" w14:textId="2ABC4601" w:rsidR="001A55C1" w:rsidRPr="001A55C1" w:rsidRDefault="001A55C1">
            <w:pPr>
              <w:rPr>
                <w:b/>
                <w:bCs/>
                <w:noProof/>
                <w:sz w:val="36"/>
                <w:szCs w:val="36"/>
              </w:rPr>
            </w:pPr>
            <w:r w:rsidRPr="001A55C1">
              <w:rPr>
                <w:b/>
                <w:bCs/>
                <w:noProof/>
                <w:sz w:val="36"/>
                <w:szCs w:val="36"/>
              </w:rPr>
              <w:t>Notes</w:t>
            </w:r>
          </w:p>
        </w:tc>
        <w:tc>
          <w:tcPr>
            <w:tcW w:w="2824" w:type="dxa"/>
          </w:tcPr>
          <w:p w14:paraId="3486E50E" w14:textId="7433DB01" w:rsidR="001A55C1" w:rsidRPr="001A55C1" w:rsidRDefault="001A55C1">
            <w:pPr>
              <w:rPr>
                <w:b/>
                <w:bCs/>
                <w:noProof/>
                <w:sz w:val="36"/>
                <w:szCs w:val="36"/>
              </w:rPr>
            </w:pPr>
            <w:r w:rsidRPr="001A55C1">
              <w:rPr>
                <w:b/>
                <w:bCs/>
                <w:noProof/>
                <w:sz w:val="36"/>
                <w:szCs w:val="36"/>
              </w:rPr>
              <w:t>Status</w:t>
            </w:r>
          </w:p>
        </w:tc>
      </w:tr>
      <w:tr w:rsidR="001A55C1" w14:paraId="5909C92B" w14:textId="77777777" w:rsidTr="001A55C1">
        <w:trPr>
          <w:trHeight w:val="841"/>
        </w:trPr>
        <w:tc>
          <w:tcPr>
            <w:tcW w:w="3070" w:type="dxa"/>
          </w:tcPr>
          <w:p w14:paraId="26F78914" w14:textId="6621076B" w:rsidR="001A55C1" w:rsidRPr="001A55C1" w:rsidRDefault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Model robots</w:t>
            </w:r>
          </w:p>
        </w:tc>
        <w:tc>
          <w:tcPr>
            <w:tcW w:w="3122" w:type="dxa"/>
          </w:tcPr>
          <w:p w14:paraId="5CF2359D" w14:textId="77777777" w:rsidR="001A55C1" w:rsidRPr="001A55C1" w:rsidRDefault="001A55C1">
            <w:pPr>
              <w:rPr>
                <w:noProof/>
                <w:sz w:val="36"/>
                <w:szCs w:val="36"/>
              </w:rPr>
            </w:pPr>
          </w:p>
        </w:tc>
        <w:tc>
          <w:tcPr>
            <w:tcW w:w="2824" w:type="dxa"/>
          </w:tcPr>
          <w:p w14:paraId="01529AD0" w14:textId="44FC5CD5" w:rsidR="001A55C1" w:rsidRPr="001A55C1" w:rsidRDefault="001A55C1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100% </w:t>
            </w:r>
            <w:r w:rsidRPr="001A55C1">
              <w:rPr>
                <w:noProof/>
                <w:sz w:val="36"/>
                <w:szCs w:val="36"/>
              </w:rPr>
              <w:t>DONE</w:t>
            </w:r>
          </w:p>
        </w:tc>
      </w:tr>
      <w:tr w:rsidR="001A55C1" w14:paraId="295707B8" w14:textId="77777777" w:rsidTr="001A55C1">
        <w:trPr>
          <w:trHeight w:val="1122"/>
        </w:trPr>
        <w:tc>
          <w:tcPr>
            <w:tcW w:w="3070" w:type="dxa"/>
          </w:tcPr>
          <w:p w14:paraId="67776BE2" w14:textId="249F8290" w:rsidR="001A55C1" w:rsidRPr="001A55C1" w:rsidRDefault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Environment</w:t>
            </w:r>
          </w:p>
        </w:tc>
        <w:tc>
          <w:tcPr>
            <w:tcW w:w="3122" w:type="dxa"/>
          </w:tcPr>
          <w:p w14:paraId="371C7B94" w14:textId="1DB974E1" w:rsidR="001A55C1" w:rsidRDefault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Needs more safety stuff</w:t>
            </w:r>
          </w:p>
        </w:tc>
        <w:tc>
          <w:tcPr>
            <w:tcW w:w="2824" w:type="dxa"/>
          </w:tcPr>
          <w:p w14:paraId="6B72ACAB" w14:textId="3E92B869" w:rsidR="001A55C1" w:rsidRPr="001A55C1" w:rsidRDefault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80%. </w:t>
            </w:r>
          </w:p>
        </w:tc>
      </w:tr>
      <w:tr w:rsidR="001A55C1" w14:paraId="64707975" w14:textId="77777777" w:rsidTr="001A55C1">
        <w:tc>
          <w:tcPr>
            <w:tcW w:w="3070" w:type="dxa"/>
          </w:tcPr>
          <w:p w14:paraId="0ACFF164" w14:textId="14B1C321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Gripper </w:t>
            </w:r>
          </w:p>
        </w:tc>
        <w:tc>
          <w:tcPr>
            <w:tcW w:w="3122" w:type="dxa"/>
          </w:tcPr>
          <w:p w14:paraId="3952BE28" w14:textId="3F47C340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NEEDS PINCING ANIMATION</w:t>
            </w:r>
          </w:p>
        </w:tc>
        <w:tc>
          <w:tcPr>
            <w:tcW w:w="2824" w:type="dxa"/>
          </w:tcPr>
          <w:p w14:paraId="666C511B" w14:textId="6EF8E444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90% </w:t>
            </w:r>
          </w:p>
        </w:tc>
      </w:tr>
      <w:tr w:rsidR="001A55C1" w14:paraId="202CD1E1" w14:textId="77777777" w:rsidTr="001A55C1">
        <w:tc>
          <w:tcPr>
            <w:tcW w:w="3070" w:type="dxa"/>
          </w:tcPr>
          <w:p w14:paraId="49F078FC" w14:textId="0886134B" w:rsidR="001A55C1" w:rsidRPr="001A55C1" w:rsidRDefault="001A55C1" w:rsidP="001A55C1">
            <w:pPr>
              <w:rPr>
                <w:b/>
                <w:bCs/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RMRC + moving arm + moving chess piece</w:t>
            </w:r>
          </w:p>
        </w:tc>
        <w:tc>
          <w:tcPr>
            <w:tcW w:w="3122" w:type="dxa"/>
          </w:tcPr>
          <w:p w14:paraId="15CB0500" w14:textId="5281AE93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Can move the end effector from location x to y but chess piece does not follow end effector.</w:t>
            </w:r>
          </w:p>
        </w:tc>
        <w:tc>
          <w:tcPr>
            <w:tcW w:w="2824" w:type="dxa"/>
          </w:tcPr>
          <w:p w14:paraId="295E4293" w14:textId="54131C09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50% </w:t>
            </w:r>
          </w:p>
        </w:tc>
      </w:tr>
      <w:tr w:rsidR="001A55C1" w14:paraId="022CCA78" w14:textId="77777777" w:rsidTr="001A55C1">
        <w:tc>
          <w:tcPr>
            <w:tcW w:w="3070" w:type="dxa"/>
          </w:tcPr>
          <w:p w14:paraId="727C5B5C" w14:textId="5C8FC84F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b/>
                <w:bCs/>
                <w:sz w:val="36"/>
                <w:szCs w:val="36"/>
              </w:rPr>
              <w:t xml:space="preserve">E-stop (no </w:t>
            </w:r>
            <w:proofErr w:type="spellStart"/>
            <w:r w:rsidRPr="001A55C1">
              <w:rPr>
                <w:b/>
                <w:bCs/>
                <w:sz w:val="36"/>
                <w:szCs w:val="36"/>
              </w:rPr>
              <w:t>uiwait</w:t>
            </w:r>
            <w:proofErr w:type="spellEnd"/>
            <w:r w:rsidRPr="001A55C1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3122" w:type="dxa"/>
          </w:tcPr>
          <w:p w14:paraId="0B211119" w14:textId="446C6E50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needs to be priority. We will get bonus marks if we don’t have one. </w:t>
            </w:r>
          </w:p>
        </w:tc>
        <w:tc>
          <w:tcPr>
            <w:tcW w:w="2824" w:type="dxa"/>
          </w:tcPr>
          <w:p w14:paraId="27C9C239" w14:textId="288B82AE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0%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1A55C1" w14:paraId="786B14FC" w14:textId="77777777" w:rsidTr="001A55C1">
        <w:tc>
          <w:tcPr>
            <w:tcW w:w="3070" w:type="dxa"/>
          </w:tcPr>
          <w:p w14:paraId="0B601532" w14:textId="2A595599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GUI </w:t>
            </w:r>
          </w:p>
        </w:tc>
        <w:tc>
          <w:tcPr>
            <w:tcW w:w="3122" w:type="dxa"/>
          </w:tcPr>
          <w:p w14:paraId="39CC9D1E" w14:textId="3E06D9A1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can come a bit later. Maybe make a GUI for </w:t>
            </w:r>
            <w:proofErr w:type="spellStart"/>
            <w:proofErr w:type="gramStart"/>
            <w:r>
              <w:rPr>
                <w:sz w:val="36"/>
                <w:szCs w:val="36"/>
              </w:rPr>
              <w:t>robot.model</w:t>
            </w:r>
            <w:proofErr w:type="gramEnd"/>
            <w:r>
              <w:rPr>
                <w:sz w:val="36"/>
                <w:szCs w:val="36"/>
              </w:rPr>
              <w:t>.teach</w:t>
            </w:r>
            <w:proofErr w:type="spellEnd"/>
            <w:r>
              <w:rPr>
                <w:sz w:val="36"/>
                <w:szCs w:val="36"/>
              </w:rPr>
              <w:t>?</w:t>
            </w:r>
          </w:p>
        </w:tc>
        <w:tc>
          <w:tcPr>
            <w:tcW w:w="2824" w:type="dxa"/>
          </w:tcPr>
          <w:p w14:paraId="0019CA1B" w14:textId="0E99B54A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0%</w:t>
            </w:r>
          </w:p>
        </w:tc>
      </w:tr>
      <w:tr w:rsidR="001A55C1" w14:paraId="52326310" w14:textId="77777777" w:rsidTr="001A55C1">
        <w:tc>
          <w:tcPr>
            <w:tcW w:w="3070" w:type="dxa"/>
          </w:tcPr>
          <w:p w14:paraId="3F10F86B" w14:textId="646B95D6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Collision detection </w:t>
            </w:r>
          </w:p>
        </w:tc>
        <w:tc>
          <w:tcPr>
            <w:tcW w:w="3122" w:type="dxa"/>
          </w:tcPr>
          <w:p w14:paraId="1724EC33" w14:textId="615DC20E" w:rsid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5 lab</w:t>
            </w:r>
          </w:p>
        </w:tc>
        <w:tc>
          <w:tcPr>
            <w:tcW w:w="2824" w:type="dxa"/>
          </w:tcPr>
          <w:p w14:paraId="0916FE9C" w14:textId="79B45B71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0%. </w:t>
            </w:r>
          </w:p>
        </w:tc>
      </w:tr>
      <w:tr w:rsidR="001A55C1" w14:paraId="6561F678" w14:textId="77777777" w:rsidTr="001A55C1">
        <w:tc>
          <w:tcPr>
            <w:tcW w:w="3070" w:type="dxa"/>
          </w:tcPr>
          <w:p w14:paraId="720F4616" w14:textId="77777777" w:rsidR="001A55C1" w:rsidRPr="001A55C1" w:rsidRDefault="001A55C1" w:rsidP="001A55C1">
            <w:pPr>
              <w:rPr>
                <w:sz w:val="36"/>
                <w:szCs w:val="36"/>
              </w:rPr>
            </w:pPr>
          </w:p>
        </w:tc>
        <w:tc>
          <w:tcPr>
            <w:tcW w:w="3122" w:type="dxa"/>
          </w:tcPr>
          <w:p w14:paraId="78D13AFF" w14:textId="77777777" w:rsidR="001A55C1" w:rsidRPr="001A55C1" w:rsidRDefault="001A55C1" w:rsidP="001A55C1">
            <w:pPr>
              <w:rPr>
                <w:sz w:val="36"/>
                <w:szCs w:val="36"/>
              </w:rPr>
            </w:pPr>
          </w:p>
        </w:tc>
        <w:tc>
          <w:tcPr>
            <w:tcW w:w="2824" w:type="dxa"/>
          </w:tcPr>
          <w:p w14:paraId="4F009BB3" w14:textId="7E861499" w:rsidR="001A55C1" w:rsidRPr="001A55C1" w:rsidRDefault="001A55C1" w:rsidP="001A55C1">
            <w:pPr>
              <w:rPr>
                <w:sz w:val="36"/>
                <w:szCs w:val="36"/>
              </w:rPr>
            </w:pPr>
          </w:p>
        </w:tc>
      </w:tr>
    </w:tbl>
    <w:p w14:paraId="3F6023A1" w14:textId="7799F27E" w:rsidR="00290209" w:rsidRDefault="001A55C1">
      <w:r w:rsidRPr="001A55C1">
        <w:lastRenderedPageBreak/>
        <w:drawing>
          <wp:inline distT="0" distB="0" distL="0" distR="0" wp14:anchorId="67F8B62B" wp14:editId="7FEF9B6B">
            <wp:extent cx="5731510" cy="230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1"/>
    <w:rsid w:val="001A55C1"/>
    <w:rsid w:val="002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262F"/>
  <w15:chartTrackingRefBased/>
  <w15:docId w15:val="{AC4157CE-04A9-4085-876A-58BAE39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Jiang</dc:creator>
  <cp:keywords/>
  <dc:description/>
  <cp:lastModifiedBy>Liam Jiang</cp:lastModifiedBy>
  <cp:revision>1</cp:revision>
  <dcterms:created xsi:type="dcterms:W3CDTF">2022-10-20T08:24:00Z</dcterms:created>
  <dcterms:modified xsi:type="dcterms:W3CDTF">2022-10-20T08:33:00Z</dcterms:modified>
</cp:coreProperties>
</file>