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6689B" w14:textId="04B924B0" w:rsidR="00A83631" w:rsidRDefault="00E26CFE">
      <w:pPr>
        <w:rPr>
          <w:rFonts w:ascii="Times New Roman" w:hAnsi="Times New Roman" w:cs="Times New Roman"/>
        </w:rPr>
      </w:pPr>
      <w:r>
        <w:rPr>
          <w:rFonts w:ascii="Times New Roman" w:hAnsi="Times New Roman" w:cs="Times New Roman"/>
        </w:rPr>
        <w:t>Jeb Dee</w:t>
      </w:r>
    </w:p>
    <w:p w14:paraId="05068B36" w14:textId="7C806FF3" w:rsidR="00E26CFE" w:rsidRDefault="00E26CFE">
      <w:pPr>
        <w:rPr>
          <w:rFonts w:ascii="Times New Roman" w:hAnsi="Times New Roman" w:cs="Times New Roman"/>
        </w:rPr>
      </w:pPr>
      <w:r>
        <w:rPr>
          <w:rFonts w:ascii="Times New Roman" w:hAnsi="Times New Roman" w:cs="Times New Roman"/>
        </w:rPr>
        <w:t>History 246</w:t>
      </w:r>
    </w:p>
    <w:p w14:paraId="35C4E8B3" w14:textId="278DB8C5" w:rsidR="00E26CFE" w:rsidRDefault="00E26CFE">
      <w:pPr>
        <w:rPr>
          <w:rFonts w:ascii="Times New Roman" w:hAnsi="Times New Roman" w:cs="Times New Roman"/>
        </w:rPr>
      </w:pPr>
      <w:r>
        <w:rPr>
          <w:rFonts w:ascii="Times New Roman" w:hAnsi="Times New Roman" w:cs="Times New Roman"/>
        </w:rPr>
        <w:t>Professor Rico</w:t>
      </w:r>
    </w:p>
    <w:p w14:paraId="335FC30A" w14:textId="399A652D" w:rsidR="00E26CFE" w:rsidRDefault="00E26CFE">
      <w:pPr>
        <w:rPr>
          <w:rFonts w:ascii="Times New Roman" w:hAnsi="Times New Roman" w:cs="Times New Roman"/>
        </w:rPr>
      </w:pPr>
      <w:r>
        <w:rPr>
          <w:rFonts w:ascii="Times New Roman" w:hAnsi="Times New Roman" w:cs="Times New Roman"/>
        </w:rPr>
        <w:t>February 27, 2025</w:t>
      </w:r>
    </w:p>
    <w:p w14:paraId="691144B0" w14:textId="163A11FF" w:rsidR="00E26CFE" w:rsidRDefault="005E2226" w:rsidP="005E2226">
      <w:pPr>
        <w:jc w:val="center"/>
        <w:rPr>
          <w:rFonts w:ascii="Times New Roman" w:hAnsi="Times New Roman" w:cs="Times New Roman"/>
        </w:rPr>
      </w:pPr>
      <w:r>
        <w:rPr>
          <w:rFonts w:ascii="Times New Roman" w:hAnsi="Times New Roman" w:cs="Times New Roman"/>
        </w:rPr>
        <w:t>Installment and Escape Plans: A Story of Harry Faulkner Irvine</w:t>
      </w:r>
    </w:p>
    <w:p w14:paraId="48D5CC99" w14:textId="6A961AB6" w:rsidR="00E26CFE" w:rsidRDefault="00477ED1" w:rsidP="008E6829">
      <w:pPr>
        <w:spacing w:line="480" w:lineRule="auto"/>
        <w:rPr>
          <w:rFonts w:ascii="Times New Roman" w:hAnsi="Times New Roman" w:cs="Times New Roman"/>
          <w:b/>
          <w:bCs/>
        </w:rPr>
      </w:pPr>
      <w:r>
        <w:rPr>
          <w:rFonts w:ascii="Times New Roman" w:hAnsi="Times New Roman" w:cs="Times New Roman"/>
          <w:b/>
          <w:bCs/>
        </w:rPr>
        <w:t>(sound fade in then out</w:t>
      </w:r>
      <w:r w:rsidR="004B31CE">
        <w:rPr>
          <w:rFonts w:ascii="Times New Roman" w:hAnsi="Times New Roman" w:cs="Times New Roman"/>
          <w:b/>
          <w:bCs/>
        </w:rPr>
        <w:t xml:space="preserve"> then in again towards the end of the </w:t>
      </w:r>
      <w:r w:rsidR="00476483">
        <w:rPr>
          <w:rFonts w:ascii="Times New Roman" w:hAnsi="Times New Roman" w:cs="Times New Roman"/>
          <w:b/>
          <w:bCs/>
        </w:rPr>
        <w:t>first paragraph</w:t>
      </w:r>
      <w:r>
        <w:rPr>
          <w:rFonts w:ascii="Times New Roman" w:hAnsi="Times New Roman" w:cs="Times New Roman"/>
          <w:b/>
          <w:bCs/>
        </w:rPr>
        <w:t xml:space="preserve">) </w:t>
      </w:r>
      <w:r w:rsidR="006678C9">
        <w:rPr>
          <w:rFonts w:ascii="Times New Roman" w:hAnsi="Times New Roman" w:cs="Times New Roman"/>
          <w:b/>
          <w:bCs/>
        </w:rPr>
        <w:t xml:space="preserve">Sound of </w:t>
      </w:r>
      <w:r w:rsidR="002643E6">
        <w:rPr>
          <w:rFonts w:ascii="Times New Roman" w:hAnsi="Times New Roman" w:cs="Times New Roman"/>
          <w:b/>
          <w:bCs/>
        </w:rPr>
        <w:t xml:space="preserve">ship bells, a market, and people bustling around </w:t>
      </w:r>
      <w:r>
        <w:rPr>
          <w:rFonts w:ascii="Times New Roman" w:hAnsi="Times New Roman" w:cs="Times New Roman"/>
          <w:b/>
          <w:bCs/>
        </w:rPr>
        <w:t>the city</w:t>
      </w:r>
      <w:r w:rsidR="002643E6">
        <w:rPr>
          <w:rFonts w:ascii="Times New Roman" w:hAnsi="Times New Roman" w:cs="Times New Roman"/>
          <w:b/>
          <w:bCs/>
        </w:rPr>
        <w:t>.</w:t>
      </w:r>
    </w:p>
    <w:p w14:paraId="67122D09" w14:textId="02ED5703" w:rsidR="00E04BB2" w:rsidRDefault="00F97120" w:rsidP="008E6829">
      <w:pPr>
        <w:spacing w:line="480" w:lineRule="auto"/>
        <w:ind w:firstLine="720"/>
        <w:rPr>
          <w:rFonts w:ascii="Times New Roman" w:hAnsi="Times New Roman" w:cs="Times New Roman"/>
        </w:rPr>
      </w:pPr>
      <w:r>
        <w:rPr>
          <w:rFonts w:ascii="Times New Roman" w:hAnsi="Times New Roman" w:cs="Times New Roman"/>
        </w:rPr>
        <w:t xml:space="preserve">At the turn of the twentieth century, </w:t>
      </w:r>
      <w:r w:rsidR="002347F6">
        <w:rPr>
          <w:rFonts w:ascii="Times New Roman" w:hAnsi="Times New Roman" w:cs="Times New Roman"/>
        </w:rPr>
        <w:t xml:space="preserve">people, goods and capital </w:t>
      </w:r>
      <w:r w:rsidR="00242C3D">
        <w:rPr>
          <w:rFonts w:ascii="Times New Roman" w:hAnsi="Times New Roman" w:cs="Times New Roman"/>
        </w:rPr>
        <w:t xml:space="preserve">flowed freely between the United States and England. </w:t>
      </w:r>
      <w:r w:rsidR="00246F68">
        <w:rPr>
          <w:rFonts w:ascii="Times New Roman" w:hAnsi="Times New Roman" w:cs="Times New Roman"/>
        </w:rPr>
        <w:t xml:space="preserve">Steamships crossed the </w:t>
      </w:r>
      <w:r w:rsidR="00AA68F9">
        <w:rPr>
          <w:rFonts w:ascii="Times New Roman" w:hAnsi="Times New Roman" w:cs="Times New Roman"/>
        </w:rPr>
        <w:t>Atlantic, bringing</w:t>
      </w:r>
      <w:r w:rsidR="00FC3021">
        <w:rPr>
          <w:rFonts w:ascii="Times New Roman" w:hAnsi="Times New Roman" w:cs="Times New Roman"/>
        </w:rPr>
        <w:t xml:space="preserve"> massive </w:t>
      </w:r>
      <w:r w:rsidR="00BC5D4F">
        <w:rPr>
          <w:rFonts w:ascii="Times New Roman" w:hAnsi="Times New Roman" w:cs="Times New Roman"/>
        </w:rPr>
        <w:t>amount</w:t>
      </w:r>
      <w:r w:rsidR="00FC3021">
        <w:rPr>
          <w:rFonts w:ascii="Times New Roman" w:hAnsi="Times New Roman" w:cs="Times New Roman"/>
        </w:rPr>
        <w:t>s</w:t>
      </w:r>
      <w:r w:rsidR="00BC5D4F">
        <w:rPr>
          <w:rFonts w:ascii="Times New Roman" w:hAnsi="Times New Roman" w:cs="Times New Roman"/>
        </w:rPr>
        <w:t xml:space="preserve"> of wealth and capital</w:t>
      </w:r>
      <w:r w:rsidR="00AA68F9">
        <w:rPr>
          <w:rFonts w:ascii="Times New Roman" w:hAnsi="Times New Roman" w:cs="Times New Roman"/>
        </w:rPr>
        <w:t xml:space="preserve"> for exchange. This trade</w:t>
      </w:r>
      <w:r w:rsidR="00BC5D4F">
        <w:rPr>
          <w:rFonts w:ascii="Times New Roman" w:hAnsi="Times New Roman" w:cs="Times New Roman"/>
        </w:rPr>
        <w:t xml:space="preserve"> </w:t>
      </w:r>
      <w:r w:rsidR="00716320">
        <w:rPr>
          <w:rFonts w:ascii="Times New Roman" w:hAnsi="Times New Roman" w:cs="Times New Roman"/>
        </w:rPr>
        <w:t>encouraged companies to expand</w:t>
      </w:r>
      <w:r w:rsidR="00E04BB2">
        <w:rPr>
          <w:rFonts w:ascii="Times New Roman" w:hAnsi="Times New Roman" w:cs="Times New Roman"/>
        </w:rPr>
        <w:t>, technology to grow, and people to immigrate.</w:t>
      </w:r>
    </w:p>
    <w:p w14:paraId="624A500A" w14:textId="5ADC6B79" w:rsidR="00476483" w:rsidRDefault="00A62618" w:rsidP="008E6829">
      <w:pPr>
        <w:spacing w:line="480" w:lineRule="auto"/>
        <w:ind w:firstLine="720"/>
        <w:rPr>
          <w:rFonts w:ascii="Times New Roman" w:hAnsi="Times New Roman" w:cs="Times New Roman"/>
        </w:rPr>
      </w:pPr>
      <w:r>
        <w:rPr>
          <w:rFonts w:ascii="Times New Roman" w:hAnsi="Times New Roman" w:cs="Times New Roman"/>
        </w:rPr>
        <w:t>Unfortunately</w:t>
      </w:r>
      <w:r w:rsidR="00476483">
        <w:rPr>
          <w:rFonts w:ascii="Times New Roman" w:hAnsi="Times New Roman" w:cs="Times New Roman"/>
        </w:rPr>
        <w:t xml:space="preserve">. </w:t>
      </w:r>
      <w:r w:rsidR="00476483">
        <w:rPr>
          <w:rFonts w:ascii="Times New Roman" w:hAnsi="Times New Roman" w:cs="Times New Roman"/>
          <w:b/>
          <w:bCs/>
        </w:rPr>
        <w:t>(</w:t>
      </w:r>
      <w:r>
        <w:rPr>
          <w:rFonts w:ascii="Times New Roman" w:hAnsi="Times New Roman" w:cs="Times New Roman"/>
          <w:b/>
          <w:bCs/>
        </w:rPr>
        <w:t xml:space="preserve">Cashier </w:t>
      </w:r>
      <w:r w:rsidR="00C16D26">
        <w:rPr>
          <w:rFonts w:ascii="Times New Roman" w:hAnsi="Times New Roman" w:cs="Times New Roman"/>
          <w:b/>
          <w:bCs/>
        </w:rPr>
        <w:t>drawer</w:t>
      </w:r>
      <w:r>
        <w:rPr>
          <w:rFonts w:ascii="Times New Roman" w:hAnsi="Times New Roman" w:cs="Times New Roman"/>
          <w:b/>
          <w:bCs/>
        </w:rPr>
        <w:t xml:space="preserve"> </w:t>
      </w:r>
      <w:r w:rsidR="00EA6AF8">
        <w:rPr>
          <w:rFonts w:ascii="Times New Roman" w:hAnsi="Times New Roman" w:cs="Times New Roman"/>
          <w:b/>
          <w:bCs/>
        </w:rPr>
        <w:t>slamming</w:t>
      </w:r>
      <w:r>
        <w:rPr>
          <w:rFonts w:ascii="Times New Roman" w:hAnsi="Times New Roman" w:cs="Times New Roman"/>
          <w:b/>
          <w:bCs/>
        </w:rPr>
        <w:t xml:space="preserve"> </w:t>
      </w:r>
      <w:r w:rsidR="00715C67">
        <w:rPr>
          <w:rFonts w:ascii="Times New Roman" w:hAnsi="Times New Roman" w:cs="Times New Roman"/>
          <w:b/>
          <w:bCs/>
        </w:rPr>
        <w:t>closed and</w:t>
      </w:r>
      <w:r>
        <w:rPr>
          <w:rFonts w:ascii="Times New Roman" w:hAnsi="Times New Roman" w:cs="Times New Roman"/>
          <w:b/>
          <w:bCs/>
        </w:rPr>
        <w:t xml:space="preserve"> </w:t>
      </w:r>
      <w:r w:rsidR="00715C67">
        <w:rPr>
          <w:rFonts w:ascii="Times New Roman" w:hAnsi="Times New Roman" w:cs="Times New Roman"/>
          <w:b/>
          <w:bCs/>
        </w:rPr>
        <w:t>ended</w:t>
      </w:r>
      <w:r>
        <w:rPr>
          <w:rFonts w:ascii="Times New Roman" w:hAnsi="Times New Roman" w:cs="Times New Roman"/>
          <w:b/>
          <w:bCs/>
        </w:rPr>
        <w:t xml:space="preserve"> all other noises) </w:t>
      </w:r>
      <w:r>
        <w:rPr>
          <w:rFonts w:ascii="Times New Roman" w:hAnsi="Times New Roman" w:cs="Times New Roman"/>
        </w:rPr>
        <w:t xml:space="preserve">it also brought </w:t>
      </w:r>
      <w:r w:rsidR="0015499D">
        <w:rPr>
          <w:rFonts w:ascii="Times New Roman" w:hAnsi="Times New Roman" w:cs="Times New Roman"/>
        </w:rPr>
        <w:t xml:space="preserve">Harry Irvine. </w:t>
      </w:r>
    </w:p>
    <w:p w14:paraId="2568DA81" w14:textId="05E08F4C" w:rsidR="00EA6AF8" w:rsidRDefault="00B46A92" w:rsidP="008E6829">
      <w:pPr>
        <w:spacing w:line="480" w:lineRule="auto"/>
        <w:ind w:firstLine="720"/>
        <w:rPr>
          <w:rFonts w:ascii="Times New Roman" w:hAnsi="Times New Roman" w:cs="Times New Roman"/>
        </w:rPr>
      </w:pPr>
      <w:r>
        <w:rPr>
          <w:rFonts w:ascii="Times New Roman" w:hAnsi="Times New Roman" w:cs="Times New Roman"/>
        </w:rPr>
        <w:t>Harry Faulkner Irvine</w:t>
      </w:r>
      <w:r w:rsidR="00E51737">
        <w:rPr>
          <w:rFonts w:ascii="Times New Roman" w:hAnsi="Times New Roman" w:cs="Times New Roman"/>
        </w:rPr>
        <w:t xml:space="preserve"> was a</w:t>
      </w:r>
      <w:r w:rsidR="00440971">
        <w:rPr>
          <w:rFonts w:ascii="Times New Roman" w:hAnsi="Times New Roman" w:cs="Times New Roman"/>
        </w:rPr>
        <w:t xml:space="preserve"> </w:t>
      </w:r>
      <w:r w:rsidR="00A1731D">
        <w:rPr>
          <w:rFonts w:ascii="Times New Roman" w:hAnsi="Times New Roman" w:cs="Times New Roman"/>
        </w:rPr>
        <w:t>twenty-eight-year-old</w:t>
      </w:r>
      <w:r w:rsidR="00E51737">
        <w:rPr>
          <w:rFonts w:ascii="Times New Roman" w:hAnsi="Times New Roman" w:cs="Times New Roman"/>
        </w:rPr>
        <w:t xml:space="preserve"> travelling salesman</w:t>
      </w:r>
      <w:r w:rsidR="000762A8">
        <w:rPr>
          <w:rFonts w:ascii="Times New Roman" w:hAnsi="Times New Roman" w:cs="Times New Roman"/>
        </w:rPr>
        <w:t xml:space="preserve">, selling </w:t>
      </w:r>
      <w:r w:rsidR="005A2655">
        <w:rPr>
          <w:rFonts w:ascii="Times New Roman" w:hAnsi="Times New Roman" w:cs="Times New Roman"/>
        </w:rPr>
        <w:t>cash registers</w:t>
      </w:r>
      <w:r w:rsidR="000762A8">
        <w:rPr>
          <w:rFonts w:ascii="Times New Roman" w:hAnsi="Times New Roman" w:cs="Times New Roman"/>
        </w:rPr>
        <w:t xml:space="preserve"> </w:t>
      </w:r>
      <w:r w:rsidR="005A2655">
        <w:rPr>
          <w:rFonts w:ascii="Times New Roman" w:hAnsi="Times New Roman" w:cs="Times New Roman"/>
        </w:rPr>
        <w:t>from door to door</w:t>
      </w:r>
      <w:r w:rsidR="00E51737">
        <w:rPr>
          <w:rFonts w:ascii="Times New Roman" w:hAnsi="Times New Roman" w:cs="Times New Roman"/>
        </w:rPr>
        <w:t xml:space="preserve">. </w:t>
      </w:r>
      <w:r w:rsidR="008B44DA">
        <w:rPr>
          <w:rFonts w:ascii="Times New Roman" w:hAnsi="Times New Roman" w:cs="Times New Roman"/>
        </w:rPr>
        <w:t>Irvine</w:t>
      </w:r>
      <w:r w:rsidR="00A1731D">
        <w:rPr>
          <w:rFonts w:ascii="Times New Roman" w:hAnsi="Times New Roman" w:cs="Times New Roman"/>
        </w:rPr>
        <w:t>, no doubt,</w:t>
      </w:r>
      <w:r w:rsidR="008B44DA">
        <w:rPr>
          <w:rFonts w:ascii="Times New Roman" w:hAnsi="Times New Roman" w:cs="Times New Roman"/>
        </w:rPr>
        <w:t xml:space="preserve"> was an interesting man</w:t>
      </w:r>
      <w:r w:rsidR="00A1731D">
        <w:rPr>
          <w:rFonts w:ascii="Times New Roman" w:hAnsi="Times New Roman" w:cs="Times New Roman"/>
        </w:rPr>
        <w:t>.</w:t>
      </w:r>
      <w:r>
        <w:rPr>
          <w:rFonts w:ascii="Times New Roman" w:hAnsi="Times New Roman" w:cs="Times New Roman"/>
        </w:rPr>
        <w:t xml:space="preserve"> Born in Canada in 1875, he </w:t>
      </w:r>
      <w:r w:rsidR="00E85DC6">
        <w:rPr>
          <w:rFonts w:ascii="Times New Roman" w:hAnsi="Times New Roman" w:cs="Times New Roman"/>
        </w:rPr>
        <w:t>immigrated to Cambridge, Massachusetts</w:t>
      </w:r>
      <w:r w:rsidR="000A169D">
        <w:rPr>
          <w:rFonts w:ascii="Times New Roman" w:hAnsi="Times New Roman" w:cs="Times New Roman"/>
        </w:rPr>
        <w:t xml:space="preserve"> with his </w:t>
      </w:r>
      <w:r w:rsidR="00DC1516">
        <w:rPr>
          <w:rFonts w:ascii="Times New Roman" w:hAnsi="Times New Roman" w:cs="Times New Roman"/>
        </w:rPr>
        <w:t xml:space="preserve">English-born </w:t>
      </w:r>
      <w:r w:rsidR="000A169D">
        <w:rPr>
          <w:rFonts w:ascii="Times New Roman" w:hAnsi="Times New Roman" w:cs="Times New Roman"/>
        </w:rPr>
        <w:t xml:space="preserve">mother and </w:t>
      </w:r>
      <w:r w:rsidR="00DC1516">
        <w:rPr>
          <w:rFonts w:ascii="Times New Roman" w:hAnsi="Times New Roman" w:cs="Times New Roman"/>
        </w:rPr>
        <w:t xml:space="preserve">traveling salesman </w:t>
      </w:r>
      <w:r w:rsidR="009375B1">
        <w:rPr>
          <w:rFonts w:ascii="Times New Roman" w:hAnsi="Times New Roman" w:cs="Times New Roman"/>
        </w:rPr>
        <w:t>stepfather</w:t>
      </w:r>
      <w:r w:rsidR="0072224D">
        <w:rPr>
          <w:rFonts w:ascii="Times New Roman" w:hAnsi="Times New Roman" w:cs="Times New Roman"/>
        </w:rPr>
        <w:t xml:space="preserve"> in 1880</w:t>
      </w:r>
      <w:r w:rsidR="009E1A56">
        <w:rPr>
          <w:rStyle w:val="FootnoteReference"/>
          <w:rFonts w:ascii="Times New Roman" w:hAnsi="Times New Roman" w:cs="Times New Roman"/>
        </w:rPr>
        <w:footnoteReference w:id="1"/>
      </w:r>
      <w:r w:rsidR="000A169D">
        <w:rPr>
          <w:rFonts w:ascii="Times New Roman" w:hAnsi="Times New Roman" w:cs="Times New Roman"/>
        </w:rPr>
        <w:t xml:space="preserve">. </w:t>
      </w:r>
      <w:r w:rsidR="00953CF8">
        <w:rPr>
          <w:rFonts w:ascii="Times New Roman" w:hAnsi="Times New Roman" w:cs="Times New Roman"/>
        </w:rPr>
        <w:t>The 1</w:t>
      </w:r>
      <w:r w:rsidR="009E4B5B">
        <w:rPr>
          <w:rFonts w:ascii="Times New Roman" w:hAnsi="Times New Roman" w:cs="Times New Roman"/>
        </w:rPr>
        <w:t xml:space="preserve">900 U.S census lists Harry Irvine </w:t>
      </w:r>
      <w:r w:rsidR="0072634F">
        <w:rPr>
          <w:rFonts w:ascii="Times New Roman" w:hAnsi="Times New Roman" w:cs="Times New Roman"/>
        </w:rPr>
        <w:t>working as a</w:t>
      </w:r>
      <w:r w:rsidR="00703CA3">
        <w:rPr>
          <w:rFonts w:ascii="Times New Roman" w:hAnsi="Times New Roman" w:cs="Times New Roman"/>
        </w:rPr>
        <w:t>n i</w:t>
      </w:r>
      <w:r w:rsidR="0072634F">
        <w:rPr>
          <w:rFonts w:ascii="Times New Roman" w:hAnsi="Times New Roman" w:cs="Times New Roman"/>
        </w:rPr>
        <w:t xml:space="preserve">nsurance agent, and still living in Cambridge, Massachusetts. </w:t>
      </w:r>
      <w:r w:rsidR="00123501">
        <w:rPr>
          <w:rFonts w:ascii="Times New Roman" w:hAnsi="Times New Roman" w:cs="Times New Roman"/>
        </w:rPr>
        <w:t xml:space="preserve"> </w:t>
      </w:r>
      <w:r w:rsidR="00F034A8">
        <w:rPr>
          <w:rFonts w:ascii="Times New Roman" w:hAnsi="Times New Roman" w:cs="Times New Roman"/>
        </w:rPr>
        <w:t>However,</w:t>
      </w:r>
      <w:r w:rsidR="003530C1">
        <w:rPr>
          <w:rFonts w:ascii="Times New Roman" w:hAnsi="Times New Roman" w:cs="Times New Roman"/>
        </w:rPr>
        <w:t xml:space="preserve"> </w:t>
      </w:r>
      <w:r w:rsidR="002E0EEC">
        <w:rPr>
          <w:rFonts w:ascii="Times New Roman" w:hAnsi="Times New Roman" w:cs="Times New Roman"/>
        </w:rPr>
        <w:t xml:space="preserve">Harry </w:t>
      </w:r>
      <w:r w:rsidR="00311DB6">
        <w:rPr>
          <w:rFonts w:ascii="Times New Roman" w:hAnsi="Times New Roman" w:cs="Times New Roman"/>
        </w:rPr>
        <w:t>Fau</w:t>
      </w:r>
      <w:r w:rsidR="008B2285">
        <w:rPr>
          <w:rFonts w:ascii="Times New Roman" w:hAnsi="Times New Roman" w:cs="Times New Roman"/>
        </w:rPr>
        <w:t>lkn</w:t>
      </w:r>
      <w:r w:rsidR="00BC24E6">
        <w:rPr>
          <w:rFonts w:ascii="Times New Roman" w:hAnsi="Times New Roman" w:cs="Times New Roman"/>
        </w:rPr>
        <w:t>er Irvi</w:t>
      </w:r>
      <w:r w:rsidR="00397E9A">
        <w:rPr>
          <w:rFonts w:ascii="Times New Roman" w:hAnsi="Times New Roman" w:cs="Times New Roman"/>
        </w:rPr>
        <w:t xml:space="preserve">ne was </w:t>
      </w:r>
      <w:r w:rsidR="00043DE4">
        <w:rPr>
          <w:rFonts w:ascii="Times New Roman" w:hAnsi="Times New Roman" w:cs="Times New Roman"/>
        </w:rPr>
        <w:t xml:space="preserve">loyal to </w:t>
      </w:r>
      <w:r w:rsidR="0083035F">
        <w:rPr>
          <w:rFonts w:ascii="Times New Roman" w:hAnsi="Times New Roman" w:cs="Times New Roman"/>
        </w:rPr>
        <w:t>no</w:t>
      </w:r>
      <w:r w:rsidR="000D09F7">
        <w:rPr>
          <w:rFonts w:ascii="Times New Roman" w:hAnsi="Times New Roman" w:cs="Times New Roman"/>
        </w:rPr>
        <w:t xml:space="preserve"> </w:t>
      </w:r>
      <w:r w:rsidR="000D54FE">
        <w:rPr>
          <w:rFonts w:ascii="Times New Roman" w:hAnsi="Times New Roman" w:cs="Times New Roman"/>
        </w:rPr>
        <w:t>country.</w:t>
      </w:r>
    </w:p>
    <w:p w14:paraId="6D0407B2" w14:textId="3A589F86" w:rsidR="008B3902" w:rsidRDefault="00CC30A8" w:rsidP="008E6829">
      <w:pPr>
        <w:spacing w:line="480" w:lineRule="auto"/>
        <w:ind w:firstLine="720"/>
        <w:rPr>
          <w:rFonts w:ascii="Times New Roman" w:hAnsi="Times New Roman" w:cs="Times New Roman"/>
        </w:rPr>
      </w:pPr>
      <w:r>
        <w:rPr>
          <w:rFonts w:ascii="Times New Roman" w:hAnsi="Times New Roman" w:cs="Times New Roman"/>
        </w:rPr>
        <w:t xml:space="preserve">At some point, Harry Irvine was able to weasel his way across the </w:t>
      </w:r>
      <w:r w:rsidR="005A2655">
        <w:rPr>
          <w:rFonts w:ascii="Times New Roman" w:hAnsi="Times New Roman" w:cs="Times New Roman"/>
        </w:rPr>
        <w:t>Atlantic and</w:t>
      </w:r>
      <w:r w:rsidR="00197935">
        <w:rPr>
          <w:rFonts w:ascii="Times New Roman" w:hAnsi="Times New Roman" w:cs="Times New Roman"/>
        </w:rPr>
        <w:t xml:space="preserve"> found himself </w:t>
      </w:r>
      <w:r w:rsidR="00474CF9">
        <w:rPr>
          <w:rFonts w:ascii="Times New Roman" w:hAnsi="Times New Roman" w:cs="Times New Roman"/>
        </w:rPr>
        <w:t xml:space="preserve">trained and </w:t>
      </w:r>
      <w:r w:rsidR="00197935">
        <w:rPr>
          <w:rFonts w:ascii="Times New Roman" w:hAnsi="Times New Roman" w:cs="Times New Roman"/>
        </w:rPr>
        <w:t>in th</w:t>
      </w:r>
      <w:r w:rsidR="00645095">
        <w:rPr>
          <w:rFonts w:ascii="Times New Roman" w:hAnsi="Times New Roman" w:cs="Times New Roman"/>
        </w:rPr>
        <w:t xml:space="preserve">e employment of the </w:t>
      </w:r>
      <w:r w:rsidR="005A2655">
        <w:rPr>
          <w:rFonts w:ascii="Times New Roman" w:hAnsi="Times New Roman" w:cs="Times New Roman"/>
        </w:rPr>
        <w:t>National Cash Register Company</w:t>
      </w:r>
      <w:r w:rsidR="00474CF9">
        <w:rPr>
          <w:rFonts w:ascii="Times New Roman" w:hAnsi="Times New Roman" w:cs="Times New Roman"/>
        </w:rPr>
        <w:t xml:space="preserve"> by 1903</w:t>
      </w:r>
      <w:bookmarkStart w:id="0" w:name="_Ref223104515"/>
      <w:r w:rsidR="0097583D">
        <w:rPr>
          <w:rStyle w:val="FootnoteReference"/>
          <w:rFonts w:ascii="Times New Roman" w:hAnsi="Times New Roman" w:cs="Times New Roman"/>
        </w:rPr>
        <w:footnoteReference w:id="2"/>
      </w:r>
      <w:bookmarkEnd w:id="0"/>
      <w:r w:rsidR="005A2655">
        <w:rPr>
          <w:rFonts w:ascii="Times New Roman" w:hAnsi="Times New Roman" w:cs="Times New Roman"/>
        </w:rPr>
        <w:t xml:space="preserve">. The </w:t>
      </w:r>
      <w:r w:rsidR="005A2655">
        <w:rPr>
          <w:rFonts w:ascii="Times New Roman" w:hAnsi="Times New Roman" w:cs="Times New Roman"/>
        </w:rPr>
        <w:lastRenderedPageBreak/>
        <w:t xml:space="preserve">National Cash Register Company </w:t>
      </w:r>
      <w:r w:rsidR="00474CF9">
        <w:rPr>
          <w:rFonts w:ascii="Times New Roman" w:hAnsi="Times New Roman" w:cs="Times New Roman"/>
        </w:rPr>
        <w:t xml:space="preserve">was </w:t>
      </w:r>
      <w:r w:rsidR="00C25C04">
        <w:rPr>
          <w:rFonts w:ascii="Times New Roman" w:hAnsi="Times New Roman" w:cs="Times New Roman"/>
        </w:rPr>
        <w:t xml:space="preserve">founded in </w:t>
      </w:r>
      <w:r w:rsidR="00B413AE">
        <w:rPr>
          <w:rFonts w:ascii="Times New Roman" w:hAnsi="Times New Roman" w:cs="Times New Roman"/>
        </w:rPr>
        <w:t>1884 and</w:t>
      </w:r>
      <w:r w:rsidR="00C25C04">
        <w:rPr>
          <w:rFonts w:ascii="Times New Roman" w:hAnsi="Times New Roman" w:cs="Times New Roman"/>
        </w:rPr>
        <w:t xml:space="preserve"> registered in </w:t>
      </w:r>
      <w:r w:rsidR="00D0775D">
        <w:rPr>
          <w:rFonts w:ascii="Times New Roman" w:hAnsi="Times New Roman" w:cs="Times New Roman"/>
        </w:rPr>
        <w:t>Britain by 1896</w:t>
      </w:r>
      <w:r w:rsidR="000B7D72">
        <w:rPr>
          <w:rStyle w:val="FootnoteReference"/>
          <w:rFonts w:ascii="Times New Roman" w:hAnsi="Times New Roman" w:cs="Times New Roman"/>
        </w:rPr>
        <w:footnoteReference w:id="3"/>
      </w:r>
      <w:r w:rsidR="00D0775D">
        <w:rPr>
          <w:rFonts w:ascii="Times New Roman" w:hAnsi="Times New Roman" w:cs="Times New Roman"/>
        </w:rPr>
        <w:t xml:space="preserve">. </w:t>
      </w:r>
      <w:r w:rsidR="00B413AE">
        <w:rPr>
          <w:rFonts w:ascii="Times New Roman" w:hAnsi="Times New Roman" w:cs="Times New Roman"/>
        </w:rPr>
        <w:t xml:space="preserve">By the time Harry Irvine was in London, the National Cash Register Company had established offices </w:t>
      </w:r>
      <w:r w:rsidR="007D3EDB">
        <w:rPr>
          <w:rFonts w:ascii="Times New Roman" w:hAnsi="Times New Roman" w:cs="Times New Roman"/>
        </w:rPr>
        <w:t xml:space="preserve">in </w:t>
      </w:r>
      <w:r w:rsidR="00630044">
        <w:rPr>
          <w:rFonts w:ascii="Times New Roman" w:hAnsi="Times New Roman" w:cs="Times New Roman"/>
        </w:rPr>
        <w:t>London and</w:t>
      </w:r>
      <w:r w:rsidR="00A20065">
        <w:rPr>
          <w:rFonts w:ascii="Times New Roman" w:hAnsi="Times New Roman" w:cs="Times New Roman"/>
        </w:rPr>
        <w:t xml:space="preserve"> provided </w:t>
      </w:r>
      <w:r w:rsidR="00437564">
        <w:rPr>
          <w:rFonts w:ascii="Times New Roman" w:hAnsi="Times New Roman" w:cs="Times New Roman"/>
        </w:rPr>
        <w:t>formal training for their salesman</w:t>
      </w:r>
      <w:r w:rsidR="008B064B">
        <w:rPr>
          <w:rStyle w:val="FootnoteReference"/>
          <w:rFonts w:ascii="Times New Roman" w:hAnsi="Times New Roman" w:cs="Times New Roman"/>
        </w:rPr>
        <w:footnoteReference w:id="4"/>
      </w:r>
      <w:r w:rsidR="00437564">
        <w:rPr>
          <w:rFonts w:ascii="Times New Roman" w:hAnsi="Times New Roman" w:cs="Times New Roman"/>
        </w:rPr>
        <w:t>. The National Cash Register</w:t>
      </w:r>
      <w:r w:rsidR="00630044">
        <w:rPr>
          <w:rFonts w:ascii="Times New Roman" w:hAnsi="Times New Roman" w:cs="Times New Roman"/>
        </w:rPr>
        <w:t xml:space="preserve"> Company saw</w:t>
      </w:r>
      <w:r w:rsidR="007D3EDB">
        <w:rPr>
          <w:rFonts w:ascii="Times New Roman" w:hAnsi="Times New Roman" w:cs="Times New Roman"/>
        </w:rPr>
        <w:t xml:space="preserve"> a market for </w:t>
      </w:r>
      <w:r w:rsidR="005C75CE">
        <w:rPr>
          <w:rFonts w:ascii="Times New Roman" w:hAnsi="Times New Roman" w:cs="Times New Roman"/>
        </w:rPr>
        <w:t xml:space="preserve">commercial </w:t>
      </w:r>
      <w:r w:rsidR="00127DB4">
        <w:rPr>
          <w:rFonts w:ascii="Times New Roman" w:hAnsi="Times New Roman" w:cs="Times New Roman"/>
        </w:rPr>
        <w:t>technology and</w:t>
      </w:r>
      <w:r w:rsidR="00630044">
        <w:rPr>
          <w:rFonts w:ascii="Times New Roman" w:hAnsi="Times New Roman" w:cs="Times New Roman"/>
        </w:rPr>
        <w:t xml:space="preserve"> marketed their product towards </w:t>
      </w:r>
      <w:r w:rsidR="00127DB4">
        <w:rPr>
          <w:rFonts w:ascii="Times New Roman" w:hAnsi="Times New Roman" w:cs="Times New Roman"/>
        </w:rPr>
        <w:t>businesses</w:t>
      </w:r>
      <w:r w:rsidR="005C75CE">
        <w:rPr>
          <w:rFonts w:ascii="Times New Roman" w:hAnsi="Times New Roman" w:cs="Times New Roman"/>
        </w:rPr>
        <w:t xml:space="preserve">. </w:t>
      </w:r>
      <w:r w:rsidR="00AB7E02">
        <w:rPr>
          <w:rFonts w:ascii="Times New Roman" w:hAnsi="Times New Roman" w:cs="Times New Roman"/>
        </w:rPr>
        <w:t xml:space="preserve">These cash registers </w:t>
      </w:r>
      <w:r w:rsidR="00A31457">
        <w:rPr>
          <w:rFonts w:ascii="Times New Roman" w:hAnsi="Times New Roman" w:cs="Times New Roman"/>
        </w:rPr>
        <w:t>where not marketed as machines</w:t>
      </w:r>
      <w:r w:rsidR="00594270">
        <w:rPr>
          <w:rFonts w:ascii="Times New Roman" w:hAnsi="Times New Roman" w:cs="Times New Roman"/>
        </w:rPr>
        <w:t xml:space="preserve">; Cash registers </w:t>
      </w:r>
      <w:r w:rsidR="003650E3">
        <w:rPr>
          <w:rFonts w:ascii="Times New Roman" w:hAnsi="Times New Roman" w:cs="Times New Roman"/>
        </w:rPr>
        <w:t>were</w:t>
      </w:r>
      <w:r w:rsidR="00594270">
        <w:rPr>
          <w:rFonts w:ascii="Times New Roman" w:hAnsi="Times New Roman" w:cs="Times New Roman"/>
        </w:rPr>
        <w:t xml:space="preserve"> marketed as vital </w:t>
      </w:r>
      <w:r w:rsidR="001D30FC">
        <w:rPr>
          <w:rFonts w:ascii="Times New Roman" w:hAnsi="Times New Roman" w:cs="Times New Roman"/>
        </w:rPr>
        <w:t>instruments of order</w:t>
      </w:r>
      <w:r w:rsidR="007E6D80">
        <w:rPr>
          <w:rFonts w:ascii="Times New Roman" w:hAnsi="Times New Roman" w:cs="Times New Roman"/>
        </w:rPr>
        <w:t xml:space="preserve"> and necessity for the most serious and professional business owner.</w:t>
      </w:r>
      <w:r w:rsidR="00D37D60">
        <w:rPr>
          <w:rFonts w:ascii="Times New Roman" w:hAnsi="Times New Roman" w:cs="Times New Roman"/>
        </w:rPr>
        <w:t xml:space="preserve"> The machines provided security as well as sharp and accurate accounting for th</w:t>
      </w:r>
      <w:r w:rsidR="00EF5BAB">
        <w:rPr>
          <w:rFonts w:ascii="Times New Roman" w:hAnsi="Times New Roman" w:cs="Times New Roman"/>
        </w:rPr>
        <w:t xml:space="preserve">e many small enterprises around London. They tracked </w:t>
      </w:r>
      <w:r w:rsidR="00422585">
        <w:rPr>
          <w:rFonts w:ascii="Times New Roman" w:hAnsi="Times New Roman" w:cs="Times New Roman"/>
        </w:rPr>
        <w:t>transactions</w:t>
      </w:r>
      <w:r w:rsidR="00EF5BAB">
        <w:rPr>
          <w:rFonts w:ascii="Times New Roman" w:hAnsi="Times New Roman" w:cs="Times New Roman"/>
        </w:rPr>
        <w:t xml:space="preserve">, </w:t>
      </w:r>
      <w:r w:rsidR="00CC0D1E">
        <w:rPr>
          <w:rFonts w:ascii="Times New Roman" w:hAnsi="Times New Roman" w:cs="Times New Roman"/>
        </w:rPr>
        <w:t xml:space="preserve">provided financial accounting, and </w:t>
      </w:r>
      <w:r w:rsidR="008B3902">
        <w:rPr>
          <w:rFonts w:ascii="Times New Roman" w:hAnsi="Times New Roman" w:cs="Times New Roman"/>
        </w:rPr>
        <w:t>limited stealing</w:t>
      </w:r>
      <w:r w:rsidR="0078250B">
        <w:rPr>
          <w:rStyle w:val="FootnoteReference"/>
          <w:rFonts w:ascii="Times New Roman" w:hAnsi="Times New Roman" w:cs="Times New Roman"/>
        </w:rPr>
        <w:footnoteReference w:id="5"/>
      </w:r>
      <w:r w:rsidR="008B3902">
        <w:rPr>
          <w:rFonts w:ascii="Times New Roman" w:hAnsi="Times New Roman" w:cs="Times New Roman"/>
        </w:rPr>
        <w:t xml:space="preserve">. </w:t>
      </w:r>
    </w:p>
    <w:p w14:paraId="41197BFE" w14:textId="0274B96E" w:rsidR="0031001C" w:rsidRDefault="008B3902" w:rsidP="008E6829">
      <w:pPr>
        <w:spacing w:line="480" w:lineRule="auto"/>
        <w:ind w:firstLine="720"/>
        <w:rPr>
          <w:rFonts w:ascii="Times New Roman" w:hAnsi="Times New Roman" w:cs="Times New Roman"/>
        </w:rPr>
      </w:pPr>
      <w:r>
        <w:rPr>
          <w:rFonts w:ascii="Times New Roman" w:hAnsi="Times New Roman" w:cs="Times New Roman"/>
        </w:rPr>
        <w:t xml:space="preserve">In 1904, Harry Irvine, the cash register salesman, was </w:t>
      </w:r>
      <w:r w:rsidR="00337B49">
        <w:rPr>
          <w:rFonts w:ascii="Times New Roman" w:hAnsi="Times New Roman" w:cs="Times New Roman"/>
        </w:rPr>
        <w:t xml:space="preserve">convicted of </w:t>
      </w:r>
      <w:r w:rsidR="00422585">
        <w:rPr>
          <w:rFonts w:ascii="Times New Roman" w:hAnsi="Times New Roman" w:cs="Times New Roman"/>
        </w:rPr>
        <w:t>embezzlement</w:t>
      </w:r>
      <w:r w:rsidR="006D0233">
        <w:rPr>
          <w:rStyle w:val="FootnoteReference"/>
          <w:rFonts w:ascii="Times New Roman" w:hAnsi="Times New Roman" w:cs="Times New Roman"/>
        </w:rPr>
        <w:footnoteReference w:id="6"/>
      </w:r>
      <w:r w:rsidR="00422585">
        <w:rPr>
          <w:rFonts w:ascii="Times New Roman" w:hAnsi="Times New Roman" w:cs="Times New Roman"/>
        </w:rPr>
        <w:t xml:space="preserve">. </w:t>
      </w:r>
    </w:p>
    <w:p w14:paraId="6F678F9B" w14:textId="766FD6D2" w:rsidR="00CC30A8" w:rsidRDefault="0031001C" w:rsidP="008E6829">
      <w:pPr>
        <w:spacing w:line="480" w:lineRule="auto"/>
        <w:ind w:firstLine="720"/>
        <w:rPr>
          <w:rFonts w:ascii="Times New Roman" w:hAnsi="Times New Roman" w:cs="Times New Roman"/>
        </w:rPr>
      </w:pPr>
      <w:r>
        <w:rPr>
          <w:rFonts w:ascii="Times New Roman" w:hAnsi="Times New Roman" w:cs="Times New Roman"/>
        </w:rPr>
        <w:t>Harry Irvine</w:t>
      </w:r>
      <w:r w:rsidR="00727995">
        <w:rPr>
          <w:rFonts w:ascii="Times New Roman" w:hAnsi="Times New Roman" w:cs="Times New Roman"/>
        </w:rPr>
        <w:t xml:space="preserve"> was not the first </w:t>
      </w:r>
      <w:r w:rsidR="005B1985">
        <w:rPr>
          <w:rFonts w:ascii="Times New Roman" w:hAnsi="Times New Roman" w:cs="Times New Roman"/>
        </w:rPr>
        <w:t>shady</w:t>
      </w:r>
      <w:r w:rsidR="00727995">
        <w:rPr>
          <w:rFonts w:ascii="Times New Roman" w:hAnsi="Times New Roman" w:cs="Times New Roman"/>
        </w:rPr>
        <w:t xml:space="preserve"> salesman.</w:t>
      </w:r>
      <w:r w:rsidR="00FD6DB4">
        <w:rPr>
          <w:rFonts w:ascii="Times New Roman" w:hAnsi="Times New Roman" w:cs="Times New Roman"/>
        </w:rPr>
        <w:t xml:space="preserve"> </w:t>
      </w:r>
      <w:r w:rsidR="00D7055B">
        <w:rPr>
          <w:rFonts w:ascii="Times New Roman" w:hAnsi="Times New Roman" w:cs="Times New Roman"/>
        </w:rPr>
        <w:t xml:space="preserve">As argued by historian Micheal French, </w:t>
      </w:r>
      <w:r w:rsidR="007B1665">
        <w:rPr>
          <w:rFonts w:ascii="Times New Roman" w:hAnsi="Times New Roman" w:cs="Times New Roman"/>
        </w:rPr>
        <w:t>traveling salesmen’s</w:t>
      </w:r>
      <w:r w:rsidR="00FD6DB4">
        <w:rPr>
          <w:rFonts w:ascii="Times New Roman" w:hAnsi="Times New Roman" w:cs="Times New Roman"/>
        </w:rPr>
        <w:t xml:space="preserve"> work primarily revolved around their personality, </w:t>
      </w:r>
      <w:r w:rsidR="00E26CD8">
        <w:rPr>
          <w:rFonts w:ascii="Times New Roman" w:hAnsi="Times New Roman" w:cs="Times New Roman"/>
        </w:rPr>
        <w:t>and persuasive</w:t>
      </w:r>
      <w:r w:rsidR="004D44B2">
        <w:rPr>
          <w:rFonts w:ascii="Times New Roman" w:hAnsi="Times New Roman" w:cs="Times New Roman"/>
        </w:rPr>
        <w:t xml:space="preserve"> acumen, the </w:t>
      </w:r>
      <w:r w:rsidR="00DA60EA">
        <w:rPr>
          <w:rFonts w:ascii="Times New Roman" w:hAnsi="Times New Roman" w:cs="Times New Roman"/>
        </w:rPr>
        <w:t>typical</w:t>
      </w:r>
      <w:r w:rsidR="004D44B2">
        <w:rPr>
          <w:rFonts w:ascii="Times New Roman" w:hAnsi="Times New Roman" w:cs="Times New Roman"/>
        </w:rPr>
        <w:t xml:space="preserve"> salesman </w:t>
      </w:r>
      <w:r w:rsidR="005B1985">
        <w:rPr>
          <w:rFonts w:ascii="Times New Roman" w:hAnsi="Times New Roman" w:cs="Times New Roman"/>
        </w:rPr>
        <w:t>was</w:t>
      </w:r>
      <w:r w:rsidR="00DA60EA">
        <w:rPr>
          <w:rFonts w:ascii="Times New Roman" w:hAnsi="Times New Roman" w:cs="Times New Roman"/>
        </w:rPr>
        <w:t xml:space="preserve"> </w:t>
      </w:r>
      <w:r w:rsidR="004D44B2">
        <w:rPr>
          <w:rFonts w:ascii="Times New Roman" w:hAnsi="Times New Roman" w:cs="Times New Roman"/>
        </w:rPr>
        <w:t>viewed a</w:t>
      </w:r>
      <w:r w:rsidR="00DA60EA">
        <w:rPr>
          <w:rFonts w:ascii="Times New Roman" w:hAnsi="Times New Roman" w:cs="Times New Roman"/>
        </w:rPr>
        <w:t xml:space="preserve">s </w:t>
      </w:r>
      <w:r w:rsidR="00391C8F">
        <w:rPr>
          <w:rFonts w:ascii="Times New Roman" w:hAnsi="Times New Roman" w:cs="Times New Roman"/>
        </w:rPr>
        <w:t>sharp,</w:t>
      </w:r>
      <w:r w:rsidR="00DA60EA">
        <w:rPr>
          <w:rFonts w:ascii="Times New Roman" w:hAnsi="Times New Roman" w:cs="Times New Roman"/>
        </w:rPr>
        <w:t xml:space="preserve"> smooth</w:t>
      </w:r>
      <w:r w:rsidR="00391C8F">
        <w:rPr>
          <w:rFonts w:ascii="Times New Roman" w:hAnsi="Times New Roman" w:cs="Times New Roman"/>
        </w:rPr>
        <w:t>,</w:t>
      </w:r>
      <w:r w:rsidR="00DA60EA">
        <w:rPr>
          <w:rFonts w:ascii="Times New Roman" w:hAnsi="Times New Roman" w:cs="Times New Roman"/>
        </w:rPr>
        <w:t xml:space="preserve"> </w:t>
      </w:r>
      <w:r w:rsidR="005B1985">
        <w:rPr>
          <w:rFonts w:ascii="Times New Roman" w:hAnsi="Times New Roman" w:cs="Times New Roman"/>
        </w:rPr>
        <w:t>and sometimes slippery operators</w:t>
      </w:r>
      <w:r w:rsidR="00391C8F">
        <w:rPr>
          <w:rFonts w:ascii="Times New Roman" w:hAnsi="Times New Roman" w:cs="Times New Roman"/>
        </w:rPr>
        <w:t>. They tended to be well dressed</w:t>
      </w:r>
      <w:r w:rsidR="004725B2">
        <w:rPr>
          <w:rFonts w:ascii="Times New Roman" w:hAnsi="Times New Roman" w:cs="Times New Roman"/>
        </w:rPr>
        <w:t xml:space="preserve"> men, carrying sample cases</w:t>
      </w:r>
      <w:r w:rsidR="001903DD">
        <w:rPr>
          <w:rFonts w:ascii="Times New Roman" w:hAnsi="Times New Roman" w:cs="Times New Roman"/>
        </w:rPr>
        <w:t xml:space="preserve"> from town to town, appearing in various stores, inns,</w:t>
      </w:r>
      <w:r w:rsidR="00361E89">
        <w:rPr>
          <w:rFonts w:ascii="Times New Roman" w:hAnsi="Times New Roman" w:cs="Times New Roman"/>
        </w:rPr>
        <w:t xml:space="preserve"> pubs,</w:t>
      </w:r>
      <w:r w:rsidR="001903DD">
        <w:rPr>
          <w:rFonts w:ascii="Times New Roman" w:hAnsi="Times New Roman" w:cs="Times New Roman"/>
        </w:rPr>
        <w:t xml:space="preserve"> and public houses. </w:t>
      </w:r>
      <w:r w:rsidR="0050451A">
        <w:rPr>
          <w:rFonts w:ascii="Times New Roman" w:hAnsi="Times New Roman" w:cs="Times New Roman"/>
        </w:rPr>
        <w:t>They were</w:t>
      </w:r>
      <w:r w:rsidR="001903DD">
        <w:rPr>
          <w:rFonts w:ascii="Times New Roman" w:hAnsi="Times New Roman" w:cs="Times New Roman"/>
        </w:rPr>
        <w:t xml:space="preserve"> highly visible</w:t>
      </w:r>
      <w:r w:rsidR="0050451A">
        <w:rPr>
          <w:rFonts w:ascii="Times New Roman" w:hAnsi="Times New Roman" w:cs="Times New Roman"/>
        </w:rPr>
        <w:t>, constantly mobile</w:t>
      </w:r>
      <w:r w:rsidR="00FC37D5">
        <w:rPr>
          <w:rStyle w:val="FootnoteReference"/>
          <w:rFonts w:ascii="Times New Roman" w:hAnsi="Times New Roman" w:cs="Times New Roman"/>
        </w:rPr>
        <w:footnoteReference w:id="7"/>
      </w:r>
      <w:r w:rsidR="0050451A">
        <w:rPr>
          <w:rFonts w:ascii="Times New Roman" w:hAnsi="Times New Roman" w:cs="Times New Roman"/>
        </w:rPr>
        <w:t xml:space="preserve">. </w:t>
      </w:r>
    </w:p>
    <w:p w14:paraId="3F53F780" w14:textId="5A80AFF2" w:rsidR="00587A6F" w:rsidRDefault="0050451A" w:rsidP="008E6829">
      <w:pPr>
        <w:spacing w:line="480" w:lineRule="auto"/>
        <w:ind w:firstLine="720"/>
        <w:rPr>
          <w:rFonts w:ascii="Times New Roman" w:hAnsi="Times New Roman" w:cs="Times New Roman"/>
        </w:rPr>
      </w:pPr>
      <w:r>
        <w:rPr>
          <w:rFonts w:ascii="Times New Roman" w:hAnsi="Times New Roman" w:cs="Times New Roman"/>
        </w:rPr>
        <w:t>Their constant mobility gave the</w:t>
      </w:r>
      <w:r w:rsidR="00B713FF">
        <w:rPr>
          <w:rFonts w:ascii="Times New Roman" w:hAnsi="Times New Roman" w:cs="Times New Roman"/>
        </w:rPr>
        <w:t>m social ambiguity.</w:t>
      </w:r>
      <w:r w:rsidR="0059573A">
        <w:rPr>
          <w:rFonts w:ascii="Times New Roman" w:hAnsi="Times New Roman" w:cs="Times New Roman"/>
        </w:rPr>
        <w:t xml:space="preserve"> </w:t>
      </w:r>
      <w:r w:rsidR="0057345C">
        <w:rPr>
          <w:rFonts w:ascii="Times New Roman" w:hAnsi="Times New Roman" w:cs="Times New Roman"/>
        </w:rPr>
        <w:t xml:space="preserve">They did not belong to the same category as manual labor, but they also </w:t>
      </w:r>
      <w:r w:rsidR="00FF19AD">
        <w:rPr>
          <w:rFonts w:ascii="Times New Roman" w:hAnsi="Times New Roman" w:cs="Times New Roman"/>
        </w:rPr>
        <w:t>were</w:t>
      </w:r>
      <w:r w:rsidR="0057345C">
        <w:rPr>
          <w:rFonts w:ascii="Times New Roman" w:hAnsi="Times New Roman" w:cs="Times New Roman"/>
        </w:rPr>
        <w:t xml:space="preserve"> not </w:t>
      </w:r>
      <w:r w:rsidR="00450BCF">
        <w:rPr>
          <w:rFonts w:ascii="Times New Roman" w:hAnsi="Times New Roman" w:cs="Times New Roman"/>
        </w:rPr>
        <w:t>economically secure professionals, and</w:t>
      </w:r>
      <w:r w:rsidR="00B713FF">
        <w:rPr>
          <w:rFonts w:ascii="Times New Roman" w:hAnsi="Times New Roman" w:cs="Times New Roman"/>
        </w:rPr>
        <w:t xml:space="preserve"> rarely</w:t>
      </w:r>
      <w:r w:rsidR="00450BCF">
        <w:rPr>
          <w:rFonts w:ascii="Times New Roman" w:hAnsi="Times New Roman" w:cs="Times New Roman"/>
        </w:rPr>
        <w:t xml:space="preserve"> </w:t>
      </w:r>
      <w:r w:rsidR="00B713FF">
        <w:rPr>
          <w:rFonts w:ascii="Times New Roman" w:hAnsi="Times New Roman" w:cs="Times New Roman"/>
        </w:rPr>
        <w:t>permanent members of a community</w:t>
      </w:r>
      <w:r w:rsidR="009C07F2">
        <w:rPr>
          <w:rFonts w:ascii="Times New Roman" w:hAnsi="Times New Roman" w:cs="Times New Roman"/>
        </w:rPr>
        <w:t xml:space="preserve">. </w:t>
      </w:r>
      <w:r w:rsidR="00C366DE">
        <w:rPr>
          <w:rFonts w:ascii="Times New Roman" w:hAnsi="Times New Roman" w:cs="Times New Roman"/>
        </w:rPr>
        <w:t>Salesman occupied a somewhat undefined social middle</w:t>
      </w:r>
      <w:r w:rsidR="00680357">
        <w:rPr>
          <w:rFonts w:ascii="Times New Roman" w:hAnsi="Times New Roman" w:cs="Times New Roman"/>
        </w:rPr>
        <w:t xml:space="preserve"> </w:t>
      </w:r>
      <w:r w:rsidR="00680357">
        <w:rPr>
          <w:rFonts w:ascii="Times New Roman" w:hAnsi="Times New Roman" w:cs="Times New Roman"/>
        </w:rPr>
        <w:lastRenderedPageBreak/>
        <w:t xml:space="preserve">space. </w:t>
      </w:r>
      <w:r w:rsidR="00FF19AD">
        <w:rPr>
          <w:rFonts w:ascii="Times New Roman" w:hAnsi="Times New Roman" w:cs="Times New Roman"/>
        </w:rPr>
        <w:t xml:space="preserve">There was a sense of fraternity or brotherhood </w:t>
      </w:r>
      <w:r w:rsidR="00EE68D0">
        <w:rPr>
          <w:rFonts w:ascii="Times New Roman" w:hAnsi="Times New Roman" w:cs="Times New Roman"/>
        </w:rPr>
        <w:t>which formed around salesman in response to their uneasy social standing.</w:t>
      </w:r>
      <w:r w:rsidR="00680357">
        <w:rPr>
          <w:rFonts w:ascii="Times New Roman" w:hAnsi="Times New Roman" w:cs="Times New Roman"/>
        </w:rPr>
        <w:t xml:space="preserve"> </w:t>
      </w:r>
      <w:r w:rsidR="00F56E90">
        <w:rPr>
          <w:rStyle w:val="FootnoteReference"/>
          <w:rFonts w:ascii="Times New Roman" w:hAnsi="Times New Roman" w:cs="Times New Roman"/>
        </w:rPr>
        <w:footnoteReference w:id="8"/>
      </w:r>
    </w:p>
    <w:p w14:paraId="26B1AB6A" w14:textId="77777777" w:rsidR="00390180" w:rsidRDefault="00445D4D" w:rsidP="00390180">
      <w:pPr>
        <w:spacing w:line="480" w:lineRule="auto"/>
        <w:ind w:firstLine="720"/>
        <w:rPr>
          <w:rFonts w:ascii="Times New Roman" w:hAnsi="Times New Roman" w:cs="Times New Roman"/>
        </w:rPr>
      </w:pPr>
      <w:r>
        <w:rPr>
          <w:rFonts w:ascii="Times New Roman" w:hAnsi="Times New Roman" w:cs="Times New Roman"/>
        </w:rPr>
        <w:t>Despite their social ambiguity, t</w:t>
      </w:r>
      <w:r w:rsidR="00587A6F">
        <w:rPr>
          <w:rFonts w:ascii="Times New Roman" w:hAnsi="Times New Roman" w:cs="Times New Roman"/>
        </w:rPr>
        <w:t xml:space="preserve">hese men </w:t>
      </w:r>
      <w:r w:rsidR="009F1D4D">
        <w:rPr>
          <w:rFonts w:ascii="Times New Roman" w:hAnsi="Times New Roman" w:cs="Times New Roman"/>
        </w:rPr>
        <w:t>were</w:t>
      </w:r>
      <w:r w:rsidR="00587A6F">
        <w:rPr>
          <w:rFonts w:ascii="Times New Roman" w:hAnsi="Times New Roman" w:cs="Times New Roman"/>
        </w:rPr>
        <w:t xml:space="preserve"> not </w:t>
      </w:r>
      <w:r>
        <w:rPr>
          <w:rFonts w:ascii="Times New Roman" w:hAnsi="Times New Roman" w:cs="Times New Roman"/>
        </w:rPr>
        <w:t>unimportant</w:t>
      </w:r>
      <w:r w:rsidR="002003E8">
        <w:rPr>
          <w:rFonts w:ascii="Times New Roman" w:hAnsi="Times New Roman" w:cs="Times New Roman"/>
        </w:rPr>
        <w:t>,</w:t>
      </w:r>
      <w:r w:rsidR="006F5E37">
        <w:rPr>
          <w:rFonts w:ascii="Times New Roman" w:hAnsi="Times New Roman" w:cs="Times New Roman"/>
        </w:rPr>
        <w:t xml:space="preserve"> </w:t>
      </w:r>
      <w:r w:rsidR="00891C91">
        <w:rPr>
          <w:rFonts w:ascii="Times New Roman" w:hAnsi="Times New Roman" w:cs="Times New Roman"/>
        </w:rPr>
        <w:t>in</w:t>
      </w:r>
      <w:r w:rsidR="006F5E37">
        <w:rPr>
          <w:rFonts w:ascii="Times New Roman" w:hAnsi="Times New Roman" w:cs="Times New Roman"/>
        </w:rPr>
        <w:t xml:space="preserve"> fact, </w:t>
      </w:r>
      <w:r w:rsidR="003F249B">
        <w:rPr>
          <w:rFonts w:ascii="Times New Roman" w:hAnsi="Times New Roman" w:cs="Times New Roman"/>
        </w:rPr>
        <w:t>they were</w:t>
      </w:r>
      <w:r w:rsidR="006F5E37">
        <w:rPr>
          <w:rFonts w:ascii="Times New Roman" w:hAnsi="Times New Roman" w:cs="Times New Roman"/>
        </w:rPr>
        <w:t xml:space="preserve"> pivotal to the growth of </w:t>
      </w:r>
      <w:r w:rsidR="00837D58">
        <w:rPr>
          <w:rFonts w:ascii="Times New Roman" w:hAnsi="Times New Roman" w:cs="Times New Roman"/>
        </w:rPr>
        <w:t>c</w:t>
      </w:r>
      <w:r w:rsidR="00805955">
        <w:rPr>
          <w:rFonts w:ascii="Times New Roman" w:hAnsi="Times New Roman" w:cs="Times New Roman"/>
        </w:rPr>
        <w:t>ommerce</w:t>
      </w:r>
      <w:r w:rsidR="00837D58">
        <w:rPr>
          <w:rFonts w:ascii="Times New Roman" w:hAnsi="Times New Roman" w:cs="Times New Roman"/>
        </w:rPr>
        <w:t xml:space="preserve">. The traveling salesman of the twentieth </w:t>
      </w:r>
      <w:r w:rsidR="008F37E3">
        <w:rPr>
          <w:rFonts w:ascii="Times New Roman" w:hAnsi="Times New Roman" w:cs="Times New Roman"/>
        </w:rPr>
        <w:t>century</w:t>
      </w:r>
      <w:r w:rsidR="00837D58">
        <w:rPr>
          <w:rFonts w:ascii="Times New Roman" w:hAnsi="Times New Roman" w:cs="Times New Roman"/>
        </w:rPr>
        <w:t xml:space="preserve"> served as </w:t>
      </w:r>
      <w:r w:rsidR="008F37E3">
        <w:rPr>
          <w:rFonts w:ascii="Times New Roman" w:hAnsi="Times New Roman" w:cs="Times New Roman"/>
        </w:rPr>
        <w:t>integral</w:t>
      </w:r>
      <w:r w:rsidR="00837D58">
        <w:rPr>
          <w:rFonts w:ascii="Times New Roman" w:hAnsi="Times New Roman" w:cs="Times New Roman"/>
        </w:rPr>
        <w:t xml:space="preserve"> links between </w:t>
      </w:r>
      <w:r w:rsidR="008F37E3">
        <w:rPr>
          <w:rFonts w:ascii="Times New Roman" w:hAnsi="Times New Roman" w:cs="Times New Roman"/>
        </w:rPr>
        <w:t xml:space="preserve">manufacturers and </w:t>
      </w:r>
      <w:r w:rsidR="00E25846">
        <w:rPr>
          <w:rFonts w:ascii="Times New Roman" w:hAnsi="Times New Roman" w:cs="Times New Roman"/>
        </w:rPr>
        <w:t>retailers</w:t>
      </w:r>
      <w:r w:rsidR="008F37E3">
        <w:rPr>
          <w:rFonts w:ascii="Times New Roman" w:hAnsi="Times New Roman" w:cs="Times New Roman"/>
        </w:rPr>
        <w:t xml:space="preserve">. They carried industrial production to small shops and </w:t>
      </w:r>
      <w:r w:rsidR="00E25846">
        <w:rPr>
          <w:rFonts w:ascii="Times New Roman" w:hAnsi="Times New Roman" w:cs="Times New Roman"/>
        </w:rPr>
        <w:t>businesses</w:t>
      </w:r>
      <w:r w:rsidR="00FF19AD">
        <w:rPr>
          <w:rFonts w:ascii="Times New Roman" w:hAnsi="Times New Roman" w:cs="Times New Roman"/>
        </w:rPr>
        <w:t xml:space="preserve"> </w:t>
      </w:r>
      <w:r w:rsidR="00E25846">
        <w:rPr>
          <w:rFonts w:ascii="Times New Roman" w:hAnsi="Times New Roman" w:cs="Times New Roman"/>
        </w:rPr>
        <w:t xml:space="preserve">to provincial </w:t>
      </w:r>
      <w:r w:rsidR="0098097B">
        <w:rPr>
          <w:rFonts w:ascii="Times New Roman" w:hAnsi="Times New Roman" w:cs="Times New Roman"/>
        </w:rPr>
        <w:t>marketplaces</w:t>
      </w:r>
      <w:r w:rsidR="00E25846">
        <w:rPr>
          <w:rFonts w:ascii="Times New Roman" w:hAnsi="Times New Roman" w:cs="Times New Roman"/>
        </w:rPr>
        <w:t xml:space="preserve">. </w:t>
      </w:r>
      <w:r w:rsidR="0061466F">
        <w:rPr>
          <w:rFonts w:ascii="Times New Roman" w:hAnsi="Times New Roman" w:cs="Times New Roman"/>
        </w:rPr>
        <w:t xml:space="preserve">They </w:t>
      </w:r>
      <w:r w:rsidR="0098097B">
        <w:rPr>
          <w:rFonts w:ascii="Times New Roman" w:hAnsi="Times New Roman" w:cs="Times New Roman"/>
        </w:rPr>
        <w:t>were</w:t>
      </w:r>
      <w:r w:rsidR="0061466F">
        <w:rPr>
          <w:rFonts w:ascii="Times New Roman" w:hAnsi="Times New Roman" w:cs="Times New Roman"/>
        </w:rPr>
        <w:t xml:space="preserve"> the </w:t>
      </w:r>
      <w:r w:rsidR="00237B33">
        <w:rPr>
          <w:rFonts w:ascii="Times New Roman" w:hAnsi="Times New Roman" w:cs="Times New Roman"/>
        </w:rPr>
        <w:t xml:space="preserve">financial intermediaries linking producers and consumers. </w:t>
      </w:r>
      <w:r w:rsidR="0098097B">
        <w:rPr>
          <w:rFonts w:ascii="Times New Roman" w:hAnsi="Times New Roman" w:cs="Times New Roman"/>
        </w:rPr>
        <w:t>Without the travelling salesman, firms like the National Cash Register Company could not have expanded into untapped markets</w:t>
      </w:r>
      <w:r w:rsidR="00673C06">
        <w:rPr>
          <w:rStyle w:val="FootnoteReference"/>
          <w:rFonts w:ascii="Times New Roman" w:hAnsi="Times New Roman" w:cs="Times New Roman"/>
        </w:rPr>
        <w:footnoteReference w:id="9"/>
      </w:r>
      <w:r w:rsidR="0098097B">
        <w:rPr>
          <w:rFonts w:ascii="Times New Roman" w:hAnsi="Times New Roman" w:cs="Times New Roman"/>
        </w:rPr>
        <w:t xml:space="preserve">. </w:t>
      </w:r>
      <w:r w:rsidR="005C55D9">
        <w:rPr>
          <w:rFonts w:ascii="Times New Roman" w:hAnsi="Times New Roman" w:cs="Times New Roman"/>
        </w:rPr>
        <w:t xml:space="preserve">These salesmen introduced </w:t>
      </w:r>
      <w:r w:rsidR="00C721A0">
        <w:rPr>
          <w:rFonts w:ascii="Times New Roman" w:hAnsi="Times New Roman" w:cs="Times New Roman"/>
        </w:rPr>
        <w:t xml:space="preserve">standardized contracts, installment plans, as well as the technologies to </w:t>
      </w:r>
      <w:r w:rsidR="00451216">
        <w:rPr>
          <w:rFonts w:ascii="Times New Roman" w:hAnsi="Times New Roman" w:cs="Times New Roman"/>
        </w:rPr>
        <w:t>the consumer</w:t>
      </w:r>
      <w:r w:rsidR="00821A3B">
        <w:rPr>
          <w:rFonts w:ascii="Times New Roman" w:hAnsi="Times New Roman" w:cs="Times New Roman"/>
        </w:rPr>
        <w:t>. They linked</w:t>
      </w:r>
      <w:r w:rsidR="00A1068B">
        <w:rPr>
          <w:rFonts w:ascii="Times New Roman" w:hAnsi="Times New Roman" w:cs="Times New Roman"/>
        </w:rPr>
        <w:t xml:space="preserve"> formal corporate </w:t>
      </w:r>
      <w:r w:rsidR="000D5384">
        <w:rPr>
          <w:rFonts w:ascii="Times New Roman" w:hAnsi="Times New Roman" w:cs="Times New Roman"/>
        </w:rPr>
        <w:t>strategies</w:t>
      </w:r>
      <w:r w:rsidR="00A1068B">
        <w:rPr>
          <w:rFonts w:ascii="Times New Roman" w:hAnsi="Times New Roman" w:cs="Times New Roman"/>
        </w:rPr>
        <w:t xml:space="preserve"> with informal</w:t>
      </w:r>
      <w:r w:rsidR="00821A3B">
        <w:rPr>
          <w:rFonts w:ascii="Times New Roman" w:hAnsi="Times New Roman" w:cs="Times New Roman"/>
        </w:rPr>
        <w:t xml:space="preserve"> </w:t>
      </w:r>
      <w:r w:rsidR="003752BD">
        <w:rPr>
          <w:rFonts w:ascii="Times New Roman" w:hAnsi="Times New Roman" w:cs="Times New Roman"/>
        </w:rPr>
        <w:t>spaces, making economic transactions more efficient.</w:t>
      </w:r>
      <w:r w:rsidR="00A1068B">
        <w:rPr>
          <w:rFonts w:ascii="Times New Roman" w:hAnsi="Times New Roman" w:cs="Times New Roman"/>
        </w:rPr>
        <w:t xml:space="preserve"> </w:t>
      </w:r>
      <w:r w:rsidR="003D4A6D">
        <w:rPr>
          <w:rFonts w:ascii="Times New Roman" w:hAnsi="Times New Roman" w:cs="Times New Roman"/>
        </w:rPr>
        <w:t xml:space="preserve">They were the </w:t>
      </w:r>
      <w:r w:rsidR="000D5384">
        <w:rPr>
          <w:rFonts w:ascii="Times New Roman" w:hAnsi="Times New Roman" w:cs="Times New Roman"/>
        </w:rPr>
        <w:t xml:space="preserve">very </w:t>
      </w:r>
      <w:r w:rsidR="003D4A6D">
        <w:rPr>
          <w:rFonts w:ascii="Times New Roman" w:hAnsi="Times New Roman" w:cs="Times New Roman"/>
        </w:rPr>
        <w:t>infrastructure international trade relied on.</w:t>
      </w:r>
      <w:r w:rsidR="00EA7F1A">
        <w:rPr>
          <w:rStyle w:val="FootnoteReference"/>
          <w:rFonts w:ascii="Times New Roman" w:hAnsi="Times New Roman" w:cs="Times New Roman"/>
        </w:rPr>
        <w:footnoteReference w:id="10"/>
      </w:r>
      <w:r w:rsidR="00390180">
        <w:rPr>
          <w:rFonts w:ascii="Times New Roman" w:hAnsi="Times New Roman" w:cs="Times New Roman"/>
        </w:rPr>
        <w:t xml:space="preserve"> </w:t>
      </w:r>
      <w:proofErr w:type="spellStart"/>
      <w:r w:rsidR="00390180">
        <w:rPr>
          <w:rFonts w:ascii="Times New Roman" w:hAnsi="Times New Roman" w:cs="Times New Roman"/>
        </w:rPr>
        <w:t>Unbfortunatly</w:t>
      </w:r>
      <w:proofErr w:type="spellEnd"/>
      <w:r w:rsidR="00390180">
        <w:rPr>
          <w:rFonts w:ascii="Times New Roman" w:hAnsi="Times New Roman" w:cs="Times New Roman"/>
        </w:rPr>
        <w:t>, this system was relying on Harry Irvine.</w:t>
      </w:r>
    </w:p>
    <w:p w14:paraId="2F6054DA" w14:textId="1C05D463" w:rsidR="0050451A" w:rsidRDefault="0002258F" w:rsidP="004029A7">
      <w:pPr>
        <w:spacing w:line="480" w:lineRule="auto"/>
        <w:rPr>
          <w:rFonts w:ascii="Times New Roman" w:hAnsi="Times New Roman" w:cs="Times New Roman"/>
        </w:rPr>
      </w:pPr>
      <w:r>
        <w:rPr>
          <w:rFonts w:ascii="Times New Roman" w:hAnsi="Times New Roman" w:cs="Times New Roman"/>
        </w:rPr>
        <w:tab/>
      </w:r>
      <w:r w:rsidR="00313D05">
        <w:rPr>
          <w:rFonts w:ascii="Times New Roman" w:hAnsi="Times New Roman" w:cs="Times New Roman"/>
        </w:rPr>
        <w:t xml:space="preserve">Harry Irvine </w:t>
      </w:r>
      <w:r w:rsidR="00F67081">
        <w:rPr>
          <w:rFonts w:ascii="Times New Roman" w:hAnsi="Times New Roman" w:cs="Times New Roman"/>
        </w:rPr>
        <w:t>existed a</w:t>
      </w:r>
      <w:r w:rsidR="00D65DC8">
        <w:rPr>
          <w:rFonts w:ascii="Times New Roman" w:hAnsi="Times New Roman" w:cs="Times New Roman"/>
        </w:rPr>
        <w:t xml:space="preserve">t the convergence of slippery salesmen, </w:t>
      </w:r>
      <w:r w:rsidR="00891F62">
        <w:rPr>
          <w:rFonts w:ascii="Times New Roman" w:hAnsi="Times New Roman" w:cs="Times New Roman"/>
        </w:rPr>
        <w:t>professional corporate practices, and informal relationships</w:t>
      </w:r>
      <w:r w:rsidR="00313D05">
        <w:rPr>
          <w:rFonts w:ascii="Times New Roman" w:hAnsi="Times New Roman" w:cs="Times New Roman"/>
        </w:rPr>
        <w:t xml:space="preserve"> with consumers</w:t>
      </w:r>
      <w:r w:rsidR="00F67081">
        <w:rPr>
          <w:rFonts w:ascii="Times New Roman" w:hAnsi="Times New Roman" w:cs="Times New Roman"/>
        </w:rPr>
        <w:t xml:space="preserve">. </w:t>
      </w:r>
      <w:r w:rsidR="009F1D4D">
        <w:rPr>
          <w:rFonts w:ascii="Times New Roman" w:hAnsi="Times New Roman" w:cs="Times New Roman"/>
        </w:rPr>
        <w:t xml:space="preserve">Unfortunately for </w:t>
      </w:r>
      <w:r w:rsidR="00D31F40">
        <w:rPr>
          <w:rFonts w:ascii="Times New Roman" w:hAnsi="Times New Roman" w:cs="Times New Roman"/>
        </w:rPr>
        <w:t>Harry</w:t>
      </w:r>
      <w:r w:rsidR="009F1D4D">
        <w:rPr>
          <w:rFonts w:ascii="Times New Roman" w:hAnsi="Times New Roman" w:cs="Times New Roman"/>
        </w:rPr>
        <w:t>,</w:t>
      </w:r>
      <w:r w:rsidR="005D0D83">
        <w:rPr>
          <w:rFonts w:ascii="Times New Roman" w:hAnsi="Times New Roman" w:cs="Times New Roman"/>
        </w:rPr>
        <w:t xml:space="preserve"> the sales process was not informal enough.</w:t>
      </w:r>
    </w:p>
    <w:p w14:paraId="0023C2E4" w14:textId="77777777" w:rsidR="005D0D83" w:rsidRDefault="005D0D83" w:rsidP="008E6829">
      <w:pPr>
        <w:spacing w:line="480" w:lineRule="auto"/>
        <w:rPr>
          <w:rFonts w:ascii="Times New Roman" w:hAnsi="Times New Roman" w:cs="Times New Roman"/>
          <w:b/>
          <w:bCs/>
        </w:rPr>
      </w:pPr>
      <w:r>
        <w:rPr>
          <w:rFonts w:ascii="Times New Roman" w:hAnsi="Times New Roman" w:cs="Times New Roman"/>
          <w:b/>
          <w:bCs/>
        </w:rPr>
        <w:t>(Sound of the court calling for witness testimony)</w:t>
      </w:r>
    </w:p>
    <w:p w14:paraId="5F19E99B" w14:textId="1FEA67EA" w:rsidR="005D0D83" w:rsidRDefault="00353CE2" w:rsidP="008E6829">
      <w:pPr>
        <w:spacing w:line="480" w:lineRule="auto"/>
        <w:ind w:firstLine="720"/>
        <w:rPr>
          <w:rFonts w:ascii="Times New Roman" w:hAnsi="Times New Roman" w:cs="Times New Roman"/>
        </w:rPr>
      </w:pPr>
      <w:r>
        <w:rPr>
          <w:rFonts w:ascii="Times New Roman" w:hAnsi="Times New Roman" w:cs="Times New Roman"/>
        </w:rPr>
        <w:t xml:space="preserve">Sarah Sackett, a </w:t>
      </w:r>
      <w:r w:rsidR="001171EA">
        <w:rPr>
          <w:rFonts w:ascii="Times New Roman" w:hAnsi="Times New Roman" w:cs="Times New Roman"/>
        </w:rPr>
        <w:t xml:space="preserve">widowed </w:t>
      </w:r>
      <w:r>
        <w:rPr>
          <w:rFonts w:ascii="Times New Roman" w:hAnsi="Times New Roman" w:cs="Times New Roman"/>
        </w:rPr>
        <w:t>bootmaker of Seven Sisters Road</w:t>
      </w:r>
      <w:r w:rsidR="00E76AF7">
        <w:rPr>
          <w:rFonts w:ascii="Times New Roman" w:hAnsi="Times New Roman" w:cs="Times New Roman"/>
        </w:rPr>
        <w:t xml:space="preserve"> testified against Irvine. She stated she paid </w:t>
      </w:r>
      <w:r w:rsidR="002D0D14">
        <w:rPr>
          <w:rFonts w:ascii="Times New Roman" w:hAnsi="Times New Roman" w:cs="Times New Roman"/>
        </w:rPr>
        <w:t xml:space="preserve">multiple cash sums to Irvine, and produced a receipt written </w:t>
      </w:r>
      <w:r w:rsidR="002514C5">
        <w:rPr>
          <w:rFonts w:ascii="Times New Roman" w:hAnsi="Times New Roman" w:cs="Times New Roman"/>
        </w:rPr>
        <w:t>by Irvine</w:t>
      </w:r>
      <w:r w:rsidR="00F24D40">
        <w:rPr>
          <w:rFonts w:ascii="Times New Roman" w:hAnsi="Times New Roman" w:cs="Times New Roman"/>
        </w:rPr>
        <w:t xml:space="preserve"> himself</w:t>
      </w:r>
      <w:r w:rsidR="002514C5">
        <w:rPr>
          <w:rFonts w:ascii="Times New Roman" w:hAnsi="Times New Roman" w:cs="Times New Roman"/>
        </w:rPr>
        <w:t xml:space="preserve">. She negotiated the price of her machine from </w:t>
      </w:r>
      <w:r w:rsidR="00175ECF">
        <w:rPr>
          <w:rFonts w:ascii="Times New Roman" w:hAnsi="Times New Roman" w:cs="Times New Roman"/>
        </w:rPr>
        <w:t>£</w:t>
      </w:r>
      <w:r w:rsidR="0008607F">
        <w:rPr>
          <w:rFonts w:ascii="Times New Roman" w:hAnsi="Times New Roman" w:cs="Times New Roman"/>
        </w:rPr>
        <w:t xml:space="preserve">42 down to </w:t>
      </w:r>
      <w:r w:rsidR="005E6A94">
        <w:rPr>
          <w:rFonts w:ascii="Times New Roman" w:hAnsi="Times New Roman" w:cs="Times New Roman"/>
        </w:rPr>
        <w:t>£</w:t>
      </w:r>
      <w:r w:rsidR="0008607F">
        <w:rPr>
          <w:rFonts w:ascii="Times New Roman" w:hAnsi="Times New Roman" w:cs="Times New Roman"/>
        </w:rPr>
        <w:t xml:space="preserve">36, and according to her testimony, Irvine offered to cover </w:t>
      </w:r>
      <w:r w:rsidR="00DE6298">
        <w:rPr>
          <w:rFonts w:ascii="Times New Roman" w:hAnsi="Times New Roman" w:cs="Times New Roman"/>
        </w:rPr>
        <w:t>£</w:t>
      </w:r>
      <w:r w:rsidR="00F505EB">
        <w:rPr>
          <w:rFonts w:ascii="Times New Roman" w:hAnsi="Times New Roman" w:cs="Times New Roman"/>
        </w:rPr>
        <w:t xml:space="preserve">4 himself </w:t>
      </w:r>
      <w:r w:rsidR="003F249B">
        <w:rPr>
          <w:rFonts w:ascii="Times New Roman" w:hAnsi="Times New Roman" w:cs="Times New Roman"/>
        </w:rPr>
        <w:t>to</w:t>
      </w:r>
      <w:r w:rsidR="00F505EB">
        <w:rPr>
          <w:rFonts w:ascii="Times New Roman" w:hAnsi="Times New Roman" w:cs="Times New Roman"/>
        </w:rPr>
        <w:t xml:space="preserve"> secure the sale. She also gave Irvine </w:t>
      </w:r>
      <w:r w:rsidR="00203824">
        <w:rPr>
          <w:rFonts w:ascii="Times New Roman" w:hAnsi="Times New Roman" w:cs="Times New Roman"/>
        </w:rPr>
        <w:t>£</w:t>
      </w:r>
      <w:r w:rsidR="00F505EB">
        <w:rPr>
          <w:rFonts w:ascii="Times New Roman" w:hAnsi="Times New Roman" w:cs="Times New Roman"/>
        </w:rPr>
        <w:t xml:space="preserve">2 for a </w:t>
      </w:r>
      <w:r w:rsidR="00437549">
        <w:rPr>
          <w:rFonts w:ascii="Times New Roman" w:hAnsi="Times New Roman" w:cs="Times New Roman"/>
        </w:rPr>
        <w:t xml:space="preserve">promised </w:t>
      </w:r>
      <w:r w:rsidR="00437549">
        <w:rPr>
          <w:rFonts w:ascii="Times New Roman" w:hAnsi="Times New Roman" w:cs="Times New Roman"/>
        </w:rPr>
        <w:lastRenderedPageBreak/>
        <w:t xml:space="preserve">position for her son within the National Cash Register Company. This promise, </w:t>
      </w:r>
      <w:r w:rsidR="007956CC">
        <w:rPr>
          <w:rFonts w:ascii="Times New Roman" w:hAnsi="Times New Roman" w:cs="Times New Roman"/>
        </w:rPr>
        <w:t>as you can guess</w:t>
      </w:r>
      <w:r w:rsidR="00437549">
        <w:rPr>
          <w:rFonts w:ascii="Times New Roman" w:hAnsi="Times New Roman" w:cs="Times New Roman"/>
        </w:rPr>
        <w:t xml:space="preserve">, was never </w:t>
      </w:r>
      <w:r w:rsidR="006C44FC">
        <w:rPr>
          <w:rFonts w:ascii="Times New Roman" w:hAnsi="Times New Roman" w:cs="Times New Roman"/>
        </w:rPr>
        <w:t>fulfilled</w:t>
      </w:r>
      <w:r w:rsidR="0061341B">
        <w:rPr>
          <w:rStyle w:val="FootnoteReference"/>
          <w:rFonts w:ascii="Times New Roman" w:hAnsi="Times New Roman" w:cs="Times New Roman"/>
        </w:rPr>
        <w:footnoteReference w:id="11"/>
      </w:r>
      <w:r w:rsidR="00437549">
        <w:rPr>
          <w:rFonts w:ascii="Times New Roman" w:hAnsi="Times New Roman" w:cs="Times New Roman"/>
        </w:rPr>
        <w:t xml:space="preserve">. </w:t>
      </w:r>
    </w:p>
    <w:p w14:paraId="61487912" w14:textId="1B3CDD5C" w:rsidR="00BE5327" w:rsidRDefault="006C44FC" w:rsidP="008E6829">
      <w:pPr>
        <w:spacing w:line="480" w:lineRule="auto"/>
        <w:ind w:firstLine="720"/>
        <w:rPr>
          <w:rFonts w:ascii="Times New Roman" w:hAnsi="Times New Roman" w:cs="Times New Roman"/>
        </w:rPr>
      </w:pPr>
      <w:r>
        <w:rPr>
          <w:rFonts w:ascii="Times New Roman" w:hAnsi="Times New Roman" w:cs="Times New Roman"/>
        </w:rPr>
        <w:t xml:space="preserve">The two other witnesses in the case produced similar stories. </w:t>
      </w:r>
      <w:r w:rsidRPr="006C44FC">
        <w:rPr>
          <w:rFonts w:ascii="Times New Roman" w:hAnsi="Times New Roman" w:cs="Times New Roman"/>
        </w:rPr>
        <w:t>Josh Allen Dale, a land</w:t>
      </w:r>
      <w:r>
        <w:rPr>
          <w:rFonts w:ascii="Times New Roman" w:hAnsi="Times New Roman" w:cs="Times New Roman"/>
        </w:rPr>
        <w:t xml:space="preserve">lord </w:t>
      </w:r>
      <w:r w:rsidR="004923DE">
        <w:rPr>
          <w:rFonts w:ascii="Times New Roman" w:hAnsi="Times New Roman" w:cs="Times New Roman"/>
        </w:rPr>
        <w:t xml:space="preserve">of the Mother Shipton, described paying Irvine a series of installments </w:t>
      </w:r>
      <w:r w:rsidR="0083390C">
        <w:rPr>
          <w:rFonts w:ascii="Times New Roman" w:hAnsi="Times New Roman" w:cs="Times New Roman"/>
        </w:rPr>
        <w:t>to</w:t>
      </w:r>
      <w:r w:rsidR="004923DE">
        <w:rPr>
          <w:rFonts w:ascii="Times New Roman" w:hAnsi="Times New Roman" w:cs="Times New Roman"/>
        </w:rPr>
        <w:t xml:space="preserve"> secure a discount on the cash registers. </w:t>
      </w:r>
      <w:r w:rsidR="0083390C">
        <w:rPr>
          <w:rFonts w:ascii="Times New Roman" w:hAnsi="Times New Roman" w:cs="Times New Roman"/>
        </w:rPr>
        <w:t xml:space="preserve">William Henery Hammett, another landlord of the Salmon and Compass, testified to additional payments made to Irvine, which </w:t>
      </w:r>
      <w:r w:rsidR="003F249B">
        <w:rPr>
          <w:rFonts w:ascii="Times New Roman" w:hAnsi="Times New Roman" w:cs="Times New Roman"/>
        </w:rPr>
        <w:t>were</w:t>
      </w:r>
      <w:r w:rsidR="0083390C">
        <w:rPr>
          <w:rFonts w:ascii="Times New Roman" w:hAnsi="Times New Roman" w:cs="Times New Roman"/>
        </w:rPr>
        <w:t xml:space="preserve"> not reflected in the company’s accounting ledgers</w:t>
      </w:r>
      <w:r w:rsidR="0034025F">
        <w:rPr>
          <w:rStyle w:val="FootnoteReference"/>
          <w:rFonts w:ascii="Times New Roman" w:hAnsi="Times New Roman" w:cs="Times New Roman"/>
        </w:rPr>
        <w:footnoteReference w:id="12"/>
      </w:r>
      <w:r w:rsidR="0083390C">
        <w:rPr>
          <w:rFonts w:ascii="Times New Roman" w:hAnsi="Times New Roman" w:cs="Times New Roman"/>
        </w:rPr>
        <w:t xml:space="preserve">. </w:t>
      </w:r>
    </w:p>
    <w:p w14:paraId="224EC27A" w14:textId="55A55AED" w:rsidR="00B452B0" w:rsidRDefault="005D23F3" w:rsidP="00457D23">
      <w:pPr>
        <w:spacing w:line="480" w:lineRule="auto"/>
        <w:ind w:firstLine="720"/>
        <w:rPr>
          <w:rFonts w:ascii="Times New Roman" w:hAnsi="Times New Roman" w:cs="Times New Roman"/>
        </w:rPr>
      </w:pPr>
      <w:r>
        <w:rPr>
          <w:rFonts w:ascii="Times New Roman" w:hAnsi="Times New Roman" w:cs="Times New Roman"/>
        </w:rPr>
        <w:t>The customer testimony referred to the informal side of the transaction. The testimony from Colin James Watt</w:t>
      </w:r>
      <w:r w:rsidR="00F908A8">
        <w:rPr>
          <w:rFonts w:ascii="Times New Roman" w:hAnsi="Times New Roman" w:cs="Times New Roman"/>
        </w:rPr>
        <w:t xml:space="preserve">, the representative </w:t>
      </w:r>
      <w:r w:rsidR="00882D3A">
        <w:rPr>
          <w:rFonts w:ascii="Times New Roman" w:hAnsi="Times New Roman" w:cs="Times New Roman"/>
        </w:rPr>
        <w:t>of</w:t>
      </w:r>
      <w:r w:rsidR="00F908A8">
        <w:rPr>
          <w:rFonts w:ascii="Times New Roman" w:hAnsi="Times New Roman" w:cs="Times New Roman"/>
        </w:rPr>
        <w:t xml:space="preserve"> the National Cash Register Company, represents</w:t>
      </w:r>
      <w:r w:rsidR="00222A39">
        <w:rPr>
          <w:rFonts w:ascii="Times New Roman" w:hAnsi="Times New Roman" w:cs="Times New Roman"/>
        </w:rPr>
        <w:t xml:space="preserve"> a more structured and disciplined side of the transaction. </w:t>
      </w:r>
      <w:r w:rsidR="003341F8">
        <w:rPr>
          <w:rFonts w:ascii="Times New Roman" w:hAnsi="Times New Roman" w:cs="Times New Roman"/>
        </w:rPr>
        <w:t xml:space="preserve">According to Watt, salesmen </w:t>
      </w:r>
      <w:r w:rsidR="00882D3A">
        <w:rPr>
          <w:rFonts w:ascii="Times New Roman" w:hAnsi="Times New Roman" w:cs="Times New Roman"/>
        </w:rPr>
        <w:t>were</w:t>
      </w:r>
      <w:r w:rsidR="003341F8">
        <w:rPr>
          <w:rFonts w:ascii="Times New Roman" w:hAnsi="Times New Roman" w:cs="Times New Roman"/>
        </w:rPr>
        <w:t xml:space="preserve"> supposed to </w:t>
      </w:r>
      <w:r w:rsidR="003D1A22">
        <w:rPr>
          <w:rFonts w:ascii="Times New Roman" w:hAnsi="Times New Roman" w:cs="Times New Roman"/>
        </w:rPr>
        <w:t xml:space="preserve">bring money to the office and submit a written slip detailing the </w:t>
      </w:r>
      <w:r w:rsidR="00882D3A">
        <w:rPr>
          <w:rFonts w:ascii="Times New Roman" w:hAnsi="Times New Roman" w:cs="Times New Roman"/>
        </w:rPr>
        <w:t>customer’s</w:t>
      </w:r>
      <w:r w:rsidR="003D1A22">
        <w:rPr>
          <w:rFonts w:ascii="Times New Roman" w:hAnsi="Times New Roman" w:cs="Times New Roman"/>
        </w:rPr>
        <w:t xml:space="preserve"> order. </w:t>
      </w:r>
      <w:r w:rsidR="00B44704">
        <w:rPr>
          <w:rFonts w:ascii="Times New Roman" w:hAnsi="Times New Roman" w:cs="Times New Roman"/>
        </w:rPr>
        <w:t xml:space="preserve">The slip would then be processed by accountants and </w:t>
      </w:r>
      <w:r w:rsidR="00882D3A">
        <w:rPr>
          <w:rFonts w:ascii="Times New Roman" w:hAnsi="Times New Roman" w:cs="Times New Roman"/>
        </w:rPr>
        <w:t>bookkeepers</w:t>
      </w:r>
      <w:r w:rsidR="00B44704">
        <w:rPr>
          <w:rFonts w:ascii="Times New Roman" w:hAnsi="Times New Roman" w:cs="Times New Roman"/>
        </w:rPr>
        <w:t xml:space="preserve"> within the company, and the salesman would be paid </w:t>
      </w:r>
      <w:r w:rsidR="00882D3A">
        <w:rPr>
          <w:rFonts w:ascii="Times New Roman" w:hAnsi="Times New Roman" w:cs="Times New Roman"/>
        </w:rPr>
        <w:t xml:space="preserve">their commission.  </w:t>
      </w:r>
      <w:r w:rsidR="007904FF">
        <w:rPr>
          <w:rFonts w:ascii="Times New Roman" w:hAnsi="Times New Roman" w:cs="Times New Roman"/>
        </w:rPr>
        <w:t xml:space="preserve">Salesmen were not required to </w:t>
      </w:r>
      <w:r w:rsidR="006F4530">
        <w:rPr>
          <w:rFonts w:ascii="Times New Roman" w:hAnsi="Times New Roman" w:cs="Times New Roman"/>
        </w:rPr>
        <w:t>ask for receipts, they were, however, required to give customers their</w:t>
      </w:r>
      <w:r w:rsidR="00B452B0">
        <w:rPr>
          <w:rFonts w:ascii="Times New Roman" w:hAnsi="Times New Roman" w:cs="Times New Roman"/>
        </w:rPr>
        <w:t xml:space="preserve"> receipts. The system relied on salesmen as the human intermediaries</w:t>
      </w:r>
      <w:r w:rsidR="00457D23">
        <w:rPr>
          <w:rFonts w:ascii="Times New Roman" w:hAnsi="Times New Roman" w:cs="Times New Roman"/>
        </w:rPr>
        <w:t xml:space="preserve">, and this is where Irvine tried to </w:t>
      </w:r>
      <w:r w:rsidR="00531132">
        <w:rPr>
          <w:rFonts w:ascii="Times New Roman" w:hAnsi="Times New Roman" w:cs="Times New Roman"/>
        </w:rPr>
        <w:t xml:space="preserve">exploit. </w:t>
      </w:r>
      <w:r w:rsidR="00C419F4">
        <w:rPr>
          <w:rFonts w:ascii="Times New Roman" w:hAnsi="Times New Roman" w:cs="Times New Roman"/>
        </w:rPr>
        <w:t>Irvine himself</w:t>
      </w:r>
      <w:r w:rsidR="00531132">
        <w:rPr>
          <w:rFonts w:ascii="Times New Roman" w:hAnsi="Times New Roman" w:cs="Times New Roman"/>
        </w:rPr>
        <w:t xml:space="preserve"> was operating on a 12.5% </w:t>
      </w:r>
      <w:r w:rsidR="00C419F4">
        <w:rPr>
          <w:rFonts w:ascii="Times New Roman" w:hAnsi="Times New Roman" w:cs="Times New Roman"/>
        </w:rPr>
        <w:t>commission;</w:t>
      </w:r>
      <w:r w:rsidR="00E2295F">
        <w:rPr>
          <w:rFonts w:ascii="Times New Roman" w:hAnsi="Times New Roman" w:cs="Times New Roman"/>
        </w:rPr>
        <w:t xml:space="preserve"> he had received advances on these commissions under the pretense of survival</w:t>
      </w:r>
      <w:r w:rsidR="005B54B2">
        <w:rPr>
          <w:rFonts w:ascii="Times New Roman" w:hAnsi="Times New Roman" w:cs="Times New Roman"/>
        </w:rPr>
        <w:t>. His financial accounts included these projected commission, charges for supplies</w:t>
      </w:r>
      <w:r w:rsidR="00C419F4">
        <w:rPr>
          <w:rFonts w:ascii="Times New Roman" w:hAnsi="Times New Roman" w:cs="Times New Roman"/>
        </w:rPr>
        <w:t>,</w:t>
      </w:r>
      <w:r w:rsidR="002E0364">
        <w:rPr>
          <w:rFonts w:ascii="Times New Roman" w:hAnsi="Times New Roman" w:cs="Times New Roman"/>
        </w:rPr>
        <w:t xml:space="preserve"> and the subsequent adjustments for the advances paid to him</w:t>
      </w:r>
      <w:r w:rsidR="00E706C8">
        <w:rPr>
          <w:rStyle w:val="FootnoteReference"/>
          <w:rFonts w:ascii="Times New Roman" w:hAnsi="Times New Roman" w:cs="Times New Roman"/>
        </w:rPr>
        <w:footnoteReference w:id="13"/>
      </w:r>
      <w:r w:rsidR="002E0364">
        <w:rPr>
          <w:rFonts w:ascii="Times New Roman" w:hAnsi="Times New Roman" w:cs="Times New Roman"/>
        </w:rPr>
        <w:t xml:space="preserve">. </w:t>
      </w:r>
    </w:p>
    <w:p w14:paraId="44FDAEC1" w14:textId="42641509" w:rsidR="00A37A94" w:rsidRDefault="00D56D51" w:rsidP="007A2FDA">
      <w:pPr>
        <w:spacing w:line="480" w:lineRule="auto"/>
        <w:ind w:firstLine="720"/>
        <w:rPr>
          <w:rFonts w:ascii="Times New Roman" w:hAnsi="Times New Roman" w:cs="Times New Roman"/>
        </w:rPr>
      </w:pPr>
      <w:r>
        <w:rPr>
          <w:rFonts w:ascii="Times New Roman" w:hAnsi="Times New Roman" w:cs="Times New Roman"/>
        </w:rPr>
        <w:t xml:space="preserve">How do you think </w:t>
      </w:r>
      <w:r w:rsidR="007A2FDA">
        <w:rPr>
          <w:rFonts w:ascii="Times New Roman" w:hAnsi="Times New Roman" w:cs="Times New Roman"/>
        </w:rPr>
        <w:t xml:space="preserve">Harry </w:t>
      </w:r>
      <w:r w:rsidR="008277A4">
        <w:rPr>
          <w:rFonts w:ascii="Times New Roman" w:hAnsi="Times New Roman" w:cs="Times New Roman"/>
        </w:rPr>
        <w:t>Irvine trial</w:t>
      </w:r>
      <w:r w:rsidR="00FA3C47">
        <w:rPr>
          <w:rFonts w:ascii="Times New Roman" w:hAnsi="Times New Roman" w:cs="Times New Roman"/>
        </w:rPr>
        <w:t xml:space="preserve"> went</w:t>
      </w:r>
      <w:r w:rsidR="007A2FDA">
        <w:rPr>
          <w:rFonts w:ascii="Times New Roman" w:hAnsi="Times New Roman" w:cs="Times New Roman"/>
        </w:rPr>
        <w:t>,</w:t>
      </w:r>
    </w:p>
    <w:p w14:paraId="72E67552" w14:textId="40BE716B" w:rsidR="00A37A94" w:rsidRDefault="00A37A94" w:rsidP="008E6829">
      <w:pPr>
        <w:spacing w:line="480" w:lineRule="auto"/>
        <w:rPr>
          <w:rFonts w:ascii="Times New Roman" w:hAnsi="Times New Roman" w:cs="Times New Roman"/>
          <w:b/>
          <w:bCs/>
        </w:rPr>
      </w:pPr>
      <w:r>
        <w:rPr>
          <w:rFonts w:ascii="Times New Roman" w:hAnsi="Times New Roman" w:cs="Times New Roman"/>
          <w:b/>
          <w:bCs/>
        </w:rPr>
        <w:t>(Gavel Sound</w:t>
      </w:r>
      <w:r w:rsidR="00DC6D28">
        <w:rPr>
          <w:rFonts w:ascii="Times New Roman" w:hAnsi="Times New Roman" w:cs="Times New Roman"/>
          <w:b/>
          <w:bCs/>
        </w:rPr>
        <w:t xml:space="preserve">, GUILTY) </w:t>
      </w:r>
    </w:p>
    <w:p w14:paraId="5F50AF3D" w14:textId="6E216503" w:rsidR="00F97120" w:rsidRDefault="007A2FDA" w:rsidP="008E6829">
      <w:pPr>
        <w:spacing w:line="480" w:lineRule="auto"/>
        <w:rPr>
          <w:rFonts w:ascii="Times New Roman" w:hAnsi="Times New Roman" w:cs="Times New Roman"/>
        </w:rPr>
      </w:pPr>
      <w:r>
        <w:rPr>
          <w:rFonts w:ascii="Times New Roman" w:hAnsi="Times New Roman" w:cs="Times New Roman"/>
        </w:rPr>
        <w:lastRenderedPageBreak/>
        <w:tab/>
        <w:t>That’s right, he was guilty.</w:t>
      </w:r>
    </w:p>
    <w:p w14:paraId="1FEADE70" w14:textId="11C79D12" w:rsidR="00707961" w:rsidRDefault="007A2FDA" w:rsidP="008E6829">
      <w:pPr>
        <w:spacing w:line="480" w:lineRule="auto"/>
        <w:rPr>
          <w:rFonts w:ascii="Times New Roman" w:hAnsi="Times New Roman" w:cs="Times New Roman"/>
        </w:rPr>
      </w:pPr>
      <w:r>
        <w:rPr>
          <w:rFonts w:ascii="Times New Roman" w:hAnsi="Times New Roman" w:cs="Times New Roman"/>
        </w:rPr>
        <w:tab/>
      </w:r>
      <w:r w:rsidR="00CB3416">
        <w:rPr>
          <w:rFonts w:ascii="Times New Roman" w:hAnsi="Times New Roman" w:cs="Times New Roman"/>
        </w:rPr>
        <w:t xml:space="preserve">On March 23, 1904, Harry Faulkner Irvine was found guilty and sentenced to </w:t>
      </w:r>
      <w:r w:rsidR="00531A96">
        <w:rPr>
          <w:rFonts w:ascii="Times New Roman" w:hAnsi="Times New Roman" w:cs="Times New Roman"/>
        </w:rPr>
        <w:t>three months</w:t>
      </w:r>
      <w:r w:rsidR="00CB3416">
        <w:rPr>
          <w:rFonts w:ascii="Times New Roman" w:hAnsi="Times New Roman" w:cs="Times New Roman"/>
        </w:rPr>
        <w:t xml:space="preserve"> hard labor</w:t>
      </w:r>
      <w:r w:rsidR="00BB1D88">
        <w:rPr>
          <w:rStyle w:val="FootnoteReference"/>
          <w:rFonts w:ascii="Times New Roman" w:hAnsi="Times New Roman" w:cs="Times New Roman"/>
        </w:rPr>
        <w:footnoteReference w:id="14"/>
      </w:r>
      <w:r w:rsidR="00CB3416">
        <w:rPr>
          <w:rFonts w:ascii="Times New Roman" w:hAnsi="Times New Roman" w:cs="Times New Roman"/>
        </w:rPr>
        <w:t xml:space="preserve">. </w:t>
      </w:r>
    </w:p>
    <w:p w14:paraId="14814AA2" w14:textId="2C0B219D" w:rsidR="00707961" w:rsidRDefault="00707961" w:rsidP="008E6829">
      <w:pPr>
        <w:spacing w:line="480" w:lineRule="auto"/>
        <w:rPr>
          <w:rFonts w:ascii="Times New Roman" w:hAnsi="Times New Roman" w:cs="Times New Roman"/>
        </w:rPr>
      </w:pPr>
      <w:r>
        <w:rPr>
          <w:rFonts w:ascii="Times New Roman" w:hAnsi="Times New Roman" w:cs="Times New Roman"/>
        </w:rPr>
        <w:tab/>
        <w:t>Was this the end of Harry Irvine? Did he fall off the face of the earth after his court case</w:t>
      </w:r>
      <w:r w:rsidR="003B6397">
        <w:rPr>
          <w:rFonts w:ascii="Times New Roman" w:hAnsi="Times New Roman" w:cs="Times New Roman"/>
        </w:rPr>
        <w:t xml:space="preserve">? Maybe change his </w:t>
      </w:r>
      <w:r w:rsidR="00531A96">
        <w:rPr>
          <w:rFonts w:ascii="Times New Roman" w:hAnsi="Times New Roman" w:cs="Times New Roman"/>
        </w:rPr>
        <w:t>way</w:t>
      </w:r>
      <w:r w:rsidR="003B6397">
        <w:rPr>
          <w:rFonts w:ascii="Times New Roman" w:hAnsi="Times New Roman" w:cs="Times New Roman"/>
        </w:rPr>
        <w:t xml:space="preserve">? </w:t>
      </w:r>
    </w:p>
    <w:p w14:paraId="59EF34A6" w14:textId="1E676387" w:rsidR="003B6397" w:rsidRDefault="003B6397" w:rsidP="008E6829">
      <w:pPr>
        <w:spacing w:line="480" w:lineRule="auto"/>
        <w:rPr>
          <w:rFonts w:ascii="Times New Roman" w:hAnsi="Times New Roman" w:cs="Times New Roman"/>
        </w:rPr>
      </w:pPr>
      <w:r>
        <w:rPr>
          <w:rFonts w:ascii="Times New Roman" w:hAnsi="Times New Roman" w:cs="Times New Roman"/>
        </w:rPr>
        <w:tab/>
        <w:t xml:space="preserve">NOPE! Five days after he was released, he booked passage out of Liverpool </w:t>
      </w:r>
      <w:r w:rsidR="002E7A96">
        <w:rPr>
          <w:rFonts w:ascii="Times New Roman" w:hAnsi="Times New Roman" w:cs="Times New Roman"/>
        </w:rPr>
        <w:t>aboard the Carpathia</w:t>
      </w:r>
      <w:r w:rsidR="00C6135F">
        <w:rPr>
          <w:rStyle w:val="FootnoteReference"/>
          <w:rFonts w:ascii="Times New Roman" w:hAnsi="Times New Roman" w:cs="Times New Roman"/>
        </w:rPr>
        <w:footnoteReference w:id="15"/>
      </w:r>
      <w:r w:rsidR="002E7A96">
        <w:rPr>
          <w:rFonts w:ascii="Times New Roman" w:hAnsi="Times New Roman" w:cs="Times New Roman"/>
        </w:rPr>
        <w:t>.</w:t>
      </w:r>
      <w:r w:rsidR="00531A96">
        <w:rPr>
          <w:rFonts w:ascii="Times New Roman" w:hAnsi="Times New Roman" w:cs="Times New Roman"/>
        </w:rPr>
        <w:t xml:space="preserve"> He was on his way back to Cambridge.</w:t>
      </w:r>
      <w:r w:rsidR="002E7A96">
        <w:rPr>
          <w:rFonts w:ascii="Times New Roman" w:hAnsi="Times New Roman" w:cs="Times New Roman"/>
        </w:rPr>
        <w:t xml:space="preserve"> Interesting side not, if th</w:t>
      </w:r>
      <w:r w:rsidR="00AA0F48">
        <w:rPr>
          <w:rFonts w:ascii="Times New Roman" w:hAnsi="Times New Roman" w:cs="Times New Roman"/>
        </w:rPr>
        <w:t>at ship</w:t>
      </w:r>
      <w:r w:rsidR="002E7A96">
        <w:rPr>
          <w:rFonts w:ascii="Times New Roman" w:hAnsi="Times New Roman" w:cs="Times New Roman"/>
        </w:rPr>
        <w:t xml:space="preserve"> sounds familiar,</w:t>
      </w:r>
      <w:r w:rsidR="00AA0F48">
        <w:rPr>
          <w:rFonts w:ascii="Times New Roman" w:hAnsi="Times New Roman" w:cs="Times New Roman"/>
        </w:rPr>
        <w:t xml:space="preserve"> it was later used to rescue people from the Titanic. </w:t>
      </w:r>
      <w:r w:rsidR="00463881">
        <w:rPr>
          <w:rFonts w:ascii="Times New Roman" w:hAnsi="Times New Roman" w:cs="Times New Roman"/>
        </w:rPr>
        <w:t xml:space="preserve">Harry then makes his way to </w:t>
      </w:r>
      <w:r w:rsidR="005A635D">
        <w:rPr>
          <w:rFonts w:ascii="Times New Roman" w:hAnsi="Times New Roman" w:cs="Times New Roman"/>
        </w:rPr>
        <w:t xml:space="preserve">Kalamazoo Michigan, where </w:t>
      </w:r>
      <w:r w:rsidR="002F02D8">
        <w:rPr>
          <w:rFonts w:ascii="Times New Roman" w:hAnsi="Times New Roman" w:cs="Times New Roman"/>
        </w:rPr>
        <w:t xml:space="preserve">in </w:t>
      </w:r>
      <w:r w:rsidR="000D2B2B">
        <w:rPr>
          <w:rFonts w:ascii="Times New Roman" w:hAnsi="Times New Roman" w:cs="Times New Roman"/>
        </w:rPr>
        <w:t xml:space="preserve">1911, </w:t>
      </w:r>
      <w:r w:rsidR="005A635D">
        <w:rPr>
          <w:rFonts w:ascii="Times New Roman" w:hAnsi="Times New Roman" w:cs="Times New Roman"/>
        </w:rPr>
        <w:t xml:space="preserve">he </w:t>
      </w:r>
      <w:r w:rsidR="00E519D9">
        <w:rPr>
          <w:rFonts w:ascii="Times New Roman" w:hAnsi="Times New Roman" w:cs="Times New Roman"/>
        </w:rPr>
        <w:t>gets remarries</w:t>
      </w:r>
      <w:r w:rsidR="00837043">
        <w:rPr>
          <w:rFonts w:ascii="Times New Roman" w:hAnsi="Times New Roman" w:cs="Times New Roman"/>
        </w:rPr>
        <w:t xml:space="preserve"> his boss’s daughter</w:t>
      </w:r>
      <w:r w:rsidR="004806DF">
        <w:rPr>
          <w:rStyle w:val="FootnoteReference"/>
          <w:rFonts w:ascii="Times New Roman" w:hAnsi="Times New Roman" w:cs="Times New Roman"/>
        </w:rPr>
        <w:footnoteReference w:id="16"/>
      </w:r>
      <w:r w:rsidR="00837043">
        <w:rPr>
          <w:rFonts w:ascii="Times New Roman" w:hAnsi="Times New Roman" w:cs="Times New Roman"/>
        </w:rPr>
        <w:t xml:space="preserve">. </w:t>
      </w:r>
      <w:r w:rsidR="00904D62">
        <w:rPr>
          <w:rFonts w:ascii="Times New Roman" w:hAnsi="Times New Roman" w:cs="Times New Roman"/>
        </w:rPr>
        <w:t xml:space="preserve">He later has a child in 1914. However, </w:t>
      </w:r>
      <w:r w:rsidR="000D2B2B">
        <w:rPr>
          <w:rFonts w:ascii="Times New Roman" w:hAnsi="Times New Roman" w:cs="Times New Roman"/>
        </w:rPr>
        <w:t xml:space="preserve">Harry then falls </w:t>
      </w:r>
      <w:r w:rsidR="008E789C">
        <w:rPr>
          <w:rFonts w:ascii="Times New Roman" w:hAnsi="Times New Roman" w:cs="Times New Roman"/>
        </w:rPr>
        <w:t>off</w:t>
      </w:r>
      <w:r w:rsidR="000D2B2B">
        <w:rPr>
          <w:rFonts w:ascii="Times New Roman" w:hAnsi="Times New Roman" w:cs="Times New Roman"/>
        </w:rPr>
        <w:t xml:space="preserve"> the wagon and gets arrested in 19</w:t>
      </w:r>
      <w:r w:rsidR="00AF300C">
        <w:rPr>
          <w:rFonts w:ascii="Times New Roman" w:hAnsi="Times New Roman" w:cs="Times New Roman"/>
        </w:rPr>
        <w:t xml:space="preserve">16 for </w:t>
      </w:r>
      <w:r w:rsidR="000D377D">
        <w:rPr>
          <w:rFonts w:ascii="Times New Roman" w:hAnsi="Times New Roman" w:cs="Times New Roman"/>
        </w:rPr>
        <w:t>larceny and</w:t>
      </w:r>
      <w:r w:rsidR="007C2591">
        <w:rPr>
          <w:rFonts w:ascii="Times New Roman" w:hAnsi="Times New Roman" w:cs="Times New Roman"/>
        </w:rPr>
        <w:t xml:space="preserve"> spends one </w:t>
      </w:r>
      <w:r w:rsidR="000D377D">
        <w:rPr>
          <w:rFonts w:ascii="Times New Roman" w:hAnsi="Times New Roman" w:cs="Times New Roman"/>
        </w:rPr>
        <w:t>to</w:t>
      </w:r>
      <w:r w:rsidR="007C2591">
        <w:rPr>
          <w:rFonts w:ascii="Times New Roman" w:hAnsi="Times New Roman" w:cs="Times New Roman"/>
        </w:rPr>
        <w:t xml:space="preserve"> five years in jail</w:t>
      </w:r>
      <w:r w:rsidR="00A57FFB">
        <w:rPr>
          <w:rStyle w:val="FootnoteReference"/>
          <w:rFonts w:ascii="Times New Roman" w:hAnsi="Times New Roman" w:cs="Times New Roman"/>
        </w:rPr>
        <w:footnoteReference w:id="17"/>
      </w:r>
      <w:r w:rsidR="00AF300C">
        <w:rPr>
          <w:rFonts w:ascii="Times New Roman" w:hAnsi="Times New Roman" w:cs="Times New Roman"/>
        </w:rPr>
        <w:t>.</w:t>
      </w:r>
      <w:r w:rsidR="007C2591">
        <w:rPr>
          <w:rFonts w:ascii="Times New Roman" w:hAnsi="Times New Roman" w:cs="Times New Roman"/>
        </w:rPr>
        <w:t xml:space="preserve"> </w:t>
      </w:r>
      <w:r w:rsidR="008600C8">
        <w:rPr>
          <w:rFonts w:ascii="Times New Roman" w:hAnsi="Times New Roman" w:cs="Times New Roman"/>
        </w:rPr>
        <w:t xml:space="preserve">What would you do now if you </w:t>
      </w:r>
      <w:r w:rsidR="008E789C">
        <w:rPr>
          <w:rFonts w:ascii="Times New Roman" w:hAnsi="Times New Roman" w:cs="Times New Roman"/>
        </w:rPr>
        <w:t>were Harry</w:t>
      </w:r>
      <w:r w:rsidR="008600C8">
        <w:rPr>
          <w:rFonts w:ascii="Times New Roman" w:hAnsi="Times New Roman" w:cs="Times New Roman"/>
        </w:rPr>
        <w:t xml:space="preserve"> Irvine, if you said </w:t>
      </w:r>
      <w:r w:rsidR="00C6135F">
        <w:rPr>
          <w:rFonts w:ascii="Times New Roman" w:hAnsi="Times New Roman" w:cs="Times New Roman"/>
        </w:rPr>
        <w:t>to move</w:t>
      </w:r>
      <w:r w:rsidR="008600C8">
        <w:rPr>
          <w:rFonts w:ascii="Times New Roman" w:hAnsi="Times New Roman" w:cs="Times New Roman"/>
        </w:rPr>
        <w:t xml:space="preserve"> to </w:t>
      </w:r>
      <w:r w:rsidR="000D377D">
        <w:rPr>
          <w:rFonts w:ascii="Times New Roman" w:hAnsi="Times New Roman" w:cs="Times New Roman"/>
        </w:rPr>
        <w:t xml:space="preserve">Saskatchewan then unfortunately, you think just like Harry. </w:t>
      </w:r>
      <w:r w:rsidR="00315DBF">
        <w:rPr>
          <w:rFonts w:ascii="Times New Roman" w:hAnsi="Times New Roman" w:cs="Times New Roman"/>
        </w:rPr>
        <w:t xml:space="preserve">Harry moved to Canada in 1922, and from all accounts </w:t>
      </w:r>
      <w:r w:rsidR="008E789C">
        <w:rPr>
          <w:rFonts w:ascii="Times New Roman" w:hAnsi="Times New Roman" w:cs="Times New Roman"/>
        </w:rPr>
        <w:t>remained there, and committed no further illicit actions</w:t>
      </w:r>
      <w:r w:rsidR="004D293F">
        <w:rPr>
          <w:rStyle w:val="FootnoteReference"/>
          <w:rFonts w:ascii="Times New Roman" w:hAnsi="Times New Roman" w:cs="Times New Roman"/>
        </w:rPr>
        <w:footnoteReference w:id="18"/>
      </w:r>
      <w:r w:rsidR="008E789C">
        <w:rPr>
          <w:rFonts w:ascii="Times New Roman" w:hAnsi="Times New Roman" w:cs="Times New Roman"/>
        </w:rPr>
        <w:t xml:space="preserve">. </w:t>
      </w:r>
    </w:p>
    <w:p w14:paraId="7CF05051" w14:textId="59DB18E1" w:rsidR="001C51CA" w:rsidRPr="001C51CA" w:rsidRDefault="001C51CA" w:rsidP="008E6829">
      <w:pPr>
        <w:spacing w:line="480" w:lineRule="auto"/>
        <w:rPr>
          <w:rFonts w:ascii="Times New Roman" w:hAnsi="Times New Roman" w:cs="Times New Roman"/>
          <w:b/>
          <w:bCs/>
        </w:rPr>
      </w:pPr>
      <w:r>
        <w:rPr>
          <w:rFonts w:ascii="Times New Roman" w:hAnsi="Times New Roman" w:cs="Times New Roman"/>
          <w:b/>
          <w:bCs/>
        </w:rPr>
        <w:t>Maybe some Musi</w:t>
      </w:r>
      <w:r w:rsidR="006C5886">
        <w:rPr>
          <w:rFonts w:ascii="Times New Roman" w:hAnsi="Times New Roman" w:cs="Times New Roman"/>
          <w:b/>
          <w:bCs/>
        </w:rPr>
        <w:t>c</w:t>
      </w:r>
    </w:p>
    <w:p w14:paraId="2F6CB54C" w14:textId="1FBF5CCC" w:rsidR="00EE1EB1" w:rsidRDefault="001C51CA" w:rsidP="001C51CA">
      <w:pPr>
        <w:spacing w:line="480" w:lineRule="auto"/>
        <w:rPr>
          <w:rFonts w:ascii="Times New Roman" w:hAnsi="Times New Roman" w:cs="Times New Roman"/>
        </w:rPr>
      </w:pPr>
      <w:r>
        <w:rPr>
          <w:rFonts w:ascii="Times New Roman" w:hAnsi="Times New Roman" w:cs="Times New Roman"/>
        </w:rPr>
        <w:tab/>
      </w:r>
      <w:r w:rsidRPr="001C51CA">
        <w:rPr>
          <w:rFonts w:ascii="Times New Roman" w:hAnsi="Times New Roman" w:cs="Times New Roman"/>
        </w:rPr>
        <w:t xml:space="preserve">So why does the story of Harry Irvine matter? On the surface, it is simply the tale of a dishonest salesman. But Irvine’s story reveals something larger about the world he lived in. At the turn of the twentieth century, expanding trade between Britain and the United States created new kinds of workers who moved constantly across borders and across social boundaries. </w:t>
      </w:r>
      <w:r w:rsidRPr="001C51CA">
        <w:rPr>
          <w:rFonts w:ascii="Times New Roman" w:hAnsi="Times New Roman" w:cs="Times New Roman"/>
        </w:rPr>
        <w:lastRenderedPageBreak/>
        <w:t>Traveling salesmen like Irvine carried new technologies, contracts, and installment plans into small shops and businesses, helping companies like the National Cash Register Company expand their reach. Yet these men occupied an uncertain place in society. They were not manual laborers, but they were not secure professionals either. Their work depended on trust, mobility, and personal reputation. Irvine’s story shows how immigration, labor, and class all collided in this new commercial world. The same global networks that allowed companies and technology to spread also allowed men like Harry Irvine to slip between communities, between countries, and sometimes between honesty and fraud.</w:t>
      </w:r>
      <w:r w:rsidR="00EE1EB1">
        <w:rPr>
          <w:rFonts w:ascii="Times New Roman" w:hAnsi="Times New Roman" w:cs="Times New Roman"/>
        </w:rPr>
        <w:br w:type="page"/>
      </w:r>
    </w:p>
    <w:p w14:paraId="18D219E4" w14:textId="6264A0AD" w:rsidR="008E789C" w:rsidRDefault="00F34C9F" w:rsidP="00EE1EB1">
      <w:pPr>
        <w:spacing w:line="480" w:lineRule="auto"/>
        <w:jc w:val="center"/>
        <w:rPr>
          <w:rFonts w:ascii="Times New Roman" w:hAnsi="Times New Roman" w:cs="Times New Roman"/>
          <w:b/>
          <w:bCs/>
          <w:u w:val="single"/>
        </w:rPr>
      </w:pPr>
      <w:r>
        <w:rPr>
          <w:rFonts w:ascii="Times New Roman" w:hAnsi="Times New Roman" w:cs="Times New Roman"/>
          <w:i/>
          <w:iCs/>
          <w:u w:val="single"/>
        </w:rPr>
        <w:lastRenderedPageBreak/>
        <w:t>Bibliography</w:t>
      </w:r>
    </w:p>
    <w:p w14:paraId="6C77D85F" w14:textId="77777777"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rPr>
        <w:t xml:space="preserve">Central Criminal Court. </w:t>
      </w:r>
      <w:r w:rsidRPr="009A5750">
        <w:rPr>
          <w:rFonts w:ascii="Times New Roman" w:hAnsi="Times New Roman" w:cs="Times New Roman"/>
          <w:i/>
          <w:iCs/>
        </w:rPr>
        <w:t>Trial of Harry Faulkner Irvine</w:t>
      </w:r>
      <w:r w:rsidRPr="009A5750">
        <w:rPr>
          <w:rFonts w:ascii="Times New Roman" w:hAnsi="Times New Roman" w:cs="Times New Roman"/>
        </w:rPr>
        <w:t>. Old Bailey Proceedings Online, March 23, 1904.</w:t>
      </w:r>
    </w:p>
    <w:p w14:paraId="5AABADC3" w14:textId="77777777" w:rsidR="00C72E40" w:rsidRDefault="00C72E40" w:rsidP="009A5750">
      <w:pPr>
        <w:spacing w:line="240" w:lineRule="auto"/>
        <w:rPr>
          <w:rFonts w:ascii="Times New Roman" w:hAnsi="Times New Roman" w:cs="Times New Roman"/>
        </w:rPr>
      </w:pPr>
    </w:p>
    <w:p w14:paraId="4CB4B790" w14:textId="1391C7D3"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rPr>
        <w:t xml:space="preserve">French, Michael. “Commercials, Careers and Culture: Travelling Salesmen in Britain, c. 1890s–1930s.” </w:t>
      </w:r>
      <w:r w:rsidRPr="009A5750">
        <w:rPr>
          <w:rFonts w:ascii="Times New Roman" w:hAnsi="Times New Roman" w:cs="Times New Roman"/>
          <w:i/>
          <w:iCs/>
        </w:rPr>
        <w:t>Economic History Review</w:t>
      </w:r>
      <w:r w:rsidRPr="009A5750">
        <w:rPr>
          <w:rFonts w:ascii="Times New Roman" w:hAnsi="Times New Roman" w:cs="Times New Roman"/>
        </w:rPr>
        <w:t xml:space="preserve"> 58, no. 2 (2005): 351–378.</w:t>
      </w:r>
    </w:p>
    <w:p w14:paraId="3B431C83" w14:textId="77777777" w:rsidR="00C72E40" w:rsidRDefault="00C72E40" w:rsidP="009A5750">
      <w:pPr>
        <w:spacing w:line="240" w:lineRule="auto"/>
        <w:rPr>
          <w:rFonts w:ascii="Times New Roman" w:hAnsi="Times New Roman" w:cs="Times New Roman"/>
        </w:rPr>
      </w:pPr>
    </w:p>
    <w:p w14:paraId="4BF2DD50" w14:textId="0735EFF4"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rPr>
        <w:t xml:space="preserve">French, Michael. “On the Road: Travelling Salesmen and Modernity in Britain.” In </w:t>
      </w:r>
      <w:r w:rsidRPr="009A5750">
        <w:rPr>
          <w:rFonts w:ascii="Times New Roman" w:hAnsi="Times New Roman" w:cs="Times New Roman"/>
          <w:i/>
          <w:iCs/>
        </w:rPr>
        <w:t xml:space="preserve">Ambassadors of Commerce: The Commercial </w:t>
      </w:r>
      <w:proofErr w:type="spellStart"/>
      <w:r w:rsidRPr="009A5750">
        <w:rPr>
          <w:rFonts w:ascii="Times New Roman" w:hAnsi="Times New Roman" w:cs="Times New Roman"/>
          <w:i/>
          <w:iCs/>
        </w:rPr>
        <w:t>Traveller</w:t>
      </w:r>
      <w:proofErr w:type="spellEnd"/>
      <w:r w:rsidRPr="009A5750">
        <w:rPr>
          <w:rFonts w:ascii="Times New Roman" w:hAnsi="Times New Roman" w:cs="Times New Roman"/>
          <w:i/>
          <w:iCs/>
        </w:rPr>
        <w:t xml:space="preserve"> in British Culture</w:t>
      </w:r>
      <w:r w:rsidRPr="009A5750">
        <w:rPr>
          <w:rFonts w:ascii="Times New Roman" w:hAnsi="Times New Roman" w:cs="Times New Roman"/>
        </w:rPr>
        <w:t>. Manchester: Manchester University Press, 2008.</w:t>
      </w:r>
    </w:p>
    <w:p w14:paraId="3EC2A18F" w14:textId="77777777" w:rsidR="00C72E40" w:rsidRDefault="00C72E40" w:rsidP="009A5750">
      <w:pPr>
        <w:spacing w:line="240" w:lineRule="auto"/>
        <w:rPr>
          <w:rFonts w:ascii="Times New Roman" w:hAnsi="Times New Roman" w:cs="Times New Roman"/>
        </w:rPr>
      </w:pPr>
    </w:p>
    <w:p w14:paraId="3F212346" w14:textId="4E76DF43"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rPr>
        <w:t>Jackson Citizen Patriot (Jackson, MI). November 29, 1916.</w:t>
      </w:r>
      <w:r w:rsidR="00E44067" w:rsidRPr="00E44067">
        <w:rPr>
          <w:rFonts w:ascii="Times New Roman" w:hAnsi="Times New Roman" w:cs="Times New Roman"/>
        </w:rPr>
        <w:t xml:space="preserve"> </w:t>
      </w:r>
      <w:r w:rsidR="00E44067">
        <w:rPr>
          <w:rFonts w:ascii="Times New Roman" w:hAnsi="Times New Roman" w:cs="Times New Roman"/>
        </w:rPr>
        <w:t>Newspapers</w:t>
      </w:r>
      <w:r w:rsidR="00E44067" w:rsidRPr="00F70C68">
        <w:rPr>
          <w:rFonts w:ascii="Times New Roman" w:hAnsi="Times New Roman" w:cs="Times New Roman"/>
        </w:rPr>
        <w:t>.com.</w:t>
      </w:r>
    </w:p>
    <w:p w14:paraId="2063D2C3" w14:textId="77777777" w:rsidR="00C72E40" w:rsidRDefault="00C72E40" w:rsidP="009A5750">
      <w:pPr>
        <w:spacing w:line="240" w:lineRule="auto"/>
        <w:rPr>
          <w:rFonts w:ascii="Times New Roman" w:hAnsi="Times New Roman" w:cs="Times New Roman"/>
        </w:rPr>
      </w:pPr>
    </w:p>
    <w:p w14:paraId="75530CC4" w14:textId="00739BE5"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rPr>
        <w:t>Detroit Free Press (Detroit, MI). June 9, 1916.</w:t>
      </w:r>
      <w:r w:rsidR="00E44067" w:rsidRPr="00E44067">
        <w:rPr>
          <w:rFonts w:ascii="Times New Roman" w:hAnsi="Times New Roman" w:cs="Times New Roman"/>
        </w:rPr>
        <w:t xml:space="preserve"> </w:t>
      </w:r>
      <w:r w:rsidR="00E44067">
        <w:rPr>
          <w:rFonts w:ascii="Times New Roman" w:hAnsi="Times New Roman" w:cs="Times New Roman"/>
        </w:rPr>
        <w:t>Newspapers</w:t>
      </w:r>
      <w:r w:rsidR="00E44067" w:rsidRPr="00F70C68">
        <w:rPr>
          <w:rFonts w:ascii="Times New Roman" w:hAnsi="Times New Roman" w:cs="Times New Roman"/>
        </w:rPr>
        <w:t>.com.</w:t>
      </w:r>
    </w:p>
    <w:p w14:paraId="0094B54D" w14:textId="77777777" w:rsidR="00C72E40" w:rsidRDefault="00C72E40" w:rsidP="009A5750">
      <w:pPr>
        <w:spacing w:line="240" w:lineRule="auto"/>
        <w:rPr>
          <w:rFonts w:ascii="Times New Roman" w:hAnsi="Times New Roman" w:cs="Times New Roman"/>
        </w:rPr>
      </w:pPr>
    </w:p>
    <w:p w14:paraId="04B07320" w14:textId="2B4D5C6B" w:rsidR="00E44067" w:rsidRDefault="009A5750" w:rsidP="00E44067">
      <w:pPr>
        <w:spacing w:line="240" w:lineRule="auto"/>
        <w:rPr>
          <w:rFonts w:ascii="Times New Roman" w:hAnsi="Times New Roman" w:cs="Times New Roman"/>
        </w:rPr>
      </w:pPr>
      <w:r w:rsidRPr="009A5750">
        <w:rPr>
          <w:rFonts w:ascii="Times New Roman" w:hAnsi="Times New Roman" w:cs="Times New Roman"/>
        </w:rPr>
        <w:t>The Herald-Press (St. Joseph, MI). June 9, 1916.</w:t>
      </w:r>
      <w:r w:rsidR="00E44067" w:rsidRPr="00E44067">
        <w:rPr>
          <w:rFonts w:ascii="Times New Roman" w:hAnsi="Times New Roman" w:cs="Times New Roman"/>
        </w:rPr>
        <w:t xml:space="preserve"> </w:t>
      </w:r>
      <w:r w:rsidR="00E44067">
        <w:rPr>
          <w:rFonts w:ascii="Times New Roman" w:hAnsi="Times New Roman" w:cs="Times New Roman"/>
        </w:rPr>
        <w:t>Newspapers</w:t>
      </w:r>
      <w:r w:rsidR="00E44067" w:rsidRPr="00F70C68">
        <w:rPr>
          <w:rFonts w:ascii="Times New Roman" w:hAnsi="Times New Roman" w:cs="Times New Roman"/>
        </w:rPr>
        <w:t>.com.</w:t>
      </w:r>
    </w:p>
    <w:p w14:paraId="0E1DC154" w14:textId="003D4F3F" w:rsidR="009A5750" w:rsidRPr="009A5750" w:rsidRDefault="009A5750" w:rsidP="009A5750">
      <w:pPr>
        <w:spacing w:line="240" w:lineRule="auto"/>
        <w:rPr>
          <w:rFonts w:ascii="Times New Roman" w:hAnsi="Times New Roman" w:cs="Times New Roman"/>
        </w:rPr>
      </w:pPr>
    </w:p>
    <w:p w14:paraId="268E6C63" w14:textId="35491343"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rPr>
        <w:t>Michigan, County Marriages, Kalamazoo County, August 11, 1911, entry for Harry F. Irvine.</w:t>
      </w:r>
      <w:r w:rsidR="00E44067" w:rsidRPr="00E44067">
        <w:rPr>
          <w:rFonts w:ascii="Times New Roman" w:hAnsi="Times New Roman" w:cs="Times New Roman"/>
        </w:rPr>
        <w:t xml:space="preserve"> </w:t>
      </w:r>
      <w:r w:rsidR="00E44067" w:rsidRPr="00F70C68">
        <w:rPr>
          <w:rFonts w:ascii="Times New Roman" w:hAnsi="Times New Roman" w:cs="Times New Roman"/>
        </w:rPr>
        <w:t>Ancestry.com.</w:t>
      </w:r>
    </w:p>
    <w:p w14:paraId="0E1214CD" w14:textId="77777777" w:rsidR="00C72E40" w:rsidRDefault="00C72E40" w:rsidP="009A5750">
      <w:pPr>
        <w:spacing w:line="240" w:lineRule="auto"/>
        <w:rPr>
          <w:rFonts w:ascii="Times New Roman" w:hAnsi="Times New Roman" w:cs="Times New Roman"/>
        </w:rPr>
      </w:pPr>
    </w:p>
    <w:p w14:paraId="40E0E6A2" w14:textId="0084C1F4"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rPr>
        <w:t>Massachusetts, City of Cambridge Marriages, 1895, entry for Harry F. Irvine and Vinnia E. Wall.</w:t>
      </w:r>
      <w:r w:rsidR="00E44067" w:rsidRPr="00E44067">
        <w:rPr>
          <w:rFonts w:ascii="Times New Roman" w:hAnsi="Times New Roman" w:cs="Times New Roman"/>
        </w:rPr>
        <w:t xml:space="preserve"> </w:t>
      </w:r>
      <w:r w:rsidR="00E44067" w:rsidRPr="00F70C68">
        <w:rPr>
          <w:rFonts w:ascii="Times New Roman" w:hAnsi="Times New Roman" w:cs="Times New Roman"/>
        </w:rPr>
        <w:t>Ancestry.com.</w:t>
      </w:r>
    </w:p>
    <w:p w14:paraId="3C561462" w14:textId="77777777" w:rsidR="00C72E40" w:rsidRDefault="00C72E40" w:rsidP="009A5750">
      <w:pPr>
        <w:spacing w:line="240" w:lineRule="auto"/>
        <w:rPr>
          <w:rFonts w:ascii="Times New Roman" w:hAnsi="Times New Roman" w:cs="Times New Roman"/>
        </w:rPr>
      </w:pPr>
    </w:p>
    <w:p w14:paraId="0EFCB86F" w14:textId="2DC43774"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rPr>
        <w:t>United States Census Bureau. Twelfth Census of the United States, 1900. Cambridge, Middlesex County, Massachusetts, entry for Harry F. Irvine.</w:t>
      </w:r>
      <w:r w:rsidR="00E44067" w:rsidRPr="00E44067">
        <w:rPr>
          <w:rFonts w:ascii="Times New Roman" w:hAnsi="Times New Roman" w:cs="Times New Roman"/>
        </w:rPr>
        <w:t xml:space="preserve"> </w:t>
      </w:r>
      <w:r w:rsidR="00E44067" w:rsidRPr="00F70C68">
        <w:rPr>
          <w:rFonts w:ascii="Times New Roman" w:hAnsi="Times New Roman" w:cs="Times New Roman"/>
        </w:rPr>
        <w:t>Ancestry.com.</w:t>
      </w:r>
    </w:p>
    <w:p w14:paraId="5FEE5AD4" w14:textId="77777777" w:rsidR="00C72E40" w:rsidRDefault="00C72E40" w:rsidP="009A5750">
      <w:pPr>
        <w:spacing w:line="240" w:lineRule="auto"/>
        <w:rPr>
          <w:rFonts w:ascii="Times New Roman" w:hAnsi="Times New Roman" w:cs="Times New Roman"/>
        </w:rPr>
      </w:pPr>
    </w:p>
    <w:p w14:paraId="0D3C52E7" w14:textId="6788A2FD" w:rsidR="00C72E40" w:rsidRDefault="00F70C68" w:rsidP="009A5750">
      <w:pPr>
        <w:spacing w:line="240" w:lineRule="auto"/>
        <w:rPr>
          <w:rFonts w:ascii="Times New Roman" w:hAnsi="Times New Roman" w:cs="Times New Roman"/>
        </w:rPr>
      </w:pPr>
      <w:r w:rsidRPr="00F70C68">
        <w:rPr>
          <w:rFonts w:ascii="Times New Roman" w:hAnsi="Times New Roman" w:cs="Times New Roman"/>
        </w:rPr>
        <w:t xml:space="preserve">Canada. Department of Immigration and Colonization. </w:t>
      </w:r>
      <w:r w:rsidRPr="00F70C68">
        <w:rPr>
          <w:rFonts w:ascii="Times New Roman" w:hAnsi="Times New Roman" w:cs="Times New Roman"/>
          <w:i/>
          <w:iCs/>
        </w:rPr>
        <w:t>Form 30A (Canadian Immigration Service)</w:t>
      </w:r>
      <w:r w:rsidRPr="00F70C68">
        <w:rPr>
          <w:rFonts w:ascii="Times New Roman" w:hAnsi="Times New Roman" w:cs="Times New Roman"/>
        </w:rPr>
        <w:t>. Entry for Harry F. Irvine. 1922. Library and Archives Canada. Digital image, Ancestry.com.</w:t>
      </w:r>
    </w:p>
    <w:p w14:paraId="20E69185" w14:textId="77777777" w:rsidR="00F70C68" w:rsidRDefault="00F70C68" w:rsidP="009A5750">
      <w:pPr>
        <w:spacing w:line="240" w:lineRule="auto"/>
        <w:rPr>
          <w:rFonts w:ascii="Times New Roman" w:hAnsi="Times New Roman" w:cs="Times New Roman"/>
        </w:rPr>
      </w:pPr>
    </w:p>
    <w:p w14:paraId="720328A1" w14:textId="1C8E79E2"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rPr>
        <w:t>National Cash Register Company. “The National Cash Register Company Ltd (1896).” NCR UK Archives.</w:t>
      </w:r>
    </w:p>
    <w:p w14:paraId="1CFC3A92" w14:textId="77777777" w:rsidR="00C72E40" w:rsidRDefault="00C72E40" w:rsidP="009A5750">
      <w:pPr>
        <w:spacing w:line="240" w:lineRule="auto"/>
        <w:rPr>
          <w:rFonts w:ascii="Times New Roman" w:hAnsi="Times New Roman" w:cs="Times New Roman"/>
          <w:i/>
          <w:iCs/>
        </w:rPr>
      </w:pPr>
    </w:p>
    <w:p w14:paraId="7E3AA76A" w14:textId="154077E3"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i/>
          <w:iCs/>
        </w:rPr>
        <w:lastRenderedPageBreak/>
        <w:t>The Chemist and Druggist</w:t>
      </w:r>
      <w:r w:rsidRPr="009A5750">
        <w:rPr>
          <w:rFonts w:ascii="Times New Roman" w:hAnsi="Times New Roman" w:cs="Times New Roman"/>
        </w:rPr>
        <w:t>. Advertisement for the National Cash Register Company, April 30, 1904.</w:t>
      </w:r>
      <w:r w:rsidR="00E44067" w:rsidRPr="00E44067">
        <w:rPr>
          <w:rFonts w:ascii="Times New Roman" w:hAnsi="Times New Roman" w:cs="Times New Roman"/>
        </w:rPr>
        <w:t xml:space="preserve"> </w:t>
      </w:r>
      <w:r w:rsidR="00E44067">
        <w:rPr>
          <w:rFonts w:ascii="Times New Roman" w:hAnsi="Times New Roman" w:cs="Times New Roman"/>
        </w:rPr>
        <w:t>Newspapers</w:t>
      </w:r>
      <w:r w:rsidR="00E44067" w:rsidRPr="00F70C68">
        <w:rPr>
          <w:rFonts w:ascii="Times New Roman" w:hAnsi="Times New Roman" w:cs="Times New Roman"/>
        </w:rPr>
        <w:t>.com.</w:t>
      </w:r>
    </w:p>
    <w:p w14:paraId="0CC3DF1E" w14:textId="77777777" w:rsidR="00F70C68" w:rsidRDefault="00F70C68" w:rsidP="009A5750">
      <w:pPr>
        <w:spacing w:line="240" w:lineRule="auto"/>
        <w:rPr>
          <w:rFonts w:ascii="Times New Roman" w:hAnsi="Times New Roman" w:cs="Times New Roman"/>
        </w:rPr>
      </w:pPr>
    </w:p>
    <w:p w14:paraId="2B358253" w14:textId="7EB42C37" w:rsidR="009A5750" w:rsidRPr="009A5750" w:rsidRDefault="009A5750" w:rsidP="009A5750">
      <w:pPr>
        <w:spacing w:line="240" w:lineRule="auto"/>
        <w:rPr>
          <w:rFonts w:ascii="Times New Roman" w:hAnsi="Times New Roman" w:cs="Times New Roman"/>
        </w:rPr>
      </w:pPr>
      <w:r w:rsidRPr="009A5750">
        <w:rPr>
          <w:rFonts w:ascii="Times New Roman" w:hAnsi="Times New Roman" w:cs="Times New Roman"/>
        </w:rPr>
        <w:t>London Commercial Trade Directory. Advertisement for National Cash Register Company, 1904.</w:t>
      </w:r>
      <w:r w:rsidR="00E44067" w:rsidRPr="00E44067">
        <w:rPr>
          <w:rFonts w:ascii="Times New Roman" w:hAnsi="Times New Roman" w:cs="Times New Roman"/>
        </w:rPr>
        <w:t xml:space="preserve"> </w:t>
      </w:r>
      <w:r w:rsidR="00E44067">
        <w:rPr>
          <w:rFonts w:ascii="Times New Roman" w:hAnsi="Times New Roman" w:cs="Times New Roman"/>
        </w:rPr>
        <w:t>Newspapers</w:t>
      </w:r>
      <w:r w:rsidR="00E44067" w:rsidRPr="00F70C68">
        <w:rPr>
          <w:rFonts w:ascii="Times New Roman" w:hAnsi="Times New Roman" w:cs="Times New Roman"/>
        </w:rPr>
        <w:t>.com.</w:t>
      </w:r>
    </w:p>
    <w:p w14:paraId="57C5713F" w14:textId="77777777" w:rsidR="00C47326" w:rsidRDefault="00C47326" w:rsidP="009A5750">
      <w:pPr>
        <w:spacing w:line="240" w:lineRule="auto"/>
        <w:rPr>
          <w:rFonts w:ascii="Times New Roman" w:hAnsi="Times New Roman" w:cs="Times New Roman"/>
        </w:rPr>
      </w:pPr>
    </w:p>
    <w:p w14:paraId="18B61BAA" w14:textId="77777777" w:rsidR="00E44067" w:rsidRDefault="009A5750" w:rsidP="00E44067">
      <w:pPr>
        <w:spacing w:line="240" w:lineRule="auto"/>
        <w:rPr>
          <w:rFonts w:ascii="Times New Roman" w:hAnsi="Times New Roman" w:cs="Times New Roman"/>
        </w:rPr>
      </w:pPr>
      <w:r w:rsidRPr="009A5750">
        <w:rPr>
          <w:rFonts w:ascii="Times New Roman" w:hAnsi="Times New Roman" w:cs="Times New Roman"/>
        </w:rPr>
        <w:t xml:space="preserve">Passenger List, RMS </w:t>
      </w:r>
      <w:r w:rsidRPr="009A5750">
        <w:rPr>
          <w:rFonts w:ascii="Times New Roman" w:hAnsi="Times New Roman" w:cs="Times New Roman"/>
          <w:i/>
          <w:iCs/>
        </w:rPr>
        <w:t>Carpathia</w:t>
      </w:r>
      <w:r w:rsidRPr="009A5750">
        <w:rPr>
          <w:rFonts w:ascii="Times New Roman" w:hAnsi="Times New Roman" w:cs="Times New Roman"/>
        </w:rPr>
        <w:t>, Liverpool to New York, June–July 1904.</w:t>
      </w:r>
      <w:r w:rsidR="00E44067">
        <w:rPr>
          <w:rFonts w:ascii="Times New Roman" w:hAnsi="Times New Roman" w:cs="Times New Roman"/>
        </w:rPr>
        <w:t xml:space="preserve"> </w:t>
      </w:r>
      <w:r w:rsidR="00E44067" w:rsidRPr="00F70C68">
        <w:rPr>
          <w:rFonts w:ascii="Times New Roman" w:hAnsi="Times New Roman" w:cs="Times New Roman"/>
        </w:rPr>
        <w:t>Ancestry.com.</w:t>
      </w:r>
    </w:p>
    <w:p w14:paraId="3ED56486" w14:textId="1D4FF8B7" w:rsidR="009A5750" w:rsidRPr="009A5750" w:rsidRDefault="009A5750" w:rsidP="009A5750">
      <w:pPr>
        <w:spacing w:line="240" w:lineRule="auto"/>
        <w:rPr>
          <w:rFonts w:ascii="Times New Roman" w:hAnsi="Times New Roman" w:cs="Times New Roman"/>
        </w:rPr>
      </w:pPr>
    </w:p>
    <w:p w14:paraId="29578AD9" w14:textId="77777777" w:rsidR="00F34C9F" w:rsidRPr="009A5750" w:rsidRDefault="00F34C9F" w:rsidP="009A5750">
      <w:pPr>
        <w:spacing w:line="480" w:lineRule="auto"/>
        <w:rPr>
          <w:rFonts w:ascii="Times New Roman" w:hAnsi="Times New Roman" w:cs="Times New Roman"/>
        </w:rPr>
      </w:pPr>
    </w:p>
    <w:sectPr w:rsidR="00F34C9F" w:rsidRPr="009A57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28959" w14:textId="77777777" w:rsidR="00125DDD" w:rsidRDefault="00125DDD" w:rsidP="0097583D">
      <w:pPr>
        <w:spacing w:after="0" w:line="240" w:lineRule="auto"/>
      </w:pPr>
      <w:r>
        <w:separator/>
      </w:r>
    </w:p>
  </w:endnote>
  <w:endnote w:type="continuationSeparator" w:id="0">
    <w:p w14:paraId="51F9F356" w14:textId="77777777" w:rsidR="00125DDD" w:rsidRDefault="00125DDD" w:rsidP="009758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CE7E" w14:textId="77777777" w:rsidR="00125DDD" w:rsidRDefault="00125DDD" w:rsidP="0097583D">
      <w:pPr>
        <w:spacing w:after="0" w:line="240" w:lineRule="auto"/>
      </w:pPr>
      <w:r>
        <w:separator/>
      </w:r>
    </w:p>
  </w:footnote>
  <w:footnote w:type="continuationSeparator" w:id="0">
    <w:p w14:paraId="5FEFFA36" w14:textId="77777777" w:rsidR="00125DDD" w:rsidRDefault="00125DDD" w:rsidP="0097583D">
      <w:pPr>
        <w:spacing w:after="0" w:line="240" w:lineRule="auto"/>
      </w:pPr>
      <w:r>
        <w:continuationSeparator/>
      </w:r>
    </w:p>
  </w:footnote>
  <w:footnote w:id="1">
    <w:p w14:paraId="2856DB6B" w14:textId="04B8D48B" w:rsidR="009E1A56" w:rsidRDefault="009E1A56">
      <w:pPr>
        <w:pStyle w:val="FootnoteText"/>
      </w:pPr>
      <w:r>
        <w:rPr>
          <w:rStyle w:val="FootnoteReference"/>
        </w:rPr>
        <w:footnoteRef/>
      </w:r>
      <w:r>
        <w:t xml:space="preserve"> </w:t>
      </w:r>
      <w:r w:rsidRPr="009E1A56">
        <w:rPr>
          <w:rFonts w:ascii="Times New Roman" w:hAnsi="Times New Roman" w:cs="Times New Roman"/>
        </w:rPr>
        <w:t>1900 U.S. Federal Census, Cambridge, Middlesex County, Massachusetts, entry for Harry F. Irvine</w:t>
      </w:r>
    </w:p>
  </w:footnote>
  <w:footnote w:id="2">
    <w:p w14:paraId="50E429C0" w14:textId="554B51B0" w:rsidR="0097583D" w:rsidRPr="00E62559" w:rsidRDefault="0097583D">
      <w:pPr>
        <w:pStyle w:val="FootnoteText"/>
        <w:rPr>
          <w:rFonts w:ascii="Times New Roman" w:hAnsi="Times New Roman" w:cs="Times New Roman"/>
        </w:rPr>
      </w:pPr>
      <w:r w:rsidRPr="00E62559">
        <w:rPr>
          <w:rStyle w:val="FootnoteReference"/>
          <w:rFonts w:ascii="Times New Roman" w:hAnsi="Times New Roman" w:cs="Times New Roman"/>
        </w:rPr>
        <w:footnoteRef/>
      </w:r>
      <w:r w:rsidRPr="00E62559">
        <w:rPr>
          <w:rFonts w:ascii="Times New Roman" w:hAnsi="Times New Roman" w:cs="Times New Roman"/>
        </w:rPr>
        <w:t xml:space="preserve"> </w:t>
      </w:r>
      <w:r w:rsidR="00E62559" w:rsidRPr="00E62559">
        <w:rPr>
          <w:rFonts w:ascii="Times New Roman" w:hAnsi="Times New Roman" w:cs="Times New Roman"/>
          <w:i/>
          <w:iCs/>
        </w:rPr>
        <w:t>Central Criminal Court Proceedings</w:t>
      </w:r>
      <w:r w:rsidR="00E62559" w:rsidRPr="00E62559">
        <w:rPr>
          <w:rFonts w:ascii="Times New Roman" w:hAnsi="Times New Roman" w:cs="Times New Roman"/>
        </w:rPr>
        <w:t>, 23 March 1904, trial of Harry Faulkner Irvine, Old Bailey Proceedings Online.</w:t>
      </w:r>
      <w:r w:rsidR="00027B6E">
        <w:rPr>
          <w:rFonts w:ascii="Times New Roman" w:hAnsi="Times New Roman" w:cs="Times New Roman"/>
        </w:rPr>
        <w:t xml:space="preserve"> </w:t>
      </w:r>
      <w:r w:rsidR="00153B6C" w:rsidRPr="00153B6C">
        <w:rPr>
          <w:rFonts w:ascii="Times New Roman" w:hAnsi="Times New Roman" w:cs="Times New Roman"/>
        </w:rPr>
        <w:t>https://www.oldbaileyonline.org/record/t19040321-321?text=Irvine</w:t>
      </w:r>
    </w:p>
  </w:footnote>
  <w:footnote w:id="3">
    <w:p w14:paraId="42873BEA" w14:textId="7DEF00F3" w:rsidR="000B7D72" w:rsidRPr="00220AF4" w:rsidRDefault="000B7D72">
      <w:pPr>
        <w:pStyle w:val="FootnoteText"/>
        <w:rPr>
          <w:rFonts w:ascii="Times New Roman" w:hAnsi="Times New Roman" w:cs="Times New Roman"/>
        </w:rPr>
      </w:pPr>
      <w:r w:rsidRPr="00220AF4">
        <w:rPr>
          <w:rStyle w:val="FootnoteReference"/>
          <w:rFonts w:ascii="Times New Roman" w:hAnsi="Times New Roman" w:cs="Times New Roman"/>
        </w:rPr>
        <w:footnoteRef/>
      </w:r>
      <w:r w:rsidRPr="00220AF4">
        <w:rPr>
          <w:rFonts w:ascii="Times New Roman" w:hAnsi="Times New Roman" w:cs="Times New Roman"/>
        </w:rPr>
        <w:t xml:space="preserve"> </w:t>
      </w:r>
      <w:r w:rsidR="00220AF4" w:rsidRPr="00220AF4">
        <w:rPr>
          <w:rFonts w:ascii="Times New Roman" w:hAnsi="Times New Roman" w:cs="Times New Roman"/>
        </w:rPr>
        <w:t>National Cash Register Company, “The National Cash Register Company Ltd (1896),” NCR UK Archives; see also NCR corporate history.</w:t>
      </w:r>
      <w:r w:rsidR="00027B6E">
        <w:rPr>
          <w:rFonts w:ascii="Times New Roman" w:hAnsi="Times New Roman" w:cs="Times New Roman"/>
        </w:rPr>
        <w:t xml:space="preserve"> </w:t>
      </w:r>
      <w:r w:rsidR="00027B6E" w:rsidRPr="00027B6E">
        <w:rPr>
          <w:rFonts w:ascii="Times New Roman" w:hAnsi="Times New Roman" w:cs="Times New Roman"/>
        </w:rPr>
        <w:t>https://www.ncr.org.uk/oxford-street</w:t>
      </w:r>
    </w:p>
  </w:footnote>
  <w:footnote w:id="4">
    <w:p w14:paraId="3107C300" w14:textId="1501F129" w:rsidR="008B064B" w:rsidRPr="00B2431A" w:rsidRDefault="008B064B">
      <w:pPr>
        <w:pStyle w:val="FootnoteText"/>
        <w:rPr>
          <w:rFonts w:ascii="Times New Roman" w:hAnsi="Times New Roman" w:cs="Times New Roman"/>
        </w:rPr>
      </w:pPr>
      <w:r>
        <w:rPr>
          <w:rStyle w:val="FootnoteReference"/>
        </w:rPr>
        <w:footnoteRef/>
      </w:r>
      <w:r w:rsidR="00B2431A" w:rsidRPr="00E62559">
        <w:rPr>
          <w:rFonts w:ascii="Times New Roman" w:hAnsi="Times New Roman" w:cs="Times New Roman"/>
        </w:rPr>
        <w:t xml:space="preserve"> </w:t>
      </w:r>
      <w:r w:rsidR="00B2431A" w:rsidRPr="00E62559">
        <w:rPr>
          <w:rFonts w:ascii="Times New Roman" w:hAnsi="Times New Roman" w:cs="Times New Roman"/>
          <w:i/>
          <w:iCs/>
        </w:rPr>
        <w:t>Central Criminal Court Proceedings</w:t>
      </w:r>
      <w:r w:rsidR="00B2431A">
        <w:t>:</w:t>
      </w:r>
      <w:r w:rsidR="00B2431A">
        <w:rPr>
          <w:rFonts w:ascii="Times New Roman" w:hAnsi="Times New Roman" w:cs="Times New Roman"/>
        </w:rPr>
        <w:t xml:space="preserve"> Harry Faulkner Irvine</w:t>
      </w:r>
    </w:p>
  </w:footnote>
  <w:footnote w:id="5">
    <w:p w14:paraId="74ECBD34" w14:textId="70D4CE71" w:rsidR="0078250B" w:rsidRPr="0078250B" w:rsidRDefault="0078250B">
      <w:pPr>
        <w:pStyle w:val="FootnoteText"/>
        <w:rPr>
          <w:rFonts w:ascii="Times New Roman" w:hAnsi="Times New Roman" w:cs="Times New Roman"/>
        </w:rPr>
      </w:pPr>
      <w:r>
        <w:rPr>
          <w:rStyle w:val="FootnoteReference"/>
        </w:rPr>
        <w:footnoteRef/>
      </w:r>
      <w:r>
        <w:t xml:space="preserve"> </w:t>
      </w:r>
      <w:r w:rsidRPr="0078250B">
        <w:rPr>
          <w:rFonts w:ascii="Times New Roman" w:hAnsi="Times New Roman" w:cs="Times New Roman"/>
          <w:i/>
          <w:iCs/>
        </w:rPr>
        <w:t>The Chemist and Druggist</w:t>
      </w:r>
      <w:r w:rsidRPr="0078250B">
        <w:rPr>
          <w:rFonts w:ascii="Times New Roman" w:hAnsi="Times New Roman" w:cs="Times New Roman"/>
        </w:rPr>
        <w:t>, advertisement for National Cash Register Company, 1904; London Commercial Trade Directory advertisement, 1904</w:t>
      </w:r>
    </w:p>
  </w:footnote>
  <w:footnote w:id="6">
    <w:p w14:paraId="52FA66C3" w14:textId="018F9E78" w:rsidR="006D0233" w:rsidRDefault="006D0233">
      <w:pPr>
        <w:pStyle w:val="FootnoteText"/>
      </w:pPr>
      <w:r>
        <w:rPr>
          <w:rStyle w:val="FootnoteReference"/>
        </w:rPr>
        <w:footnoteRef/>
      </w:r>
      <w:r>
        <w:t xml:space="preserve"> </w:t>
      </w:r>
      <w:r w:rsidRPr="00E62559">
        <w:rPr>
          <w:rFonts w:ascii="Times New Roman" w:hAnsi="Times New Roman" w:cs="Times New Roman"/>
          <w:i/>
          <w:iCs/>
        </w:rPr>
        <w:t>Central Criminal Court Proceedings</w:t>
      </w:r>
      <w:r>
        <w:t>:</w:t>
      </w:r>
      <w:r>
        <w:rPr>
          <w:rFonts w:ascii="Times New Roman" w:hAnsi="Times New Roman" w:cs="Times New Roman"/>
        </w:rPr>
        <w:t xml:space="preserve"> Harry Faulkner Irvine</w:t>
      </w:r>
    </w:p>
  </w:footnote>
  <w:footnote w:id="7">
    <w:p w14:paraId="09C4ECCE" w14:textId="4AE2E014" w:rsidR="00FC37D5" w:rsidRDefault="00FC37D5">
      <w:pPr>
        <w:pStyle w:val="FootnoteText"/>
      </w:pPr>
      <w:r>
        <w:rPr>
          <w:rStyle w:val="FootnoteReference"/>
        </w:rPr>
        <w:footnoteRef/>
      </w:r>
      <w:r>
        <w:t xml:space="preserve"> </w:t>
      </w:r>
      <w:r w:rsidRPr="00FC37D5">
        <w:rPr>
          <w:rFonts w:ascii="Times New Roman" w:hAnsi="Times New Roman" w:cs="Times New Roman"/>
        </w:rPr>
        <w:t xml:space="preserve">Michael French, “Commercials, Careers and Culture: Travelling Salesmen in Britain, c. 1890s–1930s,” </w:t>
      </w:r>
      <w:r w:rsidRPr="00FC37D5">
        <w:rPr>
          <w:rFonts w:ascii="Times New Roman" w:hAnsi="Times New Roman" w:cs="Times New Roman"/>
          <w:i/>
          <w:iCs/>
        </w:rPr>
        <w:t>Economic History Review</w:t>
      </w:r>
      <w:r w:rsidRPr="00FC37D5">
        <w:rPr>
          <w:rFonts w:ascii="Times New Roman" w:hAnsi="Times New Roman" w:cs="Times New Roman"/>
        </w:rPr>
        <w:t xml:space="preserve"> 58, no. 2 (2005): 351–378.</w:t>
      </w:r>
    </w:p>
  </w:footnote>
  <w:footnote w:id="8">
    <w:p w14:paraId="15EAB673" w14:textId="5E2A1258" w:rsidR="00F56E90" w:rsidRPr="008879A7" w:rsidRDefault="00F56E90">
      <w:pPr>
        <w:pStyle w:val="FootnoteText"/>
        <w:rPr>
          <w:rFonts w:ascii="Times New Roman" w:hAnsi="Times New Roman" w:cs="Times New Roman"/>
        </w:rPr>
      </w:pPr>
      <w:r w:rsidRPr="008879A7">
        <w:rPr>
          <w:rStyle w:val="FootnoteReference"/>
          <w:rFonts w:ascii="Times New Roman" w:hAnsi="Times New Roman" w:cs="Times New Roman"/>
        </w:rPr>
        <w:footnoteRef/>
      </w:r>
      <w:r w:rsidRPr="008879A7">
        <w:rPr>
          <w:rFonts w:ascii="Times New Roman" w:hAnsi="Times New Roman" w:cs="Times New Roman"/>
        </w:rPr>
        <w:t xml:space="preserve"> </w:t>
      </w:r>
      <w:r w:rsidR="008879A7" w:rsidRPr="008879A7">
        <w:rPr>
          <w:rFonts w:ascii="Times New Roman" w:hAnsi="Times New Roman" w:cs="Times New Roman"/>
        </w:rPr>
        <w:t xml:space="preserve">Michael French, “On the Road: Travelling Salesmen and Modernity in Britain,” in </w:t>
      </w:r>
      <w:r w:rsidR="008879A7" w:rsidRPr="008879A7">
        <w:rPr>
          <w:rFonts w:ascii="Times New Roman" w:hAnsi="Times New Roman" w:cs="Times New Roman"/>
          <w:i/>
          <w:iCs/>
        </w:rPr>
        <w:t xml:space="preserve">Ambassadors of Commerce: The Commercial </w:t>
      </w:r>
      <w:proofErr w:type="spellStart"/>
      <w:r w:rsidR="008879A7" w:rsidRPr="008879A7">
        <w:rPr>
          <w:rFonts w:ascii="Times New Roman" w:hAnsi="Times New Roman" w:cs="Times New Roman"/>
          <w:i/>
          <w:iCs/>
        </w:rPr>
        <w:t>Traveller</w:t>
      </w:r>
      <w:proofErr w:type="spellEnd"/>
      <w:r w:rsidR="008879A7" w:rsidRPr="008879A7">
        <w:rPr>
          <w:rFonts w:ascii="Times New Roman" w:hAnsi="Times New Roman" w:cs="Times New Roman"/>
          <w:i/>
          <w:iCs/>
        </w:rPr>
        <w:t xml:space="preserve"> in British Culture</w:t>
      </w:r>
      <w:r w:rsidR="008879A7" w:rsidRPr="008879A7">
        <w:rPr>
          <w:rFonts w:ascii="Times New Roman" w:hAnsi="Times New Roman" w:cs="Times New Roman"/>
        </w:rPr>
        <w:t xml:space="preserve"> (2008)</w:t>
      </w:r>
    </w:p>
  </w:footnote>
  <w:footnote w:id="9">
    <w:p w14:paraId="30CEC4E6" w14:textId="5F8ED267" w:rsidR="00673C06" w:rsidRPr="0034025F" w:rsidRDefault="00673C06">
      <w:pPr>
        <w:pStyle w:val="FootnoteText"/>
        <w:rPr>
          <w:rFonts w:ascii="Times New Roman" w:hAnsi="Times New Roman" w:cs="Times New Roman"/>
        </w:rPr>
      </w:pPr>
      <w:r w:rsidRPr="0034025F">
        <w:rPr>
          <w:rStyle w:val="FootnoteReference"/>
          <w:rFonts w:ascii="Times New Roman" w:hAnsi="Times New Roman" w:cs="Times New Roman"/>
        </w:rPr>
        <w:footnoteRef/>
      </w:r>
      <w:r w:rsidRPr="0034025F">
        <w:rPr>
          <w:rFonts w:ascii="Times New Roman" w:hAnsi="Times New Roman" w:cs="Times New Roman"/>
        </w:rPr>
        <w:t xml:space="preserve"> </w:t>
      </w:r>
      <w:r w:rsidR="0034025F" w:rsidRPr="0034025F">
        <w:rPr>
          <w:rFonts w:ascii="Times New Roman" w:hAnsi="Times New Roman" w:cs="Times New Roman"/>
        </w:rPr>
        <w:t>I</w:t>
      </w:r>
      <w:r w:rsidR="00EA7F1A" w:rsidRPr="0034025F">
        <w:rPr>
          <w:rFonts w:ascii="Times New Roman" w:hAnsi="Times New Roman" w:cs="Times New Roman"/>
        </w:rPr>
        <w:t>bid</w:t>
      </w:r>
    </w:p>
  </w:footnote>
  <w:footnote w:id="10">
    <w:p w14:paraId="05E58BB5" w14:textId="1F30315D" w:rsidR="00EA7F1A" w:rsidRDefault="00EA7F1A">
      <w:pPr>
        <w:pStyle w:val="FootnoteText"/>
      </w:pPr>
      <w:r w:rsidRPr="0034025F">
        <w:rPr>
          <w:rStyle w:val="FootnoteReference"/>
          <w:rFonts w:ascii="Times New Roman" w:hAnsi="Times New Roman" w:cs="Times New Roman"/>
        </w:rPr>
        <w:footnoteRef/>
      </w:r>
      <w:r w:rsidRPr="0034025F">
        <w:rPr>
          <w:rFonts w:ascii="Times New Roman" w:hAnsi="Times New Roman" w:cs="Times New Roman"/>
        </w:rPr>
        <w:t xml:space="preserve"> Michael</w:t>
      </w:r>
      <w:r w:rsidRPr="00FC37D5">
        <w:rPr>
          <w:rFonts w:ascii="Times New Roman" w:hAnsi="Times New Roman" w:cs="Times New Roman"/>
        </w:rPr>
        <w:t xml:space="preserve"> French, “Commercials, Careers and Culture: Travelling Salesmen in Britain, c. 1890s–1930s,”</w:t>
      </w:r>
    </w:p>
  </w:footnote>
  <w:footnote w:id="11">
    <w:p w14:paraId="7EA14C2D" w14:textId="0E06642D" w:rsidR="0061341B" w:rsidRDefault="0061341B">
      <w:pPr>
        <w:pStyle w:val="FootnoteText"/>
      </w:pPr>
      <w:r>
        <w:rPr>
          <w:rStyle w:val="FootnoteReference"/>
        </w:rPr>
        <w:footnoteRef/>
      </w:r>
      <w:r>
        <w:t xml:space="preserve"> </w:t>
      </w:r>
      <w:r w:rsidRPr="00E62559">
        <w:rPr>
          <w:rFonts w:ascii="Times New Roman" w:hAnsi="Times New Roman" w:cs="Times New Roman"/>
          <w:i/>
          <w:iCs/>
        </w:rPr>
        <w:t>Central Criminal Court Proceedings</w:t>
      </w:r>
      <w:r>
        <w:t>:</w:t>
      </w:r>
      <w:r>
        <w:rPr>
          <w:rFonts w:ascii="Times New Roman" w:hAnsi="Times New Roman" w:cs="Times New Roman"/>
        </w:rPr>
        <w:t xml:space="preserve"> Harry Faulkner Irvine</w:t>
      </w:r>
    </w:p>
  </w:footnote>
  <w:footnote w:id="12">
    <w:p w14:paraId="0904CE5F" w14:textId="0C2D591B" w:rsidR="0034025F" w:rsidRPr="0034025F" w:rsidRDefault="0034025F">
      <w:pPr>
        <w:pStyle w:val="FootnoteText"/>
        <w:rPr>
          <w:rFonts w:ascii="Times New Roman" w:hAnsi="Times New Roman" w:cs="Times New Roman"/>
        </w:rPr>
      </w:pPr>
      <w:r>
        <w:rPr>
          <w:rStyle w:val="FootnoteReference"/>
        </w:rPr>
        <w:footnoteRef/>
      </w:r>
      <w:r>
        <w:t xml:space="preserve"> </w:t>
      </w:r>
      <w:r>
        <w:rPr>
          <w:rFonts w:ascii="Times New Roman" w:hAnsi="Times New Roman" w:cs="Times New Roman"/>
        </w:rPr>
        <w:t>Ibid</w:t>
      </w:r>
    </w:p>
  </w:footnote>
  <w:footnote w:id="13">
    <w:p w14:paraId="439E2511" w14:textId="4FC1423D" w:rsidR="00E706C8" w:rsidRDefault="00E706C8">
      <w:pPr>
        <w:pStyle w:val="FootnoteText"/>
      </w:pPr>
      <w:r>
        <w:rPr>
          <w:rStyle w:val="FootnoteReference"/>
        </w:rPr>
        <w:footnoteRef/>
      </w:r>
      <w:r>
        <w:t xml:space="preserve"> </w:t>
      </w:r>
      <w:r w:rsidRPr="00E706C8">
        <w:rPr>
          <w:rFonts w:ascii="Times New Roman" w:hAnsi="Times New Roman" w:cs="Times New Roman"/>
        </w:rPr>
        <w:t>Ibid</w:t>
      </w:r>
    </w:p>
  </w:footnote>
  <w:footnote w:id="14">
    <w:p w14:paraId="31E163C7" w14:textId="79514C56" w:rsidR="00BB1D88" w:rsidRPr="00530F14" w:rsidRDefault="00BB1D88">
      <w:pPr>
        <w:pStyle w:val="FootnoteText"/>
        <w:rPr>
          <w:rFonts w:ascii="Times New Roman" w:hAnsi="Times New Roman" w:cs="Times New Roman"/>
        </w:rPr>
      </w:pPr>
      <w:r w:rsidRPr="00530F14">
        <w:rPr>
          <w:rStyle w:val="FootnoteReference"/>
          <w:rFonts w:ascii="Times New Roman" w:hAnsi="Times New Roman" w:cs="Times New Roman"/>
        </w:rPr>
        <w:footnoteRef/>
      </w:r>
      <w:r w:rsidRPr="00530F14">
        <w:rPr>
          <w:rFonts w:ascii="Times New Roman" w:hAnsi="Times New Roman" w:cs="Times New Roman"/>
        </w:rPr>
        <w:t xml:space="preserve"> Ibid</w:t>
      </w:r>
    </w:p>
  </w:footnote>
  <w:footnote w:id="15">
    <w:p w14:paraId="40635011" w14:textId="45FEC8BF" w:rsidR="00C6135F" w:rsidRPr="00530F14" w:rsidRDefault="00C6135F">
      <w:pPr>
        <w:pStyle w:val="FootnoteText"/>
        <w:rPr>
          <w:rFonts w:ascii="Times New Roman" w:hAnsi="Times New Roman" w:cs="Times New Roman"/>
        </w:rPr>
      </w:pPr>
      <w:r w:rsidRPr="00530F14">
        <w:rPr>
          <w:rStyle w:val="FootnoteReference"/>
          <w:rFonts w:ascii="Times New Roman" w:hAnsi="Times New Roman" w:cs="Times New Roman"/>
        </w:rPr>
        <w:footnoteRef/>
      </w:r>
      <w:r w:rsidRPr="00530F14">
        <w:rPr>
          <w:rFonts w:ascii="Times New Roman" w:hAnsi="Times New Roman" w:cs="Times New Roman"/>
        </w:rPr>
        <w:t xml:space="preserve"> </w:t>
      </w:r>
      <w:r w:rsidR="00530F14" w:rsidRPr="00530F14">
        <w:rPr>
          <w:rFonts w:ascii="Times New Roman" w:hAnsi="Times New Roman" w:cs="Times New Roman"/>
        </w:rPr>
        <w:t xml:space="preserve">Passenger List, </w:t>
      </w:r>
      <w:r w:rsidR="00530F14" w:rsidRPr="00530F14">
        <w:rPr>
          <w:rFonts w:ascii="Times New Roman" w:hAnsi="Times New Roman" w:cs="Times New Roman"/>
          <w:i/>
          <w:iCs/>
        </w:rPr>
        <w:t>Carpathia</w:t>
      </w:r>
      <w:r w:rsidR="00530F14" w:rsidRPr="00530F14">
        <w:rPr>
          <w:rFonts w:ascii="Times New Roman" w:hAnsi="Times New Roman" w:cs="Times New Roman"/>
        </w:rPr>
        <w:t>, Liverpool to New York, June–July 1904</w:t>
      </w:r>
    </w:p>
  </w:footnote>
  <w:footnote w:id="16">
    <w:p w14:paraId="2E35F080" w14:textId="76709A1E" w:rsidR="004806DF" w:rsidRPr="004C36E6" w:rsidRDefault="004806DF">
      <w:pPr>
        <w:pStyle w:val="FootnoteText"/>
        <w:rPr>
          <w:rFonts w:ascii="Times New Roman" w:hAnsi="Times New Roman" w:cs="Times New Roman"/>
        </w:rPr>
      </w:pPr>
      <w:r w:rsidRPr="004C36E6">
        <w:rPr>
          <w:rStyle w:val="FootnoteReference"/>
          <w:rFonts w:ascii="Times New Roman" w:hAnsi="Times New Roman" w:cs="Times New Roman"/>
        </w:rPr>
        <w:footnoteRef/>
      </w:r>
      <w:r w:rsidRPr="004C36E6">
        <w:rPr>
          <w:rFonts w:ascii="Times New Roman" w:hAnsi="Times New Roman" w:cs="Times New Roman"/>
        </w:rPr>
        <w:t xml:space="preserve"> </w:t>
      </w:r>
      <w:r w:rsidR="004C36E6" w:rsidRPr="004C36E6">
        <w:rPr>
          <w:rFonts w:ascii="Times New Roman" w:hAnsi="Times New Roman" w:cs="Times New Roman"/>
        </w:rPr>
        <w:t xml:space="preserve">Michigan, Kalamazoo County, </w:t>
      </w:r>
      <w:r w:rsidR="004C36E6" w:rsidRPr="004C36E6">
        <w:rPr>
          <w:rFonts w:ascii="Times New Roman" w:hAnsi="Times New Roman" w:cs="Times New Roman"/>
          <w:i/>
          <w:iCs/>
        </w:rPr>
        <w:t>Register of Marriages</w:t>
      </w:r>
      <w:r w:rsidR="004C36E6" w:rsidRPr="004C36E6">
        <w:rPr>
          <w:rFonts w:ascii="Times New Roman" w:hAnsi="Times New Roman" w:cs="Times New Roman"/>
        </w:rPr>
        <w:t>, August 11, 1911, entry for Harry F. Irvine, county clerk’s office, Kalamazoo, Michigan.</w:t>
      </w:r>
    </w:p>
  </w:footnote>
  <w:footnote w:id="17">
    <w:p w14:paraId="3602BAEE" w14:textId="0041C7BB" w:rsidR="00A57FFB" w:rsidRPr="00A57FFB" w:rsidRDefault="00A57FFB">
      <w:pPr>
        <w:pStyle w:val="FootnoteText"/>
        <w:rPr>
          <w:rFonts w:ascii="Times New Roman" w:hAnsi="Times New Roman" w:cs="Times New Roman"/>
        </w:rPr>
      </w:pPr>
      <w:r w:rsidRPr="00A57FFB">
        <w:rPr>
          <w:rStyle w:val="FootnoteReference"/>
          <w:rFonts w:ascii="Times New Roman" w:hAnsi="Times New Roman" w:cs="Times New Roman"/>
        </w:rPr>
        <w:footnoteRef/>
      </w:r>
      <w:r w:rsidRPr="00A57FFB">
        <w:rPr>
          <w:rFonts w:ascii="Times New Roman" w:hAnsi="Times New Roman" w:cs="Times New Roman"/>
        </w:rPr>
        <w:t xml:space="preserve"> </w:t>
      </w:r>
      <w:r w:rsidRPr="00A57FFB">
        <w:rPr>
          <w:rFonts w:ascii="Times New Roman" w:hAnsi="Times New Roman" w:cs="Times New Roman"/>
          <w:i/>
          <w:iCs/>
        </w:rPr>
        <w:t>The Herald-Press</w:t>
      </w:r>
      <w:r w:rsidRPr="00A57FFB">
        <w:rPr>
          <w:rFonts w:ascii="Times New Roman" w:hAnsi="Times New Roman" w:cs="Times New Roman"/>
        </w:rPr>
        <w:t xml:space="preserve"> (St. Joseph, MI), June 9, 1916, 4.</w:t>
      </w:r>
    </w:p>
  </w:footnote>
  <w:footnote w:id="18">
    <w:p w14:paraId="7F61F51A" w14:textId="5DE22E34" w:rsidR="004D293F" w:rsidRPr="004D293F" w:rsidRDefault="004D293F">
      <w:pPr>
        <w:pStyle w:val="FootnoteText"/>
        <w:rPr>
          <w:rFonts w:ascii="Times New Roman" w:hAnsi="Times New Roman" w:cs="Times New Roman"/>
        </w:rPr>
      </w:pPr>
      <w:r w:rsidRPr="004D293F">
        <w:rPr>
          <w:rStyle w:val="FootnoteReference"/>
          <w:rFonts w:ascii="Times New Roman" w:hAnsi="Times New Roman" w:cs="Times New Roman"/>
        </w:rPr>
        <w:footnoteRef/>
      </w:r>
      <w:r w:rsidRPr="004D293F">
        <w:rPr>
          <w:rFonts w:ascii="Times New Roman" w:hAnsi="Times New Roman" w:cs="Times New Roman"/>
        </w:rPr>
        <w:t xml:space="preserve"> Canada, Department of Immigration and Colonization, </w:t>
      </w:r>
      <w:r w:rsidRPr="004D293F">
        <w:rPr>
          <w:rFonts w:ascii="Times New Roman" w:hAnsi="Times New Roman" w:cs="Times New Roman"/>
          <w:i/>
          <w:iCs/>
        </w:rPr>
        <w:t>Form 30A (Canadian Immigration Service)</w:t>
      </w:r>
      <w:r w:rsidRPr="004D293F">
        <w:rPr>
          <w:rFonts w:ascii="Times New Roman" w:hAnsi="Times New Roman" w:cs="Times New Roman"/>
        </w:rPr>
        <w:t>, entry for Harry F. Irvine, 1922, Library and Archives Canada.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007DF"/>
    <w:multiLevelType w:val="hybridMultilevel"/>
    <w:tmpl w:val="288CF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262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B41"/>
    <w:rsid w:val="00015161"/>
    <w:rsid w:val="00017218"/>
    <w:rsid w:val="0002258F"/>
    <w:rsid w:val="00024331"/>
    <w:rsid w:val="00027B6E"/>
    <w:rsid w:val="00043DE4"/>
    <w:rsid w:val="000762A8"/>
    <w:rsid w:val="0008607F"/>
    <w:rsid w:val="00087E02"/>
    <w:rsid w:val="000A169D"/>
    <w:rsid w:val="000A4B41"/>
    <w:rsid w:val="000B7D72"/>
    <w:rsid w:val="000D09F7"/>
    <w:rsid w:val="000D2B2B"/>
    <w:rsid w:val="000D377D"/>
    <w:rsid w:val="000D5384"/>
    <w:rsid w:val="000D54FE"/>
    <w:rsid w:val="000F2B9C"/>
    <w:rsid w:val="001171EA"/>
    <w:rsid w:val="00123501"/>
    <w:rsid w:val="00125DDD"/>
    <w:rsid w:val="0012764C"/>
    <w:rsid w:val="00127DB4"/>
    <w:rsid w:val="00140CB2"/>
    <w:rsid w:val="00153B6C"/>
    <w:rsid w:val="0015499D"/>
    <w:rsid w:val="00175ECF"/>
    <w:rsid w:val="00177B9F"/>
    <w:rsid w:val="001903DD"/>
    <w:rsid w:val="00197935"/>
    <w:rsid w:val="001A5ADB"/>
    <w:rsid w:val="001C51CA"/>
    <w:rsid w:val="001D30FC"/>
    <w:rsid w:val="001F24FA"/>
    <w:rsid w:val="002003E8"/>
    <w:rsid w:val="00203824"/>
    <w:rsid w:val="00220AF4"/>
    <w:rsid w:val="00222A39"/>
    <w:rsid w:val="002347F6"/>
    <w:rsid w:val="00237B33"/>
    <w:rsid w:val="00242C3D"/>
    <w:rsid w:val="00246F68"/>
    <w:rsid w:val="002514C5"/>
    <w:rsid w:val="002643E6"/>
    <w:rsid w:val="00271475"/>
    <w:rsid w:val="002A04DE"/>
    <w:rsid w:val="002D0D14"/>
    <w:rsid w:val="002E0364"/>
    <w:rsid w:val="002E0EEC"/>
    <w:rsid w:val="002E7A96"/>
    <w:rsid w:val="002F02D8"/>
    <w:rsid w:val="002F113D"/>
    <w:rsid w:val="002F6E9D"/>
    <w:rsid w:val="0031001C"/>
    <w:rsid w:val="00311DB6"/>
    <w:rsid w:val="00313D05"/>
    <w:rsid w:val="00315DBF"/>
    <w:rsid w:val="003341F8"/>
    <w:rsid w:val="00337B49"/>
    <w:rsid w:val="0034025F"/>
    <w:rsid w:val="00350125"/>
    <w:rsid w:val="003530C1"/>
    <w:rsid w:val="00353CE2"/>
    <w:rsid w:val="00361E89"/>
    <w:rsid w:val="003650E3"/>
    <w:rsid w:val="003752BD"/>
    <w:rsid w:val="00390180"/>
    <w:rsid w:val="00391C8F"/>
    <w:rsid w:val="00397E9A"/>
    <w:rsid w:val="003B6397"/>
    <w:rsid w:val="003D1A22"/>
    <w:rsid w:val="003D4A6D"/>
    <w:rsid w:val="003F249B"/>
    <w:rsid w:val="004029A7"/>
    <w:rsid w:val="0042063E"/>
    <w:rsid w:val="00422585"/>
    <w:rsid w:val="0043677F"/>
    <w:rsid w:val="00437549"/>
    <w:rsid w:val="00437564"/>
    <w:rsid w:val="00440971"/>
    <w:rsid w:val="00445D4D"/>
    <w:rsid w:val="00450BCF"/>
    <w:rsid w:val="00451216"/>
    <w:rsid w:val="00457D23"/>
    <w:rsid w:val="00463881"/>
    <w:rsid w:val="004725B2"/>
    <w:rsid w:val="00474CF9"/>
    <w:rsid w:val="00476483"/>
    <w:rsid w:val="00477ED1"/>
    <w:rsid w:val="004806DF"/>
    <w:rsid w:val="004923DE"/>
    <w:rsid w:val="004A012E"/>
    <w:rsid w:val="004B31CE"/>
    <w:rsid w:val="004B3AA1"/>
    <w:rsid w:val="004C36E6"/>
    <w:rsid w:val="004D293F"/>
    <w:rsid w:val="004D44B2"/>
    <w:rsid w:val="0050451A"/>
    <w:rsid w:val="00530F14"/>
    <w:rsid w:val="00531132"/>
    <w:rsid w:val="00531A96"/>
    <w:rsid w:val="00541A2F"/>
    <w:rsid w:val="00557624"/>
    <w:rsid w:val="0057345C"/>
    <w:rsid w:val="00587A6F"/>
    <w:rsid w:val="00594270"/>
    <w:rsid w:val="0059573A"/>
    <w:rsid w:val="005A2655"/>
    <w:rsid w:val="005A3C43"/>
    <w:rsid w:val="005A635D"/>
    <w:rsid w:val="005B1985"/>
    <w:rsid w:val="005B54B2"/>
    <w:rsid w:val="005C55D9"/>
    <w:rsid w:val="005C75CE"/>
    <w:rsid w:val="005D0D83"/>
    <w:rsid w:val="005D23F3"/>
    <w:rsid w:val="005D3D1E"/>
    <w:rsid w:val="005D6EE4"/>
    <w:rsid w:val="005D790A"/>
    <w:rsid w:val="005E2226"/>
    <w:rsid w:val="005E6A94"/>
    <w:rsid w:val="0060451B"/>
    <w:rsid w:val="0061341B"/>
    <w:rsid w:val="0061466F"/>
    <w:rsid w:val="00630044"/>
    <w:rsid w:val="00645095"/>
    <w:rsid w:val="00653CE1"/>
    <w:rsid w:val="006678C9"/>
    <w:rsid w:val="00673C06"/>
    <w:rsid w:val="00680357"/>
    <w:rsid w:val="006A19EE"/>
    <w:rsid w:val="006C44FC"/>
    <w:rsid w:val="006C5886"/>
    <w:rsid w:val="006D0233"/>
    <w:rsid w:val="006F4530"/>
    <w:rsid w:val="006F5E37"/>
    <w:rsid w:val="00703CA3"/>
    <w:rsid w:val="00707961"/>
    <w:rsid w:val="0071560D"/>
    <w:rsid w:val="00715C67"/>
    <w:rsid w:val="00716320"/>
    <w:rsid w:val="0072224D"/>
    <w:rsid w:val="0072634F"/>
    <w:rsid w:val="00727995"/>
    <w:rsid w:val="00731F22"/>
    <w:rsid w:val="00766199"/>
    <w:rsid w:val="00767B2E"/>
    <w:rsid w:val="0078250B"/>
    <w:rsid w:val="007904FF"/>
    <w:rsid w:val="007956CC"/>
    <w:rsid w:val="007A2FDA"/>
    <w:rsid w:val="007B1665"/>
    <w:rsid w:val="007B380B"/>
    <w:rsid w:val="007B6819"/>
    <w:rsid w:val="007C2591"/>
    <w:rsid w:val="007D3EDB"/>
    <w:rsid w:val="007E6D80"/>
    <w:rsid w:val="00805955"/>
    <w:rsid w:val="00821A3B"/>
    <w:rsid w:val="008277A4"/>
    <w:rsid w:val="0083035F"/>
    <w:rsid w:val="0083390C"/>
    <w:rsid w:val="00837043"/>
    <w:rsid w:val="00837D58"/>
    <w:rsid w:val="0085426F"/>
    <w:rsid w:val="008600C8"/>
    <w:rsid w:val="00882D3A"/>
    <w:rsid w:val="00885B5C"/>
    <w:rsid w:val="008879A7"/>
    <w:rsid w:val="008879EA"/>
    <w:rsid w:val="00891C91"/>
    <w:rsid w:val="00891F62"/>
    <w:rsid w:val="008B064B"/>
    <w:rsid w:val="008B2285"/>
    <w:rsid w:val="008B3902"/>
    <w:rsid w:val="008B44DA"/>
    <w:rsid w:val="008E6829"/>
    <w:rsid w:val="008E789C"/>
    <w:rsid w:val="008F37E3"/>
    <w:rsid w:val="00904D62"/>
    <w:rsid w:val="009111DD"/>
    <w:rsid w:val="009375B1"/>
    <w:rsid w:val="00953CF8"/>
    <w:rsid w:val="0097583D"/>
    <w:rsid w:val="0098097B"/>
    <w:rsid w:val="00992219"/>
    <w:rsid w:val="009A5750"/>
    <w:rsid w:val="009B47ED"/>
    <w:rsid w:val="009C07F2"/>
    <w:rsid w:val="009C4F9E"/>
    <w:rsid w:val="009C6624"/>
    <w:rsid w:val="009E1A56"/>
    <w:rsid w:val="009E4B5B"/>
    <w:rsid w:val="009F1D4D"/>
    <w:rsid w:val="00A1068B"/>
    <w:rsid w:val="00A1210F"/>
    <w:rsid w:val="00A1731D"/>
    <w:rsid w:val="00A20065"/>
    <w:rsid w:val="00A31457"/>
    <w:rsid w:val="00A37A94"/>
    <w:rsid w:val="00A57FFB"/>
    <w:rsid w:val="00A62618"/>
    <w:rsid w:val="00A83631"/>
    <w:rsid w:val="00AA0F48"/>
    <w:rsid w:val="00AA68F9"/>
    <w:rsid w:val="00AB7E02"/>
    <w:rsid w:val="00AE3354"/>
    <w:rsid w:val="00AF300C"/>
    <w:rsid w:val="00B04B73"/>
    <w:rsid w:val="00B2431A"/>
    <w:rsid w:val="00B413AE"/>
    <w:rsid w:val="00B44704"/>
    <w:rsid w:val="00B452B0"/>
    <w:rsid w:val="00B46A92"/>
    <w:rsid w:val="00B507C9"/>
    <w:rsid w:val="00B713FF"/>
    <w:rsid w:val="00BB1D88"/>
    <w:rsid w:val="00BC24E6"/>
    <w:rsid w:val="00BC5D4F"/>
    <w:rsid w:val="00BE5327"/>
    <w:rsid w:val="00C16D26"/>
    <w:rsid w:val="00C25C04"/>
    <w:rsid w:val="00C33BC5"/>
    <w:rsid w:val="00C366DE"/>
    <w:rsid w:val="00C419F4"/>
    <w:rsid w:val="00C47326"/>
    <w:rsid w:val="00C51D75"/>
    <w:rsid w:val="00C6135F"/>
    <w:rsid w:val="00C66509"/>
    <w:rsid w:val="00C721A0"/>
    <w:rsid w:val="00C72E40"/>
    <w:rsid w:val="00C80FAC"/>
    <w:rsid w:val="00CB3416"/>
    <w:rsid w:val="00CC0D1E"/>
    <w:rsid w:val="00CC30A8"/>
    <w:rsid w:val="00D0775D"/>
    <w:rsid w:val="00D23789"/>
    <w:rsid w:val="00D31F40"/>
    <w:rsid w:val="00D37D60"/>
    <w:rsid w:val="00D56D51"/>
    <w:rsid w:val="00D65DC8"/>
    <w:rsid w:val="00D7055B"/>
    <w:rsid w:val="00D77EA7"/>
    <w:rsid w:val="00DA60EA"/>
    <w:rsid w:val="00DC1516"/>
    <w:rsid w:val="00DC51F6"/>
    <w:rsid w:val="00DC6D28"/>
    <w:rsid w:val="00DE6298"/>
    <w:rsid w:val="00DE7842"/>
    <w:rsid w:val="00E04BB2"/>
    <w:rsid w:val="00E17E3B"/>
    <w:rsid w:val="00E2295F"/>
    <w:rsid w:val="00E25846"/>
    <w:rsid w:val="00E26CD8"/>
    <w:rsid w:val="00E26CFE"/>
    <w:rsid w:val="00E32840"/>
    <w:rsid w:val="00E3614B"/>
    <w:rsid w:val="00E365A5"/>
    <w:rsid w:val="00E430A9"/>
    <w:rsid w:val="00E44067"/>
    <w:rsid w:val="00E51737"/>
    <w:rsid w:val="00E519D9"/>
    <w:rsid w:val="00E62559"/>
    <w:rsid w:val="00E706C8"/>
    <w:rsid w:val="00E70873"/>
    <w:rsid w:val="00E76AF7"/>
    <w:rsid w:val="00E85DC6"/>
    <w:rsid w:val="00E90959"/>
    <w:rsid w:val="00EA6AF8"/>
    <w:rsid w:val="00EA7F1A"/>
    <w:rsid w:val="00EC49A2"/>
    <w:rsid w:val="00ED3E43"/>
    <w:rsid w:val="00EE1EB1"/>
    <w:rsid w:val="00EE68D0"/>
    <w:rsid w:val="00EF3683"/>
    <w:rsid w:val="00EF5BAB"/>
    <w:rsid w:val="00F034A8"/>
    <w:rsid w:val="00F07558"/>
    <w:rsid w:val="00F24D40"/>
    <w:rsid w:val="00F34C9F"/>
    <w:rsid w:val="00F505EB"/>
    <w:rsid w:val="00F56E90"/>
    <w:rsid w:val="00F67081"/>
    <w:rsid w:val="00F70C68"/>
    <w:rsid w:val="00F908A8"/>
    <w:rsid w:val="00F90DFF"/>
    <w:rsid w:val="00F97120"/>
    <w:rsid w:val="00FA3C47"/>
    <w:rsid w:val="00FC3021"/>
    <w:rsid w:val="00FC37D5"/>
    <w:rsid w:val="00FD6DB4"/>
    <w:rsid w:val="00FD7FBB"/>
    <w:rsid w:val="00FF1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F6C7E"/>
  <w15:chartTrackingRefBased/>
  <w15:docId w15:val="{7A3AFC02-AA47-4136-9C17-E4C9AE9BD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4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4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4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4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4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4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4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4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4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4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B41"/>
    <w:rPr>
      <w:rFonts w:eastAsiaTheme="majorEastAsia" w:cstheme="majorBidi"/>
      <w:color w:val="272727" w:themeColor="text1" w:themeTint="D8"/>
    </w:rPr>
  </w:style>
  <w:style w:type="paragraph" w:styleId="Title">
    <w:name w:val="Title"/>
    <w:basedOn w:val="Normal"/>
    <w:next w:val="Normal"/>
    <w:link w:val="TitleChar"/>
    <w:uiPriority w:val="10"/>
    <w:qFormat/>
    <w:rsid w:val="000A4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B41"/>
    <w:pPr>
      <w:spacing w:before="160"/>
      <w:jc w:val="center"/>
    </w:pPr>
    <w:rPr>
      <w:i/>
      <w:iCs/>
      <w:color w:val="404040" w:themeColor="text1" w:themeTint="BF"/>
    </w:rPr>
  </w:style>
  <w:style w:type="character" w:customStyle="1" w:styleId="QuoteChar">
    <w:name w:val="Quote Char"/>
    <w:basedOn w:val="DefaultParagraphFont"/>
    <w:link w:val="Quote"/>
    <w:uiPriority w:val="29"/>
    <w:rsid w:val="000A4B41"/>
    <w:rPr>
      <w:i/>
      <w:iCs/>
      <w:color w:val="404040" w:themeColor="text1" w:themeTint="BF"/>
    </w:rPr>
  </w:style>
  <w:style w:type="paragraph" w:styleId="ListParagraph">
    <w:name w:val="List Paragraph"/>
    <w:basedOn w:val="Normal"/>
    <w:uiPriority w:val="34"/>
    <w:qFormat/>
    <w:rsid w:val="000A4B41"/>
    <w:pPr>
      <w:ind w:left="720"/>
      <w:contextualSpacing/>
    </w:pPr>
  </w:style>
  <w:style w:type="character" w:styleId="IntenseEmphasis">
    <w:name w:val="Intense Emphasis"/>
    <w:basedOn w:val="DefaultParagraphFont"/>
    <w:uiPriority w:val="21"/>
    <w:qFormat/>
    <w:rsid w:val="000A4B41"/>
    <w:rPr>
      <w:i/>
      <w:iCs/>
      <w:color w:val="0F4761" w:themeColor="accent1" w:themeShade="BF"/>
    </w:rPr>
  </w:style>
  <w:style w:type="paragraph" w:styleId="IntenseQuote">
    <w:name w:val="Intense Quote"/>
    <w:basedOn w:val="Normal"/>
    <w:next w:val="Normal"/>
    <w:link w:val="IntenseQuoteChar"/>
    <w:uiPriority w:val="30"/>
    <w:qFormat/>
    <w:rsid w:val="000A4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B41"/>
    <w:rPr>
      <w:i/>
      <w:iCs/>
      <w:color w:val="0F4761" w:themeColor="accent1" w:themeShade="BF"/>
    </w:rPr>
  </w:style>
  <w:style w:type="character" w:styleId="IntenseReference">
    <w:name w:val="Intense Reference"/>
    <w:basedOn w:val="DefaultParagraphFont"/>
    <w:uiPriority w:val="32"/>
    <w:qFormat/>
    <w:rsid w:val="000A4B41"/>
    <w:rPr>
      <w:b/>
      <w:bCs/>
      <w:smallCaps/>
      <w:color w:val="0F4761" w:themeColor="accent1" w:themeShade="BF"/>
      <w:spacing w:val="5"/>
    </w:rPr>
  </w:style>
  <w:style w:type="paragraph" w:styleId="FootnoteText">
    <w:name w:val="footnote text"/>
    <w:basedOn w:val="Normal"/>
    <w:link w:val="FootnoteTextChar"/>
    <w:uiPriority w:val="99"/>
    <w:semiHidden/>
    <w:unhideWhenUsed/>
    <w:rsid w:val="0097583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583D"/>
    <w:rPr>
      <w:sz w:val="20"/>
      <w:szCs w:val="20"/>
    </w:rPr>
  </w:style>
  <w:style w:type="character" w:styleId="FootnoteReference">
    <w:name w:val="footnote reference"/>
    <w:basedOn w:val="DefaultParagraphFont"/>
    <w:uiPriority w:val="99"/>
    <w:semiHidden/>
    <w:unhideWhenUsed/>
    <w:rsid w:val="0097583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1454</Words>
  <Characters>8289</Characters>
  <Application>Microsoft Office Word</Application>
  <DocSecurity>0</DocSecurity>
  <Lines>69</Lines>
  <Paragraphs>19</Paragraphs>
  <ScaleCrop>false</ScaleCrop>
  <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 Dee</dc:creator>
  <cp:keywords/>
  <dc:description/>
  <cp:lastModifiedBy>Jeb Dee</cp:lastModifiedBy>
  <cp:revision>8</cp:revision>
  <dcterms:created xsi:type="dcterms:W3CDTF">2026-03-14T18:49:00Z</dcterms:created>
  <dcterms:modified xsi:type="dcterms:W3CDTF">2026-03-14T21:26:00Z</dcterms:modified>
</cp:coreProperties>
</file>