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Jeremy DeHaan</w:t>
      </w:r>
    </w:p>
    <w:p>
      <w:pPr>
        <w:pStyle w:val="Normal"/>
        <w:rPr/>
      </w:pPr>
      <w:r>
        <w:rPr/>
        <w:t>CSS422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Homework 1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Q1. </w:t>
      </w:r>
      <w:r>
        <w:rPr/>
        <w:t>Convert the hexadecimal number 973D4 to a number with base 15.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Q2. </w:t>
      </w:r>
      <w:r>
        <w:rPr/>
        <w:t>Floating point numbers.</w:t>
      </w:r>
    </w:p>
    <w:p>
      <w:pPr>
        <w:pStyle w:val="TextBody"/>
        <w:numPr>
          <w:ilvl w:val="0"/>
          <w:numId w:val="2"/>
        </w:numPr>
        <w:rPr/>
      </w:pPr>
      <w:r>
        <w:rPr>
          <w:sz w:val="24"/>
        </w:rPr>
        <w:t>Convert the following floating-point numbers to hexadecimal number in IEEE single-precision format. Please give the result as eight hexadecimal digits.</w:t>
      </w:r>
      <w:r>
        <w:rPr/>
        <w:t xml:space="preserve"> </w:t>
      </w:r>
    </w:p>
    <w:p>
      <w:pPr>
        <w:pStyle w:val="TextBody"/>
        <w:numPr>
          <w:ilvl w:val="1"/>
          <w:numId w:val="3"/>
        </w:numPr>
        <w:rPr/>
      </w:pPr>
      <w:r>
        <w:rPr>
          <w:sz w:val="24"/>
        </w:rPr>
        <w:t>-69/32 (-69 divide by 32)</w:t>
      </w:r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>
          <w:sz w:val="24"/>
        </w:rPr>
        <w:t>13.625</w:t>
      </w:r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>
          <w:sz w:val="24"/>
        </w:rPr>
        <w:t>Convert the following hexadecimal numbers in IEEE single-precision format to floating-point numbers</w:t>
      </w:r>
      <w:r>
        <w:rPr/>
        <w:t xml:space="preserve"> </w:t>
      </w:r>
    </w:p>
    <w:p>
      <w:pPr>
        <w:pStyle w:val="TextBody"/>
        <w:numPr>
          <w:ilvl w:val="1"/>
          <w:numId w:val="4"/>
        </w:numPr>
        <w:rPr/>
      </w:pPr>
      <w:r>
        <w:rPr>
          <w:sz w:val="24"/>
        </w:rPr>
        <w:t>42E48000</w:t>
      </w:r>
    </w:p>
    <w:p>
      <w:pPr>
        <w:pStyle w:val="TextBody"/>
        <w:rPr>
          <w:sz w:val="24"/>
        </w:rPr>
      </w:pPr>
      <w:r>
        <w:rPr/>
      </w:r>
    </w:p>
    <w:p>
      <w:pPr>
        <w:pStyle w:val="TextBody"/>
        <w:numPr>
          <w:ilvl w:val="1"/>
          <w:numId w:val="4"/>
        </w:numPr>
        <w:rPr/>
      </w:pPr>
      <w:r>
        <w:rPr>
          <w:sz w:val="24"/>
        </w:rPr>
        <w:t xml:space="preserve">C6F00040 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Q3. </w:t>
      </w:r>
      <w:r>
        <w:rPr/>
        <w:t>Error Finding</w:t>
      </w:r>
    </w:p>
    <w:p>
      <w:pPr>
        <w:pStyle w:val="TextBody"/>
        <w:numPr>
          <w:ilvl w:val="0"/>
          <w:numId w:val="5"/>
        </w:numPr>
        <w:rPr/>
      </w:pPr>
      <w:r>
        <w:rPr>
          <w:sz w:val="24"/>
        </w:rPr>
        <w:t>MOVE.B</w:t>
        <w:tab/>
        <w:t>$A000, A3</w:t>
      </w:r>
    </w:p>
    <w:p>
      <w:pPr>
        <w:pStyle w:val="TextBody"/>
        <w:rPr/>
      </w:pPr>
      <w:r>
        <w:rPr>
          <w:sz w:val="24"/>
        </w:rPr>
        <w:t>It is invalid for an address register to be the destination of a MOVE operation.</w:t>
      </w:r>
    </w:p>
    <w:p>
      <w:pPr>
        <w:pStyle w:val="TextBody"/>
        <w:numPr>
          <w:ilvl w:val="0"/>
          <w:numId w:val="5"/>
        </w:numPr>
        <w:rPr/>
      </w:pPr>
      <w:r>
        <w:rPr>
          <w:sz w:val="24"/>
        </w:rPr>
        <w:t>ADD.B</w:t>
        <w:tab/>
        <w:t>#$1000, D2</w:t>
      </w:r>
    </w:p>
    <w:p>
      <w:pPr>
        <w:pStyle w:val="TextBody"/>
        <w:rPr/>
      </w:pPr>
      <w:r>
        <w:rPr>
          <w:sz w:val="24"/>
        </w:rPr>
        <w:t>The #$1000 literal is a total of 2 bytes, and cannot be used in an ADD.B operation (it only works on bytes).</w:t>
      </w:r>
    </w:p>
    <w:p>
      <w:pPr>
        <w:pStyle w:val="TextBody"/>
        <w:numPr>
          <w:ilvl w:val="0"/>
          <w:numId w:val="5"/>
        </w:numPr>
        <w:rPr/>
      </w:pPr>
      <w:r>
        <w:rPr>
          <w:sz w:val="24"/>
        </w:rPr>
        <w:t>MOVEA.W</w:t>
        <w:tab/>
        <w:t>$1234, D0</w:t>
      </w:r>
    </w:p>
    <w:p>
      <w:pPr>
        <w:pStyle w:val="TextBody"/>
        <w:rPr/>
      </w:pPr>
      <w:r>
        <w:rPr>
          <w:sz w:val="24"/>
        </w:rPr>
        <w:t>It is invalid for a data register to be the destination of a MOVEA operation.</w:t>
      </w:r>
    </w:p>
    <w:p>
      <w:pPr>
        <w:pStyle w:val="TextBody"/>
        <w:numPr>
          <w:ilvl w:val="0"/>
          <w:numId w:val="5"/>
        </w:numPr>
        <w:rPr/>
      </w:pPr>
      <w:r>
        <w:rPr>
          <w:sz w:val="24"/>
        </w:rPr>
        <w:t>ANDI.B</w:t>
        <w:tab/>
        <w:t>#23, #$100</w:t>
      </w:r>
    </w:p>
    <w:p>
      <w:pPr>
        <w:pStyle w:val="TextBody"/>
        <w:rPr/>
      </w:pPr>
      <w:r>
        <w:rPr>
          <w:sz w:val="24"/>
        </w:rPr>
        <w:t>The #$100 literal is not a valid effective address.</w:t>
      </w:r>
    </w:p>
    <w:p>
      <w:pPr>
        <w:pStyle w:val="TextBody"/>
        <w:rPr>
          <w:sz w:val="24"/>
        </w:rPr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Q4. Create a source file and analyze the results.</w:t>
      </w:r>
    </w:p>
    <w:p>
      <w:pPr>
        <w:pStyle w:val="TextBody"/>
        <w:rPr/>
      </w:pPr>
      <w:r>
        <w:rPr>
          <w:rStyle w:val="StrongEmphasis"/>
          <w:sz w:val="24"/>
        </w:rPr>
        <w:t>QUESTION</w:t>
      </w:r>
      <w:r>
        <w:rPr>
          <w:sz w:val="24"/>
        </w:rPr>
        <w:t xml:space="preserve">: What is the </w:t>
      </w:r>
      <w:r>
        <w:rPr>
          <w:rStyle w:val="StrongEmphasis"/>
          <w:sz w:val="24"/>
        </w:rPr>
        <w:t>WORD VALUE</w:t>
      </w:r>
      <w:r>
        <w:rPr>
          <w:sz w:val="24"/>
        </w:rPr>
        <w:t xml:space="preserve"> (not byte, or longword) of the data in memory location $4000, when the program is just about to loop back to the place where "start" is </w:t>
      </w:r>
      <w:r>
        <w:rPr>
          <w:sz w:val="24"/>
        </w:rPr>
        <w:t>labeled</w:t>
      </w:r>
      <w:r>
        <w:rPr>
          <w:sz w:val="24"/>
        </w:rPr>
        <w:t xml:space="preserve">? </w:t>
      </w:r>
      <w:r>
        <w:rPr>
          <w:rStyle w:val="StrongEmphasis"/>
          <w:sz w:val="24"/>
        </w:rPr>
        <w:t>Please describe how you got the answer as well</w:t>
      </w:r>
      <w:r>
        <w:rPr>
          <w:sz w:val="24"/>
        </w:rPr>
        <w:t>. (For example, you can describe how you analyzed the code segments, or how you traced the code segments with debug tools)</w:t>
      </w:r>
    </w:p>
    <w:p>
      <w:pPr>
        <w:pStyle w:val="TextBody"/>
        <w:rPr/>
      </w:pPr>
      <w:r>
        <w:rPr>
          <w:sz w:val="24"/>
        </w:rPr>
        <w:t xml:space="preserve">The word value of the data at the memory location $4000 is $4515, or 17685(base 10). I found this value by using the breakpoints in the debugging view and the memory view window. </w:t>
      </w:r>
      <w:r>
        <w:rPr>
          <w:sz w:val="24"/>
        </w:rPr>
        <w:t>I placed a breakpoint on the line with the “JMP start” instruction. When I ran the simulator, it broke at this instruction, and then I viewed what was at address $4000 at this time.</w:t>
      </w:r>
    </w:p>
    <w:p>
      <w:pPr>
        <w:pStyle w:val="Heading1"/>
        <w:numPr>
          <w:ilvl w:val="0"/>
          <w:numId w:val="1"/>
        </w:numPr>
        <w:rPr/>
      </w:pPr>
      <w:r>
        <w:rPr/>
        <w:t>Q5. Two’s complement.</w:t>
      </w:r>
    </w:p>
    <w:p>
      <w:pPr>
        <w:pStyle w:val="TextBody"/>
        <w:numPr>
          <w:ilvl w:val="0"/>
          <w:numId w:val="6"/>
        </w:numPr>
        <w:rPr/>
      </w:pPr>
      <w:r>
        <w:rPr>
          <w:sz w:val="24"/>
        </w:rPr>
        <w:t>Convert the decimal numbers -102 and -87 into hexadecimal number.</w:t>
      </w:r>
      <w:r>
        <w:rPr/>
        <w:t xml:space="preserve"> </w:t>
      </w:r>
    </w:p>
    <w:p>
      <w:pPr>
        <w:pStyle w:val="TextBody"/>
        <w:numPr>
          <w:ilvl w:val="0"/>
          <w:numId w:val="6"/>
        </w:numPr>
        <w:rPr/>
      </w:pPr>
      <w:r>
        <w:rPr>
          <w:sz w:val="24"/>
        </w:rPr>
        <w:t>Add two numbers of the previous question as hexadecimal, and state</w:t>
      </w:r>
      <w:r>
        <w:rPr/>
        <w:t xml:space="preserve"> </w:t>
      </w:r>
    </w:p>
    <w:p>
      <w:pPr>
        <w:pStyle w:val="TextBody"/>
        <w:numPr>
          <w:ilvl w:val="1"/>
          <w:numId w:val="6"/>
        </w:numPr>
        <w:rPr/>
      </w:pPr>
      <w:r>
        <w:rPr>
          <w:sz w:val="24"/>
        </w:rPr>
        <w:t>whether the sign bit of the result is 1, and</w:t>
      </w:r>
      <w:r>
        <w:rPr/>
        <w:t xml:space="preserve"> </w:t>
      </w:r>
    </w:p>
    <w:p>
      <w:pPr>
        <w:pStyle w:val="TextBody"/>
        <w:numPr>
          <w:ilvl w:val="1"/>
          <w:numId w:val="6"/>
        </w:numPr>
        <w:rPr/>
      </w:pPr>
      <w:r>
        <w:rPr>
          <w:sz w:val="24"/>
        </w:rPr>
        <w:t>whether an overflow occurred.</w:t>
      </w:r>
    </w:p>
    <w:p>
      <w:pPr>
        <w:pStyle w:val="TextBody"/>
        <w:numPr>
          <w:ilvl w:val="0"/>
          <w:numId w:val="6"/>
        </w:numPr>
        <w:rPr/>
      </w:pPr>
      <w:r>
        <w:rPr>
          <w:sz w:val="24"/>
        </w:rPr>
        <w:t xml:space="preserve">Write a program in assembly language to add the two numbers (-102 and -87). Inputs should be in decimal format. Store the result as hexadecimal numbers at address $6000. Print out the result in command output window in </w:t>
      </w:r>
      <w:r>
        <w:rPr>
          <w:rStyle w:val="StrongEmphasis"/>
          <w:sz w:val="24"/>
        </w:rPr>
        <w:t xml:space="preserve">decimal </w:t>
      </w:r>
      <w:r>
        <w:rPr>
          <w:sz w:val="24"/>
        </w:rPr>
        <w:t>format. (Hint: use the trap function task #3). If an error (overflow) happens, you should also print out the error (overflow) message as well.</w:t>
      </w:r>
    </w:p>
    <w:p>
      <w:pPr>
        <w:pStyle w:val="TextBody"/>
        <w:rPr/>
      </w:pPr>
      <w:r>
        <w:rPr>
          <w:rStyle w:val="StrongEmphasis"/>
          <w:color w:val="FF0000"/>
          <w:sz w:val="24"/>
          <w:u w:val="single"/>
        </w:rPr>
        <w:t>Copy and paste the screen shot of the output(command) window into your submission file. Do not submit an individual file for the image!</w:t>
      </w:r>
      <w:r>
        <w:rPr>
          <w:color w:val="FF0000"/>
          <w:sz w:val="24"/>
        </w:rPr>
        <w:t xml:space="preserve"> </w:t>
      </w:r>
    </w:p>
    <w:p>
      <w:pPr>
        <w:pStyle w:val="TextBody"/>
        <w:rPr>
          <w:color w:val="FF0000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324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rPr/>
      </w:pPr>
      <w:r>
        <w:rPr>
          <w:rStyle w:val="StrongEmphasis"/>
          <w:color w:val="FF0000"/>
          <w:sz w:val="24"/>
          <w:u w:val="single"/>
        </w:rPr>
        <w:t>Copy and paste the screen shot of your memory system at address $6000 into your submission file. Do not submit an individual file for the image!</w:t>
      </w:r>
    </w:p>
    <w:p>
      <w:pPr>
        <w:pStyle w:val="TextBody"/>
        <w:pBdr/>
        <w:rPr>
          <w:rStyle w:val="StrongEmphasis"/>
          <w:color w:val="FF0000"/>
          <w:sz w:val="24"/>
          <w:u w:val="single"/>
        </w:rPr>
      </w:pPr>
      <w:r>
        <w:rPr/>
      </w:r>
    </w:p>
    <w:p>
      <w:pPr>
        <w:pStyle w:val="TextBody"/>
        <w:spacing w:before="0" w:after="140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3285" cy="42202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LibreOffice/5.2.0.4$Windows_x86 LibreOffice_project/066b007f5ebcc236395c7d282ba488bca6720265</Application>
  <Pages>4</Pages>
  <Words>441</Words>
  <Characters>2079</Characters>
  <CharactersWithSpaces>2483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2017-04-14T17:39:36Z</dcterms:created>
  <dc:creator/>
  <dc:description/>
  <dc:language>en-US</dc:language>
  <cp:lastModifiedBy/>
  <dcterms:modified xsi:type="dcterms:W3CDTF">2017-04-14T18:43:21Z</dcterms:modified>
  <cp:revision>21</cp:revision>
  <dc:subject/>
  <dc:title/>
</cp:coreProperties>
</file>