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line="360" w:lineRule="auto"/>
        <w:jc w:val="center"/>
        <w:rPr/>
      </w:pPr>
      <w:bookmarkStart w:colFirst="0" w:colLast="0" w:name="_s8cfiic8ynps" w:id="0"/>
      <w:bookmarkEnd w:id="0"/>
      <w:r w:rsidDel="00000000" w:rsidR="00000000" w:rsidRPr="00000000">
        <w:rPr>
          <w:rFonts w:ascii="Times New Roman" w:cs="Times New Roman" w:eastAsia="Times New Roman" w:hAnsi="Times New Roman"/>
          <w:b w:val="1"/>
          <w:bCs w:val="1"/>
          <w:color w:val="000000"/>
          <w:sz w:val="28"/>
          <w:szCs w:val="28"/>
          <w:rtl w:val="0"/>
        </w:rPr>
        <w:t xml:space="preserve">Functional Document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2"/>
        <w:spacing w:line="360" w:lineRule="auto"/>
        <w:jc w:val="left"/>
        <w:rPr/>
      </w:pPr>
      <w:bookmarkStart w:colFirst="0" w:colLast="0" w:name="_2p36nmlsm2xu" w:id="1"/>
      <w:bookmarkEnd w:id="1"/>
      <w:r w:rsidDel="00000000" w:rsidR="00000000" w:rsidRPr="00000000">
        <w:rPr>
          <w:rFonts w:ascii="Times New Roman" w:cs="Times New Roman" w:eastAsia="Times New Roman" w:hAnsi="Times New Roman"/>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Digital Pharmacy Management System is a comprehensive full-stack digital platform designed to streamline pharmacy inventory, sales, and billing operations in real time.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Its main purpose is to enhance efficiency in pharmacy management by automating crucial processes, allowing pharmacists to focus more on patient care.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This project addresses the key problem of manual inventory management, which often leads to errors, stockouts, and inefficiencies that can affect service delivery.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target outcome is to provide a reliable and scalable system that improves operational efficiency while ensuring accurate stock management and billing processes.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relevance of this system lies in its integration of advanced technologies, such as AI and machine learning, which positions pharmacies to meet the increasing demands of modern healthcare effectively.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pStyle w:val="Heading2"/>
        <w:spacing w:line="360" w:lineRule="auto"/>
        <w:jc w:val="left"/>
        <w:rPr/>
      </w:pPr>
      <w:bookmarkStart w:colFirst="0" w:colLast="0" w:name="_t24g8drx6tj7" w:id="2"/>
      <w:bookmarkEnd w:id="2"/>
      <w:r w:rsidDel="00000000" w:rsidR="00000000" w:rsidRPr="00000000">
        <w:rPr>
          <w:rFonts w:ascii="Times New Roman" w:cs="Times New Roman" w:eastAsia="Times New Roman" w:hAnsi="Times New Roman"/>
          <w:b w:val="1"/>
          <w:bCs w:val="1"/>
          <w:color w:val="000000"/>
          <w:sz w:val="28"/>
          <w:szCs w:val="28"/>
          <w:rtl w:val="0"/>
        </w:rPr>
        <w:t xml:space="preserve">Product Goal</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primary objective of the Digital Pharmacy Management System is to automate and streamline pharmacy inventory, sales, and billing operations in real time.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Users will benefit from improved operational efficiency and reduced manual errors through the implementation of secure role-based access control and an AI-powered assistant for intelligent inventory management.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business value lies in enhanced decision-making capabilities and increased profitability by leveraging machine learning-based demand forecasting and automated stock updates.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Success metrics will include reductions in order processing time, inventory holding costs, and improvements in customer satisfaction ratings.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long-term vision is to evolve the platform into an integrated healthcare solution that supports pharmacies in providing personalized patient care and optimizing operational workflows.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pStyle w:val="Heading2"/>
        <w:spacing w:line="360" w:lineRule="auto"/>
        <w:jc w:val="left"/>
        <w:rPr/>
      </w:pPr>
      <w:bookmarkStart w:colFirst="0" w:colLast="0" w:name="_3i0lgyf88uu2" w:id="3"/>
      <w:bookmarkEnd w:id="3"/>
      <w:r w:rsidDel="00000000" w:rsidR="00000000" w:rsidRPr="00000000">
        <w:rPr>
          <w:rFonts w:ascii="Times New Roman" w:cs="Times New Roman" w:eastAsia="Times New Roman" w:hAnsi="Times New Roman"/>
          <w:b w:val="1"/>
          <w:bCs w:val="1"/>
          <w:color w:val="000000"/>
          <w:sz w:val="28"/>
          <w:szCs w:val="28"/>
          <w:rtl w:val="0"/>
        </w:rPr>
        <w:t xml:space="preserve">Demography (Users, Location)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target user groups for the Digital Pharmacy Management System include pharmacists, pharmacy technicians, and pharmacy managers who require streamlined operational tools.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 demographics primarily consist of professionals aged 25 to 55, including both experienced pharmacists and recent graduates entering the field.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Geographic locations include urban and suburban areas where pharmacies are situated, ensuring accessibility to a wider patient base within diverse communities.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Users typically exhibit characteristics such as tech-savviness and familiarity with digital tools, enabling efficient navigation of the platform for inventory management and sales tracking.</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system is designed with accessibility needs in mind, incorporating features like screen-reader compatibility and user-friendly interfaces to support a diverse range of users, including those with disabilities.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pStyle w:val="Heading2"/>
        <w:spacing w:line="360" w:lineRule="auto"/>
        <w:jc w:val="left"/>
        <w:rPr/>
      </w:pPr>
      <w:bookmarkStart w:colFirst="0" w:colLast="0" w:name="_t7qaqll9igkl" w:id="4"/>
      <w:bookmarkEnd w:id="4"/>
      <w:r w:rsidDel="00000000" w:rsidR="00000000" w:rsidRPr="00000000">
        <w:rPr>
          <w:rFonts w:ascii="Times New Roman" w:cs="Times New Roman" w:eastAsia="Times New Roman" w:hAnsi="Times New Roman"/>
          <w:b w:val="1"/>
          <w:bCs w:val="1"/>
          <w:color w:val="000000"/>
          <w:sz w:val="28"/>
          <w:szCs w:val="28"/>
          <w:rtl w:val="0"/>
        </w:rPr>
        <w:t xml:space="preserve">Business Processes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Digital Pharmacy Management System streamlines key workflows involving inventory management, sales transactions, and billing processes through real-time automation.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Each process step from order placement to payment confirmation is digitized, ensuring a seamless experience for pharmacists and customers alike.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Stakeholder interactions are enhanced by secure role-based access control, allowing administrators and pharmacists to manage their respective functionalities efficiently.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Automation opportunities are maximized with automated stock updates and bulk inventory processing, reducing manual input and minimizing errors.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Efficiency improvements are realized through machine learning-based demand forecasting, enabling pharmacies to better align stock levels with historical sales trends.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pStyle w:val="Heading2"/>
        <w:spacing w:line="360" w:lineRule="auto"/>
        <w:jc w:val="left"/>
        <w:rPr/>
      </w:pPr>
      <w:bookmarkStart w:colFirst="0" w:colLast="0" w:name="_aca9hddf7tbq" w:id="5"/>
      <w:bookmarkEnd w:id="5"/>
      <w:r w:rsidDel="00000000" w:rsidR="00000000" w:rsidRPr="00000000">
        <w:rPr>
          <w:rFonts w:ascii="Times New Roman" w:cs="Times New Roman" w:eastAsia="Times New Roman" w:hAnsi="Times New Roman"/>
          <w:b w:val="1"/>
          <w:bCs w:val="1"/>
          <w:color w:val="000000"/>
          <w:sz w:val="28"/>
          <w:szCs w:val="28"/>
          <w:rtl w:val="0"/>
        </w:rPr>
        <w:t xml:space="preserve">Features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 #1: Automated Inventory Management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color w:val="000000"/>
          <w:sz w:val="24"/>
          <w:szCs w:val="24"/>
          <w:rtl w:val="0"/>
        </w:rPr>
        <w:t xml:space="preserve">This feature streamlines the inventory process by automatically updating stock levels with each transaction, ensuring pharmacists always have accurate visibility of available products and preventing stockouts or overstock situations. The system manages bulk inventory processing efficiently, saving time and reducing human errors.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User Story</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As a pharmacist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 want to see real-time inventory levels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 #2: Role-Based Access Control</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color w:val="000000"/>
          <w:sz w:val="24"/>
          <w:szCs w:val="24"/>
          <w:rtl w:val="0"/>
        </w:rPr>
        <w:t xml:space="preserve">This feature ensures the security of the digital pharmacy management system by implementing role-based access control. It allows administrators to define user roles and permissions, limiting access to sensitive functionalities based on job responsibilities, thereby safeguarding confidential information and improving overall system integrity.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User Story</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As an administrator</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 need to manage user access levels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 #3: AI-Powered Inventory Assistant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Times New Roman" w:cs="Times New Roman" w:eastAsia="Times New Roman" w:hAnsi="Times New Roman"/>
          <w:color w:val="000000"/>
          <w:sz w:val="24"/>
          <w:szCs w:val="24"/>
          <w:rtl w:val="0"/>
        </w:rPr>
        <w:t xml:space="preserve">The AI-powered assistant provides pharmacists and administrators with intelligent query capabilities to retrieve inventory information quickly. It analyzes trends and offers insights for operational decisions, making the inventory management process more efficient and informed, ultimately improving pharmacist productivity and service quality.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User Story</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As a pharmacist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 want to ask inventory-related questions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pStyle w:val="Heading2"/>
        <w:spacing w:line="360" w:lineRule="auto"/>
        <w:jc w:val="left"/>
        <w:rPr/>
      </w:pPr>
      <w:bookmarkStart w:colFirst="0" w:colLast="0" w:name="_9cqhqgu5swy7" w:id="6"/>
      <w:bookmarkEnd w:id="6"/>
      <w:r w:rsidDel="00000000" w:rsidR="00000000" w:rsidRPr="00000000">
        <w:rPr>
          <w:rFonts w:ascii="Times New Roman" w:cs="Times New Roman" w:eastAsia="Times New Roman" w:hAnsi="Times New Roman"/>
          <w:b w:val="1"/>
          <w:bCs w:val="1"/>
          <w:color w:val="000000"/>
          <w:sz w:val="28"/>
          <w:szCs w:val="28"/>
          <w:rtl w:val="0"/>
        </w:rPr>
        <w:t xml:space="preserve">Authorization Matrix</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Access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Full system access, user management, system configuration, and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Pharmacist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Manage inventory, process sales, access billing information, and utilize AI assistant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Oversee pharmacy operations, generate reports, and manage inventory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Assist with sales and inventory updates, view operational information, and process customer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Read-only access to public information and inventory listings</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2"/>
        <w:spacing w:line="360" w:lineRule="auto"/>
        <w:jc w:val="left"/>
        <w:rPr/>
      </w:pPr>
      <w:bookmarkStart w:colFirst="0" w:colLast="0" w:name="_8bfpyq4entqe" w:id="7"/>
      <w:bookmarkEnd w:id="7"/>
      <w:r w:rsidDel="00000000" w:rsidR="00000000" w:rsidRPr="00000000">
        <w:rPr>
          <w:rFonts w:ascii="Times New Roman" w:cs="Times New Roman" w:eastAsia="Times New Roman" w:hAnsi="Times New Roman"/>
          <w:b w:val="1"/>
          <w:bCs w:val="1"/>
          <w:color w:val="000000"/>
          <w:sz w:val="28"/>
          <w:szCs w:val="28"/>
          <w:rtl w:val="0"/>
        </w:rPr>
        <w:t xml:space="preserve">Assumptions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system assumes that all users will have access to reliable internet connectivity to facilitate real-time operations and data synchronization.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It is assumed that pharmacists and administrative staff will have the necessary training and technical skills to effectively use the digital platform and its features.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project assumes that the underlying infrastructure will support the deployment of PostgreSQL and AI services without significant latency or downtime.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It is assumed that adequate resources, including development personnel and budget, will be available throughout the project lifecycle to ensure timely completion and quality assurance.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color w:val="000000"/>
          <w:sz w:val="24"/>
          <w:szCs w:val="24"/>
          <w:rtl w:val="0"/>
        </w:rPr>
        <w:t xml:space="preserve">• The system is designed with the assumption that regulatory constraints regarding data privacy and security will be adhered to throughout the operational process.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