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65"/>
      </w:tblGrid>
      <w:tr>
        <w:trPr/>
        <w:tc>
          <w:tcPr>
            <w:tcW w:w="11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agile phases: Start Date =&gt; (27-4-2023) </w:t>
            </w:r>
          </w:p>
        </w:tc>
      </w:tr>
      <w:tr>
        <w:trPr/>
        <w:tc>
          <w:tcPr>
            <w:tcW w:w="11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- CONCEPTION AND REQUIERMENTS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- DESIGN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 UML Design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-Data Stracture Design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Error Handling Design 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Performance Design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Security Design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1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50"/>
      </w:tblGrid>
      <w:tr>
        <w:trPr/>
        <w:tc>
          <w:tcPr>
            <w:tcW w:w="11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Function Requirments</w:t>
            </w:r>
          </w:p>
        </w:tc>
      </w:tr>
      <w:tr>
        <w:trPr/>
        <w:tc>
          <w:tcPr>
            <w:tcW w:w="11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ADMIN view  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comments bage to manage it . =&gt;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validate the ressolvers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>get one comment with id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get all comments with pagination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>get the latest comments and the count them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get all comments within interval of time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160"/>
              <w:contextualSpacing/>
              <w:jc w:val="left"/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  <w:kern w:val="0"/>
                <w:sz w:val="22"/>
                <w:szCs w:val="22"/>
                <w:lang w:val="en-US" w:eastAsia="en-US" w:bidi="ar-SA"/>
              </w:rPr>
              <w:t>get the reported comments =====</w:t>
            </w:r>
            <w:r>
              <w:rPr>
                <w:rFonts w:eastAsia="Wingdings" w:cs="Wingdings" w:ascii="Wingdings" w:hAnsi="Wingdings"/>
                <w:color w:val="7030A0"/>
                <w:kern w:val="0"/>
                <w:sz w:val="22"/>
                <w:szCs w:val="22"/>
                <w:lang w:val="en-US" w:eastAsia="en-US" w:bidi="ar-SA"/>
              </w:rPr>
              <w:sym w:font="Wingdings" w:char="f0e8"/>
            </w:r>
            <w:r>
              <w:rPr>
                <w:rFonts w:eastAsia="Calibri" w:cs="Arial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 need to add the feature of reporting on commints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160"/>
              <w:contextualSpacing/>
              <w:jc w:val="left"/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the most </w:t>
            </w:r>
            <w:r>
              <w:rPr>
                <w:rFonts w:eastAsia="Calibri" w:cs="Arial"/>
                <w:color w:val="7030A0"/>
                <w:kern w:val="0"/>
                <w:sz w:val="22"/>
                <w:szCs w:val="22"/>
                <w:lang w:val="en-US" w:eastAsia="en-US" w:bidi="ar-SA"/>
              </w:rPr>
              <w:t>comment has replies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get all the comments for that user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add comment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remove comment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edit comment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Exceptions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get the count of comments of blog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Reply bage  =&gt;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validate the ressolvers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Get one rebly with id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Add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Update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Blogs bage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one blog with id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get all blogs with bagination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>get the most popular blogs with comments and likes // how to paginate the result 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get the blogs in interval of time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add blog 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>update blog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16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soft delete blog =&gt; when delet the blog the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media deleted too 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blog_tags 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reply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read_by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reports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likes </w:t>
            </w:r>
          </w:p>
          <w:p>
            <w:pPr>
              <w:pStyle w:val="ListParagraph"/>
              <w:widowControl/>
              <w:spacing w:lineRule="auto" w:line="259" w:before="0" w:after="160"/>
              <w:ind w:left="2280" w:hanging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share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00B050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undelet the blog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 xml:space="preserve">invisible the blog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  <w:kern w:val="0"/>
                <w:sz w:val="22"/>
                <w:szCs w:val="22"/>
                <w:lang w:val="en-US" w:eastAsia="en-US" w:bidi="ar-SA"/>
              </w:rPr>
              <w:t>Visible the blog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media bage 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  <w:t>display all media for that blog 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  <w:t xml:space="preserve">if I need to add vedio from youtupe &lt; </w:t>
            </w:r>
            <w:r>
              <w:rPr>
                <w:rFonts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  <w:t>optionall &gt;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00A933"/>
                <w:kern w:val="0"/>
                <w:sz w:val="22"/>
                <w:szCs w:val="22"/>
                <w:lang w:val="en-US" w:eastAsia="en-US" w:bidi="ar-SA"/>
              </w:rPr>
              <w:t xml:space="preserve">add 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upload images 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update 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tags bage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     •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display all tags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update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delete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Blog_tags bage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display all blogs in that tag with pagination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Assign blogs to tags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Add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Update 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User bage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unvisible o</w:t>
            </w:r>
            <w:bookmarkStart w:id="0" w:name="_GoBack"/>
            <w:bookmarkEnd w:id="0"/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nes for the user who disappear them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display the writer blogs that need conferm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scheduling The Posts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display the users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delete writter after 10 reports upgrade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block user from comminting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notificates the user that he will block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Ask for be writter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Admins bage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Chates bage 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user can chat with admin with messaging system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Messages bage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Category bage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Display category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 category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apdates and delete category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News bage 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Add, show, update and delte news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apper or dissapper news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scheduling The news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Blocks bage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Follow bage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Reade by 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Reports bage 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get the reported blogs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Likes bage 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Shares bage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systems need :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notification </w:t>
            </w:r>
            <w:r>
              <w:rPr>
                <w:rFonts w:eastAsia="Segoe UI Emoji" w:cs="Segoe UI Emoji" w:ascii="Segoe UI Emoji" w:hAnsi="Segoe UI Emoji"/>
                <w:kern w:val="0"/>
                <w:sz w:val="22"/>
                <w:szCs w:val="22"/>
                <w:lang w:val="en-US" w:eastAsia="en-US" w:bidi="ar-SA"/>
              </w:rPr>
              <w:t>🔔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for writers if some one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Comminte 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Replay on his comment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liked 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shared  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reported 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read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followed him </w:t>
            </w:r>
          </w:p>
          <w:p>
            <w:pPr>
              <w:pStyle w:val="ListParagraph"/>
              <w:widowControl/>
              <w:spacing w:lineRule="auto" w:line="240" w:before="0" w:after="0"/>
              <w:ind w:left="300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for User if some one 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Replay on his comment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His followed writter write new blog 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000" w:hanging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for Admin if 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user reported blog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user blocked writter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Emails 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Caching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Chating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1150" w:type="dxa"/>
            <w:tcBorders/>
          </w:tcPr>
          <w:p>
            <w:pPr>
              <w:pStyle w:val="IntenseQuote"/>
              <w:widowControl/>
              <w:spacing w:lineRule="auto" w:line="240" w:before="360" w:after="36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 the next version 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Contributed Blogs =&gt; some blogs will be able to modified by some users in another branch as open source blog.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360" w:right="386" w:gutter="0" w:header="0" w:top="180" w:footer="0" w:bottom="4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Application>LibreOffice/7.5.5.2$Linux_X86_64 LibreOffice_project/50$Build-2</Application>
  <AppVersion>15.0000</AppVersion>
  <Pages>3</Pages>
  <Words>533</Words>
  <Characters>2161</Characters>
  <CharactersWithSpaces>2604</CharactersWithSpaces>
  <Paragraphs>135</Paragraphs>
  <Company>CyberSpace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2023-07-22T13:51:00Z</dcterms:created>
  <dc:creator>Office</dc:creator>
  <dc:description/>
  <dc:language>en-US</dc:language>
  <cp:lastModifiedBy/>
  <dcterms:modified xsi:type="dcterms:W3CDTF">2023-09-01T10:15:14Z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